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D1CB" w14:textId="15655E26" w:rsidR="00754F55" w:rsidRDefault="00754F55" w:rsidP="00754F5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DD6CA9" w:rsidRPr="00DD6CA9">
        <w:rPr>
          <w:rFonts w:cs="Arial"/>
          <w:sz w:val="22"/>
          <w:szCs w:val="22"/>
        </w:rPr>
        <w:t>SPU 298400/2022/Maz</w:t>
      </w:r>
    </w:p>
    <w:p w14:paraId="36FF45D8" w14:textId="77777777" w:rsidR="00C36725" w:rsidRPr="00406604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40660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A2734ED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Sídlo: Husinecká 1024/11a, 130 00 Praha 3</w:t>
      </w:r>
      <w:r w:rsidR="002F74C5" w:rsidRPr="00406604">
        <w:rPr>
          <w:rFonts w:ascii="Arial" w:hAnsi="Arial" w:cs="Arial"/>
          <w:sz w:val="22"/>
          <w:szCs w:val="22"/>
        </w:rPr>
        <w:t xml:space="preserve"> - Žižkov</w:t>
      </w:r>
      <w:r w:rsidRPr="00406604">
        <w:rPr>
          <w:rFonts w:ascii="Arial" w:hAnsi="Arial" w:cs="Arial"/>
          <w:sz w:val="22"/>
          <w:szCs w:val="22"/>
        </w:rPr>
        <w:t>,</w:t>
      </w:r>
    </w:p>
    <w:p w14:paraId="4D26508C" w14:textId="77777777" w:rsidR="00C36725" w:rsidRPr="00406604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kter</w:t>
      </w:r>
      <w:r w:rsidR="00CD65C5" w:rsidRPr="00406604">
        <w:rPr>
          <w:rFonts w:ascii="Arial" w:hAnsi="Arial" w:cs="Arial"/>
          <w:color w:val="000000"/>
          <w:sz w:val="22"/>
          <w:szCs w:val="22"/>
        </w:rPr>
        <w:t>ou</w:t>
      </w:r>
      <w:r w:rsidRPr="00406604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406604">
        <w:rPr>
          <w:rFonts w:ascii="Arial" w:hAnsi="Arial" w:cs="Arial"/>
          <w:sz w:val="22"/>
          <w:szCs w:val="22"/>
        </w:rPr>
        <w:t xml:space="preserve"> </w:t>
      </w:r>
      <w:r w:rsidRPr="00406604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51ECECCA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0944EABC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IČ</w:t>
      </w:r>
      <w:r w:rsidR="002719A4" w:rsidRPr="00406604">
        <w:rPr>
          <w:rFonts w:ascii="Arial" w:hAnsi="Arial" w:cs="Arial"/>
          <w:sz w:val="22"/>
          <w:szCs w:val="22"/>
        </w:rPr>
        <w:t>O</w:t>
      </w:r>
      <w:r w:rsidRPr="00406604">
        <w:rPr>
          <w:rFonts w:ascii="Arial" w:hAnsi="Arial" w:cs="Arial"/>
          <w:sz w:val="22"/>
          <w:szCs w:val="22"/>
        </w:rPr>
        <w:t>: 01312774</w:t>
      </w:r>
    </w:p>
    <w:p w14:paraId="33EDF09C" w14:textId="77777777" w:rsidR="00C36725" w:rsidRPr="00406604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DIČ:  CZ01312774</w:t>
      </w:r>
    </w:p>
    <w:p w14:paraId="4A3460FF" w14:textId="77777777" w:rsidR="00C36725" w:rsidRPr="00406604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679E5AF" w14:textId="77777777" w:rsidR="00FF50F6" w:rsidRPr="00DD6CA9" w:rsidRDefault="00FF50F6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1D6D5C9E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a</w:t>
      </w:r>
    </w:p>
    <w:p w14:paraId="0786DE69" w14:textId="77777777" w:rsidR="00FF50F6" w:rsidRPr="00DD6CA9" w:rsidRDefault="00FF50F6">
      <w:pPr>
        <w:widowControl/>
        <w:rPr>
          <w:rFonts w:ascii="Arial" w:hAnsi="Arial" w:cs="Arial"/>
          <w:sz w:val="16"/>
          <w:szCs w:val="16"/>
        </w:rPr>
      </w:pPr>
    </w:p>
    <w:p w14:paraId="26D53527" w14:textId="77777777" w:rsidR="00DD6CA9" w:rsidRDefault="00FF50F6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406604">
        <w:rPr>
          <w:rFonts w:ascii="Arial" w:hAnsi="Arial" w:cs="Arial"/>
          <w:b/>
          <w:color w:val="000000"/>
          <w:sz w:val="22"/>
          <w:szCs w:val="22"/>
        </w:rPr>
        <w:t>Královéhradecký kraj</w:t>
      </w:r>
    </w:p>
    <w:p w14:paraId="619AF4A3" w14:textId="77777777" w:rsidR="00DD6CA9" w:rsidRDefault="00DD6CA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406604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406604">
        <w:rPr>
          <w:rFonts w:ascii="Arial" w:hAnsi="Arial" w:cs="Arial"/>
          <w:color w:val="000000"/>
          <w:sz w:val="22"/>
          <w:szCs w:val="22"/>
        </w:rPr>
        <w:t xml:space="preserve"> Pivovarské náměstí 1245/2, Hradec Králové, PSČ 50003</w:t>
      </w:r>
    </w:p>
    <w:p w14:paraId="61CF9E24" w14:textId="77777777" w:rsidR="00DD6CA9" w:rsidRDefault="00DD6CA9" w:rsidP="00DD6CA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 Mgr. Martinem Červíčkem, hejtmanem Královéhradeckého kraje</w:t>
      </w:r>
    </w:p>
    <w:p w14:paraId="19E985FD" w14:textId="42CF4744" w:rsidR="00DD6CA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IČO</w:t>
      </w:r>
      <w:r w:rsidR="00E974E4">
        <w:rPr>
          <w:rFonts w:ascii="Arial" w:hAnsi="Arial" w:cs="Arial"/>
          <w:color w:val="000000"/>
          <w:sz w:val="22"/>
          <w:szCs w:val="22"/>
        </w:rPr>
        <w:t>:</w:t>
      </w:r>
      <w:r w:rsidRPr="00406604">
        <w:rPr>
          <w:rFonts w:ascii="Arial" w:hAnsi="Arial" w:cs="Arial"/>
          <w:color w:val="000000"/>
          <w:sz w:val="22"/>
          <w:szCs w:val="22"/>
        </w:rPr>
        <w:t xml:space="preserve"> 70889546</w:t>
      </w:r>
    </w:p>
    <w:p w14:paraId="5C0F20C8" w14:textId="24EDC523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DIČ</w:t>
      </w:r>
      <w:r w:rsidR="00E974E4">
        <w:rPr>
          <w:rFonts w:ascii="Arial" w:hAnsi="Arial" w:cs="Arial"/>
          <w:color w:val="000000"/>
          <w:sz w:val="22"/>
          <w:szCs w:val="22"/>
        </w:rPr>
        <w:t>:</w:t>
      </w:r>
      <w:r w:rsidRPr="00406604">
        <w:rPr>
          <w:rFonts w:ascii="Arial" w:hAnsi="Arial" w:cs="Arial"/>
          <w:color w:val="000000"/>
          <w:sz w:val="22"/>
          <w:szCs w:val="22"/>
        </w:rPr>
        <w:t xml:space="preserve"> CZ70889546</w:t>
      </w:r>
    </w:p>
    <w:p w14:paraId="4B69932A" w14:textId="77777777" w:rsidR="00FF50F6" w:rsidRPr="00406604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2C3F8B6D" w14:textId="77777777" w:rsidR="00FF50F6" w:rsidRPr="00DD6CA9" w:rsidRDefault="00FF50F6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1CD48DEC" w14:textId="77777777" w:rsidR="00FF50F6" w:rsidRPr="00DD6CA9" w:rsidRDefault="00FF50F6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2155487D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FCAAE43" w14:textId="77777777" w:rsidR="00FF50F6" w:rsidRPr="00DD6CA9" w:rsidRDefault="00FF50F6">
      <w:pPr>
        <w:pStyle w:val="para"/>
        <w:widowControl/>
        <w:rPr>
          <w:rFonts w:ascii="Arial" w:hAnsi="Arial" w:cs="Arial"/>
          <w:sz w:val="16"/>
          <w:szCs w:val="16"/>
        </w:rPr>
      </w:pPr>
    </w:p>
    <w:p w14:paraId="7D8C2BC9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0578A9FF" w14:textId="77777777" w:rsidR="00FF50F6" w:rsidRPr="00DD6CA9" w:rsidRDefault="00FF50F6">
      <w:pPr>
        <w:widowControl/>
        <w:rPr>
          <w:rFonts w:ascii="Arial" w:hAnsi="Arial" w:cs="Arial"/>
          <w:b/>
          <w:bCs/>
          <w:sz w:val="16"/>
          <w:szCs w:val="16"/>
        </w:rPr>
      </w:pPr>
    </w:p>
    <w:p w14:paraId="011E4560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č. </w:t>
      </w:r>
      <w:r w:rsidRPr="00406604">
        <w:rPr>
          <w:rFonts w:ascii="Arial" w:hAnsi="Arial" w:cs="Arial"/>
          <w:color w:val="000000"/>
          <w:sz w:val="22"/>
          <w:szCs w:val="22"/>
        </w:rPr>
        <w:t>2002972265</w:t>
      </w:r>
    </w:p>
    <w:p w14:paraId="2EEA4DDC" w14:textId="77777777" w:rsidR="00FF50F6" w:rsidRPr="00DD6CA9" w:rsidRDefault="00FF50F6">
      <w:pPr>
        <w:widowControl/>
        <w:rPr>
          <w:rFonts w:ascii="Arial" w:hAnsi="Arial" w:cs="Arial"/>
          <w:sz w:val="16"/>
          <w:szCs w:val="16"/>
        </w:rPr>
      </w:pPr>
    </w:p>
    <w:p w14:paraId="6DB9C04E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I.</w:t>
      </w:r>
    </w:p>
    <w:p w14:paraId="0A13578E" w14:textId="210D2BE9" w:rsidR="00FF50F6" w:rsidRPr="00406604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406604">
        <w:rPr>
          <w:rFonts w:ascii="Arial" w:hAnsi="Arial" w:cs="Arial"/>
          <w:sz w:val="22"/>
          <w:szCs w:val="22"/>
        </w:rPr>
        <w:t xml:space="preserve">převádějící </w:t>
      </w:r>
      <w:r w:rsidRPr="00406604">
        <w:rPr>
          <w:rFonts w:ascii="Arial" w:hAnsi="Arial" w:cs="Arial"/>
          <w:sz w:val="22"/>
          <w:szCs w:val="22"/>
        </w:rPr>
        <w:t>je příslušný hospodařit ve smyslu zákona</w:t>
      </w:r>
      <w:r w:rsidRPr="00406604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40660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406604">
        <w:rPr>
          <w:rFonts w:ascii="Arial" w:hAnsi="Arial" w:cs="Arial"/>
          <w:sz w:val="22"/>
          <w:szCs w:val="22"/>
        </w:rPr>
        <w:t xml:space="preserve"> s níže uveden</w:t>
      </w:r>
      <w:r w:rsidR="001D53D4" w:rsidRPr="00406604">
        <w:rPr>
          <w:rFonts w:ascii="Arial" w:hAnsi="Arial" w:cs="Arial"/>
          <w:sz w:val="22"/>
          <w:szCs w:val="22"/>
        </w:rPr>
        <w:t>ou</w:t>
      </w:r>
      <w:r w:rsidRPr="00406604">
        <w:rPr>
          <w:rFonts w:ascii="Arial" w:hAnsi="Arial" w:cs="Arial"/>
          <w:sz w:val="22"/>
          <w:szCs w:val="22"/>
        </w:rPr>
        <w:t xml:space="preserve"> </w:t>
      </w:r>
      <w:r w:rsidR="001D53D4" w:rsidRPr="00406604">
        <w:rPr>
          <w:rFonts w:ascii="Arial" w:hAnsi="Arial" w:cs="Arial"/>
          <w:sz w:val="22"/>
          <w:szCs w:val="22"/>
        </w:rPr>
        <w:t xml:space="preserve">ideální 2/5 </w:t>
      </w:r>
      <w:r w:rsidRPr="00406604">
        <w:rPr>
          <w:rFonts w:ascii="Arial" w:hAnsi="Arial" w:cs="Arial"/>
          <w:sz w:val="22"/>
          <w:szCs w:val="22"/>
        </w:rPr>
        <w:t>pozemk</w:t>
      </w:r>
      <w:r w:rsidR="001D53D4" w:rsidRPr="00406604">
        <w:rPr>
          <w:rFonts w:ascii="Arial" w:hAnsi="Arial" w:cs="Arial"/>
          <w:sz w:val="22"/>
          <w:szCs w:val="22"/>
        </w:rPr>
        <w:t>u</w:t>
      </w:r>
      <w:r w:rsidRPr="00406604">
        <w:rPr>
          <w:rFonts w:ascii="Arial" w:hAnsi="Arial" w:cs="Arial"/>
          <w:sz w:val="22"/>
          <w:szCs w:val="22"/>
        </w:rPr>
        <w:t xml:space="preserve"> v majetku České republiky veden</w:t>
      </w:r>
      <w:r w:rsidR="00A15FB1" w:rsidRPr="00406604">
        <w:rPr>
          <w:rFonts w:ascii="Arial" w:hAnsi="Arial" w:cs="Arial"/>
          <w:sz w:val="22"/>
          <w:szCs w:val="22"/>
        </w:rPr>
        <w:t>ou</w:t>
      </w:r>
      <w:r w:rsidR="00FF50F6" w:rsidRPr="00406604">
        <w:rPr>
          <w:rFonts w:ascii="Arial" w:hAnsi="Arial" w:cs="Arial"/>
          <w:sz w:val="22"/>
          <w:szCs w:val="22"/>
        </w:rPr>
        <w:t xml:space="preserve"> u Katastrálního úřadu pro Královéhradecký kraj, Katastrální pracoviště Jičín na LV </w:t>
      </w:r>
      <w:r w:rsidR="00DD6CA9">
        <w:rPr>
          <w:rFonts w:ascii="Arial" w:hAnsi="Arial" w:cs="Arial"/>
          <w:sz w:val="22"/>
          <w:szCs w:val="22"/>
        </w:rPr>
        <w:t>127:</w:t>
      </w:r>
    </w:p>
    <w:p w14:paraId="23128AF9" w14:textId="77777777" w:rsidR="00406604" w:rsidRDefault="00406604" w:rsidP="0040660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96A48A1" w14:textId="77777777" w:rsidR="00FF50F6" w:rsidRPr="00406604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Obec</w:t>
      </w:r>
      <w:r w:rsidRPr="00406604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06604">
        <w:rPr>
          <w:rFonts w:ascii="Arial" w:hAnsi="Arial" w:cs="Arial"/>
          <w:sz w:val="22"/>
          <w:szCs w:val="22"/>
        </w:rPr>
        <w:tab/>
        <w:t>Parcelní číslo</w:t>
      </w:r>
      <w:r w:rsidRPr="00406604">
        <w:rPr>
          <w:rFonts w:ascii="Arial" w:hAnsi="Arial" w:cs="Arial"/>
          <w:sz w:val="22"/>
          <w:szCs w:val="22"/>
        </w:rPr>
        <w:tab/>
        <w:t>Druh pozemku</w:t>
      </w:r>
    </w:p>
    <w:p w14:paraId="1D70F79F" w14:textId="77777777" w:rsidR="00406604" w:rsidRDefault="00406604" w:rsidP="0040660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1D84BE8" w14:textId="77777777" w:rsidR="00FF50F6" w:rsidRPr="00406604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406604">
        <w:rPr>
          <w:rFonts w:ascii="Arial" w:hAnsi="Arial" w:cs="Arial"/>
          <w:sz w:val="18"/>
          <w:szCs w:val="18"/>
        </w:rPr>
        <w:t>Katastr nemovitostí - pozemkové</w:t>
      </w:r>
    </w:p>
    <w:p w14:paraId="31E4BF26" w14:textId="77777777" w:rsidR="00FF50F6" w:rsidRPr="00406604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406604">
        <w:rPr>
          <w:rFonts w:ascii="Arial" w:hAnsi="Arial" w:cs="Arial"/>
          <w:sz w:val="18"/>
          <w:szCs w:val="18"/>
        </w:rPr>
        <w:t>Železnice</w:t>
      </w:r>
      <w:r w:rsidRPr="00406604">
        <w:rPr>
          <w:rFonts w:ascii="Arial" w:hAnsi="Arial" w:cs="Arial"/>
          <w:sz w:val="18"/>
          <w:szCs w:val="18"/>
        </w:rPr>
        <w:tab/>
        <w:t>Těšín</w:t>
      </w:r>
      <w:r w:rsidRPr="00406604">
        <w:rPr>
          <w:rFonts w:ascii="Arial" w:hAnsi="Arial" w:cs="Arial"/>
          <w:sz w:val="18"/>
          <w:szCs w:val="18"/>
        </w:rPr>
        <w:tab/>
        <w:t>1564/9</w:t>
      </w:r>
      <w:r w:rsidRPr="00406604">
        <w:rPr>
          <w:rFonts w:ascii="Arial" w:hAnsi="Arial" w:cs="Arial"/>
          <w:sz w:val="18"/>
          <w:szCs w:val="18"/>
        </w:rPr>
        <w:tab/>
        <w:t>orná půda</w:t>
      </w:r>
    </w:p>
    <w:p w14:paraId="2F85F3AA" w14:textId="77777777" w:rsidR="00406604" w:rsidRDefault="00406604" w:rsidP="0040660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0E198F3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 (dále jen ”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Pr="00406604">
        <w:rPr>
          <w:rFonts w:ascii="Arial" w:hAnsi="Arial" w:cs="Arial"/>
          <w:sz w:val="22"/>
          <w:szCs w:val="22"/>
        </w:rPr>
        <w:t>”)</w:t>
      </w:r>
    </w:p>
    <w:p w14:paraId="29B5741A" w14:textId="77777777" w:rsidR="00FF50F6" w:rsidRPr="00DD6CA9" w:rsidRDefault="00FF50F6">
      <w:pPr>
        <w:widowControl/>
        <w:rPr>
          <w:rFonts w:ascii="Arial" w:hAnsi="Arial" w:cs="Arial"/>
          <w:sz w:val="16"/>
          <w:szCs w:val="16"/>
        </w:rPr>
      </w:pPr>
    </w:p>
    <w:p w14:paraId="3133CA69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II.</w:t>
      </w:r>
    </w:p>
    <w:p w14:paraId="2AE8E421" w14:textId="77777777" w:rsidR="00FF50F6" w:rsidRPr="00406604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Tato smlouva se uzavírá podle § 7 odst. 4 písmeno a)</w:t>
      </w:r>
      <w:r w:rsidRPr="004066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604">
        <w:rPr>
          <w:rFonts w:ascii="Arial" w:hAnsi="Arial" w:cs="Arial"/>
          <w:sz w:val="22"/>
          <w:szCs w:val="22"/>
        </w:rPr>
        <w:t>zákona č. </w:t>
      </w:r>
      <w:r w:rsidR="006704D9" w:rsidRPr="00406604">
        <w:rPr>
          <w:rFonts w:ascii="Arial" w:hAnsi="Arial" w:cs="Arial"/>
          <w:sz w:val="22"/>
          <w:szCs w:val="22"/>
        </w:rPr>
        <w:t xml:space="preserve">503/2012 Sb., </w:t>
      </w:r>
      <w:r w:rsidR="008A2F49" w:rsidRPr="0040660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406604">
        <w:rPr>
          <w:rFonts w:ascii="Arial" w:hAnsi="Arial" w:cs="Arial"/>
          <w:sz w:val="22"/>
          <w:szCs w:val="22"/>
        </w:rPr>
        <w:t>.</w:t>
      </w:r>
    </w:p>
    <w:p w14:paraId="4384927D" w14:textId="77777777" w:rsidR="00FF50F6" w:rsidRPr="00DD6CA9" w:rsidRDefault="00FF50F6">
      <w:pPr>
        <w:pStyle w:val="vnitrniText"/>
        <w:widowControl/>
        <w:rPr>
          <w:rFonts w:ascii="Arial" w:hAnsi="Arial" w:cs="Arial"/>
          <w:color w:val="000000"/>
          <w:sz w:val="16"/>
          <w:szCs w:val="16"/>
        </w:rPr>
      </w:pPr>
    </w:p>
    <w:p w14:paraId="4FF4B0B5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III.</w:t>
      </w:r>
    </w:p>
    <w:p w14:paraId="792BEDC9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Převádějící touto smlouvou převádí do vlastnictví nabyvatele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Pr="00406604">
        <w:rPr>
          <w:rFonts w:ascii="Arial" w:hAnsi="Arial" w:cs="Arial"/>
          <w:sz w:val="22"/>
          <w:szCs w:val="22"/>
        </w:rPr>
        <w:t xml:space="preserve"> specifikovaný v čl. I. této smlouvy a ten jej do svého vlastnictví, ve stavu v jakém se nachází ke dni </w:t>
      </w:r>
      <w:r w:rsidR="005C79B3">
        <w:rPr>
          <w:rFonts w:ascii="Arial" w:hAnsi="Arial" w:cs="Arial"/>
          <w:sz w:val="22"/>
          <w:szCs w:val="22"/>
        </w:rPr>
        <w:t xml:space="preserve">účinnosti </w:t>
      </w:r>
      <w:r w:rsidRPr="00406604">
        <w:rPr>
          <w:rFonts w:ascii="Arial" w:hAnsi="Arial" w:cs="Arial"/>
          <w:sz w:val="22"/>
          <w:szCs w:val="22"/>
        </w:rPr>
        <w:t>smlouvy, přejímá. Vlastnické právo k</w:t>
      </w:r>
      <w:r w:rsidR="001D53D4" w:rsidRPr="00406604">
        <w:rPr>
          <w:rFonts w:ascii="Arial" w:hAnsi="Arial" w:cs="Arial"/>
          <w:sz w:val="22"/>
          <w:szCs w:val="22"/>
        </w:rPr>
        <w:t>e</w:t>
      </w:r>
      <w:r w:rsidRPr="00406604">
        <w:rPr>
          <w:rFonts w:ascii="Arial" w:hAnsi="Arial" w:cs="Arial"/>
          <w:sz w:val="22"/>
          <w:szCs w:val="22"/>
        </w:rPr>
        <w:t xml:space="preserve"> </w:t>
      </w:r>
      <w:r w:rsidR="001D53D4" w:rsidRPr="00406604">
        <w:rPr>
          <w:rFonts w:ascii="Arial" w:hAnsi="Arial" w:cs="Arial"/>
          <w:sz w:val="22"/>
          <w:szCs w:val="22"/>
        </w:rPr>
        <w:t>spoluvlastnickému podílu</w:t>
      </w:r>
      <w:r w:rsidRPr="00406604">
        <w:rPr>
          <w:rFonts w:ascii="Arial" w:hAnsi="Arial" w:cs="Arial"/>
          <w:sz w:val="22"/>
          <w:szCs w:val="22"/>
        </w:rPr>
        <w:t xml:space="preserve"> přechází na nabyvatele vkladem do katastru nemovitostí na základě této smlouvy.</w:t>
      </w:r>
    </w:p>
    <w:p w14:paraId="254E36A6" w14:textId="77777777" w:rsidR="00FF50F6" w:rsidRPr="00DD6CA9" w:rsidRDefault="00FF50F6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4493573F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IV.</w:t>
      </w:r>
    </w:p>
    <w:p w14:paraId="6386D6AA" w14:textId="77777777" w:rsidR="00FF50F6" w:rsidRPr="00406604" w:rsidRDefault="00D35546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406604">
        <w:rPr>
          <w:rFonts w:ascii="Arial" w:hAnsi="Arial" w:cs="Arial"/>
          <w:sz w:val="22"/>
          <w:szCs w:val="22"/>
        </w:rPr>
        <w:t xml:space="preserve"> prohlašuje, že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="00FE306C" w:rsidRPr="00406604">
        <w:rPr>
          <w:rFonts w:ascii="Arial" w:hAnsi="Arial" w:cs="Arial"/>
          <w:sz w:val="22"/>
          <w:szCs w:val="22"/>
        </w:rPr>
        <w:t xml:space="preserve"> uvedený v čl. I. této smlouvy je silničním pozemkem, který je zastavěn komunikací ve vlastnictví nabyvatele.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="00FF50F6" w:rsidRPr="00406604">
        <w:rPr>
          <w:rFonts w:ascii="Arial" w:hAnsi="Arial" w:cs="Arial"/>
          <w:sz w:val="22"/>
          <w:szCs w:val="22"/>
        </w:rPr>
        <w:t xml:space="preserve"> </w:t>
      </w:r>
      <w:r w:rsidR="00FE306C" w:rsidRPr="00406604">
        <w:rPr>
          <w:rFonts w:ascii="Arial" w:hAnsi="Arial" w:cs="Arial"/>
          <w:sz w:val="22"/>
          <w:szCs w:val="22"/>
        </w:rPr>
        <w:t>se</w:t>
      </w:r>
      <w:r w:rsidR="00FF50F6" w:rsidRPr="00406604">
        <w:rPr>
          <w:rFonts w:ascii="Arial" w:hAnsi="Arial" w:cs="Arial"/>
          <w:sz w:val="22"/>
          <w:szCs w:val="22"/>
        </w:rPr>
        <w:t xml:space="preserve"> </w:t>
      </w:r>
      <w:r w:rsidR="00FE306C" w:rsidRPr="00406604">
        <w:rPr>
          <w:rFonts w:ascii="Arial" w:hAnsi="Arial" w:cs="Arial"/>
          <w:sz w:val="22"/>
          <w:szCs w:val="22"/>
        </w:rPr>
        <w:t xml:space="preserve">převádí </w:t>
      </w:r>
      <w:r w:rsidR="00FF50F6" w:rsidRPr="00406604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860"/>
        <w:gridCol w:w="2062"/>
        <w:gridCol w:w="2588"/>
      </w:tblGrid>
      <w:tr w:rsidR="00A0370E" w14:paraId="1814B202" w14:textId="77777777" w:rsidTr="00A0370E">
        <w:tc>
          <w:tcPr>
            <w:tcW w:w="2669" w:type="dxa"/>
            <w:hideMark/>
          </w:tcPr>
          <w:p w14:paraId="46E61C3D" w14:textId="77777777" w:rsidR="00A0370E" w:rsidRDefault="00A0370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1860" w:type="dxa"/>
            <w:hideMark/>
          </w:tcPr>
          <w:p w14:paraId="04D619E5" w14:textId="77777777" w:rsidR="00A0370E" w:rsidRDefault="00A0370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2062" w:type="dxa"/>
            <w:hideMark/>
          </w:tcPr>
          <w:p w14:paraId="24AC0F7B" w14:textId="77777777" w:rsidR="00A0370E" w:rsidRDefault="00A0370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Spoluvlastnický podíl ve výši </w:t>
            </w:r>
          </w:p>
        </w:tc>
        <w:tc>
          <w:tcPr>
            <w:tcW w:w="2588" w:type="dxa"/>
            <w:hideMark/>
          </w:tcPr>
          <w:p w14:paraId="77DA9861" w14:textId="77777777" w:rsidR="00A0370E" w:rsidRDefault="00A0370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D14A79" w14:paraId="56C70742" w14:textId="77777777" w:rsidTr="00A0370E">
        <w:tc>
          <w:tcPr>
            <w:tcW w:w="2669" w:type="dxa"/>
            <w:hideMark/>
          </w:tcPr>
          <w:p w14:paraId="6CFDB870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Těšín</w:t>
            </w:r>
          </w:p>
        </w:tc>
        <w:tc>
          <w:tcPr>
            <w:tcW w:w="1860" w:type="dxa"/>
            <w:hideMark/>
          </w:tcPr>
          <w:p w14:paraId="5C9985FD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1564/9</w:t>
            </w:r>
          </w:p>
        </w:tc>
        <w:tc>
          <w:tcPr>
            <w:tcW w:w="2062" w:type="dxa"/>
            <w:hideMark/>
          </w:tcPr>
          <w:p w14:paraId="08B62AEF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2/5</w:t>
            </w:r>
          </w:p>
        </w:tc>
        <w:tc>
          <w:tcPr>
            <w:tcW w:w="2588" w:type="dxa"/>
            <w:hideMark/>
          </w:tcPr>
          <w:p w14:paraId="4F99B524" w14:textId="77777777" w:rsidR="00D14A79" w:rsidRDefault="00D14A79" w:rsidP="00D14A79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12 331,84 Kč</w:t>
            </w:r>
          </w:p>
        </w:tc>
      </w:tr>
    </w:tbl>
    <w:p w14:paraId="35E78710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lastRenderedPageBreak/>
        <w:t>V.</w:t>
      </w:r>
    </w:p>
    <w:p w14:paraId="0E353CB8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2B671265" w14:textId="77777777" w:rsidR="008019A2" w:rsidRPr="00406604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bCs/>
          <w:sz w:val="22"/>
          <w:szCs w:val="22"/>
        </w:rPr>
        <w:t>Smluvní strany berou na vědomí, že na pozemku</w:t>
      </w:r>
      <w:r w:rsidR="001D53D4" w:rsidRPr="00406604">
        <w:rPr>
          <w:rFonts w:ascii="Arial" w:hAnsi="Arial" w:cs="Arial"/>
          <w:bCs/>
          <w:sz w:val="22"/>
          <w:szCs w:val="22"/>
        </w:rPr>
        <w:t>, ke kterému se převádí spoluvlastnický podíl,</w:t>
      </w:r>
      <w:r w:rsidRPr="00406604">
        <w:rPr>
          <w:rFonts w:ascii="Arial" w:hAnsi="Arial" w:cs="Arial"/>
          <w:bCs/>
          <w:sz w:val="22"/>
          <w:szCs w:val="22"/>
        </w:rPr>
        <w:t xml:space="preserve">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</w:t>
      </w:r>
      <w:r w:rsidR="001D53D4" w:rsidRPr="00406604">
        <w:rPr>
          <w:rFonts w:ascii="Arial" w:hAnsi="Arial" w:cs="Arial"/>
          <w:bCs/>
          <w:sz w:val="22"/>
          <w:szCs w:val="22"/>
        </w:rPr>
        <w:t>spoluvlastnického podílu</w:t>
      </w:r>
      <w:r w:rsidRPr="00406604">
        <w:rPr>
          <w:rFonts w:ascii="Arial" w:hAnsi="Arial" w:cs="Arial"/>
          <w:bCs/>
          <w:sz w:val="22"/>
          <w:szCs w:val="22"/>
        </w:rPr>
        <w:t>.</w:t>
      </w:r>
    </w:p>
    <w:p w14:paraId="67EFBB36" w14:textId="77777777" w:rsidR="00DD6CA9" w:rsidRPr="00DD6CA9" w:rsidRDefault="00DD6CA9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2C398555" w14:textId="56CBEA7E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 Převáděný </w:t>
      </w:r>
      <w:r w:rsidR="001D53D4" w:rsidRPr="00406604">
        <w:rPr>
          <w:rFonts w:ascii="Arial" w:hAnsi="Arial" w:cs="Arial"/>
          <w:sz w:val="22"/>
          <w:szCs w:val="22"/>
        </w:rPr>
        <w:t>spoluvlastnický podíl</w:t>
      </w:r>
      <w:r w:rsidRPr="00406604">
        <w:rPr>
          <w:rFonts w:ascii="Arial" w:hAnsi="Arial" w:cs="Arial"/>
          <w:sz w:val="22"/>
          <w:szCs w:val="22"/>
        </w:rPr>
        <w:t xml:space="preserve"> není zatížen užívacími právy třetích osob.</w:t>
      </w:r>
    </w:p>
    <w:p w14:paraId="306319A5" w14:textId="77777777" w:rsidR="00DD6CA9" w:rsidRPr="00DD6CA9" w:rsidRDefault="00DD6CA9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35BCE326" w14:textId="1E8AEA6E" w:rsidR="00DE41F5" w:rsidRPr="00406604" w:rsidRDefault="00DE41F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3) Nabyvatel bere na vědomí a je srozuměn s tím, že se na </w:t>
      </w:r>
      <w:r w:rsidR="00A3186A">
        <w:rPr>
          <w:rFonts w:ascii="Arial" w:hAnsi="Arial" w:cs="Arial"/>
          <w:sz w:val="22"/>
          <w:szCs w:val="22"/>
        </w:rPr>
        <w:t xml:space="preserve">převáděném </w:t>
      </w:r>
      <w:r w:rsidRPr="00406604">
        <w:rPr>
          <w:rFonts w:ascii="Arial" w:hAnsi="Arial" w:cs="Arial"/>
          <w:sz w:val="22"/>
          <w:szCs w:val="22"/>
        </w:rPr>
        <w:t>spoluvlastnickém podílu</w:t>
      </w:r>
      <w:r w:rsidR="00DD6CA9">
        <w:rPr>
          <w:rFonts w:ascii="Arial" w:hAnsi="Arial" w:cs="Arial"/>
          <w:sz w:val="22"/>
          <w:szCs w:val="22"/>
        </w:rPr>
        <w:t xml:space="preserve"> </w:t>
      </w:r>
      <w:r w:rsidRPr="00406604">
        <w:rPr>
          <w:rFonts w:ascii="Arial" w:hAnsi="Arial" w:cs="Arial"/>
          <w:sz w:val="22"/>
          <w:szCs w:val="22"/>
        </w:rPr>
        <w:t xml:space="preserve">může dle dostupných podkladů nacházet stavba vodního díla, konkrétně stavba k vodohospodářským melioracím pozemků - podrobné odvodňovací zařízení. Tato stavba vodního díla je součástí předmětného pozemku a spolu s ním přechází vlastnické právo na nabyvatele. </w:t>
      </w:r>
    </w:p>
    <w:p w14:paraId="56E3091F" w14:textId="77777777" w:rsidR="00DD6CA9" w:rsidRPr="00DD6CA9" w:rsidRDefault="00DD6CA9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31BA1903" w14:textId="1ADF7B4B" w:rsidR="00F56393" w:rsidRPr="00406604" w:rsidRDefault="00F56393">
      <w:pPr>
        <w:pStyle w:val="vnitrniText"/>
        <w:widowControl/>
        <w:rPr>
          <w:rFonts w:ascii="Arial" w:hAnsi="Arial" w:cs="Arial"/>
          <w:sz w:val="22"/>
          <w:szCs w:val="22"/>
          <w:lang w:val="en-US"/>
        </w:rPr>
      </w:pPr>
      <w:r w:rsidRPr="00406604">
        <w:rPr>
          <w:rFonts w:ascii="Arial" w:hAnsi="Arial" w:cs="Arial"/>
          <w:sz w:val="22"/>
          <w:szCs w:val="22"/>
        </w:rPr>
        <w:t>4)</w:t>
      </w:r>
      <w:r w:rsidRPr="00406604">
        <w:rPr>
          <w:rFonts w:ascii="Arial" w:hAnsi="Arial" w:cs="Arial"/>
          <w:sz w:val="22"/>
          <w:szCs w:val="22"/>
          <w:lang w:val="en-US"/>
        </w:rPr>
        <w:t xml:space="preserve"> Nabyvatel bere na vědomí povinnosti vlastníka pozemku, na kterém je umístěna stavba k vodohospodářským melioracím pozemků, vyplývající z ustanovení § 56 odst. 4 zákona č. 254/2001 Sb., o vodách a o změně některých zákonů (vodní zákon), ve znění pozdějších předpisů.</w:t>
      </w:r>
      <w:r w:rsidR="0020711A">
        <w:rPr>
          <w:rFonts w:ascii="Arial" w:hAnsi="Arial" w:cs="Arial"/>
          <w:sz w:val="22"/>
          <w:szCs w:val="22"/>
          <w:lang w:val="en-US"/>
        </w:rPr>
        <w:t xml:space="preserve"> </w:t>
      </w:r>
      <w:r w:rsidRPr="00406604">
        <w:rPr>
          <w:rFonts w:ascii="Arial" w:hAnsi="Arial" w:cs="Arial"/>
          <w:sz w:val="22"/>
          <w:szCs w:val="22"/>
          <w:lang w:val="en-US"/>
        </w:rPr>
        <w:t>Nabyvatel, jako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14:paraId="4B5E65D3" w14:textId="77777777" w:rsidR="00FF50F6" w:rsidRPr="00DD6CA9" w:rsidRDefault="00FF50F6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4E1BA90E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VI.</w:t>
      </w:r>
    </w:p>
    <w:p w14:paraId="16315FDF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B001CE2" w14:textId="77777777" w:rsidR="00DD6CA9" w:rsidRPr="00DD6CA9" w:rsidRDefault="00DD6CA9" w:rsidP="008A23E1">
      <w:pPr>
        <w:pStyle w:val="vnintext"/>
        <w:ind w:firstLine="360"/>
        <w:rPr>
          <w:rFonts w:ascii="Arial" w:hAnsi="Arial" w:cs="Arial"/>
          <w:sz w:val="16"/>
          <w:szCs w:val="16"/>
        </w:rPr>
      </w:pPr>
    </w:p>
    <w:p w14:paraId="7F37A30F" w14:textId="7798C666" w:rsidR="006704D9" w:rsidRPr="00406604" w:rsidRDefault="006C5721" w:rsidP="008A23E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</w:t>
      </w:r>
      <w:r w:rsidR="008B368B" w:rsidRPr="00406604">
        <w:rPr>
          <w:rFonts w:ascii="Arial" w:hAnsi="Arial" w:cs="Arial"/>
          <w:sz w:val="22"/>
          <w:szCs w:val="22"/>
        </w:rPr>
        <w:t>P</w:t>
      </w:r>
      <w:r w:rsidR="006704D9" w:rsidRPr="00406604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1477675F" w14:textId="77777777" w:rsidR="00FF50F6" w:rsidRPr="00DD6CA9" w:rsidRDefault="00FF50F6">
      <w:pPr>
        <w:pStyle w:val="vnitrniText"/>
        <w:widowControl/>
        <w:rPr>
          <w:rFonts w:ascii="Arial" w:hAnsi="Arial" w:cs="Arial"/>
          <w:b/>
          <w:bCs/>
          <w:sz w:val="16"/>
          <w:szCs w:val="16"/>
        </w:rPr>
      </w:pPr>
    </w:p>
    <w:p w14:paraId="43C550CC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VII.</w:t>
      </w:r>
    </w:p>
    <w:p w14:paraId="03B97F2D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53AF00D" w14:textId="77777777" w:rsidR="00DD6CA9" w:rsidRPr="00DD6CA9" w:rsidRDefault="00DD6CA9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7E508562" w14:textId="4A0D1139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Tato smlouva je vyhotovena ve </w:t>
      </w:r>
      <w:r w:rsidRPr="00406604">
        <w:rPr>
          <w:rFonts w:ascii="Arial" w:hAnsi="Arial" w:cs="Arial"/>
          <w:color w:val="000000"/>
          <w:sz w:val="22"/>
          <w:szCs w:val="22"/>
        </w:rPr>
        <w:t>3</w:t>
      </w:r>
      <w:r w:rsidRPr="00406604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70046D68" w14:textId="77777777" w:rsidR="00DD6CA9" w:rsidRPr="00DD6CA9" w:rsidRDefault="00DD6CA9" w:rsidP="00B05476">
      <w:pPr>
        <w:widowControl/>
        <w:ind w:firstLine="426"/>
        <w:jc w:val="both"/>
        <w:rPr>
          <w:rFonts w:ascii="Arial" w:hAnsi="Arial" w:cs="Arial"/>
          <w:sz w:val="16"/>
          <w:szCs w:val="16"/>
        </w:rPr>
      </w:pPr>
    </w:p>
    <w:p w14:paraId="721A0EF6" w14:textId="012127E7" w:rsidR="00B05476" w:rsidRDefault="00B05476" w:rsidP="00B0547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27445E5" w14:textId="77777777" w:rsidR="00FF50F6" w:rsidRPr="00406604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VIII.</w:t>
      </w:r>
    </w:p>
    <w:p w14:paraId="61AA2361" w14:textId="77777777" w:rsidR="00FF50F6" w:rsidRPr="00406604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406604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40660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406604">
        <w:rPr>
          <w:rFonts w:ascii="Arial" w:hAnsi="Arial" w:cs="Arial"/>
          <w:sz w:val="22"/>
          <w:szCs w:val="22"/>
        </w:rPr>
        <w:t xml:space="preserve"> prověřil převoditelnost pozemku</w:t>
      </w:r>
      <w:r w:rsidR="001D53D4" w:rsidRPr="00406604">
        <w:rPr>
          <w:rFonts w:ascii="Arial" w:hAnsi="Arial" w:cs="Arial"/>
          <w:sz w:val="22"/>
          <w:szCs w:val="22"/>
        </w:rPr>
        <w:t>, ke kterému se převádí spoluvlastnický podíl</w:t>
      </w:r>
      <w:r w:rsidRPr="00406604">
        <w:rPr>
          <w:rFonts w:ascii="Arial" w:hAnsi="Arial" w:cs="Arial"/>
          <w:sz w:val="22"/>
          <w:szCs w:val="22"/>
        </w:rPr>
        <w:t xml:space="preserve"> a prohlašuje, že </w:t>
      </w:r>
      <w:r w:rsidR="001D53D4" w:rsidRPr="00406604">
        <w:rPr>
          <w:rFonts w:ascii="Arial" w:hAnsi="Arial" w:cs="Arial"/>
          <w:sz w:val="22"/>
          <w:szCs w:val="22"/>
        </w:rPr>
        <w:t>pozemek, ke kterému se převádí spoluvlastnický podíl</w:t>
      </w:r>
      <w:r w:rsidRPr="00406604">
        <w:rPr>
          <w:rFonts w:ascii="Arial" w:hAnsi="Arial" w:cs="Arial"/>
          <w:sz w:val="22"/>
          <w:szCs w:val="22"/>
        </w:rPr>
        <w:t xml:space="preserve"> není vyloučen z převodu podle </w:t>
      </w:r>
      <w:r w:rsidR="006704D9" w:rsidRPr="00406604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406604">
        <w:rPr>
          <w:rFonts w:ascii="Arial" w:hAnsi="Arial" w:cs="Arial"/>
          <w:sz w:val="22"/>
          <w:szCs w:val="22"/>
        </w:rPr>
        <w:t>, ve znění pozdějších předpisů</w:t>
      </w:r>
      <w:r w:rsidRPr="00406604">
        <w:rPr>
          <w:rFonts w:ascii="Arial" w:hAnsi="Arial" w:cs="Arial"/>
          <w:sz w:val="22"/>
          <w:szCs w:val="22"/>
        </w:rPr>
        <w:t>.</w:t>
      </w:r>
    </w:p>
    <w:p w14:paraId="3A891A95" w14:textId="77777777" w:rsidR="00DD6CA9" w:rsidRPr="00DD6CA9" w:rsidRDefault="00DD6CA9">
      <w:pPr>
        <w:widowControl/>
        <w:ind w:firstLine="426"/>
        <w:jc w:val="both"/>
        <w:rPr>
          <w:rFonts w:ascii="Arial" w:hAnsi="Arial" w:cs="Arial"/>
          <w:sz w:val="16"/>
          <w:szCs w:val="16"/>
        </w:rPr>
      </w:pPr>
    </w:p>
    <w:p w14:paraId="571C1B20" w14:textId="74E61A3A" w:rsidR="00FF50F6" w:rsidRPr="00406604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2) Nabyvatel prohlašuje, že ve vztahu k převáděnému </w:t>
      </w:r>
      <w:r w:rsidR="001D53D4" w:rsidRPr="00406604">
        <w:rPr>
          <w:rFonts w:ascii="Arial" w:hAnsi="Arial" w:cs="Arial"/>
          <w:sz w:val="22"/>
          <w:szCs w:val="22"/>
        </w:rPr>
        <w:t>spoluvlastnickému podílu</w:t>
      </w:r>
      <w:r w:rsidRPr="00406604">
        <w:rPr>
          <w:rFonts w:ascii="Arial" w:hAnsi="Arial" w:cs="Arial"/>
          <w:sz w:val="22"/>
          <w:szCs w:val="22"/>
        </w:rPr>
        <w:t xml:space="preserve"> splňuje zákonem stanovené podmínky pro to, aby na něj mohl být podle § 7 odst. 4 písmeno a) zákona č. </w:t>
      </w:r>
      <w:r w:rsidR="006704D9" w:rsidRPr="00406604">
        <w:rPr>
          <w:rFonts w:ascii="Arial" w:hAnsi="Arial" w:cs="Arial"/>
          <w:sz w:val="22"/>
          <w:szCs w:val="22"/>
        </w:rPr>
        <w:t>503/2012 Sb., o Státní</w:t>
      </w:r>
      <w:r w:rsidR="008A2F49" w:rsidRPr="00406604">
        <w:rPr>
          <w:rFonts w:ascii="Arial" w:hAnsi="Arial" w:cs="Arial"/>
          <w:sz w:val="22"/>
          <w:szCs w:val="22"/>
        </w:rPr>
        <w:t>m</w:t>
      </w:r>
      <w:r w:rsidR="006704D9" w:rsidRPr="00406604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406604">
        <w:rPr>
          <w:rFonts w:ascii="Arial" w:hAnsi="Arial" w:cs="Arial"/>
          <w:sz w:val="22"/>
          <w:szCs w:val="22"/>
        </w:rPr>
        <w:t>, ve znění pozdějších předpisů</w:t>
      </w:r>
      <w:r w:rsidRPr="00406604">
        <w:rPr>
          <w:rFonts w:ascii="Arial" w:hAnsi="Arial" w:cs="Arial"/>
          <w:sz w:val="22"/>
          <w:szCs w:val="22"/>
        </w:rPr>
        <w:t>, převeden.</w:t>
      </w:r>
    </w:p>
    <w:p w14:paraId="41E0D164" w14:textId="77777777" w:rsidR="00DD6CA9" w:rsidRDefault="00DD6CA9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C498120" w14:textId="0EB4A0E5" w:rsidR="00421E50" w:rsidRPr="00406604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lastRenderedPageBreak/>
        <w:t xml:space="preserve">3) </w:t>
      </w:r>
      <w:r w:rsidR="00421E50" w:rsidRPr="00406604">
        <w:rPr>
          <w:rFonts w:ascii="Arial" w:hAnsi="Arial" w:cs="Arial"/>
          <w:sz w:val="22"/>
          <w:szCs w:val="22"/>
        </w:rPr>
        <w:t xml:space="preserve">Nabyvatel prohlašuje, že nabytí </w:t>
      </w:r>
      <w:r w:rsidR="00A15FB1" w:rsidRPr="00406604">
        <w:rPr>
          <w:rFonts w:ascii="Arial" w:hAnsi="Arial" w:cs="Arial"/>
          <w:sz w:val="22"/>
          <w:szCs w:val="22"/>
        </w:rPr>
        <w:t>spoluvlastnického</w:t>
      </w:r>
      <w:r w:rsidR="00421E50" w:rsidRPr="00406604">
        <w:rPr>
          <w:rFonts w:ascii="Arial" w:hAnsi="Arial" w:cs="Arial"/>
          <w:sz w:val="22"/>
          <w:szCs w:val="22"/>
        </w:rPr>
        <w:t xml:space="preserve"> </w:t>
      </w:r>
      <w:r w:rsidR="00A15FB1" w:rsidRPr="00406604">
        <w:rPr>
          <w:rFonts w:ascii="Arial" w:hAnsi="Arial" w:cs="Arial"/>
          <w:sz w:val="22"/>
          <w:szCs w:val="22"/>
        </w:rPr>
        <w:t xml:space="preserve">podílu </w:t>
      </w:r>
      <w:r w:rsidR="00421E50" w:rsidRPr="00406604">
        <w:rPr>
          <w:rFonts w:ascii="Arial" w:hAnsi="Arial" w:cs="Arial"/>
          <w:sz w:val="22"/>
          <w:szCs w:val="22"/>
        </w:rPr>
        <w:t xml:space="preserve">odsouhlasilo </w:t>
      </w:r>
      <w:r w:rsidR="00712C41">
        <w:rPr>
          <w:rFonts w:ascii="Arial" w:hAnsi="Arial" w:cs="Arial"/>
          <w:sz w:val="22"/>
          <w:szCs w:val="22"/>
        </w:rPr>
        <w:t>Z</w:t>
      </w:r>
      <w:r w:rsidR="00421E50" w:rsidRPr="00406604">
        <w:rPr>
          <w:rFonts w:ascii="Arial" w:hAnsi="Arial" w:cs="Arial"/>
          <w:sz w:val="22"/>
          <w:szCs w:val="22"/>
        </w:rPr>
        <w:t>astupitelstvo</w:t>
      </w:r>
      <w:r w:rsidR="00712C41">
        <w:rPr>
          <w:rFonts w:ascii="Arial" w:hAnsi="Arial" w:cs="Arial"/>
          <w:sz w:val="22"/>
          <w:szCs w:val="22"/>
        </w:rPr>
        <w:t xml:space="preserve"> Královéhradeckého kraje</w:t>
      </w:r>
      <w:r w:rsidR="008C231A">
        <w:rPr>
          <w:rFonts w:ascii="Arial" w:hAnsi="Arial" w:cs="Arial"/>
          <w:sz w:val="22"/>
          <w:szCs w:val="22"/>
        </w:rPr>
        <w:t xml:space="preserve"> </w:t>
      </w:r>
      <w:r w:rsidR="00421E50" w:rsidRPr="00406604">
        <w:rPr>
          <w:rFonts w:ascii="Arial" w:hAnsi="Arial" w:cs="Arial"/>
          <w:sz w:val="22"/>
          <w:szCs w:val="22"/>
        </w:rPr>
        <w:t xml:space="preserve">dne </w:t>
      </w:r>
      <w:r w:rsidR="008C231A">
        <w:rPr>
          <w:rFonts w:ascii="Arial" w:hAnsi="Arial" w:cs="Arial"/>
          <w:sz w:val="22"/>
          <w:szCs w:val="22"/>
        </w:rPr>
        <w:t>30.1.2023</w:t>
      </w:r>
      <w:r w:rsidR="00421E50" w:rsidRPr="00406604">
        <w:rPr>
          <w:rFonts w:ascii="Arial" w:hAnsi="Arial" w:cs="Arial"/>
          <w:sz w:val="22"/>
          <w:szCs w:val="22"/>
        </w:rPr>
        <w:t xml:space="preserve"> </w:t>
      </w:r>
      <w:r w:rsidR="008C231A">
        <w:rPr>
          <w:rFonts w:ascii="Arial" w:hAnsi="Arial" w:cs="Arial"/>
          <w:sz w:val="22"/>
          <w:szCs w:val="22"/>
        </w:rPr>
        <w:t>U</w:t>
      </w:r>
      <w:r w:rsidR="00421E50" w:rsidRPr="00406604">
        <w:rPr>
          <w:rFonts w:ascii="Arial" w:hAnsi="Arial" w:cs="Arial"/>
          <w:sz w:val="22"/>
          <w:szCs w:val="22"/>
        </w:rPr>
        <w:t xml:space="preserve">snesením </w:t>
      </w:r>
      <w:r w:rsidR="00E8313D">
        <w:rPr>
          <w:rFonts w:ascii="Arial" w:hAnsi="Arial" w:cs="Arial"/>
          <w:sz w:val="22"/>
          <w:szCs w:val="22"/>
        </w:rPr>
        <w:t>ZK/17/1246/2023.</w:t>
      </w:r>
    </w:p>
    <w:p w14:paraId="35A5FE3F" w14:textId="77777777" w:rsidR="00DD6CA9" w:rsidRPr="00DD6CA9" w:rsidRDefault="00DD6CA9">
      <w:pPr>
        <w:pStyle w:val="vnitrniText"/>
        <w:widowControl/>
        <w:rPr>
          <w:rFonts w:ascii="Arial" w:hAnsi="Arial" w:cs="Arial"/>
          <w:sz w:val="16"/>
          <w:szCs w:val="16"/>
        </w:rPr>
      </w:pPr>
    </w:p>
    <w:p w14:paraId="5AEB950C" w14:textId="68CDAE56" w:rsidR="007E5CF5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4</w:t>
      </w:r>
      <w:r w:rsidR="00FF50F6" w:rsidRPr="00406604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1AC1C0E8" w14:textId="77777777" w:rsidR="00FF50F6" w:rsidRPr="00DD6CA9" w:rsidRDefault="00FF50F6">
      <w:pPr>
        <w:pStyle w:val="vnitrniText"/>
        <w:widowControl/>
        <w:rPr>
          <w:rFonts w:ascii="Arial" w:hAnsi="Arial" w:cs="Arial"/>
          <w:color w:val="000000"/>
          <w:sz w:val="16"/>
          <w:szCs w:val="16"/>
        </w:rPr>
      </w:pPr>
    </w:p>
    <w:p w14:paraId="16124C11" w14:textId="77777777" w:rsidR="00FF50F6" w:rsidRPr="00406604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</w:t>
      </w:r>
      <w:r w:rsidR="00FF50F6" w:rsidRPr="00406604">
        <w:rPr>
          <w:rFonts w:ascii="Arial" w:hAnsi="Arial" w:cs="Arial"/>
          <w:sz w:val="22"/>
          <w:szCs w:val="22"/>
        </w:rPr>
        <w:t>X.</w:t>
      </w:r>
    </w:p>
    <w:p w14:paraId="56FCDC1A" w14:textId="77777777" w:rsidR="00FF50F6" w:rsidRPr="00406604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D94A690" w14:textId="77777777" w:rsidR="00FF50F6" w:rsidRPr="00DD6CA9" w:rsidRDefault="00FF50F6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0AC6C958" w14:textId="77777777" w:rsidR="00FF50F6" w:rsidRPr="00DD6CA9" w:rsidRDefault="00FF50F6">
      <w:pPr>
        <w:widowControl/>
        <w:rPr>
          <w:rFonts w:ascii="Arial" w:hAnsi="Arial" w:cs="Arial"/>
          <w:color w:val="000000"/>
          <w:sz w:val="16"/>
          <w:szCs w:val="16"/>
        </w:rPr>
      </w:pPr>
    </w:p>
    <w:p w14:paraId="0726DF15" w14:textId="0AA02908" w:rsidR="00FF50F6" w:rsidRPr="00406604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V Hradci Králové dne </w:t>
      </w:r>
      <w:r w:rsidR="00C15F66">
        <w:rPr>
          <w:rFonts w:ascii="Arial" w:hAnsi="Arial" w:cs="Arial"/>
          <w:sz w:val="22"/>
          <w:szCs w:val="22"/>
        </w:rPr>
        <w:t>22.3.2023</w:t>
      </w:r>
      <w:r w:rsidRPr="00406604">
        <w:rPr>
          <w:rFonts w:ascii="Arial" w:hAnsi="Arial" w:cs="Arial"/>
          <w:sz w:val="22"/>
          <w:szCs w:val="22"/>
        </w:rPr>
        <w:tab/>
        <w:t>V</w:t>
      </w:r>
      <w:r w:rsidR="00DD6CA9">
        <w:rPr>
          <w:rFonts w:ascii="Arial" w:hAnsi="Arial" w:cs="Arial"/>
          <w:sz w:val="22"/>
          <w:szCs w:val="22"/>
        </w:rPr>
        <w:t> Hradci Králové</w:t>
      </w:r>
      <w:r w:rsidRPr="00406604">
        <w:rPr>
          <w:rFonts w:ascii="Arial" w:hAnsi="Arial" w:cs="Arial"/>
          <w:sz w:val="22"/>
          <w:szCs w:val="22"/>
        </w:rPr>
        <w:t xml:space="preserve"> dne </w:t>
      </w:r>
      <w:r w:rsidR="00C15F66">
        <w:rPr>
          <w:rFonts w:ascii="Arial" w:hAnsi="Arial" w:cs="Arial"/>
          <w:sz w:val="22"/>
          <w:szCs w:val="22"/>
        </w:rPr>
        <w:t>6.3.2023</w:t>
      </w:r>
    </w:p>
    <w:p w14:paraId="7948DF40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7BA9840C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313BAC7B" w14:textId="5BEAF8F9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5954C8B8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p w14:paraId="24A5131C" w14:textId="77777777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............................................</w:t>
      </w:r>
      <w:r w:rsidRPr="0040660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BDAF1F6" w14:textId="77777777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Státní pozemkový úřad</w:t>
      </w:r>
      <w:r w:rsidRPr="00406604">
        <w:rPr>
          <w:rFonts w:ascii="Arial" w:hAnsi="Arial" w:cs="Arial"/>
          <w:sz w:val="22"/>
          <w:szCs w:val="22"/>
        </w:rPr>
        <w:tab/>
        <w:t>Královéhradecký kraj</w:t>
      </w:r>
    </w:p>
    <w:p w14:paraId="49814D92" w14:textId="024251A5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ředitel Krajského pozemkového úřadu</w:t>
      </w:r>
      <w:r w:rsidRPr="00406604">
        <w:rPr>
          <w:rFonts w:ascii="Arial" w:hAnsi="Arial" w:cs="Arial"/>
          <w:sz w:val="22"/>
          <w:szCs w:val="22"/>
        </w:rPr>
        <w:tab/>
      </w:r>
      <w:r w:rsidR="00DD6CA9">
        <w:rPr>
          <w:rFonts w:ascii="Arial" w:hAnsi="Arial" w:cs="Arial"/>
          <w:sz w:val="22"/>
          <w:szCs w:val="22"/>
        </w:rPr>
        <w:t>hejtman</w:t>
      </w:r>
    </w:p>
    <w:p w14:paraId="0089C6C4" w14:textId="562EA039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pro Královéhradecký kraj</w:t>
      </w:r>
      <w:r w:rsidRPr="00406604">
        <w:rPr>
          <w:rFonts w:ascii="Arial" w:hAnsi="Arial" w:cs="Arial"/>
          <w:sz w:val="22"/>
          <w:szCs w:val="22"/>
        </w:rPr>
        <w:tab/>
      </w:r>
      <w:r w:rsidR="00DD6CA9">
        <w:rPr>
          <w:rFonts w:ascii="Arial" w:hAnsi="Arial" w:cs="Arial"/>
          <w:sz w:val="22"/>
          <w:szCs w:val="22"/>
        </w:rPr>
        <w:t>Mgr. Martin Červíček</w:t>
      </w:r>
    </w:p>
    <w:p w14:paraId="409AEFD2" w14:textId="28834C84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Ing. Petr Lázňovský</w:t>
      </w:r>
      <w:r w:rsidRPr="00406604">
        <w:rPr>
          <w:rFonts w:ascii="Arial" w:hAnsi="Arial" w:cs="Arial"/>
          <w:sz w:val="22"/>
          <w:szCs w:val="22"/>
        </w:rPr>
        <w:tab/>
      </w:r>
      <w:r w:rsidR="00DD6CA9">
        <w:rPr>
          <w:rFonts w:ascii="Arial" w:hAnsi="Arial" w:cs="Arial"/>
          <w:sz w:val="22"/>
          <w:szCs w:val="22"/>
        </w:rPr>
        <w:t>nabyvatel</w:t>
      </w:r>
    </w:p>
    <w:p w14:paraId="12EF21FC" w14:textId="77777777" w:rsidR="00FF50F6" w:rsidRPr="00406604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převádějící</w:t>
      </w:r>
      <w:r w:rsidRPr="00406604">
        <w:rPr>
          <w:rFonts w:ascii="Arial" w:hAnsi="Arial" w:cs="Arial"/>
          <w:sz w:val="22"/>
          <w:szCs w:val="22"/>
        </w:rPr>
        <w:tab/>
      </w:r>
    </w:p>
    <w:p w14:paraId="7AF7858D" w14:textId="77777777" w:rsidR="00FF50F6" w:rsidRPr="00DD6CA9" w:rsidRDefault="00FF50F6">
      <w:pPr>
        <w:widowControl/>
        <w:ind w:left="5104" w:hanging="5104"/>
        <w:rPr>
          <w:rFonts w:ascii="Arial" w:hAnsi="Arial" w:cs="Arial"/>
          <w:sz w:val="16"/>
          <w:szCs w:val="16"/>
        </w:rPr>
      </w:pPr>
    </w:p>
    <w:p w14:paraId="04CB7D98" w14:textId="77777777" w:rsidR="00FF50F6" w:rsidRPr="00DD6CA9" w:rsidRDefault="00FF50F6">
      <w:pPr>
        <w:widowControl/>
        <w:rPr>
          <w:rFonts w:ascii="Arial" w:hAnsi="Arial" w:cs="Arial"/>
          <w:sz w:val="16"/>
          <w:szCs w:val="16"/>
        </w:rPr>
      </w:pPr>
    </w:p>
    <w:p w14:paraId="0D9DDE01" w14:textId="77777777" w:rsidR="00FF50F6" w:rsidRPr="00DD6CA9" w:rsidRDefault="00FF50F6">
      <w:pPr>
        <w:widowControl/>
        <w:rPr>
          <w:rFonts w:ascii="Arial" w:hAnsi="Arial" w:cs="Arial"/>
          <w:sz w:val="16"/>
          <w:szCs w:val="16"/>
        </w:rPr>
      </w:pPr>
      <w:r w:rsidRPr="00406604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406604">
        <w:rPr>
          <w:rFonts w:ascii="Arial" w:hAnsi="Arial" w:cs="Arial"/>
          <w:sz w:val="22"/>
          <w:szCs w:val="22"/>
        </w:rPr>
        <w:t>SPÚ</w:t>
      </w:r>
      <w:r w:rsidRPr="00406604">
        <w:rPr>
          <w:rFonts w:ascii="Arial" w:hAnsi="Arial" w:cs="Arial"/>
          <w:sz w:val="22"/>
          <w:szCs w:val="22"/>
        </w:rPr>
        <w:t>: 2307465</w:t>
      </w:r>
      <w:r w:rsidRPr="00406604">
        <w:rPr>
          <w:rFonts w:ascii="Arial" w:hAnsi="Arial" w:cs="Arial"/>
          <w:sz w:val="22"/>
          <w:szCs w:val="22"/>
        </w:rPr>
        <w:br/>
      </w:r>
    </w:p>
    <w:p w14:paraId="36CD4DF1" w14:textId="77777777" w:rsidR="00FF50F6" w:rsidRPr="00DD6CA9" w:rsidRDefault="00FF50F6">
      <w:pPr>
        <w:widowControl/>
        <w:jc w:val="both"/>
        <w:rPr>
          <w:rFonts w:ascii="Arial" w:hAnsi="Arial" w:cs="Arial"/>
          <w:sz w:val="16"/>
          <w:szCs w:val="16"/>
        </w:rPr>
      </w:pPr>
    </w:p>
    <w:p w14:paraId="50A505CB" w14:textId="0D83BE60" w:rsidR="00FE2B19" w:rsidRPr="00406604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Za věcnou a formální správnost odpovídá</w:t>
      </w:r>
      <w:r w:rsidR="00DD6CA9">
        <w:rPr>
          <w:rFonts w:ascii="Arial" w:hAnsi="Arial" w:cs="Arial"/>
          <w:sz w:val="22"/>
          <w:szCs w:val="22"/>
        </w:rPr>
        <w:t xml:space="preserve"> </w:t>
      </w:r>
      <w:r w:rsidRPr="00406604">
        <w:rPr>
          <w:rFonts w:ascii="Arial" w:hAnsi="Arial" w:cs="Arial"/>
          <w:sz w:val="22"/>
          <w:szCs w:val="22"/>
        </w:rPr>
        <w:t>vedoucí oddělení převodu majetku státu KPÚ pro Královéhradecký kraj</w:t>
      </w:r>
      <w:r w:rsidR="00DD6CA9">
        <w:rPr>
          <w:rFonts w:ascii="Arial" w:hAnsi="Arial" w:cs="Arial"/>
          <w:sz w:val="22"/>
          <w:szCs w:val="22"/>
        </w:rPr>
        <w:t xml:space="preserve"> </w:t>
      </w:r>
      <w:r w:rsidRPr="00406604">
        <w:rPr>
          <w:rFonts w:ascii="Arial" w:hAnsi="Arial" w:cs="Arial"/>
          <w:sz w:val="22"/>
          <w:szCs w:val="22"/>
        </w:rPr>
        <w:t>Ing. Jolana Miškářová</w:t>
      </w:r>
    </w:p>
    <w:p w14:paraId="65DC2917" w14:textId="77777777" w:rsidR="00FE2B19" w:rsidRPr="00406604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4A214A38" w14:textId="77777777" w:rsidR="00E11D7C" w:rsidRPr="00406604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.......................................</w:t>
      </w:r>
    </w:p>
    <w:p w14:paraId="7A2931A3" w14:textId="77777777" w:rsidR="00FE2B19" w:rsidRPr="00406604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podpis</w:t>
      </w:r>
    </w:p>
    <w:p w14:paraId="19623E9E" w14:textId="77777777" w:rsidR="00FE2B19" w:rsidRPr="00406604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08E560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Za správnost: Mazurová</w:t>
      </w:r>
    </w:p>
    <w:p w14:paraId="155473A3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E4ECEF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.......................................</w:t>
      </w:r>
    </w:p>
    <w:p w14:paraId="606279EB" w14:textId="77777777" w:rsidR="00FF50F6" w:rsidRPr="00406604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ab/>
        <w:t>podpis</w:t>
      </w:r>
    </w:p>
    <w:p w14:paraId="3CEC1832" w14:textId="77777777" w:rsidR="00BF5366" w:rsidRPr="00406604" w:rsidRDefault="00BF5366" w:rsidP="00BF5366">
      <w:pPr>
        <w:widowControl/>
        <w:rPr>
          <w:rFonts w:ascii="Arial" w:hAnsi="Arial" w:cs="Arial"/>
          <w:sz w:val="22"/>
          <w:szCs w:val="22"/>
        </w:rPr>
      </w:pPr>
    </w:p>
    <w:p w14:paraId="7E089107" w14:textId="77777777" w:rsidR="00BF5366" w:rsidRPr="00406604" w:rsidRDefault="00BF5366" w:rsidP="00BF536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B0BB52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 xml:space="preserve">Tato smlouva byla uveřejněna </w:t>
      </w:r>
      <w:r w:rsidR="003D0176" w:rsidRPr="00406604">
        <w:rPr>
          <w:rFonts w:ascii="Arial" w:hAnsi="Arial" w:cs="Arial"/>
          <w:sz w:val="22"/>
          <w:szCs w:val="22"/>
        </w:rPr>
        <w:t>v Registru</w:t>
      </w:r>
    </w:p>
    <w:p w14:paraId="7C0F0357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smluv, vedeném dle zákona č. 340/2015 Sb.,</w:t>
      </w:r>
    </w:p>
    <w:p w14:paraId="6700168A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o registru smluv, dne</w:t>
      </w:r>
    </w:p>
    <w:p w14:paraId="096DA8BE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</w:p>
    <w:p w14:paraId="4EEF371F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………………………</w:t>
      </w:r>
    </w:p>
    <w:p w14:paraId="4A227FA5" w14:textId="77777777" w:rsidR="00BF5366" w:rsidRPr="00406604" w:rsidRDefault="00BF5366" w:rsidP="00BF5366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datum registrace</w:t>
      </w:r>
    </w:p>
    <w:p w14:paraId="2887BF8C" w14:textId="77777777" w:rsidR="00BF5366" w:rsidRPr="00406604" w:rsidRDefault="00BF5366" w:rsidP="00BF5366">
      <w:pPr>
        <w:jc w:val="both"/>
        <w:rPr>
          <w:rFonts w:ascii="Arial" w:hAnsi="Arial" w:cs="Arial"/>
          <w:i/>
          <w:sz w:val="22"/>
          <w:szCs w:val="22"/>
        </w:rPr>
      </w:pPr>
    </w:p>
    <w:p w14:paraId="7ACC3932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………………………</w:t>
      </w:r>
    </w:p>
    <w:p w14:paraId="07BB1D1E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ID smlouvy</w:t>
      </w:r>
    </w:p>
    <w:p w14:paraId="3058B562" w14:textId="77777777" w:rsidR="00C661CB" w:rsidRDefault="00C661CB" w:rsidP="00C661C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6332DE4" w14:textId="77777777" w:rsidR="00C661CB" w:rsidRDefault="00C661CB" w:rsidP="00C661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4747400" w14:textId="77777777" w:rsidR="00C661CB" w:rsidRDefault="00C661CB" w:rsidP="00C661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292D442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</w:p>
    <w:p w14:paraId="55E59A8D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………………………</w:t>
      </w:r>
    </w:p>
    <w:p w14:paraId="6467045D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registraci provedl</w:t>
      </w:r>
    </w:p>
    <w:p w14:paraId="5F1F5F44" w14:textId="77777777" w:rsidR="00055851" w:rsidRPr="00DD6CA9" w:rsidRDefault="00055851" w:rsidP="00055851">
      <w:pPr>
        <w:jc w:val="both"/>
        <w:rPr>
          <w:rFonts w:ascii="Arial" w:hAnsi="Arial" w:cs="Arial"/>
          <w:sz w:val="16"/>
          <w:szCs w:val="16"/>
        </w:rPr>
      </w:pPr>
    </w:p>
    <w:p w14:paraId="51969ABB" w14:textId="77777777" w:rsidR="00055851" w:rsidRPr="00DD6CA9" w:rsidRDefault="00055851" w:rsidP="00055851">
      <w:pPr>
        <w:jc w:val="both"/>
        <w:rPr>
          <w:rFonts w:ascii="Arial" w:hAnsi="Arial" w:cs="Arial"/>
          <w:sz w:val="16"/>
          <w:szCs w:val="16"/>
        </w:rPr>
      </w:pPr>
    </w:p>
    <w:p w14:paraId="19BAC869" w14:textId="77777777" w:rsidR="00055851" w:rsidRPr="00406604" w:rsidRDefault="00055851" w:rsidP="00055851">
      <w:pPr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V ………………..</w:t>
      </w:r>
      <w:r w:rsidRPr="00406604">
        <w:rPr>
          <w:rFonts w:ascii="Arial" w:hAnsi="Arial" w:cs="Arial"/>
          <w:sz w:val="22"/>
          <w:szCs w:val="22"/>
        </w:rPr>
        <w:tab/>
      </w:r>
      <w:r w:rsidRPr="0040660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DA71AC5" w14:textId="77777777" w:rsidR="00055851" w:rsidRPr="00406604" w:rsidRDefault="00055851" w:rsidP="0005585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ab/>
        <w:t>podpis odpovědného</w:t>
      </w:r>
    </w:p>
    <w:p w14:paraId="7EBABB00" w14:textId="77777777" w:rsidR="00BF5366" w:rsidRPr="00406604" w:rsidRDefault="00BF5366" w:rsidP="00BF536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06604">
        <w:rPr>
          <w:rFonts w:ascii="Arial" w:hAnsi="Arial" w:cs="Arial"/>
          <w:sz w:val="22"/>
          <w:szCs w:val="22"/>
        </w:rPr>
        <w:t>dne ………………</w:t>
      </w:r>
      <w:r w:rsidRPr="00406604">
        <w:rPr>
          <w:rFonts w:ascii="Arial" w:hAnsi="Arial" w:cs="Arial"/>
          <w:sz w:val="22"/>
          <w:szCs w:val="22"/>
        </w:rPr>
        <w:tab/>
        <w:t>zaměstnance</w:t>
      </w:r>
    </w:p>
    <w:p w14:paraId="13B4487E" w14:textId="77777777" w:rsidR="00981317" w:rsidRDefault="00981317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6E67FD2C" w14:textId="428D2C03" w:rsidR="00981317" w:rsidRDefault="00981317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3CDE391F" w14:textId="77777777" w:rsidR="00E8313D" w:rsidRDefault="00E8313D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46F3E65F" w14:textId="064DB6BC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  <w:r w:rsidRPr="00343593">
        <w:rPr>
          <w:rFonts w:ascii="Arial" w:hAnsi="Arial" w:cs="Arial"/>
          <w:u w:val="single"/>
        </w:rPr>
        <w:t>Před právním jednáním:</w:t>
      </w:r>
    </w:p>
    <w:p w14:paraId="15D99EA9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58A86C32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 potvrzuje, že operaci prověřil dle § 13 odst. 2 vyhlášky č. 416/2004 Sb., kterou se provádí zákon o finanční kontrole.</w:t>
      </w:r>
    </w:p>
    <w:p w14:paraId="504B99D9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7F59F1F2" w14:textId="609DC214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Datum:</w:t>
      </w:r>
      <w:r w:rsidR="00C15F66">
        <w:rPr>
          <w:rFonts w:ascii="Arial" w:hAnsi="Arial" w:cs="Arial"/>
        </w:rPr>
        <w:t xml:space="preserve"> 21.3.2023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A3C222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  <w:i/>
        </w:rPr>
      </w:pPr>
    </w:p>
    <w:p w14:paraId="7D5B5782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3439092B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0B2182AD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1F9EE856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2E43FBA4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14:paraId="0119989A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</w:t>
      </w:r>
    </w:p>
    <w:p w14:paraId="4DFFED23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Lázňovský</w:t>
      </w:r>
    </w:p>
    <w:p w14:paraId="6E394376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25DDF2D1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4EB8F399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28660CD9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6E07B99F" w14:textId="452536F0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 právním jednání:</w:t>
      </w:r>
      <w:r w:rsidR="00C15F66">
        <w:rPr>
          <w:rFonts w:ascii="Arial" w:hAnsi="Arial" w:cs="Arial"/>
          <w:u w:val="single"/>
        </w:rPr>
        <w:t xml:space="preserve"> </w:t>
      </w:r>
    </w:p>
    <w:p w14:paraId="3968EBF8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09314F75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 potvrzuje, že prověřil správnost dle § 14 odst. 2 vyhlášky č. 416/2004 Sb., kterou se provádí zákon o finanční kontrole.</w:t>
      </w:r>
    </w:p>
    <w:p w14:paraId="43C1DE1F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7F7321F3" w14:textId="60444F4A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1C4769">
        <w:rPr>
          <w:rFonts w:ascii="Arial" w:hAnsi="Arial" w:cs="Arial"/>
        </w:rPr>
        <w:t xml:space="preserve"> 22.3.2023</w:t>
      </w:r>
    </w:p>
    <w:p w14:paraId="7EEA6D8C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027980E2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0A521CAC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0B22994E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495FECE3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</w:p>
    <w:p w14:paraId="000FADD1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14:paraId="748BE657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</w:t>
      </w:r>
    </w:p>
    <w:p w14:paraId="36109962" w14:textId="77777777" w:rsidR="00DD6CA9" w:rsidRDefault="00DD6CA9" w:rsidP="00DD6CA9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Lázňovský</w:t>
      </w:r>
    </w:p>
    <w:p w14:paraId="5CA4DB1F" w14:textId="77777777" w:rsidR="00FF50F6" w:rsidRPr="00406604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40660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3F37" w14:textId="77777777" w:rsidR="0079187D" w:rsidRDefault="0079187D">
      <w:r>
        <w:separator/>
      </w:r>
    </w:p>
  </w:endnote>
  <w:endnote w:type="continuationSeparator" w:id="0">
    <w:p w14:paraId="4FE300E4" w14:textId="77777777" w:rsidR="0079187D" w:rsidRDefault="007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8C15" w14:textId="77777777" w:rsidR="0079187D" w:rsidRDefault="0079187D">
      <w:r>
        <w:separator/>
      </w:r>
    </w:p>
  </w:footnote>
  <w:footnote w:type="continuationSeparator" w:id="0">
    <w:p w14:paraId="6BE19E89" w14:textId="77777777" w:rsidR="0079187D" w:rsidRDefault="0079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775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55851"/>
    <w:rsid w:val="00062320"/>
    <w:rsid w:val="001318E1"/>
    <w:rsid w:val="001C4769"/>
    <w:rsid w:val="001D53D4"/>
    <w:rsid w:val="0020711A"/>
    <w:rsid w:val="00261220"/>
    <w:rsid w:val="002719A4"/>
    <w:rsid w:val="002B23B0"/>
    <w:rsid w:val="002F1B62"/>
    <w:rsid w:val="002F74C5"/>
    <w:rsid w:val="00365707"/>
    <w:rsid w:val="0039372D"/>
    <w:rsid w:val="003D0176"/>
    <w:rsid w:val="003D38E1"/>
    <w:rsid w:val="003E3AFD"/>
    <w:rsid w:val="003F64D6"/>
    <w:rsid w:val="00406604"/>
    <w:rsid w:val="004157F8"/>
    <w:rsid w:val="00421E50"/>
    <w:rsid w:val="00460E16"/>
    <w:rsid w:val="00475745"/>
    <w:rsid w:val="004A6EA9"/>
    <w:rsid w:val="004E4201"/>
    <w:rsid w:val="005224DC"/>
    <w:rsid w:val="00533D85"/>
    <w:rsid w:val="00540E71"/>
    <w:rsid w:val="005755C0"/>
    <w:rsid w:val="00584BBF"/>
    <w:rsid w:val="00587CA8"/>
    <w:rsid w:val="005C79B3"/>
    <w:rsid w:val="006704D9"/>
    <w:rsid w:val="006C5721"/>
    <w:rsid w:val="00712C41"/>
    <w:rsid w:val="00754F55"/>
    <w:rsid w:val="0079187D"/>
    <w:rsid w:val="007C4BBA"/>
    <w:rsid w:val="007E5CF5"/>
    <w:rsid w:val="00800D74"/>
    <w:rsid w:val="008019A2"/>
    <w:rsid w:val="008339BC"/>
    <w:rsid w:val="008619C6"/>
    <w:rsid w:val="00864044"/>
    <w:rsid w:val="008A23E1"/>
    <w:rsid w:val="008A2F49"/>
    <w:rsid w:val="008B368B"/>
    <w:rsid w:val="008C231A"/>
    <w:rsid w:val="008C71FB"/>
    <w:rsid w:val="008F4DE0"/>
    <w:rsid w:val="00951EA2"/>
    <w:rsid w:val="00981317"/>
    <w:rsid w:val="009D230F"/>
    <w:rsid w:val="00A007D3"/>
    <w:rsid w:val="00A0370E"/>
    <w:rsid w:val="00A15FB1"/>
    <w:rsid w:val="00A3186A"/>
    <w:rsid w:val="00A31A8A"/>
    <w:rsid w:val="00A31C3B"/>
    <w:rsid w:val="00AE5523"/>
    <w:rsid w:val="00B05476"/>
    <w:rsid w:val="00B31F41"/>
    <w:rsid w:val="00BD1D4E"/>
    <w:rsid w:val="00BE20CA"/>
    <w:rsid w:val="00BF5366"/>
    <w:rsid w:val="00C15F66"/>
    <w:rsid w:val="00C36725"/>
    <w:rsid w:val="00C51253"/>
    <w:rsid w:val="00C661CB"/>
    <w:rsid w:val="00C9419D"/>
    <w:rsid w:val="00CB2467"/>
    <w:rsid w:val="00CD5600"/>
    <w:rsid w:val="00CD65C5"/>
    <w:rsid w:val="00CF35AE"/>
    <w:rsid w:val="00D062C6"/>
    <w:rsid w:val="00D14469"/>
    <w:rsid w:val="00D14A79"/>
    <w:rsid w:val="00D35546"/>
    <w:rsid w:val="00D87F7C"/>
    <w:rsid w:val="00DA06D6"/>
    <w:rsid w:val="00DA30EB"/>
    <w:rsid w:val="00DD6CA9"/>
    <w:rsid w:val="00DE41F5"/>
    <w:rsid w:val="00DF2489"/>
    <w:rsid w:val="00E0371E"/>
    <w:rsid w:val="00E11D7C"/>
    <w:rsid w:val="00E8313D"/>
    <w:rsid w:val="00E974E4"/>
    <w:rsid w:val="00EF0766"/>
    <w:rsid w:val="00F44A65"/>
    <w:rsid w:val="00F51BFE"/>
    <w:rsid w:val="00F56393"/>
    <w:rsid w:val="00F81A68"/>
    <w:rsid w:val="00FE2B19"/>
    <w:rsid w:val="00FE306C"/>
    <w:rsid w:val="00FE37D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1450"/>
  <w14:defaultImageDpi w14:val="0"/>
  <w15:docId w15:val="{667332BF-A574-4E46-BEE8-2E9676D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754F55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Hana</dc:creator>
  <cp:keywords/>
  <dc:description/>
  <cp:lastModifiedBy>Mazurová Hana</cp:lastModifiedBy>
  <cp:revision>11</cp:revision>
  <cp:lastPrinted>2022-08-17T11:20:00Z</cp:lastPrinted>
  <dcterms:created xsi:type="dcterms:W3CDTF">2022-08-17T08:24:00Z</dcterms:created>
  <dcterms:modified xsi:type="dcterms:W3CDTF">2023-03-24T12:10:00Z</dcterms:modified>
</cp:coreProperties>
</file>