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FD1A" w14:textId="77777777" w:rsidR="00DE6BF9" w:rsidRDefault="00DE6BF9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DE6BF9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</w:p>
    <w:p w14:paraId="73C1BFC6" w14:textId="77777777" w:rsidR="00DE6BF9" w:rsidRDefault="00000000">
      <w:pPr>
        <w:framePr w:w="4477" w:h="421" w:hRule="exact" w:wrap="auto" w:vAnchor="page" w:hAnchor="page" w:x="6802" w:y="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Free 3 of 9" w:hAnsi="Free 3 of 9"/>
          <w:color w:val="000000"/>
          <w:sz w:val="73"/>
          <w:szCs w:val="24"/>
        </w:rPr>
      </w:pPr>
      <w:r>
        <w:rPr>
          <w:noProof/>
        </w:rPr>
        <w:pict w14:anchorId="56F11EB1">
          <v:line id="_x0000_s1026" style="position:absolute;left:0;text-align:left;z-index:-69;mso-position-horizontal-relative:page;mso-position-vertical-relative:page" from="30.55pt,296pt" to="563.25pt,296pt" o:allowincell="f" strokecolor="gray" strokeweight=".5pt">
            <w10:wrap anchorx="page" anchory="page"/>
          </v:line>
        </w:pict>
      </w:r>
      <w:r>
        <w:rPr>
          <w:noProof/>
        </w:rPr>
        <w:pict w14:anchorId="7B333EA5">
          <v:line id="_x0000_s1027" style="position:absolute;left:0;text-align:left;z-index:-68;mso-position-horizontal-relative:page;mso-position-vertical-relative:page" from="31.3pt,771.5pt" to="563.95pt,771.5pt" o:allowincell="f" strokecolor="gray" strokeweight=".5pt">
            <w10:wrap anchorx="page" anchory="page"/>
          </v:line>
        </w:pict>
      </w:r>
      <w:r w:rsidR="00DE6BF9">
        <w:rPr>
          <w:rFonts w:ascii="Free 3 of 9" w:hAnsi="Free 3 of 9"/>
          <w:color w:val="000000"/>
          <w:sz w:val="73"/>
          <w:szCs w:val="24"/>
        </w:rPr>
        <w:t>*106*</w:t>
      </w:r>
    </w:p>
    <w:p w14:paraId="6AE6F1AF" w14:textId="77777777" w:rsidR="00DE6BF9" w:rsidRDefault="00DE6BF9">
      <w:pPr>
        <w:framePr w:w="4710" w:h="426" w:hRule="exact" w:wrap="auto" w:vAnchor="page" w:hAnchor="page" w:x="6569" w:y="1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Free 3 of 9" w:hAnsi="Free 3 of 9"/>
          <w:color w:val="000000"/>
          <w:sz w:val="73"/>
          <w:szCs w:val="24"/>
        </w:rPr>
      </w:pPr>
      <w:r>
        <w:rPr>
          <w:rFonts w:ascii="Free 3 of 9" w:hAnsi="Free 3 of 9"/>
          <w:color w:val="000000"/>
          <w:sz w:val="73"/>
          <w:szCs w:val="24"/>
        </w:rPr>
        <w:t>*81020613*</w:t>
      </w:r>
    </w:p>
    <w:p w14:paraId="38D2B000" w14:textId="77777777" w:rsidR="00DE6BF9" w:rsidRDefault="00000000">
      <w:pPr>
        <w:framePr w:w="1683" w:h="185" w:hRule="exact" w:wrap="auto" w:vAnchor="page" w:hAnchor="page" w:x="3806" w:y="6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noProof/>
        </w:rPr>
        <w:pict w14:anchorId="77F731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1.25pt;margin-top:35.75pt;width:99.45pt;height:58.25pt;z-index:-67;mso-position-horizontal-relative:page;mso-position-vertical-relative:page" o:preferrelative="f" o:allowincell="f">
            <v:imagedata r:id="rId4" o:title=""/>
            <o:lock v:ext="edit" aspectratio="f"/>
            <w10:wrap anchorx="page" anchory="page"/>
          </v:shape>
        </w:pict>
      </w:r>
      <w:proofErr w:type="spellStart"/>
      <w:r w:rsidR="00DE6BF9">
        <w:rPr>
          <w:rFonts w:ascii="Arial Narrow" w:hAnsi="Arial Narrow"/>
          <w:color w:val="FFFFFF"/>
          <w:sz w:val="15"/>
          <w:szCs w:val="24"/>
        </w:rPr>
        <w:t>False</w:t>
      </w:r>
      <w:proofErr w:type="spellEnd"/>
    </w:p>
    <w:p w14:paraId="05B6B95C" w14:textId="77777777" w:rsidR="00DE6BF9" w:rsidRDefault="00DE6BF9">
      <w:pPr>
        <w:framePr w:w="480" w:h="185" w:hRule="exact" w:wrap="auto" w:vAnchor="page" w:hAnchor="page" w:x="2969" w:y="1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False</w:t>
      </w:r>
      <w:proofErr w:type="spellEnd"/>
    </w:p>
    <w:p w14:paraId="4DF1AB3A" w14:textId="77777777" w:rsidR="00DE6BF9" w:rsidRDefault="00DE6BF9">
      <w:pPr>
        <w:framePr w:w="6948" w:h="491" w:hRule="exact" w:wrap="auto" w:vAnchor="page" w:hAnchor="page" w:x="4331" w:y="2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r>
        <w:rPr>
          <w:rFonts w:ascii="Arial Narrow" w:hAnsi="Arial Narrow"/>
          <w:b/>
          <w:color w:val="2382F5"/>
          <w:sz w:val="23"/>
          <w:szCs w:val="24"/>
        </w:rPr>
        <w:t>SMLOUVA KUPNÍ</w:t>
      </w:r>
    </w:p>
    <w:p w14:paraId="4B42C1BC" w14:textId="77777777" w:rsidR="00DE6BF9" w:rsidRDefault="00DE6BF9">
      <w:pPr>
        <w:framePr w:w="6948" w:h="491" w:hRule="exact" w:wrap="auto" w:vAnchor="page" w:hAnchor="page" w:x="4331" w:y="2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Číslo smlouvy: </w:t>
      </w:r>
      <w:r>
        <w:rPr>
          <w:rFonts w:ascii="Arial Narrow" w:hAnsi="Arial Narrow"/>
          <w:b/>
          <w:color w:val="000000"/>
          <w:sz w:val="17"/>
          <w:szCs w:val="24"/>
        </w:rPr>
        <w:t>81020613</w:t>
      </w:r>
      <w:r>
        <w:rPr>
          <w:rFonts w:ascii="Arial Narrow" w:hAnsi="Arial Narrow"/>
          <w:color w:val="000000"/>
          <w:sz w:val="17"/>
          <w:szCs w:val="24"/>
        </w:rPr>
        <w:t xml:space="preserve">, číslo zákazníka: </w:t>
      </w:r>
      <w:r>
        <w:rPr>
          <w:rFonts w:ascii="Arial Narrow" w:hAnsi="Arial Narrow"/>
          <w:b/>
          <w:color w:val="000000"/>
          <w:sz w:val="17"/>
          <w:szCs w:val="24"/>
        </w:rPr>
        <w:t>263486</w:t>
      </w:r>
    </w:p>
    <w:p w14:paraId="5B0F3830" w14:textId="77777777" w:rsidR="00DE6BF9" w:rsidRDefault="00DE6BF9">
      <w:pPr>
        <w:framePr w:w="2436" w:h="257" w:hRule="exact" w:wrap="auto" w:vAnchor="page" w:hAnchor="page" w:x="626" w:y="2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FFFFFF"/>
          <w:sz w:val="21"/>
          <w:szCs w:val="24"/>
        </w:rPr>
      </w:pPr>
      <w:proofErr w:type="spellStart"/>
      <w:r>
        <w:rPr>
          <w:rFonts w:ascii="Arial Narrow" w:hAnsi="Arial Narrow"/>
          <w:color w:val="FFFFFF"/>
          <w:sz w:val="21"/>
          <w:szCs w:val="24"/>
        </w:rPr>
        <w:t>True</w:t>
      </w:r>
      <w:proofErr w:type="spellEnd"/>
    </w:p>
    <w:p w14:paraId="71EB830B" w14:textId="77777777" w:rsidR="00DE6BF9" w:rsidRDefault="00DE6BF9">
      <w:pPr>
        <w:framePr w:w="5013" w:h="232" w:hRule="exact" w:wrap="auto" w:vAnchor="page" w:hAnchor="page" w:x="6245" w:y="2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II. DODAVATEL</w:t>
      </w:r>
    </w:p>
    <w:p w14:paraId="730F35A1" w14:textId="77777777" w:rsidR="00DE6BF9" w:rsidRDefault="00DE6BF9">
      <w:pPr>
        <w:framePr w:w="5475" w:h="232" w:hRule="exact" w:wrap="auto" w:vAnchor="page" w:hAnchor="page" w:x="626" w:y="2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I. ODBĚRATEL</w:t>
      </w:r>
    </w:p>
    <w:p w14:paraId="29894C6A" w14:textId="77777777" w:rsidR="00DE6BF9" w:rsidRDefault="00DE6BF9">
      <w:pPr>
        <w:framePr w:w="5035" w:h="249" w:hRule="exact" w:wrap="auto" w:vAnchor="page" w:hAnchor="page" w:x="6244" w:y="3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Konica Minolta Business </w:t>
      </w:r>
      <w:proofErr w:type="spellStart"/>
      <w:r>
        <w:rPr>
          <w:rFonts w:ascii="Arial Narrow" w:hAnsi="Arial Narrow"/>
          <w:b/>
          <w:color w:val="000000"/>
          <w:sz w:val="17"/>
          <w:szCs w:val="24"/>
        </w:rPr>
        <w:t>Solutions</w:t>
      </w:r>
      <w:proofErr w:type="spellEnd"/>
      <w:r>
        <w:rPr>
          <w:rFonts w:ascii="Arial Narrow" w:hAnsi="Arial Narrow"/>
          <w:b/>
          <w:color w:val="000000"/>
          <w:sz w:val="17"/>
          <w:szCs w:val="24"/>
        </w:rPr>
        <w:t xml:space="preserve"> Czech, spol. s r.o.</w:t>
      </w:r>
    </w:p>
    <w:p w14:paraId="134539C7" w14:textId="77777777" w:rsidR="00DE6BF9" w:rsidRDefault="00DE6BF9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Základní umělecká škola, </w:t>
      </w:r>
      <w:proofErr w:type="spellStart"/>
      <w:r>
        <w:rPr>
          <w:rFonts w:ascii="Arial Narrow" w:hAnsi="Arial Narrow"/>
          <w:b/>
          <w:color w:val="000000"/>
          <w:sz w:val="17"/>
          <w:szCs w:val="24"/>
        </w:rPr>
        <w:t>Varnsdorf,Národní</w:t>
      </w:r>
      <w:proofErr w:type="spellEnd"/>
      <w:r>
        <w:rPr>
          <w:rFonts w:ascii="Arial Narrow" w:hAnsi="Arial Narrow"/>
          <w:b/>
          <w:color w:val="000000"/>
          <w:sz w:val="17"/>
          <w:szCs w:val="24"/>
        </w:rPr>
        <w:t xml:space="preserve"> 512,příspěvková organizace</w:t>
      </w:r>
    </w:p>
    <w:p w14:paraId="61C654C4" w14:textId="77777777" w:rsidR="00DE6BF9" w:rsidRDefault="00DE6BF9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Sídlo: </w:t>
      </w:r>
      <w:r>
        <w:rPr>
          <w:rFonts w:ascii="Arial Narrow" w:hAnsi="Arial Narrow"/>
          <w:b/>
          <w:color w:val="000000"/>
          <w:sz w:val="17"/>
          <w:szCs w:val="24"/>
        </w:rPr>
        <w:t>Národní 512, 40747 Varnsdorf</w:t>
      </w:r>
    </w:p>
    <w:p w14:paraId="10AEDC5E" w14:textId="77777777" w:rsidR="00DE6BF9" w:rsidRDefault="00DE6BF9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DIČ/IČ: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</w:t>
      </w:r>
      <w:r>
        <w:rPr>
          <w:rFonts w:ascii="Arial Narrow" w:hAnsi="Arial Narrow"/>
          <w:b/>
          <w:color w:val="000000"/>
          <w:sz w:val="17"/>
          <w:szCs w:val="24"/>
        </w:rPr>
        <w:noBreakHyphen/>
        <w:t xml:space="preserve"> / 65081803</w:t>
      </w:r>
    </w:p>
    <w:p w14:paraId="1F48AA9D" w14:textId="77777777" w:rsidR="00DE6BF9" w:rsidRDefault="00DE6BF9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14:paraId="41C5FFCF" w14:textId="77777777" w:rsidR="00DE6BF9" w:rsidRDefault="00DE6BF9">
      <w:pPr>
        <w:framePr w:w="5462" w:h="1274" w:hRule="exact" w:wrap="auto" w:vAnchor="page" w:hAnchor="page" w:x="626" w:y="3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Korespondenční adresa: </w:t>
      </w:r>
      <w:r>
        <w:rPr>
          <w:rFonts w:ascii="Arial Narrow" w:hAnsi="Arial Narrow"/>
          <w:b/>
          <w:color w:val="000000"/>
          <w:sz w:val="17"/>
          <w:szCs w:val="24"/>
        </w:rPr>
        <w:t>Národní 512</w:t>
      </w:r>
      <w:r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b/>
          <w:color w:val="000000"/>
          <w:sz w:val="17"/>
          <w:szCs w:val="24"/>
        </w:rPr>
        <w:t>40747</w:t>
      </w:r>
      <w:r>
        <w:rPr>
          <w:rFonts w:ascii="Arial Narrow" w:hAnsi="Arial Narrow"/>
          <w:color w:val="000000"/>
          <w:sz w:val="17"/>
          <w:szCs w:val="24"/>
        </w:rPr>
        <w:t xml:space="preserve">, </w:t>
      </w:r>
      <w:r>
        <w:rPr>
          <w:rFonts w:ascii="Arial Narrow" w:hAnsi="Arial Narrow"/>
          <w:b/>
          <w:color w:val="000000"/>
          <w:sz w:val="17"/>
          <w:szCs w:val="24"/>
        </w:rPr>
        <w:t>Varnsdorf</w:t>
      </w:r>
    </w:p>
    <w:p w14:paraId="63F37992" w14:textId="77777777" w:rsidR="00DE6BF9" w:rsidRDefault="00DE6BF9" w:rsidP="00BA5803">
      <w:pPr>
        <w:framePr w:w="3443" w:h="424" w:hRule="exact" w:wrap="auto" w:vAnchor="page" w:hAnchor="page" w:x="7546" w:y="4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2550460107/2600 Citibank </w:t>
      </w:r>
      <w:proofErr w:type="spellStart"/>
      <w:r>
        <w:rPr>
          <w:rFonts w:ascii="Arial Narrow" w:hAnsi="Arial Narrow"/>
          <w:b/>
          <w:color w:val="000000"/>
          <w:sz w:val="17"/>
          <w:szCs w:val="24"/>
        </w:rPr>
        <w:t>Europe</w:t>
      </w:r>
      <w:proofErr w:type="spellEnd"/>
    </w:p>
    <w:p w14:paraId="0E8BB9EC" w14:textId="77777777" w:rsidR="00DE6BF9" w:rsidRDefault="00DE6BF9" w:rsidP="00BA5803">
      <w:pPr>
        <w:framePr w:w="3443" w:h="424" w:hRule="exact" w:wrap="auto" w:vAnchor="page" w:hAnchor="page" w:x="7546" w:y="4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IBAN: CZ25 2600 0000 0025 5046 0107</w:t>
      </w:r>
    </w:p>
    <w:p w14:paraId="21684B15" w14:textId="77777777" w:rsidR="00DE6BF9" w:rsidRDefault="00DE6BF9">
      <w:pPr>
        <w:framePr w:w="4523" w:h="1301" w:hRule="exact" w:wrap="auto" w:vAnchor="page" w:hAnchor="page" w:x="6249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Sídlo: </w:t>
      </w:r>
      <w:r>
        <w:rPr>
          <w:rFonts w:ascii="Arial Narrow" w:hAnsi="Arial Narrow"/>
          <w:b/>
          <w:color w:val="000000"/>
          <w:sz w:val="17"/>
          <w:szCs w:val="24"/>
        </w:rPr>
        <w:t>Žarošická 13, 62800 Brno</w:t>
      </w:r>
    </w:p>
    <w:p w14:paraId="39152EE2" w14:textId="77777777" w:rsidR="00DE6BF9" w:rsidRDefault="00DE6BF9">
      <w:pPr>
        <w:framePr w:w="4523" w:h="1301" w:hRule="exact" w:wrap="auto" w:vAnchor="page" w:hAnchor="page" w:x="6249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DIČ/IČ: </w:t>
      </w:r>
      <w:r>
        <w:rPr>
          <w:rFonts w:ascii="Arial Narrow" w:hAnsi="Arial Narrow"/>
          <w:b/>
          <w:color w:val="000000"/>
          <w:sz w:val="17"/>
          <w:szCs w:val="24"/>
        </w:rPr>
        <w:t>CZ00176150 / 00176150</w:t>
      </w:r>
    </w:p>
    <w:p w14:paraId="7CB46E29" w14:textId="77777777" w:rsidR="00DE6BF9" w:rsidRDefault="00DE6BF9">
      <w:pPr>
        <w:framePr w:w="4523" w:h="1301" w:hRule="exact" w:wrap="auto" w:vAnchor="page" w:hAnchor="page" w:x="6249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Zapsáno v obchodním rejstříku vedeným Krajským soudem v Brně oddíl C, vložka 21999</w:t>
      </w:r>
    </w:p>
    <w:p w14:paraId="30F327D6" w14:textId="77777777" w:rsidR="00DE6BF9" w:rsidRDefault="00DE6BF9">
      <w:pPr>
        <w:framePr w:w="4523" w:h="1301" w:hRule="exact" w:wrap="auto" w:vAnchor="page" w:hAnchor="page" w:x="6249" w:y="3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Bankovní spojení:</w:t>
      </w:r>
    </w:p>
    <w:p w14:paraId="7B4C09D7" w14:textId="428E7F04" w:rsidR="00DE6BF9" w:rsidRDefault="00DE6BF9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Odpovědná osoba: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ředitelka školy</w:t>
      </w:r>
    </w:p>
    <w:p w14:paraId="2F2279CA" w14:textId="77777777" w:rsidR="00DE6BF9" w:rsidRDefault="00DE6BF9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</w:p>
    <w:p w14:paraId="58A6F773" w14:textId="58D3C6EF" w:rsidR="00DE6BF9" w:rsidRDefault="00DE6BF9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Kontaktní osoba: </w:t>
      </w:r>
    </w:p>
    <w:p w14:paraId="186FD20B" w14:textId="4F83A194" w:rsidR="00DE6BF9" w:rsidRDefault="00DE6BF9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</w:p>
    <w:p w14:paraId="14D9AC9E" w14:textId="600FCE77" w:rsidR="00DE6BF9" w:rsidRDefault="00DE6BF9">
      <w:pPr>
        <w:framePr w:w="5418" w:h="1063" w:hRule="exact" w:wrap="auto" w:vAnchor="page" w:hAnchor="page" w:x="62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Tel: </w:t>
      </w:r>
      <w:r>
        <w:rPr>
          <w:rFonts w:ascii="Arial Narrow" w:hAnsi="Arial Narrow"/>
          <w:b/>
          <w:color w:val="000000"/>
          <w:sz w:val="17"/>
          <w:szCs w:val="24"/>
        </w:rPr>
        <w:t>+ () 42</w:t>
      </w:r>
      <w:r w:rsidR="00BA5803">
        <w:rPr>
          <w:rFonts w:ascii="Arial Narrow" w:hAnsi="Arial Narrow"/>
          <w:b/>
          <w:color w:val="000000"/>
          <w:sz w:val="17"/>
          <w:szCs w:val="24"/>
        </w:rPr>
        <w:t>0</w:t>
      </w:r>
    </w:p>
    <w:p w14:paraId="7DBFDAD9" w14:textId="10E13C74" w:rsidR="00DE6BF9" w:rsidRDefault="00DE6BF9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Odpovědná osoba: , obchodní ředitel oblasti</w:t>
      </w:r>
    </w:p>
    <w:p w14:paraId="443BB28A" w14:textId="77777777" w:rsidR="00DE6BF9" w:rsidRDefault="00DE6BF9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</w:p>
    <w:p w14:paraId="413D2DC7" w14:textId="50A1A7B0" w:rsidR="00DE6BF9" w:rsidRDefault="00DE6BF9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Kontaktní osoba: </w:t>
      </w:r>
      <w:r w:rsidR="00BA5803">
        <w:rPr>
          <w:rFonts w:ascii="Arial Narrow" w:hAnsi="Arial Narrow"/>
          <w:b/>
          <w:color w:val="000000"/>
          <w:sz w:val="17"/>
          <w:szCs w:val="24"/>
        </w:rPr>
        <w:t xml:space="preserve"> </w:t>
      </w:r>
    </w:p>
    <w:p w14:paraId="6311F65F" w14:textId="10A65DCA" w:rsidR="00DE6BF9" w:rsidRDefault="00DE6BF9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</w:p>
    <w:p w14:paraId="43257480" w14:textId="2A227F26" w:rsidR="00DE6BF9" w:rsidRDefault="00DE6BF9">
      <w:pPr>
        <w:framePr w:w="4523" w:h="1065" w:hRule="exact" w:wrap="auto" w:vAnchor="page" w:hAnchor="page" w:x="6246" w:y="4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Tel: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+ (420) </w:t>
      </w:r>
    </w:p>
    <w:p w14:paraId="0EF3321D" w14:textId="77777777" w:rsidR="00DE6BF9" w:rsidRDefault="00DE6BF9">
      <w:pPr>
        <w:framePr w:w="576" w:h="60" w:hRule="exact" w:wrap="auto" w:vAnchor="page" w:hAnchor="page" w:x="10635" w:y="6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False</w:t>
      </w:r>
      <w:proofErr w:type="spellEnd"/>
    </w:p>
    <w:p w14:paraId="22D62D52" w14:textId="77777777" w:rsidR="00DE6BF9" w:rsidRDefault="00DE6BF9">
      <w:pPr>
        <w:framePr w:w="5475" w:h="273" w:hRule="exact" w:wrap="auto" w:vAnchor="page" w:hAnchor="page" w:x="626" w:y="6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III. PŘEDMĚT SMLOUVY</w:t>
      </w:r>
    </w:p>
    <w:p w14:paraId="0D9571C4" w14:textId="77777777" w:rsidR="00DE6BF9" w:rsidRDefault="00DE6BF9">
      <w:pPr>
        <w:framePr w:w="10653" w:h="639" w:hRule="exact" w:wrap="auto" w:vAnchor="page" w:hAnchor="page" w:x="626" w:y="6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Prodávající se zavazuje odevzdat kupujícímu v této kupní smlouvě specifikované zboží, umožnit mu nabýt vlastnické právo ke zboží a poskytnout mu služby související s koupí za ujednaných podmínek a kupující se zavazuje, že zboží převezme a zaplatí za ně a za poskytnuté služby prodávajícímu ujednanou kupní cenu.</w:t>
      </w:r>
    </w:p>
    <w:p w14:paraId="393A30EA" w14:textId="77777777" w:rsidR="00DE6BF9" w:rsidRDefault="00000000">
      <w:pPr>
        <w:framePr w:w="959" w:h="208" w:hRule="exact" w:wrap="auto" w:vAnchor="page" w:hAnchor="page" w:x="683" w:y="73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w:pict w14:anchorId="6139D639">
          <v:rect id="_x0000_s1029" style="position:absolute;margin-left:31.65pt;margin-top:366.45pt;width:51.75pt;height:13.85pt;z-index:-66;mso-position-horizontal-relative:page;mso-position-vertical-relative:page" o:allowincell="f" fillcolor="#d8d8d8" strokecolor="#d8d8d8" strokeweight=".5pt">
            <w10:wrap anchorx="page" anchory="page"/>
          </v:rect>
        </w:pict>
      </w:r>
      <w:r>
        <w:rPr>
          <w:noProof/>
        </w:rPr>
        <w:pict w14:anchorId="02DC25D9">
          <v:rect id="_x0000_s1030" style="position:absolute;margin-left:31.25pt;margin-top:380.9pt;width:52.15pt;height:34.25pt;z-index:-65;mso-position-horizontal-relative:page;mso-position-vertical-relative:page" o:allowincell="f" fillcolor="#d8d8d8" strokecolor="#d8d8d8" strokeweight=".5pt">
            <w10:wrap anchorx="page" anchory="page"/>
          </v:rect>
        </w:pict>
      </w:r>
      <w:r>
        <w:rPr>
          <w:noProof/>
        </w:rPr>
        <w:pict w14:anchorId="52A4A0D7">
          <v:rect id="_x0000_s1031" style="position:absolute;margin-left:318.15pt;margin-top:366.45pt;width:52.8pt;height:13.85pt;z-index:-64;mso-position-horizontal-relative:page;mso-position-vertical-relative:page" o:allowincell="f" fillcolor="#d8d8d8" strokecolor="#d8d8d8" strokeweight=".5pt">
            <w10:wrap anchorx="page" anchory="page"/>
          </v:rect>
        </w:pict>
      </w:r>
      <w:r>
        <w:rPr>
          <w:noProof/>
        </w:rPr>
        <w:pict w14:anchorId="10BB3BFE">
          <v:line id="_x0000_s1032" style="position:absolute;z-index:-63;mso-position-horizontal-relative:page;mso-position-vertical-relative:page" from="83.4pt,366.25pt" to="83.4pt,415.2pt" o:allowincell="f" strokecolor="silver" strokeweight=".5pt">
            <w10:wrap anchorx="page" anchory="page"/>
          </v:line>
        </w:pict>
      </w:r>
      <w:r>
        <w:rPr>
          <w:noProof/>
        </w:rPr>
        <w:pict w14:anchorId="79F92842">
          <v:line id="_x0000_s1033" style="position:absolute;z-index:-62;mso-position-horizontal-relative:page;mso-position-vertical-relative:page" from="31.25pt,366.25pt" to="31.25pt,415.7pt" o:allowincell="f" strokecolor="gray" strokeweight=".5pt">
            <w10:wrap anchorx="page" anchory="page"/>
          </v:line>
        </w:pict>
      </w:r>
      <w:r>
        <w:rPr>
          <w:noProof/>
        </w:rPr>
        <w:pict w14:anchorId="668A5387">
          <v:line id="_x0000_s1034" style="position:absolute;z-index:-61;mso-position-horizontal-relative:page;mso-position-vertical-relative:page" from="563.3pt,366.25pt" to="563.3pt,415.3pt" o:allowincell="f" strokecolor="gray" strokeweight=".5pt">
            <w10:wrap anchorx="page" anchory="page"/>
          </v:line>
        </w:pict>
      </w:r>
      <w:r>
        <w:rPr>
          <w:noProof/>
        </w:rPr>
        <w:pict w14:anchorId="63B33D14">
          <v:line id="_x0000_s1035" style="position:absolute;z-index:-60;mso-position-horizontal-relative:page;mso-position-vertical-relative:page" from="31.25pt,366.25pt" to="563.9pt,366.25pt" o:allowincell="f" strokecolor="gray" strokeweight=".5pt">
            <w10:wrap anchorx="page" anchory="page"/>
          </v:line>
        </w:pict>
      </w:r>
      <w:r>
        <w:rPr>
          <w:noProof/>
        </w:rPr>
        <w:pict w14:anchorId="6E3B1CB4">
          <v:line id="_x0000_s1036" style="position:absolute;z-index:-59;mso-position-horizontal-relative:page;mso-position-vertical-relative:page" from="31.8pt,380.35pt" to="563.45pt,380.35pt" o:allowincell="f" strokecolor="silver" strokeweight=".5pt">
            <w10:wrap anchorx="page" anchory="page"/>
          </v:line>
        </w:pict>
      </w:r>
      <w:r>
        <w:rPr>
          <w:noProof/>
        </w:rPr>
        <w:pict w14:anchorId="6CC90991">
          <v:line id="_x0000_s1037" style="position:absolute;z-index:-58;mso-position-horizontal-relative:page;mso-position-vertical-relative:page" from="31.25pt,415.15pt" to="563.9pt,415.15pt" o:allowincell="f" strokecolor="gray" strokeweight=".5pt">
            <w10:wrap anchorx="page" anchory="page"/>
          </v:line>
        </w:pict>
      </w:r>
      <w:r w:rsidR="00DE6BF9">
        <w:rPr>
          <w:rFonts w:ascii="Arial Narrow" w:hAnsi="Arial Narrow"/>
          <w:b/>
          <w:color w:val="000000"/>
          <w:sz w:val="15"/>
          <w:szCs w:val="24"/>
        </w:rPr>
        <w:t>Název</w:t>
      </w:r>
    </w:p>
    <w:p w14:paraId="08734A24" w14:textId="77777777" w:rsidR="00DE6BF9" w:rsidRDefault="00DE6BF9">
      <w:pPr>
        <w:framePr w:w="839" w:h="397" w:hRule="exact" w:wrap="auto" w:vAnchor="page" w:hAnchor="page" w:x="683" w:y="7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Základní</w:t>
      </w:r>
    </w:p>
    <w:p w14:paraId="49F00558" w14:textId="77777777" w:rsidR="00DE6BF9" w:rsidRDefault="00DE6BF9">
      <w:pPr>
        <w:framePr w:w="839" w:h="397" w:hRule="exact" w:wrap="auto" w:vAnchor="page" w:hAnchor="page" w:x="683" w:y="7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vybavení</w:t>
      </w:r>
    </w:p>
    <w:p w14:paraId="1809D8A3" w14:textId="77777777" w:rsidR="00DE6BF9" w:rsidRDefault="00DE6BF9">
      <w:pPr>
        <w:framePr w:w="977" w:h="210" w:hRule="exact" w:wrap="auto" w:vAnchor="page" w:hAnchor="page" w:x="6424" w:y="73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Objednací číslo:</w:t>
      </w:r>
    </w:p>
    <w:p w14:paraId="4CC8AC9F" w14:textId="77777777" w:rsidR="00DE6BF9" w:rsidRDefault="00DE6BF9">
      <w:pPr>
        <w:framePr w:w="3676" w:h="207" w:hRule="exact" w:wrap="auto" w:vAnchor="page" w:hAnchor="page" w:x="7466" w:y="7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AA2M021</w:t>
      </w:r>
    </w:p>
    <w:p w14:paraId="49932D92" w14:textId="77777777" w:rsidR="00DE6BF9" w:rsidRDefault="00DE6BF9">
      <w:pPr>
        <w:framePr w:w="9418" w:h="613" w:hRule="exact" w:wrap="auto" w:vAnchor="page" w:hAnchor="page" w:x="1730" w:y="7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Rychlost 25 str/min černobíle i barevně. Standardně obsahuje: 2 kazety na papír (2x 500 listů), ruční vstup, duplex, řadič, 8 GB RAM, SSD 250 GB, Gigabit ethernet, CMYK vývojnice a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fotoválce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, DVD s ovladači a návodem</w:t>
      </w:r>
    </w:p>
    <w:p w14:paraId="2E4823C4" w14:textId="77777777" w:rsidR="00DE6BF9" w:rsidRDefault="00DE6BF9">
      <w:pPr>
        <w:framePr w:w="4563" w:h="213" w:hRule="exact" w:wrap="auto" w:vAnchor="page" w:hAnchor="page" w:x="1729" w:y="7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proofErr w:type="spellStart"/>
      <w:r>
        <w:rPr>
          <w:rFonts w:ascii="Arial Narrow" w:hAnsi="Arial Narrow"/>
          <w:color w:val="000000"/>
          <w:sz w:val="17"/>
          <w:szCs w:val="24"/>
        </w:rPr>
        <w:t>bizhub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C250i</w:t>
      </w:r>
    </w:p>
    <w:p w14:paraId="2090D4FF" w14:textId="77777777" w:rsidR="00DE6BF9" w:rsidRDefault="00DE6BF9">
      <w:pPr>
        <w:framePr w:w="3534" w:h="224" w:hRule="exact" w:wrap="auto" w:vAnchor="page" w:hAnchor="page" w:x="626" w:y="7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a) Konfigurace zařízení</w:t>
      </w:r>
    </w:p>
    <w:p w14:paraId="6F47F65A" w14:textId="77777777" w:rsidR="00DE6BF9" w:rsidRDefault="00DE6BF9">
      <w:pPr>
        <w:framePr w:w="1255" w:h="213" w:hRule="exact" w:wrap="auto" w:vAnchor="page" w:hAnchor="page" w:x="626" w:y="8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Příslušenství: </w:t>
      </w:r>
    </w:p>
    <w:p w14:paraId="36C2D1FB" w14:textId="77777777" w:rsidR="00DE6BF9" w:rsidRDefault="00000000">
      <w:pPr>
        <w:framePr w:w="621" w:h="192" w:hRule="exact" w:wrap="auto" w:vAnchor="page" w:hAnchor="page" w:x="8161" w:y="8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w:pict w14:anchorId="7780FA55">
          <v:rect id="_x0000_s1038" style="position:absolute;left:0;text-align:left;margin-left:31.25pt;margin-top:430.45pt;width:532.65pt;height:14.15pt;z-index:-57;mso-position-horizontal-relative:page;mso-position-vertical-relative:page" o:allowincell="f" fillcolor="#d8d8d8" stroked="f">
            <w10:wrap anchorx="page" anchory="page"/>
          </v:rect>
        </w:pict>
      </w:r>
      <w:r>
        <w:rPr>
          <w:noProof/>
        </w:rPr>
        <w:pict w14:anchorId="2A10760F">
          <v:line id="_x0000_s1039" style="position:absolute;left:0;text-align:left;z-index:-56;mso-position-horizontal-relative:page;mso-position-vertical-relative:page" from="116.85pt,430.45pt" to="116.85pt,545pt" o:allowincell="f" strokecolor="silver" strokeweight=".5pt">
            <w10:wrap anchorx="page" anchory="page"/>
          </v:line>
        </w:pict>
      </w:r>
      <w:r>
        <w:rPr>
          <w:noProof/>
        </w:rPr>
        <w:pict w14:anchorId="548DD592">
          <v:line id="_x0000_s1040" style="position:absolute;left:0;text-align:left;z-index:-55;mso-position-horizontal-relative:page;mso-position-vertical-relative:page" from="404.85pt,430.8pt" to="404.85pt,545pt" o:allowincell="f" strokecolor="silver" strokeweight=".5pt">
            <w10:wrap anchorx="page" anchory="page"/>
          </v:line>
        </w:pict>
      </w:r>
      <w:r>
        <w:rPr>
          <w:noProof/>
        </w:rPr>
        <w:pict w14:anchorId="60471DC0">
          <v:line id="_x0000_s1041" style="position:absolute;left:0;text-align:left;z-index:-54;mso-position-horizontal-relative:page;mso-position-vertical-relative:page" from="31.25pt,430.45pt" to="31.25pt,545.6pt" o:allowincell="f" strokecolor="gray" strokeweight=".5pt">
            <w10:wrap anchorx="page" anchory="page"/>
          </v:line>
        </w:pict>
      </w:r>
      <w:r>
        <w:rPr>
          <w:noProof/>
        </w:rPr>
        <w:pict w14:anchorId="234D352E">
          <v:line id="_x0000_s1042" style="position:absolute;left:0;text-align:left;z-index:-53;mso-position-horizontal-relative:page;mso-position-vertical-relative:page" from="563.3pt,430.45pt" to="563.3pt,545.1pt" o:allowincell="f" strokecolor="gray" strokeweight=".5pt">
            <w10:wrap anchorx="page" anchory="page"/>
          </v:line>
        </w:pict>
      </w:r>
      <w:r>
        <w:rPr>
          <w:noProof/>
        </w:rPr>
        <w:pict w14:anchorId="63FDE4CC">
          <v:line id="_x0000_s1043" style="position:absolute;left:0;text-align:left;z-index:-52;mso-position-horizontal-relative:page;mso-position-vertical-relative:page" from="31.25pt,430.45pt" to="563.9pt,430.45pt" o:allowincell="f" strokecolor="gray" strokeweight=".5pt">
            <w10:wrap anchorx="page" anchory="page"/>
          </v:line>
        </w:pict>
      </w:r>
      <w:r>
        <w:rPr>
          <w:noProof/>
        </w:rPr>
        <w:pict w14:anchorId="1E3F6411">
          <v:line id="_x0000_s1044" style="position:absolute;left:0;text-align:left;z-index:-51;mso-position-horizontal-relative:page;mso-position-vertical-relative:page" from="442.8pt,431.05pt" to="442.8pt,545.15pt" o:allowincell="f" strokecolor="silver" strokeweight=".5pt">
            <w10:wrap anchorx="page" anchory="page"/>
          </v:line>
        </w:pict>
      </w:r>
      <w:r>
        <w:rPr>
          <w:noProof/>
        </w:rPr>
        <w:pict w14:anchorId="00EEA09E">
          <v:line id="_x0000_s1045" style="position:absolute;left:0;text-align:left;z-index:-50;mso-position-horizontal-relative:page;mso-position-vertical-relative:page" from="31.85pt,444.65pt" to="563.45pt,444.65pt" o:allowincell="f" strokecolor="silver" strokeweight=".5pt">
            <w10:wrap anchorx="page" anchory="page"/>
          </v:line>
        </w:pict>
      </w:r>
      <w:r>
        <w:rPr>
          <w:noProof/>
        </w:rPr>
        <w:pict w14:anchorId="5D9488F7">
          <v:line id="_x0000_s1046" style="position:absolute;left:0;text-align:left;z-index:-49;mso-position-horizontal-relative:page;mso-position-vertical-relative:page" from="31.85pt,483.25pt" to="563.45pt,483.25pt" o:allowincell="f" strokecolor="silver" strokeweight=".5pt">
            <w10:wrap anchorx="page" anchory="page"/>
          </v:line>
        </w:pict>
      </w:r>
      <w:r>
        <w:rPr>
          <w:noProof/>
        </w:rPr>
        <w:pict w14:anchorId="26575515">
          <v:line id="_x0000_s1047" style="position:absolute;left:0;text-align:left;z-index:-48;mso-position-horizontal-relative:page;mso-position-vertical-relative:page" from="31.85pt,500.4pt" to="563.45pt,500.4pt" o:allowincell="f" strokecolor="silver" strokeweight=".5pt">
            <w10:wrap anchorx="page" anchory="page"/>
          </v:line>
        </w:pict>
      </w:r>
      <w:r>
        <w:rPr>
          <w:noProof/>
        </w:rPr>
        <w:pict w14:anchorId="7F67D467">
          <v:line id="_x0000_s1048" style="position:absolute;left:0;text-align:left;z-index:-47;mso-position-horizontal-relative:page;mso-position-vertical-relative:page" from="31.85pt,522.7pt" to="563.45pt,522.7pt" o:allowincell="f" strokecolor="silver" strokeweight=".5pt">
            <w10:wrap anchorx="page" anchory="page"/>
          </v:line>
        </w:pict>
      </w:r>
      <w:r>
        <w:rPr>
          <w:noProof/>
        </w:rPr>
        <w:pict w14:anchorId="4D4C6216">
          <v:line id="_x0000_s1049" style="position:absolute;left:0;text-align:left;z-index:-46;mso-position-horizontal-relative:page;mso-position-vertical-relative:page" from="31.25pt,544.95pt" to="563.9pt,544.95pt" o:allowincell="f" strokecolor="gray" strokeweight=".5pt">
            <w10:wrap anchorx="page" anchory="page"/>
          </v:line>
        </w:pict>
      </w:r>
      <w:r w:rsidR="00DE6BF9">
        <w:rPr>
          <w:rFonts w:ascii="Arial Narrow" w:hAnsi="Arial Narrow"/>
          <w:b/>
          <w:color w:val="000000"/>
          <w:sz w:val="15"/>
          <w:szCs w:val="24"/>
        </w:rPr>
        <w:t>Množství</w:t>
      </w:r>
    </w:p>
    <w:p w14:paraId="6AFE6A9D" w14:textId="77777777" w:rsidR="00DE6BF9" w:rsidRDefault="00DE6BF9">
      <w:pPr>
        <w:framePr w:w="5664" w:h="192" w:hRule="exact" w:wrap="auto" w:vAnchor="page" w:hAnchor="page" w:x="2398" w:y="8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Označení</w:t>
      </w:r>
    </w:p>
    <w:p w14:paraId="3D4D0079" w14:textId="77777777" w:rsidR="00DE6BF9" w:rsidRDefault="00DE6BF9">
      <w:pPr>
        <w:framePr w:w="1609" w:h="191" w:hRule="exact" w:wrap="auto" w:vAnchor="page" w:hAnchor="page" w:x="683" w:y="8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Číslo zboží</w:t>
      </w:r>
    </w:p>
    <w:p w14:paraId="4E17EA1D" w14:textId="77777777" w:rsidR="00DE6BF9" w:rsidRDefault="00DE6BF9">
      <w:pPr>
        <w:framePr w:w="626" w:h="210" w:hRule="exact" w:wrap="auto" w:vAnchor="page" w:hAnchor="page" w:x="8156" w:y="8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067D314E" w14:textId="77777777" w:rsidR="00DE6BF9" w:rsidRDefault="00DE6BF9">
      <w:pPr>
        <w:framePr w:w="5664" w:h="227" w:hRule="exact" w:wrap="auto" w:vAnchor="page" w:hAnchor="page" w:x="2398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Oboustranný obr. návod i</w:t>
      </w:r>
      <w:r>
        <w:rPr>
          <w:rFonts w:ascii="Arial Narrow" w:hAnsi="Arial Narrow"/>
          <w:color w:val="000000"/>
          <w:sz w:val="17"/>
          <w:szCs w:val="24"/>
        </w:rPr>
        <w:noBreakHyphen/>
      </w:r>
      <w:proofErr w:type="spellStart"/>
      <w:r>
        <w:rPr>
          <w:rFonts w:ascii="Arial Narrow" w:hAnsi="Arial Narrow"/>
          <w:color w:val="000000"/>
          <w:sz w:val="17"/>
          <w:szCs w:val="24"/>
        </w:rPr>
        <w:t>Series</w:t>
      </w:r>
      <w:proofErr w:type="spellEnd"/>
      <w:r>
        <w:rPr>
          <w:rFonts w:ascii="Arial Narrow" w:hAnsi="Arial Narrow"/>
          <w:color w:val="000000"/>
          <w:sz w:val="17"/>
          <w:szCs w:val="24"/>
        </w:rPr>
        <w:t>, CZ</w:t>
      </w:r>
    </w:p>
    <w:p w14:paraId="0BD93DDA" w14:textId="77777777" w:rsidR="00DE6BF9" w:rsidRDefault="00DE6BF9">
      <w:pPr>
        <w:framePr w:w="1613" w:h="227" w:hRule="exact" w:wrap="auto" w:vAnchor="page" w:hAnchor="page" w:x="682" w:y="89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996927</w:t>
      </w:r>
      <w:r>
        <w:rPr>
          <w:rFonts w:ascii="Arial Narrow" w:hAnsi="Arial Narrow"/>
          <w:color w:val="000000"/>
          <w:sz w:val="17"/>
          <w:szCs w:val="24"/>
        </w:rPr>
        <w:noBreakHyphen/>
        <w:t>P</w:t>
      </w:r>
      <w:r>
        <w:rPr>
          <w:rFonts w:ascii="Arial Narrow" w:hAnsi="Arial Narrow"/>
          <w:color w:val="000000"/>
          <w:sz w:val="17"/>
          <w:szCs w:val="24"/>
        </w:rPr>
        <w:noBreakHyphen/>
        <w:t>EAGLE</w:t>
      </w:r>
      <w:r>
        <w:rPr>
          <w:rFonts w:ascii="Arial Narrow" w:hAnsi="Arial Narrow"/>
          <w:color w:val="000000"/>
          <w:sz w:val="17"/>
          <w:szCs w:val="24"/>
        </w:rPr>
        <w:noBreakHyphen/>
        <w:t>CZ</w:t>
      </w:r>
    </w:p>
    <w:p w14:paraId="282696BC" w14:textId="77777777" w:rsidR="00DE6BF9" w:rsidRDefault="00DE6BF9">
      <w:pPr>
        <w:framePr w:w="5482" w:h="489" w:hRule="exact" w:wrap="auto" w:vAnchor="page" w:hAnchor="page" w:x="2572" w:y="9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3"/>
          <w:szCs w:val="24"/>
        </w:rPr>
      </w:pPr>
      <w:r>
        <w:rPr>
          <w:rFonts w:ascii="Arial Narrow" w:hAnsi="Arial Narrow"/>
          <w:i/>
          <w:color w:val="000000"/>
          <w:sz w:val="13"/>
          <w:szCs w:val="24"/>
        </w:rPr>
        <w:noBreakHyphen/>
        <w:t xml:space="preserve"> </w:t>
      </w:r>
      <w:proofErr w:type="spellStart"/>
      <w:r>
        <w:rPr>
          <w:rFonts w:ascii="Arial Narrow" w:hAnsi="Arial Narrow"/>
          <w:i/>
          <w:color w:val="000000"/>
          <w:sz w:val="13"/>
          <w:szCs w:val="24"/>
        </w:rPr>
        <w:t>Zalaminovaný</w:t>
      </w:r>
      <w:proofErr w:type="spellEnd"/>
      <w:r>
        <w:rPr>
          <w:rFonts w:ascii="Arial Narrow" w:hAnsi="Arial Narrow"/>
          <w:i/>
          <w:color w:val="000000"/>
          <w:sz w:val="13"/>
          <w:szCs w:val="24"/>
        </w:rPr>
        <w:t xml:space="preserve"> obrázkový návod formátu 6x A3 na zeď pro řadu </w:t>
      </w:r>
      <w:proofErr w:type="spellStart"/>
      <w:r>
        <w:rPr>
          <w:rFonts w:ascii="Arial Narrow" w:hAnsi="Arial Narrow"/>
          <w:i/>
          <w:color w:val="000000"/>
          <w:sz w:val="13"/>
          <w:szCs w:val="24"/>
        </w:rPr>
        <w:t>bizhub</w:t>
      </w:r>
      <w:proofErr w:type="spellEnd"/>
      <w:r>
        <w:rPr>
          <w:rFonts w:ascii="Arial Narrow" w:hAnsi="Arial Narrow"/>
          <w:i/>
          <w:color w:val="000000"/>
          <w:sz w:val="13"/>
          <w:szCs w:val="24"/>
        </w:rPr>
        <w:t xml:space="preserve"> i</w:t>
      </w:r>
      <w:r>
        <w:rPr>
          <w:rFonts w:ascii="Arial Narrow" w:hAnsi="Arial Narrow"/>
          <w:i/>
          <w:color w:val="000000"/>
          <w:sz w:val="13"/>
          <w:szCs w:val="24"/>
        </w:rPr>
        <w:noBreakHyphen/>
      </w:r>
      <w:proofErr w:type="spellStart"/>
      <w:r>
        <w:rPr>
          <w:rFonts w:ascii="Arial Narrow" w:hAnsi="Arial Narrow"/>
          <w:i/>
          <w:color w:val="000000"/>
          <w:sz w:val="13"/>
          <w:szCs w:val="24"/>
        </w:rPr>
        <w:t>Series</w:t>
      </w:r>
      <w:proofErr w:type="spellEnd"/>
      <w:r>
        <w:rPr>
          <w:rFonts w:ascii="Arial Narrow" w:hAnsi="Arial Narrow"/>
          <w:i/>
          <w:color w:val="000000"/>
          <w:sz w:val="13"/>
          <w:szCs w:val="24"/>
        </w:rPr>
        <w:t xml:space="preserve">, včetně strany </w:t>
      </w:r>
      <w:proofErr w:type="spellStart"/>
      <w:r>
        <w:rPr>
          <w:rFonts w:ascii="Arial Narrow" w:hAnsi="Arial Narrow"/>
          <w:i/>
          <w:color w:val="000000"/>
          <w:sz w:val="13"/>
          <w:szCs w:val="24"/>
        </w:rPr>
        <w:t>SafeQ</w:t>
      </w:r>
      <w:proofErr w:type="spellEnd"/>
      <w:r>
        <w:rPr>
          <w:rFonts w:ascii="Arial Narrow" w:hAnsi="Arial Narrow"/>
          <w:i/>
          <w:color w:val="000000"/>
          <w:sz w:val="13"/>
          <w:szCs w:val="24"/>
        </w:rPr>
        <w:t>. Oboustranný návod pro nové a původní uživatelské rozhraní. V balení jsou lepící pásky pro přichycení na zeď. Verze PP i NP.</w:t>
      </w:r>
    </w:p>
    <w:p w14:paraId="6B716929" w14:textId="77777777" w:rsidR="00DE6BF9" w:rsidRDefault="00DE6BF9">
      <w:pPr>
        <w:framePr w:w="626" w:h="210" w:hRule="exact" w:wrap="auto" w:vAnchor="page" w:hAnchor="page" w:x="8156" w:y="97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78DC32F1" w14:textId="77777777" w:rsidR="00DE6BF9" w:rsidRDefault="00DE6BF9">
      <w:pPr>
        <w:framePr w:w="5664" w:h="227" w:hRule="exact" w:wrap="auto" w:vAnchor="page" w:hAnchor="page" w:x="2398" w:y="9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proofErr w:type="spellStart"/>
      <w:r>
        <w:rPr>
          <w:rFonts w:ascii="Arial Narrow" w:hAnsi="Arial Narrow"/>
          <w:color w:val="000000"/>
          <w:sz w:val="17"/>
          <w:szCs w:val="24"/>
        </w:rPr>
        <w:t>iTraining</w:t>
      </w:r>
      <w:proofErr w:type="spellEnd"/>
      <w:r>
        <w:rPr>
          <w:rFonts w:ascii="Arial Narrow" w:hAnsi="Arial Narrow"/>
          <w:color w:val="000000"/>
          <w:sz w:val="17"/>
          <w:szCs w:val="24"/>
        </w:rPr>
        <w:noBreakHyphen/>
        <w:t xml:space="preserve"> online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videoškolení</w:t>
      </w:r>
      <w:proofErr w:type="spellEnd"/>
    </w:p>
    <w:p w14:paraId="329B3ADE" w14:textId="77777777" w:rsidR="00DE6BF9" w:rsidRDefault="00DE6BF9">
      <w:pPr>
        <w:framePr w:w="1613" w:h="227" w:hRule="exact" w:wrap="auto" w:vAnchor="page" w:hAnchor="page" w:x="682" w:y="9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9960OD24030</w:t>
      </w:r>
    </w:p>
    <w:p w14:paraId="082E1F1C" w14:textId="77777777" w:rsidR="00DE6BF9" w:rsidRDefault="00DE6BF9">
      <w:pPr>
        <w:framePr w:w="626" w:h="210" w:hRule="exact" w:wrap="auto" w:vAnchor="page" w:hAnchor="page" w:x="8156" w:y="100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6C6C1B15" w14:textId="77777777" w:rsidR="00DE6BF9" w:rsidRDefault="00DE6BF9">
      <w:pPr>
        <w:framePr w:w="5664" w:h="227" w:hRule="exact" w:wrap="auto" w:vAnchor="page" w:hAnchor="page" w:x="2398" w:y="10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DK</w:t>
      </w:r>
      <w:r>
        <w:rPr>
          <w:rFonts w:ascii="Arial Narrow" w:hAnsi="Arial Narrow"/>
          <w:color w:val="000000"/>
          <w:sz w:val="17"/>
          <w:szCs w:val="24"/>
        </w:rPr>
        <w:noBreakHyphen/>
        <w:t>516x Stolek pod stroj</w:t>
      </w:r>
    </w:p>
    <w:p w14:paraId="0A57F163" w14:textId="77777777" w:rsidR="00DE6BF9" w:rsidRDefault="00DE6BF9">
      <w:pPr>
        <w:framePr w:w="1613" w:h="227" w:hRule="exact" w:wrap="auto" w:vAnchor="page" w:hAnchor="page" w:x="682" w:y="100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9967008725</w:t>
      </w:r>
    </w:p>
    <w:p w14:paraId="6AD42713" w14:textId="77777777" w:rsidR="00DE6BF9" w:rsidRDefault="00DE6BF9">
      <w:pPr>
        <w:framePr w:w="5482" w:h="163" w:hRule="exact" w:wrap="auto" w:vAnchor="page" w:hAnchor="page" w:x="2572" w:y="10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3"/>
          <w:szCs w:val="24"/>
        </w:rPr>
      </w:pPr>
      <w:r>
        <w:rPr>
          <w:rFonts w:ascii="Arial Narrow" w:hAnsi="Arial Narrow"/>
          <w:i/>
          <w:color w:val="000000"/>
          <w:sz w:val="13"/>
          <w:szCs w:val="24"/>
        </w:rPr>
        <w:noBreakHyphen/>
        <w:t xml:space="preserve"> Úložný prostor pro tisková média a jiné materiály</w:t>
      </w:r>
    </w:p>
    <w:p w14:paraId="67EBE203" w14:textId="77777777" w:rsidR="00DE6BF9" w:rsidRDefault="00DE6BF9">
      <w:pPr>
        <w:framePr w:w="626" w:h="210" w:hRule="exact" w:wrap="auto" w:vAnchor="page" w:hAnchor="page" w:x="8156" w:y="105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5F4A6C52" w14:textId="77777777" w:rsidR="00DE6BF9" w:rsidRDefault="00DE6BF9">
      <w:pPr>
        <w:framePr w:w="5664" w:h="227" w:hRule="exact" w:wrap="auto" w:vAnchor="page" w:hAnchor="page" w:x="2398" w:y="10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DF</w:t>
      </w:r>
      <w:r>
        <w:rPr>
          <w:rFonts w:ascii="Arial Narrow" w:hAnsi="Arial Narrow"/>
          <w:color w:val="000000"/>
          <w:sz w:val="17"/>
          <w:szCs w:val="24"/>
        </w:rPr>
        <w:noBreakHyphen/>
        <w:t>632 Otáčející podavač originálů</w:t>
      </w:r>
    </w:p>
    <w:p w14:paraId="452A80D2" w14:textId="77777777" w:rsidR="00DE6BF9" w:rsidRDefault="00DE6BF9">
      <w:pPr>
        <w:framePr w:w="1613" w:h="227" w:hRule="exact" w:wrap="auto" w:vAnchor="page" w:hAnchor="page" w:x="682" w:y="10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AAYHWY1</w:t>
      </w:r>
    </w:p>
    <w:p w14:paraId="0A9CDBDF" w14:textId="77777777" w:rsidR="00DE6BF9" w:rsidRDefault="00DE6BF9">
      <w:pPr>
        <w:framePr w:w="5482" w:h="163" w:hRule="exact" w:wrap="auto" w:vAnchor="page" w:hAnchor="page" w:x="2572" w:y="10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3"/>
          <w:szCs w:val="24"/>
        </w:rPr>
      </w:pPr>
      <w:r>
        <w:rPr>
          <w:rFonts w:ascii="Arial Narrow" w:hAnsi="Arial Narrow"/>
          <w:i/>
          <w:color w:val="000000"/>
          <w:sz w:val="13"/>
          <w:szCs w:val="24"/>
        </w:rPr>
        <w:noBreakHyphen/>
        <w:t xml:space="preserve"> Automatický oboustranný otáčející podavač dokumentů, kapacita 100 listů</w:t>
      </w:r>
    </w:p>
    <w:p w14:paraId="3EABBCD9" w14:textId="77777777" w:rsidR="00DE6BF9" w:rsidRDefault="00DE6BF9">
      <w:pPr>
        <w:framePr w:w="1414" w:h="230" w:hRule="exact" w:wrap="auto" w:vAnchor="page" w:hAnchor="page" w:x="626" w:y="10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Spotřební materiál: </w:t>
      </w:r>
    </w:p>
    <w:p w14:paraId="5D78AB92" w14:textId="77777777" w:rsidR="00DE6BF9" w:rsidRDefault="00000000">
      <w:pPr>
        <w:framePr w:w="621" w:h="192" w:hRule="exact" w:wrap="auto" w:vAnchor="page" w:hAnchor="page" w:x="8161" w:y="11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w:pict w14:anchorId="065BCAC6">
          <v:rect id="_x0000_s1050" style="position:absolute;left:0;text-align:left;margin-left:31.25pt;margin-top:563.1pt;width:532.65pt;height:14pt;z-index:-45;mso-position-horizontal-relative:page;mso-position-vertical-relative:page" o:allowincell="f" fillcolor="#d8d8d8" stroked="f">
            <w10:wrap anchorx="page" anchory="page"/>
          </v:rect>
        </w:pict>
      </w:r>
      <w:r>
        <w:rPr>
          <w:noProof/>
        </w:rPr>
        <w:pict w14:anchorId="0A7ECD2C">
          <v:line id="_x0000_s1051" style="position:absolute;left:0;text-align:left;z-index:-44;mso-position-horizontal-relative:page;mso-position-vertical-relative:page" from="116.85pt,563.1pt" to="116.85pt,664.55pt" o:allowincell="f" strokecolor="silver" strokeweight=".5pt">
            <w10:wrap anchorx="page" anchory="page"/>
          </v:line>
        </w:pict>
      </w:r>
      <w:r>
        <w:rPr>
          <w:noProof/>
        </w:rPr>
        <w:pict w14:anchorId="3D91D026">
          <v:line id="_x0000_s1052" style="position:absolute;left:0;text-align:left;z-index:-43;mso-position-horizontal-relative:page;mso-position-vertical-relative:page" from="404.85pt,563.45pt" to="404.85pt,664.55pt" o:allowincell="f" strokecolor="silver" strokeweight=".5pt">
            <w10:wrap anchorx="page" anchory="page"/>
          </v:line>
        </w:pict>
      </w:r>
      <w:r>
        <w:rPr>
          <w:noProof/>
        </w:rPr>
        <w:pict w14:anchorId="1DEB205E">
          <v:line id="_x0000_s1053" style="position:absolute;left:0;text-align:left;z-index:-42;mso-position-horizontal-relative:page;mso-position-vertical-relative:page" from="31.25pt,563.1pt" to="31.25pt,665.15pt" o:allowincell="f" strokecolor="gray" strokeweight=".5pt">
            <w10:wrap anchorx="page" anchory="page"/>
          </v:line>
        </w:pict>
      </w:r>
      <w:r>
        <w:rPr>
          <w:noProof/>
        </w:rPr>
        <w:pict w14:anchorId="60457277">
          <v:line id="_x0000_s1054" style="position:absolute;left:0;text-align:left;z-index:-41;mso-position-horizontal-relative:page;mso-position-vertical-relative:page" from="563.3pt,563.1pt" to="563.3pt,664.65pt" o:allowincell="f" strokecolor="gray" strokeweight=".5pt">
            <w10:wrap anchorx="page" anchory="page"/>
          </v:line>
        </w:pict>
      </w:r>
      <w:r>
        <w:rPr>
          <w:noProof/>
        </w:rPr>
        <w:pict w14:anchorId="63452189">
          <v:line id="_x0000_s1055" style="position:absolute;left:0;text-align:left;z-index:-40;mso-position-horizontal-relative:page;mso-position-vertical-relative:page" from="31.25pt,563.1pt" to="563.9pt,563.1pt" o:allowincell="f" strokecolor="gray" strokeweight=".5pt">
            <w10:wrap anchorx="page" anchory="page"/>
          </v:line>
        </w:pict>
      </w:r>
      <w:r>
        <w:rPr>
          <w:noProof/>
        </w:rPr>
        <w:pict w14:anchorId="6E246A98">
          <v:line id="_x0000_s1056" style="position:absolute;left:0;text-align:left;z-index:-39;mso-position-horizontal-relative:page;mso-position-vertical-relative:page" from="442.9pt,563.65pt" to="442.9pt,664.55pt" o:allowincell="f" strokecolor="silver" strokeweight=".5pt">
            <w10:wrap anchorx="page" anchory="page"/>
          </v:line>
        </w:pict>
      </w:r>
      <w:r>
        <w:rPr>
          <w:noProof/>
        </w:rPr>
        <w:pict w14:anchorId="061A43A8">
          <v:line id="_x0000_s1057" style="position:absolute;left:0;text-align:left;z-index:-38;mso-position-horizontal-relative:page;mso-position-vertical-relative:page" from="31.85pt,577.15pt" to="563.45pt,577.15pt" o:allowincell="f" strokecolor="silver" strokeweight=".5pt">
            <w10:wrap anchorx="page" anchory="page"/>
          </v:line>
        </w:pict>
      </w:r>
      <w:r>
        <w:rPr>
          <w:noProof/>
        </w:rPr>
        <w:pict w14:anchorId="38A23004">
          <v:line id="_x0000_s1058" style="position:absolute;left:0;text-align:left;z-index:-37;mso-position-horizontal-relative:page;mso-position-vertical-relative:page" from="31.85pt,599pt" to="563.45pt,599pt" o:allowincell="f" strokecolor="silver" strokeweight=".5pt">
            <w10:wrap anchorx="page" anchory="page"/>
          </v:line>
        </w:pict>
      </w:r>
      <w:r>
        <w:rPr>
          <w:noProof/>
        </w:rPr>
        <w:pict w14:anchorId="4118D4D5">
          <v:line id="_x0000_s1059" style="position:absolute;left:0;text-align:left;z-index:-36;mso-position-horizontal-relative:page;mso-position-vertical-relative:page" from="31.85pt,620.85pt" to="563.45pt,620.85pt" o:allowincell="f" strokecolor="silver" strokeweight=".5pt">
            <w10:wrap anchorx="page" anchory="page"/>
          </v:line>
        </w:pict>
      </w:r>
      <w:r>
        <w:rPr>
          <w:noProof/>
        </w:rPr>
        <w:pict w14:anchorId="70A9BEE0">
          <v:line id="_x0000_s1060" style="position:absolute;left:0;text-align:left;z-index:-35;mso-position-horizontal-relative:page;mso-position-vertical-relative:page" from="31.85pt,642.7pt" to="563.45pt,642.7pt" o:allowincell="f" strokecolor="silver" strokeweight=".5pt">
            <w10:wrap anchorx="page" anchory="page"/>
          </v:line>
        </w:pict>
      </w:r>
      <w:r>
        <w:rPr>
          <w:noProof/>
        </w:rPr>
        <w:pict w14:anchorId="3B0C8CDD">
          <v:line id="_x0000_s1061" style="position:absolute;left:0;text-align:left;z-index:-34;mso-position-horizontal-relative:page;mso-position-vertical-relative:page" from="31.25pt,664.5pt" to="563.9pt,664.5pt" o:allowincell="f" strokecolor="gray" strokeweight=".5pt">
            <w10:wrap anchorx="page" anchory="page"/>
          </v:line>
        </w:pict>
      </w:r>
      <w:r w:rsidR="00DE6BF9">
        <w:rPr>
          <w:rFonts w:ascii="Arial Narrow" w:hAnsi="Arial Narrow"/>
          <w:b/>
          <w:color w:val="000000"/>
          <w:sz w:val="15"/>
          <w:szCs w:val="24"/>
        </w:rPr>
        <w:t>Množství</w:t>
      </w:r>
    </w:p>
    <w:p w14:paraId="795AD89A" w14:textId="77777777" w:rsidR="00DE6BF9" w:rsidRDefault="00DE6BF9">
      <w:pPr>
        <w:framePr w:w="5664" w:h="192" w:hRule="exact" w:wrap="auto" w:vAnchor="page" w:hAnchor="page" w:x="2398" w:y="11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Označení</w:t>
      </w:r>
    </w:p>
    <w:p w14:paraId="2D34809C" w14:textId="77777777" w:rsidR="00DE6BF9" w:rsidRDefault="00DE6BF9">
      <w:pPr>
        <w:framePr w:w="1609" w:h="191" w:hRule="exact" w:wrap="auto" w:vAnchor="page" w:hAnchor="page" w:x="683" w:y="11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Číslo zboží</w:t>
      </w:r>
    </w:p>
    <w:p w14:paraId="5236B378" w14:textId="77777777" w:rsidR="00DE6BF9" w:rsidRDefault="00DE6BF9">
      <w:pPr>
        <w:framePr w:w="626" w:h="210" w:hRule="exact" w:wrap="auto" w:vAnchor="page" w:hAnchor="page" w:x="8156" w:y="116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178FD16C" w14:textId="77777777" w:rsidR="00DE6BF9" w:rsidRDefault="00DE6BF9">
      <w:pPr>
        <w:framePr w:w="5664" w:h="227" w:hRule="exact" w:wrap="auto" w:vAnchor="page" w:hAnchor="page" w:x="2398" w:y="11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TN328K Toner černý</w:t>
      </w:r>
    </w:p>
    <w:p w14:paraId="0361D303" w14:textId="77777777" w:rsidR="00DE6BF9" w:rsidRDefault="00DE6BF9">
      <w:pPr>
        <w:framePr w:w="1613" w:h="227" w:hRule="exact" w:wrap="auto" w:vAnchor="page" w:hAnchor="page" w:x="682" w:y="115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AAV8150</w:t>
      </w:r>
    </w:p>
    <w:p w14:paraId="5AE8C519" w14:textId="77777777" w:rsidR="00DE6BF9" w:rsidRDefault="00DE6BF9">
      <w:pPr>
        <w:framePr w:w="5463" w:h="163" w:hRule="exact" w:wrap="auto" w:vAnchor="page" w:hAnchor="page" w:x="2599" w:y="118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3"/>
          <w:szCs w:val="24"/>
        </w:rPr>
      </w:pPr>
      <w:r>
        <w:rPr>
          <w:rFonts w:ascii="Arial Narrow" w:hAnsi="Arial Narrow"/>
          <w:i/>
          <w:color w:val="000000"/>
          <w:sz w:val="13"/>
          <w:szCs w:val="24"/>
        </w:rPr>
        <w:noBreakHyphen/>
        <w:t xml:space="preserve"> 1 láhev; životnost 28 000 stran při pokrytí 5 %</w:t>
      </w:r>
    </w:p>
    <w:p w14:paraId="2EDE33F6" w14:textId="77777777" w:rsidR="00DE6BF9" w:rsidRDefault="00DE6BF9">
      <w:pPr>
        <w:framePr w:w="626" w:h="210" w:hRule="exact" w:wrap="auto" w:vAnchor="page" w:hAnchor="page" w:x="8156" w:y="12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1D7C4314" w14:textId="77777777" w:rsidR="00DE6BF9" w:rsidRDefault="00DE6BF9">
      <w:pPr>
        <w:framePr w:w="5664" w:h="227" w:hRule="exact" w:wrap="auto" w:vAnchor="page" w:hAnchor="page" w:x="2398" w:y="12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TN328M Toner purpurový</w:t>
      </w:r>
    </w:p>
    <w:p w14:paraId="43262085" w14:textId="77777777" w:rsidR="00DE6BF9" w:rsidRDefault="00DE6BF9">
      <w:pPr>
        <w:framePr w:w="1613" w:h="227" w:hRule="exact" w:wrap="auto" w:vAnchor="page" w:hAnchor="page" w:x="682" w:y="120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AAV8350</w:t>
      </w:r>
    </w:p>
    <w:p w14:paraId="28BA6862" w14:textId="77777777" w:rsidR="00DE6BF9" w:rsidRDefault="00DE6BF9">
      <w:pPr>
        <w:framePr w:w="5463" w:h="163" w:hRule="exact" w:wrap="auto" w:vAnchor="page" w:hAnchor="page" w:x="2599" w:y="122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3"/>
          <w:szCs w:val="24"/>
        </w:rPr>
      </w:pPr>
      <w:r>
        <w:rPr>
          <w:rFonts w:ascii="Arial Narrow" w:hAnsi="Arial Narrow"/>
          <w:i/>
          <w:color w:val="000000"/>
          <w:sz w:val="13"/>
          <w:szCs w:val="24"/>
        </w:rPr>
        <w:noBreakHyphen/>
        <w:t xml:space="preserve"> 1 láhev; životnost 28 000 stran při pokrytí 5 %</w:t>
      </w:r>
    </w:p>
    <w:p w14:paraId="124337D1" w14:textId="77777777" w:rsidR="00DE6BF9" w:rsidRDefault="00DE6BF9">
      <w:pPr>
        <w:framePr w:w="626" w:h="210" w:hRule="exact" w:wrap="auto" w:vAnchor="page" w:hAnchor="page" w:x="8156" w:y="124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37C119F4" w14:textId="77777777" w:rsidR="00DE6BF9" w:rsidRDefault="00DE6BF9">
      <w:pPr>
        <w:framePr w:w="5664" w:h="227" w:hRule="exact" w:wrap="auto" w:vAnchor="page" w:hAnchor="page" w:x="2398" w:y="12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TN328Y Toner žlutý</w:t>
      </w:r>
    </w:p>
    <w:p w14:paraId="060D74FE" w14:textId="77777777" w:rsidR="00DE6BF9" w:rsidRDefault="00DE6BF9">
      <w:pPr>
        <w:framePr w:w="1613" w:h="227" w:hRule="exact" w:wrap="auto" w:vAnchor="page" w:hAnchor="page" w:x="682" w:y="12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AAV8250</w:t>
      </w:r>
    </w:p>
    <w:p w14:paraId="4D4DF576" w14:textId="77777777" w:rsidR="00DE6BF9" w:rsidRDefault="00DE6BF9">
      <w:pPr>
        <w:framePr w:w="5463" w:h="163" w:hRule="exact" w:wrap="auto" w:vAnchor="page" w:hAnchor="page" w:x="2599" w:y="12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3"/>
          <w:szCs w:val="24"/>
        </w:rPr>
      </w:pPr>
      <w:r>
        <w:rPr>
          <w:rFonts w:ascii="Arial Narrow" w:hAnsi="Arial Narrow"/>
          <w:i/>
          <w:color w:val="000000"/>
          <w:sz w:val="13"/>
          <w:szCs w:val="24"/>
        </w:rPr>
        <w:noBreakHyphen/>
        <w:t xml:space="preserve"> 1 láhev; životnost 28 000 stran při pokrytí 5 %</w:t>
      </w:r>
    </w:p>
    <w:p w14:paraId="42CE8AC1" w14:textId="77777777" w:rsidR="00DE6BF9" w:rsidRDefault="00DE6BF9">
      <w:pPr>
        <w:framePr w:w="626" w:h="210" w:hRule="exact" w:wrap="auto" w:vAnchor="page" w:hAnchor="page" w:x="8156" w:y="129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08ADF49E" w14:textId="77777777" w:rsidR="00DE6BF9" w:rsidRDefault="00DE6BF9">
      <w:pPr>
        <w:framePr w:w="5664" w:h="227" w:hRule="exact" w:wrap="auto" w:vAnchor="page" w:hAnchor="page" w:x="2398" w:y="12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TN328C Toner azurový</w:t>
      </w:r>
    </w:p>
    <w:p w14:paraId="148E1776" w14:textId="77777777" w:rsidR="00DE6BF9" w:rsidRDefault="00DE6BF9">
      <w:pPr>
        <w:framePr w:w="1613" w:h="227" w:hRule="exact" w:wrap="auto" w:vAnchor="page" w:hAnchor="page" w:x="682" w:y="12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AAV8450</w:t>
      </w:r>
    </w:p>
    <w:p w14:paraId="2A26B6FA" w14:textId="77777777" w:rsidR="00DE6BF9" w:rsidRDefault="00DE6BF9">
      <w:pPr>
        <w:framePr w:w="5463" w:h="163" w:hRule="exact" w:wrap="auto" w:vAnchor="page" w:hAnchor="page" w:x="2599" w:y="13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color w:val="000000"/>
          <w:sz w:val="13"/>
          <w:szCs w:val="24"/>
        </w:rPr>
      </w:pPr>
      <w:r>
        <w:rPr>
          <w:rFonts w:ascii="Arial Narrow" w:hAnsi="Arial Narrow"/>
          <w:i/>
          <w:color w:val="000000"/>
          <w:sz w:val="13"/>
          <w:szCs w:val="24"/>
        </w:rPr>
        <w:noBreakHyphen/>
        <w:t xml:space="preserve"> 1 láhev; životnost 28 000 stran při pokrytí 5 %</w:t>
      </w:r>
    </w:p>
    <w:p w14:paraId="2A4655A3" w14:textId="77777777" w:rsidR="00DE6BF9" w:rsidRDefault="00DE6BF9">
      <w:pPr>
        <w:framePr w:w="4674" w:h="208" w:hRule="exact" w:wrap="auto" w:vAnchor="page" w:hAnchor="page" w:x="614" w:y="133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b) Specifikace služeb</w:t>
      </w:r>
    </w:p>
    <w:p w14:paraId="67500642" w14:textId="77777777" w:rsidR="00DE6BF9" w:rsidRDefault="00DE6BF9">
      <w:pPr>
        <w:framePr w:w="2907" w:h="228" w:hRule="exact" w:wrap="auto" w:vAnchor="page" w:hAnchor="page" w:x="626" w:y="13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>Objednané služby jednorázové:</w:t>
      </w:r>
    </w:p>
    <w:p w14:paraId="040D0D16" w14:textId="77777777" w:rsidR="00DE6BF9" w:rsidRDefault="00000000">
      <w:pPr>
        <w:framePr w:w="631" w:h="192" w:hRule="exact" w:wrap="auto" w:vAnchor="page" w:hAnchor="page" w:x="8151" w:y="140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w:pict w14:anchorId="6B84CCEE">
          <v:rect id="_x0000_s1062" style="position:absolute;left:0;text-align:left;margin-left:31.25pt;margin-top:697.2pt;width:532.65pt;height:14.3pt;z-index:-33;mso-position-horizontal-relative:page;mso-position-vertical-relative:page" o:allowincell="f" fillcolor="#d8d8d8" stroked="f">
            <w10:wrap anchorx="page" anchory="page"/>
          </v:rect>
        </w:pict>
      </w:r>
      <w:r>
        <w:rPr>
          <w:noProof/>
        </w:rPr>
        <w:pict w14:anchorId="60B6ADB6">
          <v:rect id="_x0000_s1063" style="position:absolute;left:0;text-align:left;margin-left:31.25pt;margin-top:742.9pt;width:532.65pt;height:17.1pt;z-index:-32;mso-position-horizontal-relative:page;mso-position-vertical-relative:page" o:allowincell="f" fillcolor="#d8d8d8" stroked="f">
            <w10:wrap anchorx="page" anchory="page"/>
          </v:rect>
        </w:pict>
      </w:r>
      <w:r>
        <w:rPr>
          <w:noProof/>
        </w:rPr>
        <w:pict w14:anchorId="5B3304A5">
          <v:line id="_x0000_s1064" style="position:absolute;left:0;text-align:left;z-index:-31;mso-position-horizontal-relative:page;mso-position-vertical-relative:page" from="116.75pt,697.75pt" to="116.75pt,742.95pt" o:allowincell="f" strokecolor="silver" strokeweight=".5pt">
            <w10:wrap anchorx="page" anchory="page"/>
          </v:line>
        </w:pict>
      </w:r>
      <w:r>
        <w:rPr>
          <w:noProof/>
        </w:rPr>
        <w:pict w14:anchorId="4F460C80">
          <v:line id="_x0000_s1065" style="position:absolute;left:0;text-align:left;z-index:-30;mso-position-horizontal-relative:page;mso-position-vertical-relative:page" from="503.9pt,697.8pt" to="503.9pt,760.05pt" o:allowincell="f" strokecolor="silver" strokeweight=".5pt">
            <w10:wrap anchorx="page" anchory="page"/>
          </v:line>
        </w:pict>
      </w:r>
      <w:r>
        <w:rPr>
          <w:noProof/>
        </w:rPr>
        <w:pict w14:anchorId="4D5A6D2E">
          <v:line id="_x0000_s1066" style="position:absolute;left:0;text-align:left;z-index:-29;mso-position-horizontal-relative:page;mso-position-vertical-relative:page" from="31.3pt,697.4pt" to="31.3pt,760.25pt" o:allowincell="f" strokecolor="gray" strokeweight=".5pt">
            <w10:wrap anchorx="page" anchory="page"/>
          </v:line>
        </w:pict>
      </w:r>
      <w:r>
        <w:rPr>
          <w:noProof/>
        </w:rPr>
        <w:pict w14:anchorId="211B6005">
          <v:line id="_x0000_s1067" style="position:absolute;left:0;text-align:left;z-index:-28;mso-position-horizontal-relative:page;mso-position-vertical-relative:page" from="31.25pt,697.2pt" to="563.9pt,697.2pt" o:allowincell="f" strokecolor="gray" strokeweight=".5pt">
            <w10:wrap anchorx="page" anchory="page"/>
          </v:line>
        </w:pict>
      </w:r>
      <w:r>
        <w:rPr>
          <w:noProof/>
        </w:rPr>
        <w:pict w14:anchorId="323F5F48">
          <v:line id="_x0000_s1068" style="position:absolute;left:0;text-align:left;z-index:-27;mso-position-horizontal-relative:page;mso-position-vertical-relative:page" from="563.35pt,697.2pt" to="563.35pt,760.05pt" o:allowincell="f" strokecolor="gray" strokeweight=".5pt">
            <w10:wrap anchorx="page" anchory="page"/>
          </v:line>
        </w:pict>
      </w:r>
      <w:r>
        <w:rPr>
          <w:noProof/>
        </w:rPr>
        <w:pict w14:anchorId="4437213A">
          <v:line id="_x0000_s1069" style="position:absolute;left:0;text-align:left;z-index:-26;mso-position-horizontal-relative:page;mso-position-vertical-relative:page" from="405pt,697.75pt" to="405pt,742.95pt" o:allowincell="f" strokecolor="silver" strokeweight=".5pt">
            <w10:wrap anchorx="page" anchory="page"/>
          </v:line>
        </w:pict>
      </w:r>
      <w:r>
        <w:rPr>
          <w:noProof/>
        </w:rPr>
        <w:pict w14:anchorId="12028045">
          <v:line id="_x0000_s1070" style="position:absolute;left:0;text-align:left;z-index:-25;mso-position-horizontal-relative:page;mso-position-vertical-relative:page" from="442.65pt,697.8pt" to="442.65pt,742.95pt" o:allowincell="f" strokecolor="silver" strokeweight=".5pt">
            <w10:wrap anchorx="page" anchory="page"/>
          </v:line>
        </w:pict>
      </w:r>
      <w:r>
        <w:rPr>
          <w:noProof/>
        </w:rPr>
        <w:pict w14:anchorId="04FF9483">
          <v:line id="_x0000_s1071" style="position:absolute;left:0;text-align:left;z-index:-24;mso-position-horizontal-relative:page;mso-position-vertical-relative:page" from="31.7pt,711.5pt" to="563.45pt,711.5pt" o:allowincell="f" strokecolor="silver" strokeweight=".5pt">
            <w10:wrap anchorx="page" anchory="page"/>
          </v:line>
        </w:pict>
      </w:r>
      <w:r>
        <w:rPr>
          <w:noProof/>
        </w:rPr>
        <w:pict w14:anchorId="5BF116F7">
          <v:line id="_x0000_s1072" style="position:absolute;left:0;text-align:left;z-index:-23;mso-position-horizontal-relative:page;mso-position-vertical-relative:page" from="31.7pt,727.2pt" to="563.45pt,727.2pt" o:allowincell="f" strokecolor="silver" strokeweight=".5pt">
            <w10:wrap anchorx="page" anchory="page"/>
          </v:line>
        </w:pict>
      </w:r>
      <w:r>
        <w:rPr>
          <w:noProof/>
        </w:rPr>
        <w:pict w14:anchorId="4B0AF678">
          <v:line id="_x0000_s1073" style="position:absolute;left:0;text-align:left;z-index:-22;mso-position-horizontal-relative:page;mso-position-vertical-relative:page" from="31.25pt,760.05pt" to="563.9pt,760.05pt" o:allowincell="f" strokecolor="gray" strokeweight=".5pt">
            <w10:wrap anchorx="page" anchory="page"/>
          </v:line>
        </w:pict>
      </w:r>
      <w:r w:rsidR="00DE6BF9">
        <w:rPr>
          <w:rFonts w:ascii="Arial Narrow" w:hAnsi="Arial Narrow"/>
          <w:b/>
          <w:color w:val="000000"/>
          <w:sz w:val="15"/>
          <w:szCs w:val="24"/>
        </w:rPr>
        <w:t>Množství</w:t>
      </w:r>
    </w:p>
    <w:p w14:paraId="03BBC92E" w14:textId="77777777" w:rsidR="00DE6BF9" w:rsidRDefault="00DE6BF9">
      <w:pPr>
        <w:framePr w:w="1604" w:h="184" w:hRule="exact" w:wrap="auto" w:vAnchor="page" w:hAnchor="page" w:x="683" w:y="14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Číslo služby</w:t>
      </w:r>
    </w:p>
    <w:p w14:paraId="5621A86D" w14:textId="77777777" w:rsidR="00DE6BF9" w:rsidRDefault="00DE6BF9">
      <w:pPr>
        <w:framePr w:w="5666" w:h="184" w:hRule="exact" w:wrap="auto" w:vAnchor="page" w:hAnchor="page" w:x="2400" w:y="14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Název</w:t>
      </w:r>
    </w:p>
    <w:p w14:paraId="644738B5" w14:textId="77777777" w:rsidR="00DE6BF9" w:rsidRDefault="00DE6BF9">
      <w:pPr>
        <w:framePr w:w="1077" w:h="195" w:hRule="exact" w:wrap="auto" w:vAnchor="page" w:hAnchor="page" w:x="10140" w:y="14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Cena celkem</w:t>
      </w:r>
    </w:p>
    <w:p w14:paraId="1B57732A" w14:textId="77777777" w:rsidR="00DE6BF9" w:rsidRDefault="00DE6BF9">
      <w:pPr>
        <w:framePr w:w="1198" w:h="289" w:hRule="exact" w:wrap="auto" w:vAnchor="page" w:hAnchor="page" w:x="8883" w:y="14250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14:paraId="04E9CBF5" w14:textId="77777777" w:rsidR="00DE6BF9" w:rsidRDefault="00DE6BF9">
      <w:pPr>
        <w:framePr w:w="1144" w:h="273" w:hRule="exact" w:wrap="auto" w:vAnchor="page" w:hAnchor="page" w:x="10110" w:y="14258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14:paraId="1842243D" w14:textId="77777777" w:rsidR="00DE6BF9" w:rsidRDefault="00DE6BF9">
      <w:pPr>
        <w:framePr w:w="640" w:h="210" w:hRule="exact" w:wrap="auto" w:vAnchor="page" w:hAnchor="page" w:x="8156" w:y="142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3C74EE69" w14:textId="77777777" w:rsidR="00DE6BF9" w:rsidRDefault="00DE6BF9">
      <w:pPr>
        <w:framePr w:w="1604" w:h="210" w:hRule="exact" w:wrap="auto" w:vAnchor="page" w:hAnchor="page" w:x="683" w:y="142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996927#SEDOD150TF040</w:t>
      </w:r>
    </w:p>
    <w:p w14:paraId="6CEAF919" w14:textId="77777777" w:rsidR="00DE6BF9" w:rsidRDefault="00DE6BF9">
      <w:pPr>
        <w:framePr w:w="5666" w:h="213" w:hRule="exact" w:wrap="auto" w:vAnchor="page" w:hAnchor="page" w:x="2400" w:y="14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Dopravné D150 (kompletní služba)</w:t>
      </w:r>
    </w:p>
    <w:p w14:paraId="0D6334D0" w14:textId="77777777" w:rsidR="00DE6BF9" w:rsidRDefault="00DE6BF9">
      <w:pPr>
        <w:framePr w:w="1198" w:h="289" w:hRule="exact" w:wrap="auto" w:vAnchor="page" w:hAnchor="page" w:x="8883" w:y="14564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14:paraId="31EDC570" w14:textId="77777777" w:rsidR="00DE6BF9" w:rsidRDefault="00DE6BF9">
      <w:pPr>
        <w:framePr w:w="1144" w:h="273" w:hRule="exact" w:wrap="auto" w:vAnchor="page" w:hAnchor="page" w:x="10110" w:y="14572"/>
        <w:widowControl w:val="0"/>
        <w:shd w:val="clear" w:color="auto" w:fill="FFFFFF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9"/>
          <w:szCs w:val="24"/>
        </w:rPr>
      </w:pPr>
    </w:p>
    <w:p w14:paraId="09BC242B" w14:textId="77777777" w:rsidR="00DE6BF9" w:rsidRDefault="00DE6BF9">
      <w:pPr>
        <w:framePr w:w="640" w:h="210" w:hRule="exact" w:wrap="auto" w:vAnchor="page" w:hAnchor="page" w:x="8156" w:y="14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</w:t>
      </w:r>
    </w:p>
    <w:p w14:paraId="11C44E3B" w14:textId="77777777" w:rsidR="00DE6BF9" w:rsidRDefault="00DE6BF9">
      <w:pPr>
        <w:framePr w:w="1604" w:h="210" w:hRule="exact" w:wrap="auto" w:vAnchor="page" w:hAnchor="page" w:x="683" w:y="146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996927#SE902001001</w:t>
      </w:r>
    </w:p>
    <w:p w14:paraId="32F9E149" w14:textId="77777777" w:rsidR="00DE6BF9" w:rsidRDefault="00DE6BF9">
      <w:pPr>
        <w:framePr w:w="5666" w:h="213" w:hRule="exact" w:wrap="auto" w:vAnchor="page" w:hAnchor="page" w:x="2400" w:y="14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Instalace stroje (v ceně připojení k 1 PC)</w:t>
      </w:r>
    </w:p>
    <w:p w14:paraId="37447BAC" w14:textId="77777777" w:rsidR="00DE6BF9" w:rsidRDefault="00DE6BF9">
      <w:pPr>
        <w:framePr w:w="6567" w:h="191" w:hRule="exact" w:wrap="auto" w:vAnchor="page" w:hAnchor="page" w:x="671" w:y="14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Celkem za jednorázové služby</w:t>
      </w:r>
    </w:p>
    <w:p w14:paraId="59493A44" w14:textId="77777777" w:rsidR="00DE6BF9" w:rsidRDefault="00DE6BF9">
      <w:pPr>
        <w:framePr w:w="1079" w:h="209" w:hRule="exact" w:wrap="auto" w:vAnchor="page" w:hAnchor="page" w:x="10135" w:y="14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 3 226,00 Kč</w:t>
      </w:r>
    </w:p>
    <w:p w14:paraId="694D392A" w14:textId="77777777" w:rsidR="00DE6BF9" w:rsidRDefault="00DE6BF9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SMLOUVA KUPNÍ, číslo smlouvy 81020613 v1, strana 1/4</w:t>
      </w:r>
    </w:p>
    <w:p w14:paraId="5296E0C4" w14:textId="77777777" w:rsidR="00DE6BF9" w:rsidRDefault="00DE6BF9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p w14:paraId="0139973F" w14:textId="77777777" w:rsidR="00DE6BF9" w:rsidRDefault="00DE6BF9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DE6BF9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  <w:r>
        <w:rPr>
          <w:rFonts w:ascii="Free 3 of 9" w:hAnsi="Free 3 of 9"/>
          <w:sz w:val="24"/>
          <w:szCs w:val="24"/>
        </w:rPr>
        <w:br w:type="page"/>
      </w:r>
    </w:p>
    <w:p w14:paraId="196C0FC6" w14:textId="77777777" w:rsidR="00DE6BF9" w:rsidRDefault="00000000">
      <w:pPr>
        <w:framePr w:w="5620" w:h="273" w:hRule="exact" w:wrap="auto" w:vAnchor="page" w:hAnchor="page" w:x="626" w:y="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noProof/>
        </w:rPr>
        <w:pict w14:anchorId="7E9E3348">
          <v:line id="_x0000_s1074" style="position:absolute;z-index:-21;mso-position-horizontal-relative:page;mso-position-vertical-relative:page" from="31.3pt,184.55pt" to="563.95pt,184.55pt" o:allowincell="f" strokecolor="gray" strokeweight=".5pt">
            <w10:wrap anchorx="page" anchory="page"/>
          </v:line>
        </w:pict>
      </w:r>
      <w:r>
        <w:rPr>
          <w:noProof/>
        </w:rPr>
        <w:pict w14:anchorId="16223B42">
          <v:line id="_x0000_s1075" style="position:absolute;z-index:-20;mso-position-horizontal-relative:page;mso-position-vertical-relative:page" from="31.25pt,319.65pt" to="563.9pt,319.65pt" o:allowincell="f" strokecolor="gray" strokeweight=".5pt">
            <w10:wrap anchorx="page" anchory="page"/>
          </v:line>
        </w:pict>
      </w:r>
      <w:r>
        <w:rPr>
          <w:noProof/>
        </w:rPr>
        <w:pict w14:anchorId="3A480E3F">
          <v:line id="_x0000_s1076" style="position:absolute;z-index:-19;mso-position-horizontal-relative:page;mso-position-vertical-relative:page" from="340.35pt,469.4pt" to="538.2pt,469.4pt" o:allowincell="f" strokeweight="0">
            <w10:wrap anchorx="page" anchory="page"/>
          </v:line>
        </w:pict>
      </w:r>
      <w:r>
        <w:rPr>
          <w:noProof/>
        </w:rPr>
        <w:pict w14:anchorId="7957545C">
          <v:line id="_x0000_s1077" style="position:absolute;z-index:-18;mso-position-horizontal-relative:page;mso-position-vertical-relative:page" from="57.2pt,469.4pt" to="255.05pt,469.4pt" o:allowincell="f" strokeweight="0">
            <w10:wrap anchorx="page" anchory="page"/>
          </v:line>
        </w:pict>
      </w:r>
      <w:r>
        <w:rPr>
          <w:noProof/>
        </w:rPr>
        <w:pict w14:anchorId="264C4695">
          <v:line id="_x0000_s1078" style="position:absolute;z-index:-17;mso-position-horizontal-relative:page;mso-position-vertical-relative:page" from="31.25pt,393.2pt" to="564pt,393.2pt" o:allowincell="f" strokecolor="gray" strokeweight=".5pt">
            <w10:wrap anchorx="page" anchory="page"/>
          </v:line>
        </w:pict>
      </w:r>
      <w:r w:rsidR="00DE6BF9">
        <w:rPr>
          <w:rFonts w:ascii="Arial Narrow" w:hAnsi="Arial Narrow"/>
          <w:b/>
          <w:color w:val="2382F5"/>
          <w:sz w:val="17"/>
          <w:szCs w:val="24"/>
        </w:rPr>
        <w:t>IV. PLATEBNÍ PODMÍNKY</w:t>
      </w:r>
    </w:p>
    <w:p w14:paraId="61A5E822" w14:textId="77777777" w:rsidR="00DE6BF9" w:rsidRDefault="00000000">
      <w:pPr>
        <w:framePr w:w="3236" w:h="208" w:hRule="exact" w:wrap="auto" w:vAnchor="page" w:hAnchor="page" w:x="683" w:y="1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5"/>
          <w:szCs w:val="24"/>
        </w:rPr>
      </w:pPr>
      <w:r>
        <w:rPr>
          <w:noProof/>
        </w:rPr>
        <w:pict w14:anchorId="573C9107">
          <v:rect id="_x0000_s1079" style="position:absolute;margin-left:31.25pt;margin-top:51pt;width:532.65pt;height:14.1pt;z-index:-16;mso-position-horizontal-relative:page;mso-position-vertical-relative:page" o:allowincell="f" fillcolor="#d8d8d8" stroked="f">
            <w10:wrap anchorx="page" anchory="page"/>
          </v:rect>
        </w:pict>
      </w:r>
      <w:r>
        <w:rPr>
          <w:noProof/>
        </w:rPr>
        <w:pict w14:anchorId="49949DA6">
          <v:rect id="_x0000_s1080" style="position:absolute;margin-left:31.25pt;margin-top:96.8pt;width:532.65pt;height:15.95pt;z-index:-15;mso-position-horizontal-relative:page;mso-position-vertical-relative:page" o:allowincell="f" fillcolor="#d8d8d8" stroked="f">
            <w10:wrap anchorx="page" anchory="page"/>
          </v:rect>
        </w:pict>
      </w:r>
      <w:r>
        <w:rPr>
          <w:noProof/>
        </w:rPr>
        <w:pict w14:anchorId="6570B68E">
          <v:line id="_x0000_s1081" style="position:absolute;z-index:-14;mso-position-horizontal-relative:page;mso-position-vertical-relative:page" from="31.25pt,50.5pt" to="563.6pt,50.5pt" o:allowincell="f" strokecolor="gray" strokeweight=".5pt">
            <w10:wrap anchorx="page" anchory="page"/>
          </v:line>
        </w:pict>
      </w:r>
      <w:r>
        <w:rPr>
          <w:noProof/>
        </w:rPr>
        <w:pict w14:anchorId="301849D7">
          <v:line id="_x0000_s1082" style="position:absolute;z-index:-13;mso-position-horizontal-relative:page;mso-position-vertical-relative:page" from="31.25pt,50.6pt" to="31.25pt,113.35pt" o:allowincell="f" strokecolor="gray" strokeweight=".5pt">
            <w10:wrap anchorx="page" anchory="page"/>
          </v:line>
        </w:pict>
      </w:r>
      <w:r>
        <w:rPr>
          <w:noProof/>
        </w:rPr>
        <w:pict w14:anchorId="2ED5984B">
          <v:line id="_x0000_s1083" style="position:absolute;z-index:-12;mso-position-horizontal-relative:page;mso-position-vertical-relative:page" from="563.4pt,50.6pt" to="563.4pt,113.35pt" o:allowincell="f" strokecolor="gray" strokeweight=".5pt">
            <w10:wrap anchorx="page" anchory="page"/>
          </v:line>
        </w:pict>
      </w:r>
      <w:r>
        <w:rPr>
          <w:noProof/>
        </w:rPr>
        <w:pict w14:anchorId="53405142">
          <v:line id="_x0000_s1084" style="position:absolute;z-index:-11;mso-position-horizontal-relative:page;mso-position-vertical-relative:page" from="367.35pt,51pt" to="367.35pt,113.15pt" o:allowincell="f" strokecolor="silver" strokeweight=".5pt">
            <w10:wrap anchorx="page" anchory="page"/>
          </v:line>
        </w:pict>
      </w:r>
      <w:r>
        <w:rPr>
          <w:noProof/>
        </w:rPr>
        <w:pict w14:anchorId="657A2CE9">
          <v:line id="_x0000_s1085" style="position:absolute;z-index:-10;mso-position-horizontal-relative:page;mso-position-vertical-relative:page" from="203.1pt,51pt" to="203.1pt,113.35pt" o:allowincell="f" strokecolor="silver" strokeweight=".5pt">
            <w10:wrap anchorx="page" anchory="page"/>
          </v:line>
        </w:pict>
      </w:r>
      <w:r>
        <w:rPr>
          <w:noProof/>
        </w:rPr>
        <w:pict w14:anchorId="1B19E1FB">
          <v:line id="_x0000_s1086" style="position:absolute;z-index:-9;mso-position-horizontal-relative:page;mso-position-vertical-relative:page" from="315.05pt,51pt" to="315.05pt,113.35pt" o:allowincell="f" strokecolor="silver" strokeweight=".5pt">
            <w10:wrap anchorx="page" anchory="page"/>
          </v:line>
        </w:pict>
      </w:r>
      <w:r>
        <w:rPr>
          <w:noProof/>
        </w:rPr>
        <w:pict w14:anchorId="4AFF0CE9">
          <v:line id="_x0000_s1087" style="position:absolute;z-index:-8;mso-position-horizontal-relative:page;mso-position-vertical-relative:page" from="427.35pt,51pt" to="427.35pt,113.35pt" o:allowincell="f" strokecolor="silver" strokeweight=".5pt">
            <w10:wrap anchorx="page" anchory="page"/>
          </v:line>
        </w:pict>
      </w:r>
      <w:r>
        <w:rPr>
          <w:noProof/>
        </w:rPr>
        <w:pict w14:anchorId="359F1F5C">
          <v:line id="_x0000_s1088" style="position:absolute;z-index:-7;mso-position-horizontal-relative:page;mso-position-vertical-relative:page" from="31.8pt,65.1pt" to="563.45pt,65.1pt" o:allowincell="f" strokecolor="silver" strokeweight=".5pt">
            <w10:wrap anchorx="page" anchory="page"/>
          </v:line>
        </w:pict>
      </w:r>
      <w:r>
        <w:rPr>
          <w:noProof/>
        </w:rPr>
        <w:pict w14:anchorId="3482E8A9">
          <v:line id="_x0000_s1089" style="position:absolute;z-index:-6;mso-position-horizontal-relative:page;mso-position-vertical-relative:page" from="31.8pt,80.95pt" to="563.45pt,80.95pt" o:allowincell="f" strokecolor="silver" strokeweight=".5pt">
            <w10:wrap anchorx="page" anchory="page"/>
          </v:line>
        </w:pict>
      </w:r>
      <w:r>
        <w:rPr>
          <w:noProof/>
        </w:rPr>
        <w:pict w14:anchorId="1D2465E0">
          <v:line id="_x0000_s1090" style="position:absolute;z-index:-5;mso-position-horizontal-relative:page;mso-position-vertical-relative:page" from="31.25pt,112.8pt" to="563.35pt,112.8pt" o:allowincell="f" strokecolor="gray" strokeweight=".5pt">
            <w10:wrap anchorx="page" anchory="page"/>
          </v:line>
        </w:pict>
      </w:r>
      <w:r w:rsidR="00DE6BF9">
        <w:rPr>
          <w:rFonts w:ascii="Arial Narrow" w:hAnsi="Arial Narrow"/>
          <w:b/>
          <w:color w:val="000000"/>
          <w:sz w:val="15"/>
          <w:szCs w:val="24"/>
        </w:rPr>
        <w:t>Položka</w:t>
      </w:r>
    </w:p>
    <w:p w14:paraId="34C75773" w14:textId="77777777" w:rsidR="00DE6BF9" w:rsidRDefault="00DE6BF9">
      <w:pPr>
        <w:framePr w:w="1071" w:h="207" w:hRule="exact" w:wrap="auto" w:vAnchor="page" w:hAnchor="page" w:x="5129" w:y="1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 xml:space="preserve">Cena bez DPH </w:t>
      </w:r>
    </w:p>
    <w:p w14:paraId="5E72B8EF" w14:textId="77777777" w:rsidR="00DE6BF9" w:rsidRDefault="00DE6BF9">
      <w:pPr>
        <w:framePr w:w="2558" w:h="195" w:hRule="exact" w:wrap="auto" w:vAnchor="page" w:hAnchor="page" w:x="8606" w:y="1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>Cena včetně DPH</w:t>
      </w:r>
    </w:p>
    <w:p w14:paraId="722D80B6" w14:textId="77777777" w:rsidR="00DE6BF9" w:rsidRDefault="00DE6BF9">
      <w:pPr>
        <w:framePr w:w="877" w:h="207" w:hRule="exact" w:wrap="auto" w:vAnchor="page" w:hAnchor="page" w:x="6383" w:y="1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 xml:space="preserve">Sazba DPH </w:t>
      </w:r>
    </w:p>
    <w:p w14:paraId="56AFC8CB" w14:textId="77777777" w:rsidR="00DE6BF9" w:rsidRDefault="00DE6BF9">
      <w:pPr>
        <w:framePr w:w="906" w:h="207" w:hRule="exact" w:wrap="auto" w:vAnchor="page" w:hAnchor="page" w:x="7580" w:y="10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5"/>
          <w:szCs w:val="24"/>
        </w:rPr>
      </w:pPr>
      <w:r>
        <w:rPr>
          <w:rFonts w:ascii="Arial Narrow" w:hAnsi="Arial Narrow"/>
          <w:b/>
          <w:color w:val="000000"/>
          <w:sz w:val="15"/>
          <w:szCs w:val="24"/>
        </w:rPr>
        <w:t xml:space="preserve">DPH </w:t>
      </w:r>
    </w:p>
    <w:p w14:paraId="30B6E532" w14:textId="77777777" w:rsidR="00DE6BF9" w:rsidRDefault="00DE6BF9">
      <w:pPr>
        <w:framePr w:w="2083" w:h="208" w:hRule="exact" w:wrap="auto" w:vAnchor="page" w:hAnchor="page" w:x="4132" w:y="1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69.900,00 Kč</w:t>
      </w:r>
    </w:p>
    <w:p w14:paraId="738373A5" w14:textId="77777777" w:rsidR="00DE6BF9" w:rsidRDefault="00DE6BF9">
      <w:pPr>
        <w:framePr w:w="1078" w:h="208" w:hRule="exact" w:wrap="auto" w:vAnchor="page" w:hAnchor="page" w:x="7409" w:y="1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14.679,00 Kč</w:t>
      </w:r>
    </w:p>
    <w:p w14:paraId="14F881E5" w14:textId="77777777" w:rsidR="00DE6BF9" w:rsidRDefault="00DE6BF9">
      <w:pPr>
        <w:framePr w:w="2562" w:h="208" w:hRule="exact" w:wrap="auto" w:vAnchor="page" w:hAnchor="page" w:x="8609" w:y="1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84.579,00 Kč</w:t>
      </w:r>
    </w:p>
    <w:p w14:paraId="1C9BF8E6" w14:textId="77777777" w:rsidR="00DE6BF9" w:rsidRDefault="00DE6BF9">
      <w:pPr>
        <w:framePr w:w="3078" w:h="208" w:hRule="exact" w:wrap="auto" w:vAnchor="page" w:hAnchor="page" w:x="683" w:y="13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Konfigurace / Zařízení</w:t>
      </w:r>
    </w:p>
    <w:p w14:paraId="26A846B4" w14:textId="77777777" w:rsidR="00DE6BF9" w:rsidRDefault="00DE6BF9">
      <w:pPr>
        <w:framePr w:w="888" w:h="213" w:hRule="exact" w:wrap="auto" w:vAnchor="page" w:hAnchor="page" w:x="6376" w:y="1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21,00 %</w:t>
      </w:r>
    </w:p>
    <w:p w14:paraId="20AD353E" w14:textId="77777777" w:rsidR="00DE6BF9" w:rsidRDefault="00DE6BF9">
      <w:pPr>
        <w:framePr w:w="2562" w:h="208" w:hRule="exact" w:wrap="auto" w:vAnchor="page" w:hAnchor="page" w:x="8609" w:y="1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3.903,46 Kč</w:t>
      </w:r>
    </w:p>
    <w:p w14:paraId="2FE05ACD" w14:textId="77777777" w:rsidR="00DE6BF9" w:rsidRDefault="00DE6BF9">
      <w:pPr>
        <w:framePr w:w="1078" w:h="208" w:hRule="exact" w:wrap="auto" w:vAnchor="page" w:hAnchor="page" w:x="7409" w:y="1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677,46 Kč</w:t>
      </w:r>
    </w:p>
    <w:p w14:paraId="4D0824B1" w14:textId="77777777" w:rsidR="00DE6BF9" w:rsidRDefault="00DE6BF9">
      <w:pPr>
        <w:framePr w:w="2083" w:h="208" w:hRule="exact" w:wrap="auto" w:vAnchor="page" w:hAnchor="page" w:x="4132" w:y="1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3.226,00 Kč</w:t>
      </w:r>
    </w:p>
    <w:p w14:paraId="4C74794F" w14:textId="77777777" w:rsidR="00DE6BF9" w:rsidRDefault="00DE6BF9">
      <w:pPr>
        <w:framePr w:w="3078" w:h="208" w:hRule="exact" w:wrap="auto" w:vAnchor="page" w:hAnchor="page" w:x="683" w:y="1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Jednorázové služby </w:t>
      </w:r>
    </w:p>
    <w:p w14:paraId="2B5EB1D4" w14:textId="77777777" w:rsidR="00DE6BF9" w:rsidRDefault="00DE6BF9">
      <w:pPr>
        <w:framePr w:w="897" w:h="213" w:hRule="exact" w:wrap="auto" w:vAnchor="page" w:hAnchor="page" w:x="6367" w:y="1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21,00 %</w:t>
      </w:r>
    </w:p>
    <w:p w14:paraId="6AD8DB98" w14:textId="77777777" w:rsidR="00DE6BF9" w:rsidRDefault="00DE6BF9">
      <w:pPr>
        <w:framePr w:w="3249" w:h="208" w:hRule="exact" w:wrap="auto" w:vAnchor="page" w:hAnchor="page" w:x="683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Celkem</w:t>
      </w:r>
    </w:p>
    <w:p w14:paraId="1C6D3E4C" w14:textId="77777777" w:rsidR="00DE6BF9" w:rsidRDefault="00DE6BF9">
      <w:pPr>
        <w:framePr w:w="2083" w:h="208" w:hRule="exact" w:wrap="auto" w:vAnchor="page" w:hAnchor="page" w:x="4135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73.126,00 Kč</w:t>
      </w:r>
    </w:p>
    <w:p w14:paraId="25FBA8A0" w14:textId="77777777" w:rsidR="00DE6BF9" w:rsidRDefault="00DE6BF9">
      <w:pPr>
        <w:framePr w:w="1085" w:h="208" w:hRule="exact" w:wrap="auto" w:vAnchor="page" w:hAnchor="page" w:x="7409" w:y="1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15.356,46 Kč</w:t>
      </w:r>
    </w:p>
    <w:p w14:paraId="4280D2BF" w14:textId="77777777" w:rsidR="00DE6BF9" w:rsidRDefault="00DE6BF9">
      <w:pPr>
        <w:framePr w:w="2562" w:h="208" w:hRule="exact" w:wrap="auto" w:vAnchor="page" w:hAnchor="page" w:x="8606" w:y="1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88.482,46 Kč</w:t>
      </w:r>
    </w:p>
    <w:p w14:paraId="6321D44F" w14:textId="77777777" w:rsidR="00DE6BF9" w:rsidRDefault="00DE6BF9">
      <w:pPr>
        <w:framePr w:w="879" w:h="213" w:hRule="exact" w:wrap="auto" w:vAnchor="page" w:hAnchor="page" w:x="6385" w:y="1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21,00 %</w:t>
      </w:r>
    </w:p>
    <w:p w14:paraId="23DABC42" w14:textId="77777777" w:rsidR="00DE6BF9" w:rsidRDefault="00DE6BF9">
      <w:pPr>
        <w:framePr w:w="10320" w:h="228" w:hRule="exact" w:wrap="auto" w:vAnchor="page" w:hAnchor="page" w:x="626" w:y="2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Cena včetně případných poplatků za autorská práva a příplatků za likvidaci elektroodpadu. </w:t>
      </w:r>
    </w:p>
    <w:p w14:paraId="1974F67D" w14:textId="77777777" w:rsidR="00DE6BF9" w:rsidRDefault="00DE6BF9">
      <w:pPr>
        <w:framePr w:w="5418" w:h="253" w:hRule="exact" w:wrap="auto" w:vAnchor="page" w:hAnchor="page" w:x="626" w:y="2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Způsob platby: </w:t>
      </w:r>
      <w:r>
        <w:rPr>
          <w:rFonts w:ascii="Arial Narrow" w:hAnsi="Arial Narrow"/>
          <w:b/>
          <w:color w:val="000000"/>
          <w:sz w:val="17"/>
          <w:szCs w:val="24"/>
        </w:rPr>
        <w:t>Platba bankovním převodem</w:t>
      </w:r>
    </w:p>
    <w:p w14:paraId="3720C9F7" w14:textId="77777777" w:rsidR="00DE6BF9" w:rsidRDefault="00DE6BF9">
      <w:pPr>
        <w:framePr w:w="3990" w:h="213" w:hRule="exact" w:wrap="auto" w:vAnchor="page" w:hAnchor="page" w:x="626" w:y="2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Splatnost jednorázových plateb: </w:t>
      </w:r>
      <w:r>
        <w:rPr>
          <w:rFonts w:ascii="Arial Narrow" w:hAnsi="Arial Narrow"/>
          <w:b/>
          <w:color w:val="000000"/>
          <w:sz w:val="17"/>
          <w:szCs w:val="24"/>
        </w:rPr>
        <w:t xml:space="preserve"> 10DNI           </w:t>
      </w:r>
    </w:p>
    <w:p w14:paraId="7FF0D72D" w14:textId="77777777" w:rsidR="00DE6BF9" w:rsidRDefault="00DE6BF9">
      <w:pPr>
        <w:framePr w:w="10653" w:h="228" w:hRule="exact" w:wrap="auto" w:vAnchor="page" w:hAnchor="page" w:x="626" w:y="3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Všechny uvedené ceny na smlouvě jsou bez DPH, není</w:t>
      </w:r>
      <w:r>
        <w:rPr>
          <w:rFonts w:ascii="Arial Narrow" w:hAnsi="Arial Narrow"/>
          <w:color w:val="000000"/>
          <w:sz w:val="17"/>
          <w:szCs w:val="24"/>
        </w:rPr>
        <w:noBreakHyphen/>
        <w:t>li uvedeno jinak. Kupující je povinen zaplatit k cenám rovněž DPH v aktuální sazbě.</w:t>
      </w:r>
    </w:p>
    <w:p w14:paraId="557BE05E" w14:textId="77777777" w:rsidR="00DE6BF9" w:rsidRDefault="00DE6BF9">
      <w:pPr>
        <w:framePr w:w="6726" w:h="216" w:hRule="exact" w:wrap="auto" w:vAnchor="page" w:hAnchor="page" w:x="626" w:y="3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V. MÍSTO UMÍSTĚNÍ / REALIZACE SLUŽEB, ODPOVĚDNÉ KONTAKTNÍ OSOBY</w:t>
      </w:r>
    </w:p>
    <w:p w14:paraId="0C5B5C47" w14:textId="77777777" w:rsidR="00DE6BF9" w:rsidRDefault="00DE6BF9">
      <w:pPr>
        <w:framePr w:w="5475" w:h="231" w:hRule="exact" w:wrap="auto" w:vAnchor="page" w:hAnchor="page" w:x="626" w:y="4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a) Místo umístění / instalace zařízení</w:t>
      </w:r>
    </w:p>
    <w:p w14:paraId="27EFD960" w14:textId="77777777" w:rsidR="00DE6BF9" w:rsidRDefault="00DE6BF9">
      <w:pPr>
        <w:framePr w:w="4674" w:h="692" w:hRule="exact" w:wrap="auto" w:vAnchor="page" w:hAnchor="page" w:x="626" w:y="4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Název: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 xml:space="preserve">Základní umělecká škola, </w:t>
      </w:r>
      <w:proofErr w:type="spellStart"/>
      <w:r>
        <w:rPr>
          <w:rFonts w:ascii="Arial Narrow" w:hAnsi="Arial Narrow"/>
          <w:b/>
          <w:color w:val="000000"/>
          <w:sz w:val="17"/>
          <w:szCs w:val="24"/>
        </w:rPr>
        <w:t>Varns</w:t>
      </w:r>
      <w:proofErr w:type="spellEnd"/>
      <w:r>
        <w:rPr>
          <w:rFonts w:ascii="Arial Narrow" w:hAnsi="Arial Narrow"/>
          <w:b/>
          <w:color w:val="000000"/>
          <w:sz w:val="17"/>
          <w:szCs w:val="24"/>
        </w:rPr>
        <w:t xml:space="preserve"> Národní 512,příspěvková </w:t>
      </w:r>
      <w:proofErr w:type="spellStart"/>
      <w:r>
        <w:rPr>
          <w:rFonts w:ascii="Arial Narrow" w:hAnsi="Arial Narrow"/>
          <w:b/>
          <w:color w:val="000000"/>
          <w:sz w:val="17"/>
          <w:szCs w:val="24"/>
        </w:rPr>
        <w:t>organi</w:t>
      </w:r>
      <w:proofErr w:type="spellEnd"/>
    </w:p>
    <w:p w14:paraId="3772F997" w14:textId="77777777" w:rsidR="00DE6BF9" w:rsidRDefault="00DE6BF9">
      <w:pPr>
        <w:framePr w:w="4674" w:h="692" w:hRule="exact" w:wrap="auto" w:vAnchor="page" w:hAnchor="page" w:x="626" w:y="43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Ulice, č.p.: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Národní 512</w:t>
      </w:r>
    </w:p>
    <w:p w14:paraId="50DDD4CB" w14:textId="77777777" w:rsidR="00DE6BF9" w:rsidRDefault="00DE6BF9">
      <w:pPr>
        <w:framePr w:w="5922" w:h="692" w:hRule="exact" w:wrap="auto" w:vAnchor="page" w:hAnchor="page" w:x="5357" w:y="4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Umístění / Kancelář: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kancelář</w:t>
      </w:r>
    </w:p>
    <w:p w14:paraId="69395FC3" w14:textId="77777777" w:rsidR="00DE6BF9" w:rsidRDefault="00DE6BF9">
      <w:pPr>
        <w:framePr w:w="5922" w:h="692" w:hRule="exact" w:wrap="auto" w:vAnchor="page" w:hAnchor="page" w:x="5357" w:y="4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Doba převzetí (od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do / mimo):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 xml:space="preserve">08:00 </w:t>
      </w:r>
      <w:r>
        <w:rPr>
          <w:rFonts w:ascii="Arial Narrow" w:hAnsi="Arial Narrow"/>
          <w:b/>
          <w:color w:val="000000"/>
          <w:sz w:val="17"/>
          <w:szCs w:val="24"/>
        </w:rPr>
        <w:noBreakHyphen/>
        <w:t xml:space="preserve"> 14:00</w:t>
      </w:r>
    </w:p>
    <w:p w14:paraId="591BAAE2" w14:textId="77777777" w:rsidR="00DE6BF9" w:rsidRDefault="00DE6BF9">
      <w:pPr>
        <w:framePr w:w="5922" w:h="692" w:hRule="exact" w:wrap="auto" w:vAnchor="page" w:hAnchor="page" w:x="5357" w:y="4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</w:p>
    <w:p w14:paraId="15778149" w14:textId="77777777" w:rsidR="00DE6BF9" w:rsidRDefault="00DE6BF9">
      <w:pPr>
        <w:framePr w:w="10653" w:h="227" w:hRule="exact" w:wrap="auto" w:vAnchor="page" w:hAnchor="page" w:x="626" w:y="5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Za poskytnutí údajů o technických podmínkách instalace a provozu zařízení za odběratele odpovídá:</w:t>
      </w:r>
    </w:p>
    <w:p w14:paraId="24A7978D" w14:textId="77777777" w:rsidR="00DE6BF9" w:rsidRDefault="00DE6BF9">
      <w:pPr>
        <w:framePr w:w="5418" w:h="231" w:hRule="exact" w:wrap="auto" w:vAnchor="page" w:hAnchor="page" w:x="626" w:y="5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2382F5"/>
          <w:sz w:val="17"/>
          <w:szCs w:val="24"/>
        </w:rPr>
      </w:pPr>
      <w:r>
        <w:rPr>
          <w:rFonts w:ascii="Arial Narrow" w:hAnsi="Arial Narrow"/>
          <w:color w:val="2382F5"/>
          <w:sz w:val="17"/>
          <w:szCs w:val="24"/>
        </w:rPr>
        <w:t>b) Odpovědná kontaktní osoba Odběratele k zařízení</w:t>
      </w:r>
    </w:p>
    <w:p w14:paraId="4C6DC162" w14:textId="043DCF78" w:rsidR="00DE6BF9" w:rsidRDefault="00DE6BF9">
      <w:pPr>
        <w:framePr w:w="10653" w:h="727" w:hRule="exact" w:wrap="auto" w:vAnchor="page" w:hAnchor="page" w:x="626" w:y="5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Jméno: </w:t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29A0992E" w14:textId="15799870" w:rsidR="00DE6BF9" w:rsidRDefault="00DE6BF9">
      <w:pPr>
        <w:framePr w:w="10653" w:h="727" w:hRule="exact" w:wrap="auto" w:vAnchor="page" w:hAnchor="page" w:x="626" w:y="5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Telefon: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b/>
          <w:color w:val="000000"/>
          <w:sz w:val="17"/>
          <w:szCs w:val="24"/>
        </w:rPr>
        <w:t>+ () 420</w:t>
      </w:r>
    </w:p>
    <w:p w14:paraId="1121459E" w14:textId="37442594" w:rsidR="00DE6BF9" w:rsidRDefault="00DE6BF9">
      <w:pPr>
        <w:framePr w:w="10653" w:h="727" w:hRule="exact" w:wrap="auto" w:vAnchor="page" w:hAnchor="page" w:x="626" w:y="5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Email: </w:t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447871F3" w14:textId="77777777" w:rsidR="00DE6BF9" w:rsidRDefault="00DE6BF9">
      <w:pPr>
        <w:framePr w:w="5471" w:h="262" w:hRule="exact" w:wrap="auto" w:vAnchor="page" w:hAnchor="page" w:x="626" w:y="64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VI. ZÁVĚREČNÉ PROHLÁŠENÍ A PODPISY</w:t>
      </w:r>
    </w:p>
    <w:p w14:paraId="5BB84FEB" w14:textId="77777777" w:rsidR="00DE6BF9" w:rsidRDefault="00DE6BF9">
      <w:pPr>
        <w:framePr w:w="10653" w:h="639" w:hRule="exact" w:wrap="auto" w:vAnchor="page" w:hAnchor="page" w:x="626" w:y="6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Práva a povinnosti stran se řídí touto smlouvou, jejími přílohami a obchodními podmínkami dostupnými na adrese https://www.konicaminolta.cz/cs</w:t>
      </w:r>
      <w:r>
        <w:rPr>
          <w:rFonts w:ascii="Arial Narrow" w:hAnsi="Arial Narrow"/>
          <w:color w:val="000000"/>
          <w:sz w:val="17"/>
          <w:szCs w:val="24"/>
        </w:rPr>
        <w:noBreakHyphen/>
        <w:t>cz/business</w:t>
      </w:r>
      <w:r>
        <w:rPr>
          <w:rFonts w:ascii="Arial Narrow" w:hAnsi="Arial Narrow"/>
          <w:color w:val="000000"/>
          <w:sz w:val="17"/>
          <w:szCs w:val="24"/>
        </w:rPr>
        <w:noBreakHyphen/>
        <w:t>conditions pod příslušným názvem smlouvy. Svým podpisem strany prohlašují, že se seznámili s obsahem kompletní smluvní dokumentace, včetně obchodních podmínek, což stvrzují svými podpisy.</w:t>
      </w:r>
    </w:p>
    <w:p w14:paraId="246AC52E" w14:textId="2C3F5191" w:rsidR="00DE6BF9" w:rsidRDefault="00DE6BF9">
      <w:pPr>
        <w:framePr w:w="3591" w:h="750" w:hRule="exact" w:wrap="auto" w:vAnchor="page" w:hAnchor="page" w:x="7010" w:y="9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noBreakHyphen/>
        <w:t xml:space="preserve"> obchodní ředitel</w:t>
      </w:r>
    </w:p>
    <w:p w14:paraId="2F1B3DF1" w14:textId="77777777" w:rsidR="00DE6BF9" w:rsidRDefault="00DE6BF9">
      <w:pPr>
        <w:framePr w:w="3591" w:h="750" w:hRule="exact" w:wrap="auto" w:vAnchor="page" w:hAnchor="page" w:x="7010" w:y="9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Konica Minolta Business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Solutions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Czech, spol. s r.o.</w:t>
      </w:r>
    </w:p>
    <w:p w14:paraId="43242449" w14:textId="26A9071A" w:rsidR="00DE6BF9" w:rsidRDefault="00DE6BF9">
      <w:pPr>
        <w:framePr w:w="3855" w:h="953" w:hRule="exact" w:wrap="auto" w:vAnchor="page" w:hAnchor="page" w:x="1199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 ředitelka školy</w:t>
      </w:r>
    </w:p>
    <w:p w14:paraId="5C90E746" w14:textId="77777777" w:rsidR="00DE6BF9" w:rsidRDefault="00DE6BF9">
      <w:pPr>
        <w:framePr w:w="3855" w:h="953" w:hRule="exact" w:wrap="auto" w:vAnchor="page" w:hAnchor="page" w:x="1199" w:y="9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Základní umělecká škola,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Varnsdorf,Národní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512,příspěvková organizace</w:t>
      </w:r>
    </w:p>
    <w:p w14:paraId="3E0551B4" w14:textId="77777777" w:rsidR="00DE6BF9" w:rsidRDefault="00DE6BF9">
      <w:pPr>
        <w:framePr w:w="4350" w:h="285" w:hRule="exact" w:wrap="auto" w:vAnchor="page" w:hAnchor="page" w:x="1169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Dne .....................................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6D1C4818" w14:textId="77777777" w:rsidR="00DE6BF9" w:rsidRDefault="00DE6BF9">
      <w:pPr>
        <w:framePr w:w="4307" w:h="285" w:hRule="exact" w:wrap="auto" w:vAnchor="page" w:hAnchor="page" w:x="6802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Dne .....................................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7106BB86" w14:textId="77777777" w:rsidR="00DE6BF9" w:rsidRDefault="00DE6BF9">
      <w:pPr>
        <w:framePr w:w="1541" w:h="245" w:hRule="exact" w:wrap="auto" w:vAnchor="page" w:hAnchor="page" w:x="2367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\</w:t>
      </w:r>
      <w:proofErr w:type="spellStart"/>
      <w:r>
        <w:rPr>
          <w:rFonts w:ascii="Arial Narrow" w:hAnsi="Arial Narrow"/>
          <w:color w:val="FFFFFF"/>
          <w:sz w:val="15"/>
          <w:szCs w:val="24"/>
        </w:rPr>
        <w:t>podpiszak</w:t>
      </w:r>
      <w:proofErr w:type="spellEnd"/>
    </w:p>
    <w:p w14:paraId="2A54F8CB" w14:textId="77777777" w:rsidR="00DE6BF9" w:rsidRDefault="00DE6BF9">
      <w:pPr>
        <w:framePr w:w="1541" w:h="245" w:hRule="exact" w:wrap="auto" w:vAnchor="page" w:hAnchor="page" w:x="1529" w:y="7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\</w:t>
      </w:r>
      <w:proofErr w:type="spellStart"/>
      <w:r>
        <w:rPr>
          <w:rFonts w:ascii="Arial Narrow" w:hAnsi="Arial Narrow"/>
          <w:color w:val="FFFFFF"/>
          <w:sz w:val="15"/>
          <w:szCs w:val="24"/>
        </w:rPr>
        <w:t>datumzak</w:t>
      </w:r>
      <w:proofErr w:type="spellEnd"/>
    </w:p>
    <w:p w14:paraId="18D959FE" w14:textId="77777777" w:rsidR="00DE6BF9" w:rsidRDefault="00DE6BF9">
      <w:pPr>
        <w:framePr w:w="1541" w:h="245" w:hRule="exact" w:wrap="auto" w:vAnchor="page" w:hAnchor="page" w:x="7889" w:y="9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\</w:t>
      </w:r>
      <w:proofErr w:type="spellStart"/>
      <w:r>
        <w:rPr>
          <w:rFonts w:ascii="Arial Narrow" w:hAnsi="Arial Narrow"/>
          <w:color w:val="FFFFFF"/>
          <w:sz w:val="15"/>
          <w:szCs w:val="24"/>
        </w:rPr>
        <w:t>podpiskm</w:t>
      </w:r>
      <w:proofErr w:type="spellEnd"/>
    </w:p>
    <w:p w14:paraId="655E1B5F" w14:textId="77777777" w:rsidR="00DE6BF9" w:rsidRDefault="00DE6BF9">
      <w:pPr>
        <w:framePr w:w="1541" w:h="245" w:hRule="exact" w:wrap="auto" w:vAnchor="page" w:hAnchor="page" w:x="7274" w:y="7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\</w:t>
      </w:r>
      <w:proofErr w:type="spellStart"/>
      <w:r>
        <w:rPr>
          <w:rFonts w:ascii="Arial Narrow" w:hAnsi="Arial Narrow"/>
          <w:color w:val="FFFFFF"/>
          <w:sz w:val="15"/>
          <w:szCs w:val="24"/>
        </w:rPr>
        <w:t>datumkm</w:t>
      </w:r>
      <w:proofErr w:type="spellEnd"/>
    </w:p>
    <w:p w14:paraId="664CEAE5" w14:textId="77777777" w:rsidR="00DE6BF9" w:rsidRDefault="00DE6BF9">
      <w:pPr>
        <w:framePr w:w="1083" w:h="60" w:hRule="exact" w:wrap="auto" w:vAnchor="page" w:hAnchor="page" w:x="1537" w:y="10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2FDC35CC" w14:textId="77777777" w:rsidR="00DE6BF9" w:rsidRDefault="00DE6BF9">
      <w:pPr>
        <w:framePr w:w="418" w:h="60" w:hRule="exact" w:wrap="auto" w:vAnchor="page" w:hAnchor="page" w:x="3321" w:y="10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2E08AE73" w14:textId="77777777" w:rsidR="00DE6BF9" w:rsidRDefault="00DE6BF9">
      <w:pPr>
        <w:framePr w:w="1085" w:h="60" w:hRule="exact" w:wrap="auto" w:vAnchor="page" w:hAnchor="page" w:x="3761" w:y="10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1E19355D" w14:textId="77777777" w:rsidR="00DE6BF9" w:rsidRDefault="00DE6BF9">
      <w:pPr>
        <w:framePr w:w="946" w:h="60" w:hRule="exact" w:wrap="auto" w:vAnchor="page" w:hAnchor="page" w:x="4928" w:y="10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4821047B" w14:textId="77777777" w:rsidR="00DE6BF9" w:rsidRDefault="00DE6BF9">
      <w:pPr>
        <w:framePr w:w="100" w:h="60" w:hRule="exact" w:wrap="auto" w:vAnchor="page" w:hAnchor="page" w:x="5994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35B5B867" w14:textId="77777777" w:rsidR="00DE6BF9" w:rsidRDefault="00DE6BF9">
      <w:pPr>
        <w:framePr w:w="126" w:h="60" w:hRule="exact" w:wrap="auto" w:vAnchor="page" w:hAnchor="page" w:x="6120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17701978" w14:textId="77777777" w:rsidR="00DE6BF9" w:rsidRDefault="00DE6BF9">
      <w:pPr>
        <w:framePr w:w="60" w:h="60" w:hRule="exact" w:wrap="auto" w:vAnchor="page" w:hAnchor="page" w:x="5907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7"/>
          <w:szCs w:val="24"/>
        </w:rPr>
      </w:pPr>
      <w:proofErr w:type="spellStart"/>
      <w:r>
        <w:rPr>
          <w:rFonts w:ascii="Arial Narrow" w:hAnsi="Arial Narrow"/>
          <w:color w:val="FFFFFF"/>
          <w:sz w:val="17"/>
          <w:szCs w:val="24"/>
        </w:rPr>
        <w:t>True</w:t>
      </w:r>
      <w:proofErr w:type="spellEnd"/>
    </w:p>
    <w:p w14:paraId="428DC019" w14:textId="77777777" w:rsidR="00DE6BF9" w:rsidRDefault="00DE6BF9">
      <w:pPr>
        <w:framePr w:w="137" w:h="60" w:hRule="exact" w:wrap="auto" w:vAnchor="page" w:hAnchor="page" w:x="10635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False</w:t>
      </w:r>
      <w:proofErr w:type="spellEnd"/>
    </w:p>
    <w:p w14:paraId="530F5F10" w14:textId="77777777" w:rsidR="00DE6BF9" w:rsidRDefault="00DE6BF9">
      <w:pPr>
        <w:framePr w:w="318" w:h="60" w:hRule="exact" w:wrap="auto" w:vAnchor="page" w:hAnchor="page" w:x="2665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21"/>
          <w:szCs w:val="24"/>
        </w:rPr>
      </w:pPr>
      <w:proofErr w:type="spellStart"/>
      <w:r>
        <w:rPr>
          <w:rFonts w:ascii="Arial Narrow" w:hAnsi="Arial Narrow"/>
          <w:color w:val="FFFFFF"/>
          <w:sz w:val="21"/>
          <w:szCs w:val="24"/>
        </w:rPr>
        <w:t>True</w:t>
      </w:r>
      <w:proofErr w:type="spellEnd"/>
    </w:p>
    <w:p w14:paraId="0FBEDCCE" w14:textId="77777777" w:rsidR="00DE6BF9" w:rsidRDefault="00DE6BF9">
      <w:pPr>
        <w:framePr w:w="274" w:h="60" w:hRule="exact" w:wrap="auto" w:vAnchor="page" w:hAnchor="page" w:x="6246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28298535" w14:textId="77777777" w:rsidR="00DE6BF9" w:rsidRDefault="00DE6BF9">
      <w:pPr>
        <w:framePr w:w="274" w:h="60" w:hRule="exact" w:wrap="auto" w:vAnchor="page" w:hAnchor="page" w:x="6528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5BE808D6" w14:textId="77777777" w:rsidR="00DE6BF9" w:rsidRDefault="00DE6BF9">
      <w:pPr>
        <w:framePr w:w="274" w:h="60" w:hRule="exact" w:wrap="auto" w:vAnchor="page" w:hAnchor="page" w:x="6802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6FA7D7A0" w14:textId="77777777" w:rsidR="00DE6BF9" w:rsidRDefault="00DE6BF9">
      <w:pPr>
        <w:framePr w:w="274" w:h="60" w:hRule="exact" w:wrap="auto" w:vAnchor="page" w:hAnchor="page" w:x="7137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150805D2" w14:textId="77777777" w:rsidR="00DE6BF9" w:rsidRDefault="00DE6BF9">
      <w:pPr>
        <w:framePr w:w="274" w:h="60" w:hRule="exact" w:wrap="auto" w:vAnchor="page" w:hAnchor="page" w:x="7409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6FD403F5" w14:textId="77777777" w:rsidR="00DE6BF9" w:rsidRDefault="00DE6BF9">
      <w:pPr>
        <w:framePr w:w="120" w:h="60" w:hRule="exact" w:wrap="auto" w:vAnchor="page" w:hAnchor="page" w:x="7719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33A8B076" w14:textId="77777777" w:rsidR="00DE6BF9" w:rsidRDefault="00DE6BF9">
      <w:pPr>
        <w:framePr w:w="60" w:h="60" w:hRule="exact" w:wrap="auto" w:vAnchor="page" w:hAnchor="page" w:x="7883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69866C6A" w14:textId="77777777" w:rsidR="00DE6BF9" w:rsidRDefault="00DE6BF9">
      <w:pPr>
        <w:framePr w:w="137" w:h="60" w:hRule="exact" w:wrap="auto" w:vAnchor="page" w:hAnchor="page" w:x="7973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64FA1EA2" w14:textId="77777777" w:rsidR="00DE6BF9" w:rsidRDefault="00DE6BF9">
      <w:pPr>
        <w:framePr w:w="120" w:h="60" w:hRule="exact" w:wrap="auto" w:vAnchor="page" w:hAnchor="page" w:x="8157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6A761DEB" w14:textId="77777777" w:rsidR="00DE6BF9" w:rsidRDefault="00DE6BF9">
      <w:pPr>
        <w:framePr w:w="60" w:h="60" w:hRule="exact" w:wrap="auto" w:vAnchor="page" w:hAnchor="page" w:x="8369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50669DE2" w14:textId="77777777" w:rsidR="00DE6BF9" w:rsidRDefault="00DE6BF9">
      <w:pPr>
        <w:framePr w:w="120" w:h="60" w:hRule="exact" w:wrap="auto" w:vAnchor="page" w:hAnchor="page" w:x="8456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0BC3B4F5" w14:textId="77777777" w:rsidR="00DE6BF9" w:rsidRDefault="00DE6BF9">
      <w:pPr>
        <w:framePr w:w="75" w:h="60" w:hRule="exact" w:wrap="auto" w:vAnchor="page" w:hAnchor="page" w:x="8624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6E01C3EA" w14:textId="77777777" w:rsidR="00DE6BF9" w:rsidRDefault="00DE6BF9">
      <w:pPr>
        <w:framePr w:w="60" w:h="60" w:hRule="exact" w:wrap="auto" w:vAnchor="page" w:hAnchor="page" w:x="8729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54C5C897" w14:textId="77777777" w:rsidR="00DE6BF9" w:rsidRDefault="00DE6BF9">
      <w:pPr>
        <w:framePr w:w="60" w:h="60" w:hRule="exact" w:wrap="auto" w:vAnchor="page" w:hAnchor="page" w:x="8836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42AD27F1" w14:textId="77777777" w:rsidR="00DE6BF9" w:rsidRDefault="00DE6BF9">
      <w:pPr>
        <w:framePr w:w="60" w:h="60" w:hRule="exact" w:wrap="auto" w:vAnchor="page" w:hAnchor="page" w:x="8924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07E20F49" w14:textId="77777777" w:rsidR="00DE6BF9" w:rsidRDefault="00DE6BF9">
      <w:pPr>
        <w:framePr w:w="60" w:h="60" w:hRule="exact" w:wrap="auto" w:vAnchor="page" w:hAnchor="page" w:x="9021" w:y="1068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proofErr w:type="spellStart"/>
      <w:r>
        <w:rPr>
          <w:rFonts w:ascii="Arial Narrow" w:hAnsi="Arial Narrow"/>
          <w:color w:val="FFFFFF"/>
          <w:sz w:val="15"/>
          <w:szCs w:val="24"/>
        </w:rPr>
        <w:t>True</w:t>
      </w:r>
      <w:proofErr w:type="spellEnd"/>
    </w:p>
    <w:p w14:paraId="067128FB" w14:textId="77777777" w:rsidR="00DE6BF9" w:rsidRDefault="00DE6BF9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rFonts w:ascii="Arial Narrow" w:hAnsi="Arial Narrow"/>
          <w:color w:val="000000"/>
          <w:sz w:val="13"/>
          <w:szCs w:val="24"/>
        </w:rPr>
        <w:t>SMLOUVA KUPNÍ, číslo smlouvy 81020613 v1, strana 2/4</w:t>
      </w:r>
    </w:p>
    <w:p w14:paraId="3E3DE745" w14:textId="77777777" w:rsidR="00DE6BF9" w:rsidRDefault="00DE6BF9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p w14:paraId="67DE23D9" w14:textId="77777777" w:rsidR="00DE6BF9" w:rsidRDefault="00DE6BF9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DE6BF9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  <w:r>
        <w:rPr>
          <w:rFonts w:ascii="Free 3 of 9" w:hAnsi="Free 3 of 9"/>
          <w:sz w:val="24"/>
          <w:szCs w:val="24"/>
        </w:rPr>
        <w:br w:type="page"/>
      </w:r>
    </w:p>
    <w:p w14:paraId="5012173E" w14:textId="77777777" w:rsidR="00DE6BF9" w:rsidRDefault="00DE6BF9">
      <w:pPr>
        <w:framePr w:w="6036" w:h="580" w:hRule="exact" w:wrap="auto" w:vAnchor="page" w:hAnchor="page" w:x="524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Příloha smlouvy pro službu: </w:t>
      </w:r>
    </w:p>
    <w:p w14:paraId="61129670" w14:textId="77777777" w:rsidR="00DE6BF9" w:rsidRDefault="00DE6BF9">
      <w:pPr>
        <w:framePr w:w="6036" w:h="580" w:hRule="exact" w:wrap="auto" w:vAnchor="page" w:hAnchor="page" w:x="524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r>
        <w:rPr>
          <w:rFonts w:ascii="Arial Narrow" w:hAnsi="Arial Narrow"/>
          <w:b/>
          <w:color w:val="2382F5"/>
          <w:sz w:val="23"/>
          <w:szCs w:val="24"/>
        </w:rPr>
        <w:t>Dopravné</w:t>
      </w:r>
    </w:p>
    <w:p w14:paraId="21223CA0" w14:textId="77777777" w:rsidR="00DE6BF9" w:rsidRDefault="00000000">
      <w:pPr>
        <w:framePr w:w="266" w:h="60" w:hRule="exact" w:wrap="auto" w:vAnchor="page" w:hAnchor="page" w:x="626" w:y="57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noProof/>
        </w:rPr>
        <w:pict w14:anchorId="18650AFC">
          <v:shape id="_x0000_s1091" type="#_x0000_t75" style="position:absolute;margin-left:480.45pt;margin-top:59.85pt;width:81pt;height:30.35pt;z-index:-4;mso-position-horizontal-relative:page;mso-position-vertical-relative:page" o:preferrelative="f" o:allowincell="f">
            <v:imagedata r:id="rId5" o:title=""/>
            <o:lock v:ext="edit" aspectratio="f"/>
            <w10:wrap anchorx="page" anchory="page"/>
          </v:shape>
        </w:pict>
      </w:r>
      <w:r w:rsidR="00DE6BF9">
        <w:rPr>
          <w:rFonts w:ascii="Arial Narrow" w:hAnsi="Arial Narrow"/>
          <w:color w:val="FFFFFF"/>
          <w:sz w:val="15"/>
          <w:szCs w:val="24"/>
        </w:rPr>
        <w:t>P18</w:t>
      </w:r>
    </w:p>
    <w:p w14:paraId="397C9C38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Popis služby</w:t>
      </w:r>
    </w:p>
    <w:p w14:paraId="7C81DEDD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 pořízení MFZ s Vámi Zákaznické centrum Konica Minolta dohodne vhodný termín dodání MFZ. V dohodnutý termín Vám smluvní přepravce doručí MFZ. Služba obsahuje:</w:t>
      </w:r>
    </w:p>
    <w:p w14:paraId="1D4FD247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přepravu do místa instalace</w:t>
      </w:r>
    </w:p>
    <w:p w14:paraId="1A42A95D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přesun MFZ na místo instalace v rámci budovy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v případě, že budova má nákladní výtah</w:t>
      </w:r>
    </w:p>
    <w:p w14:paraId="0A6817C6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odborné vybalení a sestavení MFZ</w:t>
      </w:r>
    </w:p>
    <w:p w14:paraId="5664C93D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odvoz a ekologickou likvidaci obalového materiálu</w:t>
      </w:r>
    </w:p>
    <w:p w14:paraId="73891FD8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6E9796E1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Za příplatek dále zajistíme</w:t>
      </w:r>
    </w:p>
    <w:p w14:paraId="488427DB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</w:r>
      <w:proofErr w:type="spellStart"/>
      <w:r>
        <w:rPr>
          <w:rFonts w:ascii="Arial Narrow" w:hAnsi="Arial Narrow"/>
          <w:color w:val="000000"/>
          <w:sz w:val="17"/>
          <w:szCs w:val="24"/>
        </w:rPr>
        <w:t>vynešení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 stroje do pater po schodišti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pokud není k dispozici nákladní výtah</w:t>
      </w:r>
    </w:p>
    <w:p w14:paraId="10F9C89D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17"/>
          <w:szCs w:val="24"/>
        </w:rPr>
      </w:pPr>
    </w:p>
    <w:p w14:paraId="5991F085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Omezení služby</w:t>
      </w:r>
    </w:p>
    <w:p w14:paraId="4EC51514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Služba je dostupná pouze pro vybrané typy MFZ, definované v ceníku služeb Konica Minolta. Cena služby je závislá na konkrétním podmínkách a prostorech odběratele (patro, výtah, nákladová rampa, povrchy podlah atd.) Služba neobsahuje samotnou instalaci MFZ.</w:t>
      </w:r>
    </w:p>
    <w:p w14:paraId="79C67648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4DB49613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Požadovaná připravenost na straně zákazníka</w:t>
      </w:r>
    </w:p>
    <w:p w14:paraId="23EE42BA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Odběratel musí zajistit přítomnost osoby odpovědné za převzetí MFZ, a přístup smluvního přepravce do prostor určených k instalaci k MFZ. Odběratel musí vyplnit a podepsat Analýzu připravenosti.</w:t>
      </w:r>
    </w:p>
    <w:p w14:paraId="06829BA9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5B9A5DD0" w14:textId="77777777" w:rsidR="00DE6BF9" w:rsidRDefault="00DE6BF9">
      <w:pPr>
        <w:framePr w:w="10659" w:h="12102" w:hRule="exact" w:wrap="auto" w:vAnchor="page" w:hAnchor="page" w:x="626" w:y="2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 xml:space="preserve">Službu Dopravné je nutné doplnit službou </w:t>
      </w:r>
      <w:r>
        <w:rPr>
          <w:rFonts w:ascii="Arial Narrow" w:hAnsi="Arial Narrow"/>
          <w:color w:val="2382F5"/>
          <w:sz w:val="17"/>
          <w:szCs w:val="24"/>
        </w:rPr>
        <w:t>Instalace MFZ</w:t>
      </w:r>
      <w:r>
        <w:rPr>
          <w:rFonts w:ascii="Arial Narrow" w:hAnsi="Arial Narrow"/>
          <w:color w:val="000000"/>
          <w:sz w:val="17"/>
          <w:szCs w:val="24"/>
        </w:rPr>
        <w:t>.</w:t>
      </w:r>
    </w:p>
    <w:p w14:paraId="4C0DCFF9" w14:textId="77777777" w:rsidR="00DE6BF9" w:rsidRDefault="00000000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noProof/>
        </w:rPr>
        <w:pict w14:anchorId="77631965">
          <v:shape id="_x0000_s1092" type="#_x0000_t75" style="position:absolute;left:0;text-align:left;margin-left:31.25pt;margin-top:34.2pt;width:99.45pt;height:57.8pt;z-index:-3;mso-position-horizontal-relative:page;mso-position-vertical-relative:page" o:preferrelative="f" o:allowincell="f">
            <v:imagedata r:id="rId4" o:title=""/>
            <o:lock v:ext="edit" aspectratio="f"/>
            <w10:wrap anchorx="page" anchory="page"/>
          </v:shape>
        </w:pict>
      </w:r>
      <w:r w:rsidR="00DE6BF9">
        <w:rPr>
          <w:rFonts w:ascii="Arial Narrow" w:hAnsi="Arial Narrow"/>
          <w:color w:val="000000"/>
          <w:sz w:val="13"/>
          <w:szCs w:val="24"/>
        </w:rPr>
        <w:t xml:space="preserve">SMLOUVA KUPNÍ, číslo smlouvy 81020613 v1, Příloha smlouvy </w:t>
      </w:r>
      <w:r w:rsidR="00DE6BF9">
        <w:rPr>
          <w:rFonts w:ascii="Arial Narrow" w:hAnsi="Arial Narrow"/>
          <w:color w:val="000000"/>
          <w:sz w:val="13"/>
          <w:szCs w:val="24"/>
        </w:rPr>
        <w:noBreakHyphen/>
        <w:t xml:space="preserve"> Dopravné, strana 3/4</w:t>
      </w:r>
    </w:p>
    <w:p w14:paraId="48F07460" w14:textId="77777777" w:rsidR="00DE6BF9" w:rsidRDefault="00DE6BF9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p w14:paraId="4BAD5673" w14:textId="77777777" w:rsidR="00DE6BF9" w:rsidRDefault="00DE6BF9">
      <w:pPr>
        <w:widowControl w:val="0"/>
        <w:autoSpaceDE w:val="0"/>
        <w:autoSpaceDN w:val="0"/>
        <w:adjustRightInd w:val="0"/>
        <w:spacing w:after="0" w:line="240" w:lineRule="auto"/>
        <w:rPr>
          <w:rFonts w:ascii="Free 3 of 9" w:hAnsi="Free 3 of 9"/>
          <w:sz w:val="24"/>
          <w:szCs w:val="24"/>
        </w:rPr>
        <w:sectPr w:rsidR="00DE6BF9">
          <w:type w:val="continuous"/>
          <w:pgSz w:w="11906" w:h="16838"/>
          <w:pgMar w:top="570" w:right="569" w:bottom="570" w:left="568" w:header="708" w:footer="708" w:gutter="0"/>
          <w:cols w:space="708"/>
          <w:noEndnote/>
        </w:sectPr>
      </w:pPr>
      <w:r>
        <w:rPr>
          <w:rFonts w:ascii="Free 3 of 9" w:hAnsi="Free 3 of 9"/>
          <w:sz w:val="24"/>
          <w:szCs w:val="24"/>
        </w:rPr>
        <w:br w:type="page"/>
      </w:r>
    </w:p>
    <w:p w14:paraId="53DA4FDE" w14:textId="77777777" w:rsidR="00DE6BF9" w:rsidRDefault="00DE6BF9">
      <w:pPr>
        <w:framePr w:w="6036" w:h="580" w:hRule="exact" w:wrap="auto" w:vAnchor="page" w:hAnchor="page" w:x="524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000000"/>
          <w:sz w:val="17"/>
          <w:szCs w:val="24"/>
        </w:rPr>
      </w:pPr>
      <w:r>
        <w:rPr>
          <w:rFonts w:ascii="Arial Narrow" w:hAnsi="Arial Narrow"/>
          <w:b/>
          <w:color w:val="000000"/>
          <w:sz w:val="17"/>
          <w:szCs w:val="24"/>
        </w:rPr>
        <w:t xml:space="preserve">Příloha smlouvy pro službu: </w:t>
      </w:r>
    </w:p>
    <w:p w14:paraId="7936EC89" w14:textId="77777777" w:rsidR="00DE6BF9" w:rsidRDefault="00DE6BF9">
      <w:pPr>
        <w:framePr w:w="6036" w:h="580" w:hRule="exact" w:wrap="auto" w:vAnchor="page" w:hAnchor="page" w:x="5243" w:y="6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b/>
          <w:color w:val="2382F5"/>
          <w:sz w:val="23"/>
          <w:szCs w:val="24"/>
        </w:rPr>
      </w:pPr>
      <w:r>
        <w:rPr>
          <w:rFonts w:ascii="Arial Narrow" w:hAnsi="Arial Narrow"/>
          <w:b/>
          <w:color w:val="2382F5"/>
          <w:sz w:val="23"/>
          <w:szCs w:val="24"/>
        </w:rPr>
        <w:t>Instalace Multifunkčního zařízení</w:t>
      </w:r>
    </w:p>
    <w:p w14:paraId="4B1D2B65" w14:textId="77777777" w:rsidR="00DE6BF9" w:rsidRDefault="00000000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noProof/>
        </w:rPr>
        <w:pict w14:anchorId="2FD22C35">
          <v:shape id="_x0000_s1093" type="#_x0000_t75" style="position:absolute;left:0;text-align:left;margin-left:480.45pt;margin-top:59.85pt;width:81pt;height:30.35pt;z-index:-2;mso-position-horizontal-relative:page;mso-position-vertical-relative:page" o:preferrelative="f" o:allowincell="f">
            <v:imagedata r:id="rId5" o:title=""/>
            <o:lock v:ext="edit" aspectratio="f"/>
            <w10:wrap anchorx="page" anchory="page"/>
          </v:shape>
        </w:pict>
      </w:r>
      <w:r w:rsidR="00DE6BF9">
        <w:rPr>
          <w:rFonts w:ascii="Arial Narrow" w:hAnsi="Arial Narrow"/>
          <w:b/>
          <w:color w:val="2382F5"/>
          <w:sz w:val="17"/>
          <w:szCs w:val="24"/>
        </w:rPr>
        <w:t>Popis služby</w:t>
      </w:r>
    </w:p>
    <w:p w14:paraId="3916A3A0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Po pořízení zařízení odběratelem s ním Zákaznické centrum Konica Minolta dohodne vhodný termín instalace zařízení. Vzniká tzv. instalační zakázka, která je ihned automaticky přidělena příslušnému servisnímu technikovi. Servisní technik kontaktuje odběratele ve stanoveném termínu a zahájí práci a úkony nutné k instalaci zařízení odběratele. Instalace obsahuje:</w:t>
      </w:r>
    </w:p>
    <w:p w14:paraId="348FF41D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cestovné servisního technika KM do místa instalace</w:t>
      </w:r>
    </w:p>
    <w:p w14:paraId="1194BEDA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rozbalení a mechanické sestavení zařízení</w:t>
      </w:r>
    </w:p>
    <w:p w14:paraId="126A5B29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inicializace, nastavení a prověření funkcionalit zařízení</w:t>
      </w:r>
    </w:p>
    <w:p w14:paraId="1537DC95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>instalace na jedno PC/server (OS Windows) za asistence osoby odpovědné za instalaci zařízení</w:t>
      </w:r>
    </w:p>
    <w:p w14:paraId="1B160BCF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•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školení obsluhy (trvání max. 2 hodiny pro max. 6 osob)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použití základních funkcí zařízení</w:t>
      </w:r>
    </w:p>
    <w:p w14:paraId="37CFC936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ab/>
        <w:t>o</w:t>
      </w:r>
      <w:r>
        <w:rPr>
          <w:rFonts w:ascii="Arial Narrow" w:hAnsi="Arial Narrow"/>
          <w:color w:val="000000"/>
          <w:sz w:val="17"/>
          <w:szCs w:val="24"/>
        </w:rPr>
        <w:tab/>
        <w:t>seznámení s návodem k použití zařízení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3966DB42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ab/>
        <w:t>o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kopírování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vložení originálů, potřebná nastavení pro kopírování (papír, </w:t>
      </w:r>
      <w:proofErr w:type="spellStart"/>
      <w:r>
        <w:rPr>
          <w:rFonts w:ascii="Arial Narrow" w:hAnsi="Arial Narrow"/>
          <w:color w:val="000000"/>
          <w:sz w:val="17"/>
          <w:szCs w:val="24"/>
        </w:rPr>
        <w:t>reprofaktor</w:t>
      </w:r>
      <w:proofErr w:type="spellEnd"/>
      <w:r>
        <w:rPr>
          <w:rFonts w:ascii="Arial Narrow" w:hAnsi="Arial Narrow"/>
          <w:color w:val="000000"/>
          <w:sz w:val="17"/>
          <w:szCs w:val="24"/>
        </w:rPr>
        <w:t xml:space="preserve">, sytost kopií, počet kopií, nulování počtu kopií, oboustranné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  <w:t>kopírování, děrování, sešívání)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39F6471F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ab/>
        <w:t>o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tisk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popis ovladače tiskárny (druh papíru, počet výtisků, oboustranný tisk, děrování, sešívání)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3813496D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ab/>
        <w:t>o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skenování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v případě připravenosti datových prostředků zákazníka dle specifikace (dle Analýzy připravenosti zákazníka)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56F4BA48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ab/>
        <w:t>o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faxování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pokud je součástí stroje faxový modul a v případě připravenosti datových prostředků odběratele dle specifikace (dle Analýzy připravenosti </w:t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</w:r>
      <w:r>
        <w:rPr>
          <w:rFonts w:ascii="Arial Narrow" w:hAnsi="Arial Narrow"/>
          <w:color w:val="000000"/>
          <w:sz w:val="17"/>
          <w:szCs w:val="24"/>
        </w:rPr>
        <w:tab/>
        <w:t>zákazníka)</w:t>
      </w:r>
    </w:p>
    <w:p w14:paraId="059B3447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ab/>
        <w:t>o</w:t>
      </w:r>
      <w:r>
        <w:rPr>
          <w:rFonts w:ascii="Arial Narrow" w:hAnsi="Arial Narrow"/>
          <w:color w:val="000000"/>
          <w:sz w:val="17"/>
          <w:szCs w:val="24"/>
        </w:rPr>
        <w:tab/>
        <w:t xml:space="preserve">seznámení se zařízením </w:t>
      </w:r>
      <w:r>
        <w:rPr>
          <w:rFonts w:ascii="Arial Narrow" w:hAnsi="Arial Narrow"/>
          <w:color w:val="000000"/>
          <w:sz w:val="17"/>
          <w:szCs w:val="24"/>
        </w:rPr>
        <w:noBreakHyphen/>
        <w:t xml:space="preserve"> prvotní doplnění spotřebních materiálů, seznámení s odstraněním záseků papíru a resetování chybových hlášení</w:t>
      </w:r>
      <w:r>
        <w:rPr>
          <w:rFonts w:ascii="Arial Narrow" w:hAnsi="Arial Narrow"/>
          <w:color w:val="000000"/>
          <w:sz w:val="17"/>
          <w:szCs w:val="24"/>
        </w:rPr>
        <w:tab/>
      </w:r>
    </w:p>
    <w:p w14:paraId="2E312C49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17"/>
          <w:szCs w:val="24"/>
        </w:rPr>
      </w:pPr>
    </w:p>
    <w:p w14:paraId="2F7CB19B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Omezení služby</w:t>
      </w:r>
    </w:p>
    <w:p w14:paraId="5DB64CEA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Služba je dostupná pouze pro vybrané typy zařízení, definované v ceníku služeb dodavatele. Služba neobsahuje dopravné instalovaného zařízení. Dále neobsahuje školení na doplňkové funkce/aplikace kopírování (např. vkládání listů, archivační okraj, opakování obrazu, atd.) a tisku (nastavení ovladače tiskárny, konfigurace stroje, tisk pod kódem, tisk zamčených úloh) pro instalované zařízení.</w:t>
      </w:r>
    </w:p>
    <w:p w14:paraId="35B1A365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</w:p>
    <w:p w14:paraId="7AD6333A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2382F5"/>
          <w:sz w:val="17"/>
          <w:szCs w:val="24"/>
        </w:rPr>
      </w:pPr>
      <w:r>
        <w:rPr>
          <w:rFonts w:ascii="Arial Narrow" w:hAnsi="Arial Narrow"/>
          <w:b/>
          <w:color w:val="2382F5"/>
          <w:sz w:val="17"/>
          <w:szCs w:val="24"/>
        </w:rPr>
        <w:t>Požadovaná připravenost na straně zákazníka</w:t>
      </w:r>
    </w:p>
    <w:p w14:paraId="06783A99" w14:textId="77777777" w:rsidR="00DE6BF9" w:rsidRDefault="00DE6BF9">
      <w:pPr>
        <w:framePr w:w="10659" w:h="12272" w:hRule="exact" w:wrap="auto" w:vAnchor="page" w:hAnchor="page" w:x="626" w:y="2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7"/>
          <w:szCs w:val="24"/>
        </w:rPr>
      </w:pPr>
      <w:r>
        <w:rPr>
          <w:rFonts w:ascii="Arial Narrow" w:hAnsi="Arial Narrow"/>
          <w:color w:val="000000"/>
          <w:sz w:val="17"/>
          <w:szCs w:val="24"/>
        </w:rPr>
        <w:t>Odběratel musí zajistit přítomnost správce sítě nebo osoby odpovědné za instalaci zařízení, a přístup servisního technika k zařízení. V případě připojení zařízení do datové sítě musí odběratel vyplnit a podepsat Analýzu připravenosti. Veškeré výše uvedené komponenty služby je možno uplatnit pouze v dohodnutém termínu instalace zařízení.</w:t>
      </w:r>
    </w:p>
    <w:p w14:paraId="4D6CC33E" w14:textId="77777777" w:rsidR="00DE6BF9" w:rsidRDefault="00DE6BF9">
      <w:pPr>
        <w:framePr w:w="266" w:h="60" w:hRule="exact" w:wrap="auto" w:vAnchor="page" w:hAnchor="page" w:x="626" w:y="571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FFFF"/>
          <w:sz w:val="15"/>
          <w:szCs w:val="24"/>
        </w:rPr>
      </w:pPr>
      <w:r>
        <w:rPr>
          <w:rFonts w:ascii="Arial Narrow" w:hAnsi="Arial Narrow"/>
          <w:color w:val="FFFFFF"/>
          <w:sz w:val="15"/>
          <w:szCs w:val="24"/>
        </w:rPr>
        <w:t>P20</w:t>
      </w:r>
    </w:p>
    <w:p w14:paraId="608AFC2F" w14:textId="77777777" w:rsidR="00DE6BF9" w:rsidRDefault="00000000">
      <w:pPr>
        <w:framePr w:w="8031" w:h="208" w:hRule="exact" w:wrap="auto" w:vAnchor="page" w:hAnchor="page" w:x="3248" w:y="16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color w:val="000000"/>
          <w:sz w:val="13"/>
          <w:szCs w:val="24"/>
        </w:rPr>
      </w:pPr>
      <w:r>
        <w:rPr>
          <w:noProof/>
        </w:rPr>
        <w:pict w14:anchorId="2CF6B21D">
          <v:shape id="_x0000_s1094" type="#_x0000_t75" style="position:absolute;left:0;text-align:left;margin-left:31.25pt;margin-top:31.35pt;width:99.45pt;height:57.8pt;z-index:-1;mso-position-horizontal-relative:page;mso-position-vertical-relative:page" o:preferrelative="f" o:allowincell="f">
            <v:imagedata r:id="rId4" o:title=""/>
            <o:lock v:ext="edit" aspectratio="f"/>
            <w10:wrap anchorx="page" anchory="page"/>
          </v:shape>
        </w:pict>
      </w:r>
      <w:r w:rsidR="00DE6BF9">
        <w:rPr>
          <w:rFonts w:ascii="Arial Narrow" w:hAnsi="Arial Narrow"/>
          <w:color w:val="000000"/>
          <w:sz w:val="13"/>
          <w:szCs w:val="24"/>
        </w:rPr>
        <w:t xml:space="preserve">SMLOUVA KUPNÍ, číslo smlouvy 81020613 v1, Příloha smlouvy </w:t>
      </w:r>
      <w:r w:rsidR="00DE6BF9">
        <w:rPr>
          <w:rFonts w:ascii="Arial Narrow" w:hAnsi="Arial Narrow"/>
          <w:color w:val="000000"/>
          <w:sz w:val="13"/>
          <w:szCs w:val="24"/>
        </w:rPr>
        <w:noBreakHyphen/>
        <w:t xml:space="preserve"> Instalace Multifunkčního zařízení, strana 4/4</w:t>
      </w:r>
    </w:p>
    <w:p w14:paraId="4EF98F09" w14:textId="77777777" w:rsidR="00DE6BF9" w:rsidRDefault="00DE6BF9">
      <w:pPr>
        <w:framePr w:w="242" w:h="196" w:hRule="exact" w:wrap="auto" w:vAnchor="page" w:hAnchor="page" w:x="1399" w:y="15994"/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15"/>
          <w:szCs w:val="24"/>
        </w:rPr>
      </w:pPr>
      <w:r>
        <w:rPr>
          <w:rFonts w:ascii="Arial Narrow" w:hAnsi="Arial Narrow"/>
          <w:color w:val="000000"/>
          <w:sz w:val="15"/>
          <w:szCs w:val="24"/>
        </w:rPr>
        <w:t>I</w:t>
      </w:r>
    </w:p>
    <w:sectPr w:rsidR="00DE6BF9">
      <w:type w:val="continuous"/>
      <w:pgSz w:w="11906" w:h="16838"/>
      <w:pgMar w:top="570" w:right="569" w:bottom="570" w:left="56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335"/>
    <w:rsid w:val="00294357"/>
    <w:rsid w:val="00BA5803"/>
    <w:rsid w:val="00DE6BF9"/>
    <w:rsid w:val="00E5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ocId w14:val="3A77C555"/>
  <w14:defaultImageDpi w14:val="0"/>
  <w15:docId w15:val="{58BC02AA-666C-4366-BEE5-CA5677C5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017131\OneDrive%20-%20Konica%20Minolta%20Business%20Solutions%20Europe%20GmbH\Dokumenty\SMLOUVY%20KM\Z&#225;kladn&#237;%20um&#283;leck&#225;%20&#353;kola%20Varnsdorf%20bhC250i\Smlouva_81020613_%20bhC250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Smlouva_81020613_ bhC250i</Template>
  <TotalTime>7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SFA 2.1</vt:lpstr>
    </vt:vector>
  </TitlesOfParts>
  <Company>Crystal Decisions</Company>
  <LinksUpToDate>false</LinksUpToDate>
  <CharactersWithSpaces>8273</CharactersWithSpaces>
  <SharedDoc>false</SharedDoc>
  <HLinks>
    <vt:vector size="6" baseType="variant"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https://www.konicaminolta.cz/cs-cz/business-conditions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SFA 2.1</dc:title>
  <dc:subject/>
  <dc:creator>Vlasakova, Jitka</dc:creator>
  <cp:keywords/>
  <dc:description>Powered By Crystal</dc:description>
  <cp:lastModifiedBy>Vladmíra Janoušková</cp:lastModifiedBy>
  <cp:revision>3</cp:revision>
  <dcterms:created xsi:type="dcterms:W3CDTF">2023-02-28T08:18:00Z</dcterms:created>
  <dcterms:modified xsi:type="dcterms:W3CDTF">2023-03-24T08:48:00Z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01A3EF05E0865BB8947B70F333114ECB48273B2656C86B9825F9BEEB4332715F1A2111758625FC8816466ED6D54E1D3425E2E40EBF55F5E3F74F51BFEEA4DCB61968ED75B816CF3A5BFBA20FE0523ECC2857D98DEC842FCF26E8F76E61FE244D73734361CD07C3C85B968AA4B2781C480C131A4BF1DCCE0484255B1E26629C8</vt:lpwstr>
  </property>
  <property fmtid="{D5CDD505-2E9C-101B-9397-08002B2CF9AE}" pid="3" name="Business Objects Context Information1">
    <vt:lpwstr>1B501111496F7862A73696DC2A3E5AD9F01B63D0DEC0E70D37FB64E8D4AC087997BAA081BD9643A0F3F01B59B7AC843DE415D473CC942178C4A42F35F0BEDE31B62A8CA3485914E8123EFB33CA3435E0910</vt:lpwstr>
  </property>
</Properties>
</file>