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A83E" w14:textId="77777777" w:rsidR="00E22751" w:rsidRPr="00E1576C" w:rsidRDefault="00E22751">
      <w:pPr>
        <w:pStyle w:val="Nadpis2"/>
        <w:ind w:left="6372" w:firstLine="707"/>
        <w:jc w:val="left"/>
        <w:rPr>
          <w:rFonts w:ascii="Arial" w:hAnsi="Arial"/>
          <w:color w:val="000000"/>
          <w:sz w:val="22"/>
          <w:szCs w:val="22"/>
          <w:u w:color="000000"/>
        </w:rPr>
      </w:pPr>
    </w:p>
    <w:p w14:paraId="2E6429D1" w14:textId="77777777" w:rsidR="00E22751" w:rsidRPr="00E1576C" w:rsidRDefault="00E22751">
      <w:pPr>
        <w:pStyle w:val="Nadpis2"/>
        <w:ind w:left="6372" w:firstLine="707"/>
        <w:jc w:val="left"/>
        <w:rPr>
          <w:rFonts w:ascii="Arial" w:hAnsi="Arial"/>
          <w:color w:val="000000"/>
          <w:sz w:val="22"/>
          <w:szCs w:val="22"/>
          <w:u w:color="000000"/>
        </w:rPr>
      </w:pPr>
    </w:p>
    <w:p w14:paraId="53A501DA" w14:textId="77777777" w:rsidR="00E22751" w:rsidRPr="00E1576C" w:rsidRDefault="00E22751">
      <w:pPr>
        <w:pStyle w:val="Nadpis2"/>
        <w:ind w:left="6372" w:firstLine="707"/>
        <w:jc w:val="left"/>
        <w:rPr>
          <w:rFonts w:ascii="Arial" w:hAnsi="Arial"/>
          <w:color w:val="000000"/>
          <w:sz w:val="22"/>
          <w:szCs w:val="22"/>
          <w:u w:color="000000"/>
        </w:rPr>
      </w:pPr>
    </w:p>
    <w:p w14:paraId="7C44FA9C" w14:textId="56B139F1" w:rsidR="00E22751" w:rsidRPr="00E1576C" w:rsidRDefault="007912F3" w:rsidP="000C5A0E">
      <w:pPr>
        <w:pStyle w:val="Nadpis2"/>
        <w:ind w:left="6372" w:firstLine="707"/>
        <w:jc w:val="left"/>
        <w:rPr>
          <w:rFonts w:ascii="Arial" w:eastAsia="Arial" w:hAnsi="Arial" w:cs="Arial"/>
          <w:color w:val="000000"/>
          <w:sz w:val="22"/>
          <w:szCs w:val="22"/>
          <w:u w:color="000000"/>
        </w:rPr>
      </w:pPr>
      <w:r w:rsidRPr="00E1576C">
        <w:rPr>
          <w:rFonts w:ascii="Arial" w:hAnsi="Arial"/>
          <w:color w:val="000000"/>
          <w:sz w:val="22"/>
          <w:szCs w:val="22"/>
          <w:u w:color="000000"/>
        </w:rPr>
        <w:t>Čj. NG/</w:t>
      </w:r>
      <w:r w:rsidR="00945DCA">
        <w:rPr>
          <w:rFonts w:ascii="Arial" w:hAnsi="Arial"/>
          <w:color w:val="000000"/>
          <w:sz w:val="22"/>
          <w:szCs w:val="22"/>
          <w:u w:color="000000"/>
        </w:rPr>
        <w:t>386/2023</w:t>
      </w:r>
    </w:p>
    <w:p w14:paraId="7D4F1A85" w14:textId="77777777" w:rsidR="00E22751" w:rsidRPr="00E1576C" w:rsidRDefault="00E22751">
      <w:pPr>
        <w:jc w:val="center"/>
        <w:rPr>
          <w:rFonts w:ascii="Arial" w:eastAsia="Arial" w:hAnsi="Arial" w:cs="Arial"/>
          <w:b/>
          <w:bCs/>
          <w:lang w:val="cs-CZ"/>
        </w:rPr>
      </w:pPr>
    </w:p>
    <w:p w14:paraId="5EB9573A" w14:textId="77777777" w:rsidR="00E22751" w:rsidRPr="00E1576C" w:rsidRDefault="007912F3">
      <w:pPr>
        <w:jc w:val="center"/>
        <w:rPr>
          <w:rFonts w:ascii="Arial" w:eastAsia="Arial" w:hAnsi="Arial" w:cs="Arial"/>
          <w:lang w:val="cs-CZ"/>
        </w:rPr>
      </w:pPr>
      <w:r w:rsidRPr="00E1576C">
        <w:rPr>
          <w:rFonts w:ascii="Arial" w:hAnsi="Arial"/>
          <w:b/>
          <w:bCs/>
          <w:lang w:val="cs-CZ"/>
        </w:rPr>
        <w:t>Smlouva o vytvoření díla a poskytnutí licence a podlicence k dílu</w:t>
      </w:r>
    </w:p>
    <w:p w14:paraId="0754301A" w14:textId="77777777" w:rsidR="00E22751" w:rsidRPr="00E1576C" w:rsidRDefault="00E22751">
      <w:pPr>
        <w:rPr>
          <w:rFonts w:ascii="Arial" w:eastAsia="Arial" w:hAnsi="Arial" w:cs="Arial"/>
          <w:b/>
          <w:bCs/>
          <w:lang w:val="cs-CZ"/>
        </w:rPr>
      </w:pPr>
    </w:p>
    <w:p w14:paraId="43C61BBA" w14:textId="77777777" w:rsidR="00E22751" w:rsidRPr="00E1576C" w:rsidRDefault="00E22751">
      <w:pPr>
        <w:rPr>
          <w:rFonts w:ascii="Arial" w:eastAsia="Arial" w:hAnsi="Arial" w:cs="Arial"/>
          <w:b/>
          <w:bCs/>
          <w:lang w:val="cs-CZ"/>
        </w:rPr>
      </w:pPr>
    </w:p>
    <w:p w14:paraId="222296F3" w14:textId="77777777" w:rsidR="00E22751" w:rsidRPr="00E1576C" w:rsidRDefault="007912F3">
      <w:pPr>
        <w:rPr>
          <w:rFonts w:ascii="Arial" w:eastAsia="Arial" w:hAnsi="Arial" w:cs="Arial"/>
          <w:lang w:val="cs-CZ"/>
        </w:rPr>
      </w:pPr>
      <w:r w:rsidRPr="00E1576C">
        <w:rPr>
          <w:rFonts w:ascii="Arial" w:hAnsi="Arial"/>
          <w:b/>
          <w:bCs/>
          <w:lang w:val="cs-CZ"/>
        </w:rPr>
        <w:t>Smluvní strany:</w:t>
      </w:r>
    </w:p>
    <w:p w14:paraId="24059CBB" w14:textId="77777777" w:rsidR="00E22751" w:rsidRPr="00E1576C" w:rsidRDefault="00E22751">
      <w:pPr>
        <w:rPr>
          <w:rFonts w:ascii="Arial" w:eastAsia="Arial" w:hAnsi="Arial" w:cs="Arial"/>
          <w:b/>
          <w:bCs/>
          <w:lang w:val="cs-CZ"/>
        </w:rPr>
      </w:pPr>
    </w:p>
    <w:p w14:paraId="065A6B1C" w14:textId="77777777" w:rsidR="00E22751" w:rsidRPr="00E1576C" w:rsidRDefault="007912F3">
      <w:pPr>
        <w:rPr>
          <w:rFonts w:ascii="Arial" w:eastAsia="Arial" w:hAnsi="Arial" w:cs="Arial"/>
          <w:lang w:val="cs-CZ"/>
        </w:rPr>
      </w:pPr>
      <w:r w:rsidRPr="00E1576C">
        <w:rPr>
          <w:rFonts w:ascii="Arial" w:hAnsi="Arial"/>
          <w:b/>
          <w:bCs/>
          <w:lang w:val="cs-CZ"/>
        </w:rPr>
        <w:t>Národní galerie v Praze</w:t>
      </w:r>
    </w:p>
    <w:p w14:paraId="55CBB4FD" w14:textId="77777777" w:rsidR="00E22751" w:rsidRPr="00E1576C" w:rsidRDefault="007912F3">
      <w:pPr>
        <w:rPr>
          <w:rFonts w:ascii="Arial" w:eastAsia="Arial" w:hAnsi="Arial" w:cs="Arial"/>
          <w:lang w:val="cs-CZ"/>
        </w:rPr>
      </w:pPr>
      <w:r w:rsidRPr="00E1576C">
        <w:rPr>
          <w:rFonts w:ascii="Arial" w:hAnsi="Arial"/>
          <w:lang w:val="cs-CZ"/>
        </w:rPr>
        <w:t>sídlo:</w:t>
      </w:r>
      <w:r w:rsidRPr="00E1576C">
        <w:rPr>
          <w:rFonts w:ascii="Arial" w:hAnsi="Arial"/>
          <w:lang w:val="cs-CZ"/>
        </w:rPr>
        <w:tab/>
      </w:r>
      <w:r w:rsidRPr="00E1576C">
        <w:rPr>
          <w:rFonts w:ascii="Arial" w:hAnsi="Arial"/>
          <w:lang w:val="cs-CZ"/>
        </w:rPr>
        <w:tab/>
        <w:t>Staroměstské nám. 606/12, 110 15 Praha 1</w:t>
      </w:r>
    </w:p>
    <w:p w14:paraId="02EB2102" w14:textId="77777777" w:rsidR="00E22751" w:rsidRPr="00E1576C" w:rsidRDefault="007912F3">
      <w:pPr>
        <w:rPr>
          <w:rFonts w:ascii="Arial" w:eastAsia="Arial" w:hAnsi="Arial" w:cs="Arial"/>
          <w:lang w:val="cs-CZ"/>
        </w:rPr>
      </w:pPr>
      <w:r w:rsidRPr="00E1576C">
        <w:rPr>
          <w:rFonts w:ascii="Arial" w:hAnsi="Arial"/>
          <w:lang w:val="cs-CZ"/>
        </w:rPr>
        <w:t>IČ:</w:t>
      </w:r>
      <w:r w:rsidRPr="00E1576C">
        <w:rPr>
          <w:rFonts w:ascii="Arial" w:hAnsi="Arial"/>
          <w:lang w:val="cs-CZ"/>
        </w:rPr>
        <w:tab/>
      </w:r>
      <w:r w:rsidRPr="00E1576C">
        <w:rPr>
          <w:rFonts w:ascii="Arial" w:hAnsi="Arial"/>
          <w:lang w:val="cs-CZ"/>
        </w:rPr>
        <w:tab/>
        <w:t>00023281</w:t>
      </w:r>
    </w:p>
    <w:p w14:paraId="115E0E10" w14:textId="77777777" w:rsidR="00E22751" w:rsidRPr="00E1576C" w:rsidRDefault="007912F3">
      <w:pPr>
        <w:rPr>
          <w:rFonts w:ascii="Arial" w:eastAsia="Arial" w:hAnsi="Arial" w:cs="Arial"/>
          <w:lang w:val="cs-CZ"/>
        </w:rPr>
      </w:pPr>
      <w:r w:rsidRPr="00E1576C">
        <w:rPr>
          <w:rFonts w:ascii="Arial" w:hAnsi="Arial"/>
          <w:lang w:val="cs-CZ"/>
        </w:rPr>
        <w:t>DIČ:</w:t>
      </w:r>
      <w:r w:rsidRPr="00E1576C">
        <w:rPr>
          <w:rFonts w:ascii="Arial" w:hAnsi="Arial"/>
          <w:lang w:val="cs-CZ"/>
        </w:rPr>
        <w:tab/>
      </w:r>
      <w:r w:rsidRPr="00E1576C">
        <w:rPr>
          <w:rFonts w:ascii="Arial" w:hAnsi="Arial"/>
          <w:lang w:val="cs-CZ"/>
        </w:rPr>
        <w:tab/>
        <w:t>CZ00023281</w:t>
      </w:r>
    </w:p>
    <w:p w14:paraId="604E4877" w14:textId="45EEE57A" w:rsidR="00E22751" w:rsidRPr="00E1576C" w:rsidRDefault="007912F3">
      <w:pPr>
        <w:rPr>
          <w:rFonts w:ascii="Arial" w:eastAsia="Arial" w:hAnsi="Arial" w:cs="Arial"/>
          <w:lang w:val="cs-CZ"/>
        </w:rPr>
      </w:pPr>
      <w:r w:rsidRPr="00E1576C">
        <w:rPr>
          <w:rFonts w:ascii="Arial" w:hAnsi="Arial"/>
          <w:lang w:val="cs-CZ"/>
        </w:rPr>
        <w:t>bank. spojení:</w:t>
      </w:r>
      <w:r w:rsidRPr="00E1576C">
        <w:rPr>
          <w:rFonts w:ascii="Arial" w:hAnsi="Arial"/>
          <w:lang w:val="cs-CZ"/>
        </w:rPr>
        <w:tab/>
      </w:r>
      <w:r w:rsidR="00D40627">
        <w:rPr>
          <w:rFonts w:ascii="Arial" w:hAnsi="Arial"/>
          <w:lang w:val="cs-CZ"/>
        </w:rPr>
        <w:t>XXXXXXXXXXXXXX</w:t>
      </w:r>
    </w:p>
    <w:p w14:paraId="363EE71B" w14:textId="2E6857BF" w:rsidR="00E22751" w:rsidRPr="00E1576C" w:rsidRDefault="007912F3">
      <w:pPr>
        <w:rPr>
          <w:rFonts w:ascii="Arial" w:eastAsia="Arial" w:hAnsi="Arial" w:cs="Arial"/>
          <w:lang w:val="cs-CZ"/>
        </w:rPr>
      </w:pPr>
      <w:r w:rsidRPr="00E1576C">
        <w:rPr>
          <w:rFonts w:ascii="Arial" w:hAnsi="Arial"/>
          <w:lang w:val="cs-CZ"/>
        </w:rPr>
        <w:t>č. účtu:</w:t>
      </w:r>
      <w:r w:rsidRPr="00E1576C">
        <w:rPr>
          <w:rFonts w:ascii="Arial" w:hAnsi="Arial"/>
          <w:lang w:val="cs-CZ"/>
        </w:rPr>
        <w:tab/>
      </w:r>
      <w:r w:rsidRPr="00E1576C">
        <w:rPr>
          <w:rFonts w:ascii="Arial" w:hAnsi="Arial"/>
          <w:lang w:val="cs-CZ"/>
        </w:rPr>
        <w:tab/>
      </w:r>
      <w:r w:rsidR="00D40627">
        <w:rPr>
          <w:rFonts w:ascii="Arial" w:hAnsi="Arial"/>
          <w:lang w:val="cs-CZ"/>
        </w:rPr>
        <w:t>XXXXXXXXXXXXXXXXX</w:t>
      </w:r>
    </w:p>
    <w:p w14:paraId="2634C389" w14:textId="5385C84E" w:rsidR="00E22751" w:rsidRPr="00E1576C" w:rsidRDefault="007912F3">
      <w:pPr>
        <w:rPr>
          <w:rFonts w:ascii="Arial" w:eastAsia="Arial" w:hAnsi="Arial" w:cs="Arial"/>
          <w:lang w:val="cs-CZ"/>
        </w:rPr>
      </w:pPr>
      <w:r w:rsidRPr="00E1576C">
        <w:rPr>
          <w:rFonts w:ascii="Arial" w:hAnsi="Arial"/>
          <w:lang w:val="cs-CZ"/>
        </w:rPr>
        <w:t>zastoupena:</w:t>
      </w:r>
      <w:r w:rsidRPr="00E1576C">
        <w:rPr>
          <w:rFonts w:ascii="Arial" w:hAnsi="Arial"/>
          <w:lang w:val="cs-CZ"/>
        </w:rPr>
        <w:tab/>
      </w:r>
      <w:r w:rsidR="00716061">
        <w:rPr>
          <w:rFonts w:ascii="Arial" w:hAnsi="Arial"/>
          <w:lang w:val="cs-CZ"/>
        </w:rPr>
        <w:t xml:space="preserve">Mgr. </w:t>
      </w:r>
      <w:r w:rsidRPr="00E1576C">
        <w:rPr>
          <w:rFonts w:ascii="Arial" w:hAnsi="Arial"/>
          <w:lang w:val="cs-CZ"/>
        </w:rPr>
        <w:t>Radkou Neumannovou, ředitelkou sekce Strategie a plánování</w:t>
      </w:r>
    </w:p>
    <w:p w14:paraId="513E389C" w14:textId="77777777" w:rsidR="00E22751" w:rsidRPr="00E1576C" w:rsidRDefault="00E22751">
      <w:pPr>
        <w:rPr>
          <w:rFonts w:ascii="Arial" w:eastAsia="Arial" w:hAnsi="Arial" w:cs="Arial"/>
          <w:lang w:val="cs-CZ"/>
        </w:rPr>
      </w:pPr>
    </w:p>
    <w:p w14:paraId="5B0E8A58" w14:textId="77777777" w:rsidR="00E22751" w:rsidRPr="00E1576C" w:rsidRDefault="007912F3">
      <w:pPr>
        <w:rPr>
          <w:rFonts w:ascii="Arial" w:eastAsia="Arial" w:hAnsi="Arial" w:cs="Arial"/>
          <w:lang w:val="cs-CZ"/>
        </w:rPr>
      </w:pPr>
      <w:r w:rsidRPr="00E1576C">
        <w:rPr>
          <w:rFonts w:ascii="Arial" w:hAnsi="Arial"/>
          <w:lang w:val="cs-CZ"/>
        </w:rPr>
        <w:t>(dále jen „</w:t>
      </w:r>
      <w:r w:rsidRPr="00E1576C">
        <w:rPr>
          <w:rFonts w:ascii="Arial" w:hAnsi="Arial"/>
          <w:b/>
          <w:bCs/>
          <w:lang w:val="cs-CZ"/>
        </w:rPr>
        <w:t>Objednatel</w:t>
      </w:r>
      <w:r w:rsidRPr="00E1576C">
        <w:rPr>
          <w:rFonts w:ascii="Arial" w:hAnsi="Arial"/>
          <w:lang w:val="cs-CZ"/>
        </w:rPr>
        <w:t>“ nebo „</w:t>
      </w:r>
      <w:r w:rsidRPr="00E1576C">
        <w:rPr>
          <w:rFonts w:ascii="Arial" w:hAnsi="Arial"/>
          <w:b/>
          <w:bCs/>
          <w:lang w:val="cs-CZ"/>
        </w:rPr>
        <w:t>NGP</w:t>
      </w:r>
      <w:r w:rsidRPr="00E1576C">
        <w:rPr>
          <w:rFonts w:ascii="Arial" w:hAnsi="Arial"/>
          <w:lang w:val="cs-CZ"/>
        </w:rPr>
        <w:t>“)</w:t>
      </w:r>
    </w:p>
    <w:p w14:paraId="57DE2B5B" w14:textId="77777777" w:rsidR="00E22751" w:rsidRPr="00E1576C" w:rsidRDefault="00E22751">
      <w:pPr>
        <w:rPr>
          <w:rFonts w:ascii="Arial" w:eastAsia="Arial" w:hAnsi="Arial" w:cs="Arial"/>
          <w:lang w:val="cs-CZ"/>
        </w:rPr>
      </w:pPr>
    </w:p>
    <w:p w14:paraId="013236A7" w14:textId="77777777" w:rsidR="00E22751" w:rsidRPr="00E1576C" w:rsidRDefault="007912F3">
      <w:pPr>
        <w:rPr>
          <w:rFonts w:ascii="Arial" w:eastAsia="Arial" w:hAnsi="Arial" w:cs="Arial"/>
          <w:lang w:val="cs-CZ"/>
        </w:rPr>
      </w:pPr>
      <w:r w:rsidRPr="00E1576C">
        <w:rPr>
          <w:rFonts w:ascii="Arial" w:hAnsi="Arial"/>
          <w:lang w:val="cs-CZ"/>
        </w:rPr>
        <w:t>a</w:t>
      </w:r>
      <w:r w:rsidRPr="00E1576C">
        <w:rPr>
          <w:rFonts w:ascii="Arial" w:hAnsi="Arial"/>
          <w:lang w:val="cs-CZ"/>
        </w:rPr>
        <w:tab/>
      </w:r>
      <w:r w:rsidRPr="00E1576C">
        <w:rPr>
          <w:rFonts w:ascii="Arial" w:hAnsi="Arial"/>
          <w:lang w:val="cs-CZ"/>
        </w:rPr>
        <w:tab/>
      </w:r>
      <w:r w:rsidRPr="00E1576C">
        <w:rPr>
          <w:rFonts w:ascii="Arial" w:hAnsi="Arial"/>
          <w:lang w:val="cs-CZ"/>
        </w:rPr>
        <w:tab/>
      </w:r>
      <w:r w:rsidRPr="00E1576C">
        <w:rPr>
          <w:rFonts w:ascii="Arial" w:hAnsi="Arial"/>
          <w:lang w:val="cs-CZ"/>
        </w:rPr>
        <w:tab/>
      </w:r>
    </w:p>
    <w:p w14:paraId="7E674A0E" w14:textId="77777777" w:rsidR="00E22751" w:rsidRPr="00E1576C" w:rsidRDefault="00E22751">
      <w:pPr>
        <w:rPr>
          <w:rFonts w:ascii="Arial" w:eastAsia="Arial" w:hAnsi="Arial" w:cs="Arial"/>
          <w:lang w:val="cs-CZ"/>
        </w:rPr>
      </w:pPr>
    </w:p>
    <w:p w14:paraId="5B90ED6D" w14:textId="77777777" w:rsidR="00E22751" w:rsidRPr="00E1576C" w:rsidRDefault="007912F3">
      <w:pPr>
        <w:rPr>
          <w:rFonts w:ascii="Arial" w:eastAsia="Arial" w:hAnsi="Arial" w:cs="Arial"/>
          <w:b/>
          <w:bCs/>
          <w:lang w:val="cs-CZ"/>
        </w:rPr>
      </w:pPr>
      <w:proofErr w:type="spellStart"/>
      <w:r w:rsidRPr="00E1576C">
        <w:rPr>
          <w:rFonts w:ascii="Arial" w:hAnsi="Arial"/>
          <w:b/>
          <w:bCs/>
          <w:lang w:val="cs-CZ"/>
        </w:rPr>
        <w:t>Bionaut</w:t>
      </w:r>
      <w:proofErr w:type="spellEnd"/>
      <w:r w:rsidRPr="00E1576C">
        <w:rPr>
          <w:rFonts w:ascii="Arial" w:hAnsi="Arial"/>
          <w:b/>
          <w:bCs/>
          <w:lang w:val="cs-CZ"/>
        </w:rPr>
        <w:t xml:space="preserve"> s.r.o. </w:t>
      </w:r>
    </w:p>
    <w:p w14:paraId="61F15B04" w14:textId="77777777" w:rsidR="00E22751" w:rsidRPr="00E1576C" w:rsidRDefault="007912F3">
      <w:pPr>
        <w:rPr>
          <w:rFonts w:ascii="Arial" w:eastAsia="Arial" w:hAnsi="Arial" w:cs="Arial"/>
          <w:lang w:val="cs-CZ"/>
        </w:rPr>
      </w:pPr>
      <w:r w:rsidRPr="00E1576C">
        <w:rPr>
          <w:rFonts w:ascii="Arial" w:hAnsi="Arial"/>
          <w:lang w:val="cs-CZ"/>
        </w:rPr>
        <w:t xml:space="preserve">sídlo: </w:t>
      </w:r>
      <w:r w:rsidRPr="00E1576C">
        <w:rPr>
          <w:rFonts w:ascii="Arial" w:hAnsi="Arial"/>
          <w:lang w:val="cs-CZ"/>
        </w:rPr>
        <w:tab/>
      </w:r>
      <w:r w:rsidRPr="00E1576C">
        <w:rPr>
          <w:rFonts w:ascii="Arial" w:hAnsi="Arial"/>
          <w:lang w:val="cs-CZ"/>
        </w:rPr>
        <w:tab/>
        <w:t>Praha 7, Dělnická 47/503, PSČ 17000</w:t>
      </w:r>
      <w:r w:rsidRPr="00E1576C">
        <w:rPr>
          <w:rFonts w:ascii="Arial" w:hAnsi="Arial"/>
          <w:lang w:val="cs-CZ"/>
        </w:rPr>
        <w:tab/>
      </w:r>
    </w:p>
    <w:p w14:paraId="033DA24A" w14:textId="77777777" w:rsidR="00E22751" w:rsidRPr="00E1576C" w:rsidRDefault="007912F3">
      <w:pPr>
        <w:rPr>
          <w:rFonts w:ascii="Arial" w:eastAsia="Arial" w:hAnsi="Arial" w:cs="Arial"/>
          <w:lang w:val="cs-CZ"/>
        </w:rPr>
      </w:pPr>
      <w:r w:rsidRPr="00E1576C">
        <w:rPr>
          <w:rFonts w:ascii="Arial" w:hAnsi="Arial"/>
          <w:lang w:val="cs-CZ"/>
        </w:rPr>
        <w:t xml:space="preserve">IČ: </w:t>
      </w:r>
      <w:r w:rsidRPr="00E1576C">
        <w:rPr>
          <w:rFonts w:ascii="Arial" w:hAnsi="Arial"/>
          <w:lang w:val="cs-CZ"/>
        </w:rPr>
        <w:tab/>
      </w:r>
      <w:r w:rsidRPr="00E1576C">
        <w:rPr>
          <w:rFonts w:ascii="Arial" w:hAnsi="Arial"/>
          <w:lang w:val="cs-CZ"/>
        </w:rPr>
        <w:tab/>
        <w:t>61248037</w:t>
      </w:r>
    </w:p>
    <w:p w14:paraId="6E87B1B1" w14:textId="77777777" w:rsidR="00E22751" w:rsidRPr="00E1576C" w:rsidRDefault="007912F3">
      <w:pPr>
        <w:rPr>
          <w:rFonts w:ascii="Arial" w:eastAsia="Arial" w:hAnsi="Arial" w:cs="Arial"/>
          <w:lang w:val="cs-CZ"/>
        </w:rPr>
      </w:pPr>
      <w:r w:rsidRPr="00E1576C">
        <w:rPr>
          <w:rFonts w:ascii="Arial" w:hAnsi="Arial"/>
          <w:lang w:val="cs-CZ"/>
        </w:rPr>
        <w:t xml:space="preserve">DIČ: </w:t>
      </w:r>
      <w:r w:rsidRPr="00E1576C">
        <w:rPr>
          <w:rFonts w:ascii="Arial" w:hAnsi="Arial"/>
          <w:lang w:val="cs-CZ"/>
        </w:rPr>
        <w:tab/>
      </w:r>
      <w:r w:rsidRPr="00E1576C">
        <w:rPr>
          <w:rFonts w:ascii="Arial" w:hAnsi="Arial"/>
          <w:lang w:val="cs-CZ"/>
        </w:rPr>
        <w:tab/>
        <w:t>CZ61248037</w:t>
      </w:r>
      <w:r w:rsidRPr="00E1576C">
        <w:rPr>
          <w:rFonts w:ascii="Arial" w:hAnsi="Arial"/>
          <w:lang w:val="cs-CZ"/>
        </w:rPr>
        <w:tab/>
      </w:r>
      <w:r w:rsidRPr="00E1576C">
        <w:rPr>
          <w:rFonts w:ascii="Arial" w:hAnsi="Arial"/>
          <w:lang w:val="cs-CZ"/>
        </w:rPr>
        <w:tab/>
        <w:t>               </w:t>
      </w:r>
    </w:p>
    <w:p w14:paraId="66B8D813" w14:textId="4B97F993" w:rsidR="00E22751" w:rsidRPr="00E1576C" w:rsidRDefault="007912F3">
      <w:pPr>
        <w:rPr>
          <w:rFonts w:ascii="Arial" w:eastAsia="Arial" w:hAnsi="Arial" w:cs="Arial"/>
          <w:lang w:val="cs-CZ"/>
        </w:rPr>
      </w:pPr>
      <w:r w:rsidRPr="00E1576C">
        <w:rPr>
          <w:rFonts w:ascii="Arial" w:hAnsi="Arial"/>
          <w:lang w:val="cs-CZ"/>
        </w:rPr>
        <w:t xml:space="preserve">bank. spojení: </w:t>
      </w:r>
      <w:r w:rsidR="00D40627">
        <w:rPr>
          <w:rFonts w:ascii="Arial" w:hAnsi="Arial"/>
          <w:lang w:val="cs-CZ"/>
        </w:rPr>
        <w:t>XXXXXXXXXXXXX</w:t>
      </w:r>
    </w:p>
    <w:p w14:paraId="5C463CB9" w14:textId="3BEBDA00" w:rsidR="00E22751" w:rsidRPr="00E1576C" w:rsidRDefault="007912F3">
      <w:pPr>
        <w:rPr>
          <w:rFonts w:ascii="Arial" w:eastAsia="Arial" w:hAnsi="Arial" w:cs="Arial"/>
          <w:lang w:val="cs-CZ"/>
        </w:rPr>
      </w:pPr>
      <w:r w:rsidRPr="00E1576C">
        <w:rPr>
          <w:rFonts w:ascii="Arial" w:hAnsi="Arial"/>
          <w:lang w:val="cs-CZ"/>
        </w:rPr>
        <w:t xml:space="preserve">č. účtu:            </w:t>
      </w:r>
      <w:r w:rsidR="00D40627">
        <w:rPr>
          <w:rFonts w:ascii="Arial" w:hAnsi="Arial"/>
          <w:lang w:val="cs-CZ"/>
        </w:rPr>
        <w:t>XXXXXXXXXXXXXX</w:t>
      </w:r>
      <w:r w:rsidRPr="00E1576C">
        <w:rPr>
          <w:rFonts w:ascii="Arial" w:hAnsi="Arial"/>
          <w:lang w:val="cs-CZ"/>
        </w:rPr>
        <w:t xml:space="preserve">    </w:t>
      </w:r>
    </w:p>
    <w:p w14:paraId="0D946DA9" w14:textId="77777777" w:rsidR="00E22751" w:rsidRPr="00E1576C" w:rsidRDefault="007912F3">
      <w:pPr>
        <w:rPr>
          <w:rFonts w:ascii="Arial" w:eastAsia="Arial" w:hAnsi="Arial" w:cs="Arial"/>
          <w:lang w:val="cs-CZ"/>
        </w:rPr>
      </w:pPr>
      <w:r w:rsidRPr="00E1576C">
        <w:rPr>
          <w:rFonts w:ascii="Arial" w:hAnsi="Arial"/>
          <w:lang w:val="cs-CZ"/>
        </w:rPr>
        <w:t>zastoupena:</w:t>
      </w:r>
      <w:r w:rsidRPr="00E1576C">
        <w:rPr>
          <w:rFonts w:ascii="Arial" w:hAnsi="Arial"/>
          <w:lang w:val="cs-CZ"/>
        </w:rPr>
        <w:tab/>
        <w:t>MgA. Vratislavem Šlajerem, jednatelem</w:t>
      </w:r>
      <w:r w:rsidRPr="00E1576C">
        <w:rPr>
          <w:rFonts w:ascii="Arial" w:hAnsi="Arial"/>
          <w:lang w:val="cs-CZ"/>
        </w:rPr>
        <w:tab/>
      </w:r>
    </w:p>
    <w:p w14:paraId="123FA7D1" w14:textId="77777777" w:rsidR="00E22751" w:rsidRPr="00E1576C" w:rsidRDefault="00E22751">
      <w:pPr>
        <w:rPr>
          <w:rFonts w:ascii="Arial" w:eastAsia="Arial" w:hAnsi="Arial" w:cs="Arial"/>
          <w:lang w:val="cs-CZ"/>
        </w:rPr>
      </w:pPr>
    </w:p>
    <w:p w14:paraId="2F15B1FA" w14:textId="77777777" w:rsidR="00E22751" w:rsidRPr="00E1576C" w:rsidRDefault="007912F3">
      <w:pPr>
        <w:rPr>
          <w:rFonts w:ascii="Arial" w:eastAsia="Arial" w:hAnsi="Arial" w:cs="Arial"/>
          <w:lang w:val="cs-CZ"/>
        </w:rPr>
      </w:pPr>
      <w:r w:rsidRPr="00E1576C">
        <w:rPr>
          <w:rFonts w:ascii="Arial" w:hAnsi="Arial"/>
          <w:lang w:val="cs-CZ"/>
        </w:rPr>
        <w:t>(dále jen „</w:t>
      </w:r>
      <w:r w:rsidRPr="00E1576C">
        <w:rPr>
          <w:rFonts w:ascii="Arial" w:hAnsi="Arial"/>
          <w:b/>
          <w:bCs/>
          <w:lang w:val="cs-CZ"/>
        </w:rPr>
        <w:t>Zhotovitel</w:t>
      </w:r>
      <w:r w:rsidRPr="00E1576C">
        <w:rPr>
          <w:rFonts w:ascii="Arial" w:hAnsi="Arial"/>
          <w:lang w:val="cs-CZ"/>
        </w:rPr>
        <w:t>“)</w:t>
      </w:r>
    </w:p>
    <w:p w14:paraId="6E598E5F" w14:textId="77777777" w:rsidR="00E22751" w:rsidRPr="00E1576C" w:rsidRDefault="00E22751">
      <w:pPr>
        <w:rPr>
          <w:rFonts w:ascii="Arial" w:eastAsia="Arial" w:hAnsi="Arial" w:cs="Arial"/>
          <w:b/>
          <w:bCs/>
          <w:lang w:val="cs-CZ"/>
        </w:rPr>
      </w:pPr>
    </w:p>
    <w:p w14:paraId="7CB7C872" w14:textId="77777777" w:rsidR="00E22751" w:rsidRPr="00E1576C" w:rsidRDefault="007912F3">
      <w:pPr>
        <w:jc w:val="center"/>
        <w:rPr>
          <w:rFonts w:ascii="Arial" w:eastAsia="Arial" w:hAnsi="Arial" w:cs="Arial"/>
          <w:lang w:val="cs-CZ"/>
        </w:rPr>
      </w:pPr>
      <w:r w:rsidRPr="00E1576C">
        <w:rPr>
          <w:rFonts w:ascii="Arial" w:hAnsi="Arial"/>
          <w:lang w:val="cs-CZ"/>
        </w:rPr>
        <w:t>uzavírají tuto smlouvu</w:t>
      </w:r>
    </w:p>
    <w:p w14:paraId="3191BA05" w14:textId="77777777" w:rsidR="00E22751" w:rsidRPr="00E1576C" w:rsidRDefault="00E22751">
      <w:pPr>
        <w:rPr>
          <w:rFonts w:ascii="Arial" w:eastAsia="Arial" w:hAnsi="Arial" w:cs="Arial"/>
          <w:b/>
          <w:bCs/>
          <w:lang w:val="cs-CZ"/>
        </w:rPr>
      </w:pPr>
    </w:p>
    <w:p w14:paraId="3E9A2E5A" w14:textId="77777777" w:rsidR="00E22751" w:rsidRPr="00E1576C" w:rsidRDefault="00E22751">
      <w:pPr>
        <w:rPr>
          <w:rFonts w:ascii="Arial" w:eastAsia="Arial" w:hAnsi="Arial" w:cs="Arial"/>
          <w:b/>
          <w:bCs/>
          <w:lang w:val="cs-CZ"/>
        </w:rPr>
      </w:pPr>
    </w:p>
    <w:p w14:paraId="3BF1190C" w14:textId="77777777" w:rsidR="00E22751" w:rsidRPr="00E1576C" w:rsidRDefault="007912F3">
      <w:pPr>
        <w:numPr>
          <w:ilvl w:val="0"/>
          <w:numId w:val="2"/>
        </w:numPr>
        <w:jc w:val="center"/>
        <w:rPr>
          <w:rFonts w:ascii="Arial" w:hAnsi="Arial"/>
          <w:lang w:val="cs-CZ"/>
        </w:rPr>
      </w:pPr>
      <w:r w:rsidRPr="00E1576C">
        <w:rPr>
          <w:rFonts w:ascii="Arial" w:hAnsi="Arial"/>
          <w:b/>
          <w:bCs/>
          <w:lang w:val="cs-CZ"/>
        </w:rPr>
        <w:t>Úvodní ustanovení</w:t>
      </w:r>
    </w:p>
    <w:p w14:paraId="2B5ABFD8" w14:textId="77777777" w:rsidR="00E22751" w:rsidRPr="00E1576C" w:rsidRDefault="00E22751">
      <w:pPr>
        <w:rPr>
          <w:rFonts w:ascii="Arial" w:eastAsia="Arial" w:hAnsi="Arial" w:cs="Arial"/>
          <w:b/>
          <w:bCs/>
          <w:lang w:val="cs-CZ"/>
        </w:rPr>
      </w:pPr>
    </w:p>
    <w:p w14:paraId="3BFB7E10" w14:textId="2CDF9C06" w:rsidR="00100ACA" w:rsidRPr="00E1576C" w:rsidRDefault="007912F3" w:rsidP="006D12CC">
      <w:pPr>
        <w:pStyle w:val="Odstavecseseznamem"/>
        <w:numPr>
          <w:ilvl w:val="2"/>
          <w:numId w:val="4"/>
        </w:numPr>
        <w:rPr>
          <w:rStyle w:val="dnA"/>
          <w:rFonts w:ascii="Arial" w:eastAsia="Arial" w:hAnsi="Arial" w:cs="Arial"/>
        </w:rPr>
      </w:pPr>
      <w:r w:rsidRPr="00E1576C">
        <w:rPr>
          <w:rStyle w:val="dnA"/>
          <w:rFonts w:ascii="Arial" w:hAnsi="Arial"/>
        </w:rPr>
        <w:t xml:space="preserve">Zhotovitel </w:t>
      </w:r>
      <w:r w:rsidRPr="00E1576C">
        <w:t>vykonává</w:t>
      </w:r>
      <w:r w:rsidRPr="00E1576C">
        <w:rPr>
          <w:rStyle w:val="dnA"/>
          <w:rFonts w:ascii="Arial" w:hAnsi="Arial"/>
        </w:rPr>
        <w:t xml:space="preserve"> činnost producenta na základě živnostenského oprávnění. Zhotovitel prohlašuje, že je oprávněn k poskytnutí plnění dle této smlouvy.</w:t>
      </w:r>
    </w:p>
    <w:p w14:paraId="19715CE3" w14:textId="77777777" w:rsidR="00100ACA" w:rsidRPr="00E1576C" w:rsidRDefault="00100ACA" w:rsidP="00100ACA">
      <w:pPr>
        <w:pStyle w:val="Odstavecseseznamem"/>
        <w:ind w:left="720"/>
        <w:rPr>
          <w:rStyle w:val="dnA"/>
          <w:rFonts w:ascii="Arial" w:eastAsia="Arial" w:hAnsi="Arial" w:cs="Arial"/>
        </w:rPr>
      </w:pPr>
    </w:p>
    <w:p w14:paraId="3B60D423" w14:textId="67CF57B2" w:rsidR="00E22751" w:rsidRPr="00E1576C" w:rsidRDefault="00AA203C" w:rsidP="00100ACA">
      <w:pPr>
        <w:pStyle w:val="Odstavecseseznamem"/>
        <w:numPr>
          <w:ilvl w:val="2"/>
          <w:numId w:val="4"/>
        </w:numPr>
        <w:rPr>
          <w:rFonts w:ascii="Arial" w:eastAsia="Arial" w:hAnsi="Arial" w:cs="Arial"/>
        </w:rPr>
      </w:pPr>
      <w:r w:rsidRPr="00E1576C">
        <w:rPr>
          <w:rFonts w:ascii="Arial" w:hAnsi="Arial"/>
        </w:rPr>
        <w:t xml:space="preserve">Zhotovitel vytvořil pro Objednatele </w:t>
      </w:r>
      <w:r w:rsidR="00973717" w:rsidRPr="00E1576C">
        <w:rPr>
          <w:rFonts w:ascii="Arial" w:hAnsi="Arial"/>
        </w:rPr>
        <w:t xml:space="preserve">první </w:t>
      </w:r>
      <w:r w:rsidRPr="00E1576C">
        <w:rPr>
          <w:rFonts w:ascii="Arial" w:hAnsi="Arial"/>
        </w:rPr>
        <w:t xml:space="preserve">díl auditivního pořadu, tzv </w:t>
      </w:r>
      <w:proofErr w:type="spellStart"/>
      <w:r w:rsidRPr="00E1576C">
        <w:rPr>
          <w:rFonts w:ascii="Arial" w:hAnsi="Arial"/>
        </w:rPr>
        <w:t>podcastu</w:t>
      </w:r>
      <w:proofErr w:type="spellEnd"/>
      <w:r w:rsidRPr="00E1576C">
        <w:rPr>
          <w:rFonts w:ascii="Arial" w:hAnsi="Arial"/>
        </w:rPr>
        <w:t xml:space="preserve"> s názvem: „ZVUK UMĚNÍ“, a to na základě objednávky č. </w:t>
      </w:r>
      <w:r w:rsidR="009344A4" w:rsidRPr="00E1576C">
        <w:rPr>
          <w:rFonts w:ascii="Arial" w:hAnsi="Arial"/>
        </w:rPr>
        <w:t>2901/2021</w:t>
      </w:r>
      <w:r w:rsidRPr="00E1576C">
        <w:rPr>
          <w:rFonts w:ascii="Arial" w:hAnsi="Arial"/>
        </w:rPr>
        <w:t xml:space="preserve"> ze dne</w:t>
      </w:r>
      <w:r w:rsidR="00C41C18" w:rsidRPr="00E1576C">
        <w:rPr>
          <w:rFonts w:ascii="Arial" w:hAnsi="Arial"/>
        </w:rPr>
        <w:t xml:space="preserve"> 22</w:t>
      </w:r>
      <w:r w:rsidR="00100ACA" w:rsidRPr="00E1576C">
        <w:rPr>
          <w:rFonts w:ascii="Arial" w:hAnsi="Arial"/>
        </w:rPr>
        <w:t>.</w:t>
      </w:r>
      <w:r w:rsidR="00C41C18" w:rsidRPr="00E1576C">
        <w:rPr>
          <w:rFonts w:ascii="Arial" w:hAnsi="Arial"/>
        </w:rPr>
        <w:t xml:space="preserve"> 12. 2021. </w:t>
      </w:r>
      <w:r w:rsidR="00100ACA" w:rsidRPr="00E1576C">
        <w:rPr>
          <w:rFonts w:ascii="Arial" w:hAnsi="Arial"/>
        </w:rPr>
        <w:t xml:space="preserve">Na základě </w:t>
      </w:r>
      <w:r w:rsidRPr="00E1576C">
        <w:rPr>
          <w:rFonts w:ascii="Arial" w:hAnsi="Arial"/>
        </w:rPr>
        <w:t xml:space="preserve">objednávky č. </w:t>
      </w:r>
      <w:r w:rsidR="009344A4" w:rsidRPr="00E1576C">
        <w:rPr>
          <w:rFonts w:ascii="Arial" w:hAnsi="Arial"/>
        </w:rPr>
        <w:t xml:space="preserve">2907/2022 </w:t>
      </w:r>
      <w:r w:rsidRPr="00E1576C">
        <w:rPr>
          <w:rFonts w:ascii="Arial" w:hAnsi="Arial"/>
        </w:rPr>
        <w:t>ze dne</w:t>
      </w:r>
      <w:r w:rsidR="009344A4" w:rsidRPr="00E1576C">
        <w:rPr>
          <w:rFonts w:ascii="Arial" w:hAnsi="Arial"/>
        </w:rPr>
        <w:t xml:space="preserve"> </w:t>
      </w:r>
      <w:r w:rsidR="00B96EB2" w:rsidRPr="00E1576C">
        <w:rPr>
          <w:rFonts w:ascii="Arial" w:hAnsi="Arial"/>
        </w:rPr>
        <w:t>8.</w:t>
      </w:r>
      <w:r w:rsidR="00100ACA" w:rsidRPr="00E1576C">
        <w:rPr>
          <w:rFonts w:ascii="Arial" w:hAnsi="Arial"/>
        </w:rPr>
        <w:t> </w:t>
      </w:r>
      <w:r w:rsidR="009344A4" w:rsidRPr="00E1576C">
        <w:rPr>
          <w:rFonts w:ascii="Arial" w:hAnsi="Arial"/>
        </w:rPr>
        <w:t>11.</w:t>
      </w:r>
      <w:r w:rsidR="00100ACA" w:rsidRPr="00E1576C">
        <w:rPr>
          <w:rFonts w:ascii="Arial" w:hAnsi="Arial"/>
        </w:rPr>
        <w:t> </w:t>
      </w:r>
      <w:r w:rsidR="009344A4" w:rsidRPr="00E1576C">
        <w:rPr>
          <w:rFonts w:ascii="Arial" w:hAnsi="Arial"/>
        </w:rPr>
        <w:t>2022</w:t>
      </w:r>
      <w:r w:rsidR="0028448B" w:rsidRPr="00E1576C">
        <w:rPr>
          <w:rFonts w:ascii="Arial" w:hAnsi="Arial"/>
        </w:rPr>
        <w:t xml:space="preserve"> zadal Objednatel Zhotoviteli vytvoření </w:t>
      </w:r>
      <w:r w:rsidR="009344A4" w:rsidRPr="00E1576C">
        <w:rPr>
          <w:rFonts w:ascii="Arial" w:hAnsi="Arial"/>
        </w:rPr>
        <w:t>2</w:t>
      </w:r>
      <w:r w:rsidR="001324B3" w:rsidRPr="00E1576C">
        <w:rPr>
          <w:rFonts w:ascii="Arial" w:hAnsi="Arial"/>
        </w:rPr>
        <w:t xml:space="preserve">. </w:t>
      </w:r>
      <w:r w:rsidR="009344A4" w:rsidRPr="00E1576C">
        <w:rPr>
          <w:rFonts w:ascii="Arial" w:hAnsi="Arial"/>
        </w:rPr>
        <w:t>a</w:t>
      </w:r>
      <w:r w:rsidR="001324B3" w:rsidRPr="00E1576C">
        <w:rPr>
          <w:rFonts w:ascii="Arial" w:hAnsi="Arial"/>
        </w:rPr>
        <w:t xml:space="preserve"> </w:t>
      </w:r>
      <w:r w:rsidR="009344A4" w:rsidRPr="00E1576C">
        <w:rPr>
          <w:rFonts w:ascii="Arial" w:hAnsi="Arial"/>
        </w:rPr>
        <w:t>3</w:t>
      </w:r>
      <w:r w:rsidR="001324B3" w:rsidRPr="00E1576C">
        <w:rPr>
          <w:rFonts w:ascii="Arial" w:hAnsi="Arial"/>
        </w:rPr>
        <w:t xml:space="preserve">. dílu </w:t>
      </w:r>
      <w:proofErr w:type="spellStart"/>
      <w:r w:rsidR="001324B3" w:rsidRPr="00E1576C">
        <w:rPr>
          <w:rFonts w:ascii="Arial" w:hAnsi="Arial"/>
        </w:rPr>
        <w:t>podcastu</w:t>
      </w:r>
      <w:proofErr w:type="spellEnd"/>
      <w:r w:rsidR="001324B3" w:rsidRPr="00E1576C">
        <w:rPr>
          <w:rFonts w:ascii="Arial" w:hAnsi="Arial"/>
        </w:rPr>
        <w:t xml:space="preserve"> </w:t>
      </w:r>
      <w:r w:rsidR="009344A4" w:rsidRPr="00E1576C">
        <w:rPr>
          <w:rFonts w:ascii="Arial" w:hAnsi="Arial"/>
        </w:rPr>
        <w:t xml:space="preserve">a přípravu 4. dílu </w:t>
      </w:r>
      <w:proofErr w:type="spellStart"/>
      <w:r w:rsidR="009344A4" w:rsidRPr="00E1576C">
        <w:rPr>
          <w:rFonts w:ascii="Arial" w:hAnsi="Arial"/>
        </w:rPr>
        <w:t>podcastu</w:t>
      </w:r>
      <w:proofErr w:type="spellEnd"/>
      <w:r w:rsidR="009344A4" w:rsidRPr="00E1576C">
        <w:rPr>
          <w:rFonts w:ascii="Arial" w:hAnsi="Arial"/>
        </w:rPr>
        <w:t xml:space="preserve"> </w:t>
      </w:r>
      <w:r w:rsidR="001324B3" w:rsidRPr="00E1576C">
        <w:rPr>
          <w:rFonts w:ascii="Arial" w:hAnsi="Arial"/>
        </w:rPr>
        <w:t>až do fáze</w:t>
      </w:r>
      <w:r w:rsidR="00176358" w:rsidRPr="00E1576C">
        <w:rPr>
          <w:rFonts w:ascii="Arial" w:hAnsi="Arial"/>
        </w:rPr>
        <w:t xml:space="preserve"> jeho</w:t>
      </w:r>
      <w:r w:rsidR="001324B3" w:rsidRPr="00E1576C">
        <w:rPr>
          <w:rFonts w:ascii="Arial" w:hAnsi="Arial"/>
        </w:rPr>
        <w:t xml:space="preserve"> </w:t>
      </w:r>
      <w:r w:rsidR="009344A4" w:rsidRPr="00E1576C">
        <w:rPr>
          <w:rFonts w:ascii="Arial" w:hAnsi="Arial"/>
        </w:rPr>
        <w:t>scénáře</w:t>
      </w:r>
      <w:r w:rsidR="001324B3" w:rsidRPr="00E1576C">
        <w:rPr>
          <w:rFonts w:ascii="Arial" w:hAnsi="Arial"/>
        </w:rPr>
        <w:t xml:space="preserve"> (dále též jen „</w:t>
      </w:r>
      <w:r w:rsidR="001324B3" w:rsidRPr="00E1576C">
        <w:rPr>
          <w:rFonts w:ascii="Arial" w:hAnsi="Arial"/>
          <w:b/>
          <w:bCs/>
        </w:rPr>
        <w:t xml:space="preserve">První díly </w:t>
      </w:r>
      <w:proofErr w:type="spellStart"/>
      <w:r w:rsidR="001324B3" w:rsidRPr="00E1576C">
        <w:rPr>
          <w:rFonts w:ascii="Arial" w:hAnsi="Arial"/>
          <w:b/>
          <w:bCs/>
        </w:rPr>
        <w:t>podcastu</w:t>
      </w:r>
      <w:proofErr w:type="spellEnd"/>
      <w:r w:rsidR="001324B3" w:rsidRPr="00E1576C">
        <w:rPr>
          <w:rFonts w:ascii="Arial" w:hAnsi="Arial"/>
        </w:rPr>
        <w:t>“)</w:t>
      </w:r>
      <w:r w:rsidR="00100ACA" w:rsidRPr="00E1576C">
        <w:rPr>
          <w:rFonts w:ascii="Arial" w:hAnsi="Arial"/>
        </w:rPr>
        <w:t>.</w:t>
      </w:r>
    </w:p>
    <w:p w14:paraId="0093D474" w14:textId="77777777" w:rsidR="00100ACA" w:rsidRPr="00E1576C" w:rsidRDefault="00100ACA" w:rsidP="00100ACA">
      <w:pPr>
        <w:pStyle w:val="Odstavecseseznamem"/>
        <w:rPr>
          <w:rFonts w:ascii="Arial" w:eastAsia="Arial" w:hAnsi="Arial" w:cs="Arial"/>
        </w:rPr>
      </w:pPr>
    </w:p>
    <w:p w14:paraId="05946CC4" w14:textId="5CB7EA5B" w:rsidR="00D01AB1" w:rsidRPr="00D01AB1" w:rsidRDefault="007912F3" w:rsidP="00D01AB1">
      <w:pPr>
        <w:pStyle w:val="Odstavecseseznamem"/>
        <w:numPr>
          <w:ilvl w:val="2"/>
          <w:numId w:val="4"/>
        </w:numPr>
        <w:rPr>
          <w:rFonts w:ascii="Arial" w:hAnsi="Arial"/>
        </w:rPr>
      </w:pPr>
      <w:r w:rsidRPr="00E1576C">
        <w:rPr>
          <w:rStyle w:val="dnA"/>
          <w:rFonts w:ascii="Arial" w:hAnsi="Arial"/>
        </w:rPr>
        <w:t xml:space="preserve">Účelem této smlouvy je realizace </w:t>
      </w:r>
      <w:r w:rsidR="00AA203C" w:rsidRPr="00E1576C">
        <w:rPr>
          <w:rStyle w:val="dnA"/>
          <w:rFonts w:ascii="Arial" w:hAnsi="Arial"/>
        </w:rPr>
        <w:t xml:space="preserve">dalších </w:t>
      </w:r>
      <w:r w:rsidR="00100ACA" w:rsidRPr="00E1576C">
        <w:rPr>
          <w:rStyle w:val="dnA"/>
          <w:rFonts w:ascii="Arial" w:hAnsi="Arial"/>
        </w:rPr>
        <w:t>4 d</w:t>
      </w:r>
      <w:r w:rsidRPr="00E1576C">
        <w:rPr>
          <w:rStyle w:val="dnA"/>
          <w:rFonts w:ascii="Arial" w:hAnsi="Arial"/>
        </w:rPr>
        <w:t xml:space="preserve">ílů </w:t>
      </w:r>
      <w:proofErr w:type="spellStart"/>
      <w:r w:rsidRPr="00E1576C">
        <w:rPr>
          <w:rStyle w:val="dnA"/>
          <w:rFonts w:ascii="Arial" w:hAnsi="Arial"/>
        </w:rPr>
        <w:t>podcastu</w:t>
      </w:r>
      <w:proofErr w:type="spellEnd"/>
      <w:r w:rsidR="00067BDE" w:rsidRPr="00E1576C">
        <w:rPr>
          <w:rStyle w:val="dnA"/>
          <w:rFonts w:ascii="Arial" w:hAnsi="Arial"/>
        </w:rPr>
        <w:t xml:space="preserve">, tedy díly </w:t>
      </w:r>
      <w:r w:rsidR="001324B3" w:rsidRPr="00E1576C">
        <w:rPr>
          <w:rStyle w:val="dnA"/>
          <w:rFonts w:ascii="Arial" w:hAnsi="Arial"/>
        </w:rPr>
        <w:t>5</w:t>
      </w:r>
      <w:r w:rsidR="00067BDE" w:rsidRPr="00E1576C">
        <w:rPr>
          <w:rStyle w:val="dnA"/>
          <w:rFonts w:ascii="Arial" w:hAnsi="Arial"/>
        </w:rPr>
        <w:t xml:space="preserve"> – 8 </w:t>
      </w:r>
      <w:proofErr w:type="spellStart"/>
      <w:r w:rsidR="00067BDE" w:rsidRPr="00E1576C">
        <w:rPr>
          <w:rStyle w:val="dnA"/>
          <w:rFonts w:ascii="Arial" w:hAnsi="Arial"/>
        </w:rPr>
        <w:t>podcastu</w:t>
      </w:r>
      <w:proofErr w:type="spellEnd"/>
      <w:r w:rsidR="001324B3" w:rsidRPr="00E1576C">
        <w:rPr>
          <w:rStyle w:val="dnA"/>
          <w:rFonts w:ascii="Arial" w:hAnsi="Arial"/>
        </w:rPr>
        <w:t xml:space="preserve"> a dokončení 4. dílu </w:t>
      </w:r>
      <w:proofErr w:type="spellStart"/>
      <w:r w:rsidR="001324B3" w:rsidRPr="00E1576C">
        <w:rPr>
          <w:rStyle w:val="dnA"/>
          <w:rFonts w:ascii="Arial" w:hAnsi="Arial"/>
        </w:rPr>
        <w:t>podcastu</w:t>
      </w:r>
      <w:proofErr w:type="spellEnd"/>
      <w:r w:rsidRPr="00E1576C">
        <w:rPr>
          <w:rStyle w:val="dnA"/>
          <w:rFonts w:ascii="Arial" w:hAnsi="Arial"/>
        </w:rPr>
        <w:t xml:space="preserve"> pro Objednatele</w:t>
      </w:r>
      <w:r w:rsidR="00C41C18" w:rsidRPr="00E1576C">
        <w:rPr>
          <w:rStyle w:val="dnA"/>
          <w:rFonts w:ascii="Arial" w:hAnsi="Arial"/>
        </w:rPr>
        <w:t>, a to</w:t>
      </w:r>
      <w:r w:rsidRPr="00E1576C">
        <w:rPr>
          <w:rStyle w:val="dnA"/>
          <w:rFonts w:ascii="Arial" w:hAnsi="Arial"/>
        </w:rPr>
        <w:t xml:space="preserve"> za účelem bližšího představení činnosti Objednatele veřejnosti</w:t>
      </w:r>
      <w:r w:rsidR="00C41C18" w:rsidRPr="00E1576C">
        <w:rPr>
          <w:rStyle w:val="dnA"/>
          <w:rFonts w:ascii="Arial" w:hAnsi="Arial"/>
        </w:rPr>
        <w:t>,</w:t>
      </w:r>
      <w:r w:rsidRPr="00E1576C">
        <w:rPr>
          <w:rStyle w:val="dnA"/>
          <w:rFonts w:ascii="Arial" w:hAnsi="Arial"/>
        </w:rPr>
        <w:t xml:space="preserve"> a poskytnutí oprávnění k jeho užití dle této smlouvy v souladu s činností Objednatele dle jeho Statutu</w:t>
      </w:r>
      <w:r w:rsidRPr="00E1576C">
        <w:rPr>
          <w:rFonts w:ascii="Arial" w:hAnsi="Arial"/>
          <w:b/>
          <w:bCs/>
        </w:rPr>
        <w:t>.</w:t>
      </w:r>
    </w:p>
    <w:p w14:paraId="106FA06A" w14:textId="77777777" w:rsidR="00D01AB1" w:rsidRPr="00D01AB1" w:rsidRDefault="00D01AB1" w:rsidP="00D01AB1">
      <w:pPr>
        <w:pStyle w:val="Odstavecseseznamem"/>
        <w:rPr>
          <w:rFonts w:ascii="Arial" w:hAnsi="Arial"/>
        </w:rPr>
      </w:pPr>
    </w:p>
    <w:p w14:paraId="16A69A06" w14:textId="34CB3784" w:rsidR="00D01AB1" w:rsidRPr="003747B4" w:rsidRDefault="00D01AB1" w:rsidP="00D01AB1">
      <w:pPr>
        <w:rPr>
          <w:rFonts w:ascii="Arial" w:hAnsi="Arial"/>
          <w:lang w:val="cs-CZ"/>
        </w:rPr>
      </w:pPr>
    </w:p>
    <w:p w14:paraId="731D9945" w14:textId="77777777" w:rsidR="00D01AB1" w:rsidRPr="003747B4" w:rsidRDefault="00D01AB1" w:rsidP="00D01AB1">
      <w:pPr>
        <w:rPr>
          <w:rFonts w:ascii="Arial" w:hAnsi="Arial"/>
          <w:lang w:val="cs-CZ"/>
        </w:rPr>
      </w:pPr>
    </w:p>
    <w:p w14:paraId="698CD136" w14:textId="77777777" w:rsidR="00E22751" w:rsidRPr="00E1576C" w:rsidRDefault="00E22751">
      <w:pPr>
        <w:rPr>
          <w:rFonts w:ascii="Arial" w:eastAsia="Arial" w:hAnsi="Arial" w:cs="Arial"/>
          <w:lang w:val="cs-CZ"/>
        </w:rPr>
      </w:pPr>
    </w:p>
    <w:p w14:paraId="5A42EB6B" w14:textId="77777777" w:rsidR="00E22751" w:rsidRPr="00E1576C" w:rsidRDefault="007912F3">
      <w:pPr>
        <w:numPr>
          <w:ilvl w:val="0"/>
          <w:numId w:val="5"/>
        </w:numPr>
        <w:jc w:val="center"/>
        <w:rPr>
          <w:rFonts w:ascii="Arial" w:hAnsi="Arial"/>
          <w:lang w:val="cs-CZ"/>
        </w:rPr>
      </w:pPr>
      <w:r w:rsidRPr="00E1576C">
        <w:rPr>
          <w:rFonts w:ascii="Arial" w:hAnsi="Arial"/>
          <w:b/>
          <w:bCs/>
          <w:lang w:val="cs-CZ"/>
        </w:rPr>
        <w:lastRenderedPageBreak/>
        <w:t>Předmět smlouvy</w:t>
      </w:r>
    </w:p>
    <w:p w14:paraId="544E49CD" w14:textId="77777777" w:rsidR="00E22751" w:rsidRPr="00E1576C" w:rsidRDefault="00E22751">
      <w:pPr>
        <w:rPr>
          <w:rFonts w:ascii="Arial" w:eastAsia="Arial" w:hAnsi="Arial" w:cs="Arial"/>
          <w:b/>
          <w:bCs/>
          <w:lang w:val="cs-CZ"/>
        </w:rPr>
      </w:pPr>
    </w:p>
    <w:p w14:paraId="5A7226D2" w14:textId="1EDEF837" w:rsidR="00E22751" w:rsidRPr="00E1576C" w:rsidRDefault="007912F3">
      <w:pPr>
        <w:numPr>
          <w:ilvl w:val="1"/>
          <w:numId w:val="2"/>
        </w:numPr>
        <w:rPr>
          <w:rFonts w:ascii="Arial" w:hAnsi="Arial"/>
          <w:lang w:val="cs-CZ"/>
        </w:rPr>
      </w:pPr>
      <w:r w:rsidRPr="00E1576C">
        <w:rPr>
          <w:rStyle w:val="dnA"/>
          <w:rFonts w:ascii="Arial" w:hAnsi="Arial"/>
          <w:lang w:val="cs-CZ"/>
        </w:rPr>
        <w:t>Předmětem této smlouvy je závazek Zhotovitele provést pro Objednatele na své náklady a nebezpečí v souladu s požadavky Objednatele dílo spočívající v</w:t>
      </w:r>
      <w:r w:rsidR="00BF0531" w:rsidRPr="00E1576C">
        <w:rPr>
          <w:rStyle w:val="dnA"/>
          <w:rFonts w:ascii="Arial" w:hAnsi="Arial"/>
          <w:lang w:val="cs-CZ"/>
        </w:rPr>
        <w:t> </w:t>
      </w:r>
      <w:r w:rsidR="00BF0531" w:rsidRPr="00E1576C">
        <w:rPr>
          <w:rStyle w:val="dnA"/>
          <w:rFonts w:ascii="Arial" w:hAnsi="Arial"/>
          <w:b/>
          <w:bCs/>
          <w:lang w:val="cs-CZ"/>
        </w:rPr>
        <w:t xml:space="preserve">kompletním dokončení 4. dílu </w:t>
      </w:r>
      <w:proofErr w:type="spellStart"/>
      <w:r w:rsidR="00BF0531" w:rsidRPr="00E1576C">
        <w:rPr>
          <w:rStyle w:val="dnA"/>
          <w:rFonts w:ascii="Arial" w:hAnsi="Arial"/>
          <w:b/>
          <w:bCs/>
          <w:lang w:val="cs-CZ"/>
        </w:rPr>
        <w:t>podcastu</w:t>
      </w:r>
      <w:proofErr w:type="spellEnd"/>
      <w:r w:rsidR="00BF0531" w:rsidRPr="00E1576C">
        <w:rPr>
          <w:rStyle w:val="dnA"/>
          <w:rFonts w:ascii="Arial" w:hAnsi="Arial"/>
          <w:lang w:val="cs-CZ"/>
        </w:rPr>
        <w:t xml:space="preserve"> a</w:t>
      </w:r>
      <w:r w:rsidRPr="00E1576C">
        <w:rPr>
          <w:rStyle w:val="dnA"/>
          <w:rFonts w:ascii="Arial" w:hAnsi="Arial"/>
          <w:lang w:val="cs-CZ"/>
        </w:rPr>
        <w:t xml:space="preserve"> vytvoření</w:t>
      </w:r>
      <w:r w:rsidR="00BF0531" w:rsidRPr="00E1576C">
        <w:rPr>
          <w:rStyle w:val="dnA"/>
          <w:rFonts w:ascii="Arial" w:hAnsi="Arial"/>
          <w:lang w:val="cs-CZ"/>
        </w:rPr>
        <w:t xml:space="preserve"> zbývajících</w:t>
      </w:r>
      <w:r w:rsidRPr="00E1576C">
        <w:rPr>
          <w:rStyle w:val="dnA"/>
          <w:rFonts w:ascii="Arial" w:hAnsi="Arial"/>
          <w:lang w:val="cs-CZ"/>
        </w:rPr>
        <w:t xml:space="preserve"> </w:t>
      </w:r>
      <w:r w:rsidR="00176358" w:rsidRPr="00E1576C">
        <w:rPr>
          <w:rFonts w:ascii="Arial" w:hAnsi="Arial"/>
          <w:b/>
          <w:bCs/>
          <w:lang w:val="cs-CZ"/>
        </w:rPr>
        <w:t>4</w:t>
      </w:r>
      <w:r w:rsidRPr="00E1576C">
        <w:rPr>
          <w:rFonts w:ascii="Arial" w:hAnsi="Arial"/>
          <w:b/>
          <w:bCs/>
          <w:lang w:val="cs-CZ"/>
        </w:rPr>
        <w:t xml:space="preserve"> kompletních dílů</w:t>
      </w:r>
      <w:r w:rsidR="00BF0531" w:rsidRPr="00E1576C">
        <w:rPr>
          <w:rFonts w:ascii="Arial" w:hAnsi="Arial"/>
          <w:b/>
          <w:bCs/>
          <w:lang w:val="cs-CZ"/>
        </w:rPr>
        <w:t xml:space="preserve"> (díly 5 - 8)</w:t>
      </w:r>
      <w:r w:rsidRPr="00E1576C">
        <w:rPr>
          <w:rFonts w:ascii="Arial" w:hAnsi="Arial"/>
          <w:b/>
          <w:bCs/>
          <w:lang w:val="cs-CZ"/>
        </w:rPr>
        <w:t xml:space="preserve"> </w:t>
      </w:r>
      <w:r w:rsidR="00C41C18" w:rsidRPr="00E1576C">
        <w:rPr>
          <w:rFonts w:ascii="Arial" w:hAnsi="Arial"/>
          <w:b/>
          <w:bCs/>
          <w:lang w:val="cs-CZ"/>
        </w:rPr>
        <w:t xml:space="preserve">auditivního </w:t>
      </w:r>
      <w:r w:rsidRPr="00E1576C">
        <w:rPr>
          <w:rFonts w:ascii="Arial" w:hAnsi="Arial"/>
          <w:b/>
          <w:bCs/>
          <w:lang w:val="cs-CZ"/>
        </w:rPr>
        <w:t xml:space="preserve">pořadu - </w:t>
      </w:r>
      <w:proofErr w:type="spellStart"/>
      <w:r w:rsidRPr="00E1576C">
        <w:rPr>
          <w:rFonts w:ascii="Arial" w:hAnsi="Arial"/>
          <w:b/>
          <w:bCs/>
          <w:lang w:val="cs-CZ"/>
        </w:rPr>
        <w:t>podcastu</w:t>
      </w:r>
      <w:proofErr w:type="spellEnd"/>
      <w:r w:rsidRPr="00E1576C">
        <w:rPr>
          <w:rFonts w:ascii="Arial" w:hAnsi="Arial"/>
          <w:b/>
          <w:bCs/>
          <w:lang w:val="cs-CZ"/>
        </w:rPr>
        <w:t xml:space="preserve"> s názvem: „ZVUK UMĚNÍ“</w:t>
      </w:r>
      <w:r w:rsidRPr="00E1576C">
        <w:rPr>
          <w:rStyle w:val="dnA"/>
          <w:rFonts w:ascii="Arial" w:hAnsi="Arial"/>
          <w:lang w:val="cs-CZ"/>
        </w:rPr>
        <w:t>, které budou způsobilé k publikování veřejnosti (dále jen „</w:t>
      </w:r>
      <w:r w:rsidRPr="00E1576C">
        <w:rPr>
          <w:rFonts w:ascii="Arial" w:hAnsi="Arial"/>
          <w:b/>
          <w:bCs/>
          <w:lang w:val="cs-CZ"/>
        </w:rPr>
        <w:t>Dílo</w:t>
      </w:r>
      <w:r w:rsidRPr="00E1576C">
        <w:rPr>
          <w:rStyle w:val="dnA"/>
          <w:rFonts w:ascii="Arial" w:hAnsi="Arial"/>
          <w:lang w:val="cs-CZ"/>
        </w:rPr>
        <w:t xml:space="preserve">“), včetně poskytnutí všech majetkových autorských práv k užití Díla a závazek Objednatele řádně provedené Dílo převzít a zaplatit za něj cenu ujednanou mezi smluvními stranami dle čl. 4 této smlouvy. </w:t>
      </w:r>
    </w:p>
    <w:p w14:paraId="68482EF6" w14:textId="77777777" w:rsidR="00E22751" w:rsidRPr="00E1576C" w:rsidRDefault="00E22751">
      <w:pPr>
        <w:rPr>
          <w:rFonts w:ascii="Arial" w:eastAsia="Arial" w:hAnsi="Arial" w:cs="Arial"/>
          <w:lang w:val="cs-CZ"/>
        </w:rPr>
      </w:pPr>
    </w:p>
    <w:p w14:paraId="343E8A0E" w14:textId="77777777" w:rsidR="00E22751" w:rsidRPr="00E1576C" w:rsidRDefault="007912F3">
      <w:pPr>
        <w:numPr>
          <w:ilvl w:val="1"/>
          <w:numId w:val="2"/>
        </w:numPr>
        <w:rPr>
          <w:rFonts w:ascii="Arial" w:hAnsi="Arial"/>
          <w:lang w:val="cs-CZ"/>
        </w:rPr>
      </w:pPr>
      <w:r w:rsidRPr="00E1576C">
        <w:rPr>
          <w:rStyle w:val="dnA"/>
          <w:rFonts w:ascii="Arial" w:hAnsi="Arial"/>
          <w:lang w:val="cs-CZ"/>
        </w:rPr>
        <w:t>Zhotovitel je povinen v rámci splnění předmětu této smlouvy zajistit:</w:t>
      </w:r>
    </w:p>
    <w:p w14:paraId="5E430A22" w14:textId="77777777" w:rsidR="00E22751" w:rsidRPr="00E1576C" w:rsidRDefault="00E22751">
      <w:pPr>
        <w:pStyle w:val="Odstavecseseznamem"/>
        <w:rPr>
          <w:rFonts w:ascii="Arial" w:eastAsia="Arial" w:hAnsi="Arial" w:cs="Arial"/>
        </w:rPr>
      </w:pPr>
    </w:p>
    <w:p w14:paraId="152A63B4" w14:textId="161F7174" w:rsidR="00E22751" w:rsidRPr="00E1576C" w:rsidRDefault="007912F3" w:rsidP="00AD16EC">
      <w:pPr>
        <w:pStyle w:val="Odstavecseseznamem"/>
        <w:numPr>
          <w:ilvl w:val="0"/>
          <w:numId w:val="7"/>
        </w:numPr>
        <w:ind w:firstLine="0"/>
        <w:rPr>
          <w:rFonts w:ascii="Arial" w:hAnsi="Arial"/>
        </w:rPr>
      </w:pPr>
      <w:r w:rsidRPr="00E1576C">
        <w:rPr>
          <w:rStyle w:val="dnA"/>
          <w:rFonts w:ascii="Arial" w:hAnsi="Arial"/>
        </w:rPr>
        <w:t>že na jednotlivých částech Díla (dále také „</w:t>
      </w:r>
      <w:r w:rsidRPr="00E1576C">
        <w:rPr>
          <w:rFonts w:ascii="Arial" w:hAnsi="Arial"/>
          <w:b/>
          <w:bCs/>
        </w:rPr>
        <w:t>jednotlivé díly Díla</w:t>
      </w:r>
      <w:r w:rsidRPr="00E1576C">
        <w:rPr>
          <w:rStyle w:val="dnA"/>
          <w:rFonts w:ascii="Arial" w:hAnsi="Arial"/>
        </w:rPr>
        <w:t xml:space="preserve">“) se budou podílet následující umělci: </w:t>
      </w:r>
      <w:r w:rsidR="00C91A46">
        <w:rPr>
          <w:rStyle w:val="dnA"/>
          <w:rFonts w:ascii="Arial" w:hAnsi="Arial"/>
        </w:rPr>
        <w:t>XXXXXXXXX</w:t>
      </w:r>
      <w:r w:rsidRPr="00E1576C">
        <w:rPr>
          <w:rStyle w:val="dnA"/>
          <w:rFonts w:ascii="Arial" w:hAnsi="Arial"/>
        </w:rPr>
        <w:t xml:space="preserve">, </w:t>
      </w:r>
      <w:r w:rsidR="00C91A46">
        <w:rPr>
          <w:rStyle w:val="dnA"/>
          <w:rFonts w:ascii="Arial" w:hAnsi="Arial"/>
        </w:rPr>
        <w:t>XXXXXXXXXXXX</w:t>
      </w:r>
      <w:r w:rsidRPr="00E1576C">
        <w:rPr>
          <w:rStyle w:val="dnA"/>
          <w:rFonts w:ascii="Arial" w:hAnsi="Arial"/>
        </w:rPr>
        <w:t xml:space="preserve">, </w:t>
      </w:r>
      <w:r w:rsidR="00C91A46">
        <w:rPr>
          <w:rStyle w:val="dnA"/>
          <w:rFonts w:ascii="Arial" w:hAnsi="Arial"/>
        </w:rPr>
        <w:t>XXXXXXXXXX</w:t>
      </w:r>
      <w:r w:rsidRPr="00E1576C">
        <w:rPr>
          <w:rStyle w:val="dnA"/>
          <w:rFonts w:ascii="Arial" w:hAnsi="Arial"/>
        </w:rPr>
        <w:t xml:space="preserve">, </w:t>
      </w:r>
      <w:r w:rsidR="00C91A46">
        <w:rPr>
          <w:rStyle w:val="dnA"/>
          <w:rFonts w:ascii="Arial" w:hAnsi="Arial"/>
        </w:rPr>
        <w:t>XXXXXXXXXX</w:t>
      </w:r>
      <w:r w:rsidRPr="00E1576C">
        <w:rPr>
          <w:rStyle w:val="dnA"/>
          <w:rFonts w:ascii="Arial" w:hAnsi="Arial"/>
        </w:rPr>
        <w:t>;</w:t>
      </w:r>
      <w:r w:rsidR="00D2387E" w:rsidRPr="00E1576C">
        <w:rPr>
          <w:rStyle w:val="dnA"/>
          <w:rFonts w:ascii="Arial" w:hAnsi="Arial"/>
        </w:rPr>
        <w:t xml:space="preserve"> (autorský resp. tvůrčí tým)</w:t>
      </w:r>
      <w:r w:rsidR="00FE10FF" w:rsidRPr="00E1576C">
        <w:rPr>
          <w:rStyle w:val="dnA"/>
          <w:rFonts w:ascii="Arial" w:hAnsi="Arial"/>
        </w:rPr>
        <w:t xml:space="preserve">; jakákoli změna ve složení autorského týmu musí být předem konzultována s Objednatelem a ze strany Objednatele </w:t>
      </w:r>
      <w:r w:rsidR="00C06C7A" w:rsidRPr="00E1576C">
        <w:rPr>
          <w:rStyle w:val="dnA"/>
          <w:rFonts w:ascii="Arial" w:hAnsi="Arial"/>
        </w:rPr>
        <w:t xml:space="preserve">písemně </w:t>
      </w:r>
      <w:r w:rsidR="00FE10FF" w:rsidRPr="00E1576C">
        <w:rPr>
          <w:rStyle w:val="dnA"/>
          <w:rFonts w:ascii="Arial" w:hAnsi="Arial"/>
        </w:rPr>
        <w:t>odsouhlasena.</w:t>
      </w:r>
    </w:p>
    <w:p w14:paraId="163FAF09" w14:textId="77777777" w:rsidR="00E22751" w:rsidRPr="00E1576C" w:rsidRDefault="007912F3" w:rsidP="00AD16EC">
      <w:pPr>
        <w:pStyle w:val="Odstavecseseznamem"/>
        <w:numPr>
          <w:ilvl w:val="0"/>
          <w:numId w:val="7"/>
        </w:numPr>
        <w:ind w:firstLine="0"/>
        <w:rPr>
          <w:rFonts w:ascii="Arial" w:hAnsi="Arial"/>
        </w:rPr>
      </w:pPr>
      <w:r w:rsidRPr="00E1576C">
        <w:rPr>
          <w:rStyle w:val="dnA"/>
          <w:rFonts w:ascii="Arial" w:hAnsi="Arial"/>
        </w:rPr>
        <w:t>produkci jednotlivých dílů Díla, výsledný mix a předání kompletních jednotlivých dílů Díla připravených k publikování.</w:t>
      </w:r>
    </w:p>
    <w:p w14:paraId="242A9A0E" w14:textId="77777777" w:rsidR="00E22751" w:rsidRPr="00E1576C" w:rsidRDefault="00E22751">
      <w:pPr>
        <w:rPr>
          <w:rFonts w:ascii="Arial" w:eastAsia="Arial" w:hAnsi="Arial" w:cs="Arial"/>
          <w:lang w:val="cs-CZ"/>
        </w:rPr>
      </w:pPr>
    </w:p>
    <w:p w14:paraId="1164BDE4" w14:textId="067679B3" w:rsidR="00E22751" w:rsidRPr="00E1576C" w:rsidRDefault="007912F3" w:rsidP="00C41C18">
      <w:pPr>
        <w:numPr>
          <w:ilvl w:val="1"/>
          <w:numId w:val="2"/>
        </w:numPr>
        <w:rPr>
          <w:rFonts w:ascii="Arial" w:hAnsi="Arial"/>
          <w:lang w:val="cs-CZ"/>
        </w:rPr>
      </w:pPr>
      <w:r w:rsidRPr="00E1576C">
        <w:rPr>
          <w:rStyle w:val="dnA"/>
          <w:rFonts w:ascii="Arial" w:hAnsi="Arial"/>
          <w:lang w:val="cs-CZ"/>
        </w:rPr>
        <w:t>Bližší specifikace Díla, resp. předmětu plnění dle této smlouvy, je obsažena v přílohách č. 1 a č. 2 (dramaturgický plán) této smlouvy, které tvoří nedílnou součást této smlouvy</w:t>
      </w:r>
      <w:r w:rsidR="00067BDE" w:rsidRPr="00E1576C">
        <w:rPr>
          <w:rFonts w:ascii="Arial" w:hAnsi="Arial"/>
          <w:lang w:val="cs-CZ"/>
        </w:rPr>
        <w:t xml:space="preserve"> V příloze č. 2 je pod bodem 1 a 2 uvedena rovněž bližší specifikace Prvních dílů </w:t>
      </w:r>
      <w:proofErr w:type="spellStart"/>
      <w:r w:rsidR="00067BDE" w:rsidRPr="00E1576C">
        <w:rPr>
          <w:rFonts w:ascii="Arial" w:hAnsi="Arial"/>
          <w:lang w:val="cs-CZ"/>
        </w:rPr>
        <w:t>podcastu</w:t>
      </w:r>
      <w:proofErr w:type="spellEnd"/>
      <w:r w:rsidR="004A0AEE" w:rsidRPr="00E1576C">
        <w:rPr>
          <w:rFonts w:ascii="Arial" w:hAnsi="Arial"/>
          <w:lang w:val="cs-CZ"/>
        </w:rPr>
        <w:t>.</w:t>
      </w:r>
    </w:p>
    <w:p w14:paraId="60D58D26" w14:textId="77777777" w:rsidR="00E22751" w:rsidRPr="00E1576C" w:rsidRDefault="00E22751">
      <w:pPr>
        <w:rPr>
          <w:rFonts w:ascii="Arial" w:eastAsia="Arial" w:hAnsi="Arial" w:cs="Arial"/>
          <w:lang w:val="cs-CZ"/>
        </w:rPr>
      </w:pPr>
    </w:p>
    <w:p w14:paraId="7B94C2EB" w14:textId="65D1A9C0" w:rsidR="00E22751" w:rsidRPr="00E1576C" w:rsidRDefault="007912F3">
      <w:pPr>
        <w:numPr>
          <w:ilvl w:val="1"/>
          <w:numId w:val="2"/>
        </w:numPr>
        <w:rPr>
          <w:rStyle w:val="dnA"/>
          <w:rFonts w:ascii="Arial" w:hAnsi="Arial"/>
          <w:lang w:val="cs-CZ"/>
        </w:rPr>
      </w:pPr>
      <w:r w:rsidRPr="00E1576C">
        <w:rPr>
          <w:rStyle w:val="dnA"/>
          <w:rFonts w:ascii="Arial" w:hAnsi="Arial"/>
          <w:lang w:val="cs-CZ"/>
        </w:rPr>
        <w:t>Předmětem této smlouvy je rovněž poskytnutí výhradního oprávnění Objednateli k výkonu práva Dílo užít (dále „</w:t>
      </w:r>
      <w:r w:rsidRPr="00E1576C">
        <w:rPr>
          <w:rFonts w:ascii="Arial" w:hAnsi="Arial"/>
          <w:b/>
          <w:bCs/>
          <w:lang w:val="cs-CZ"/>
        </w:rPr>
        <w:t>licence a podlicence</w:t>
      </w:r>
      <w:r w:rsidRPr="00E1576C">
        <w:rPr>
          <w:rStyle w:val="dnA"/>
          <w:rFonts w:ascii="Arial" w:hAnsi="Arial"/>
          <w:lang w:val="cs-CZ"/>
        </w:rPr>
        <w:t>“) v rozsahu a za podmínek dle čl. 8 této smlouvy.</w:t>
      </w:r>
    </w:p>
    <w:p w14:paraId="376A0F74" w14:textId="77777777" w:rsidR="00AA203C" w:rsidRPr="00E1576C" w:rsidRDefault="00AA203C" w:rsidP="00AA203C">
      <w:pPr>
        <w:ind w:left="720"/>
        <w:rPr>
          <w:rStyle w:val="dnA"/>
          <w:rFonts w:ascii="Arial" w:hAnsi="Arial"/>
          <w:lang w:val="cs-CZ"/>
        </w:rPr>
      </w:pPr>
    </w:p>
    <w:p w14:paraId="1453A541" w14:textId="0B88FF75" w:rsidR="005C1E19" w:rsidRPr="00E1576C" w:rsidRDefault="005C1E19">
      <w:pPr>
        <w:numPr>
          <w:ilvl w:val="1"/>
          <w:numId w:val="2"/>
        </w:numPr>
        <w:rPr>
          <w:rFonts w:ascii="Arial" w:hAnsi="Arial"/>
          <w:lang w:val="cs-CZ"/>
        </w:rPr>
      </w:pPr>
      <w:r w:rsidRPr="00E1576C">
        <w:rPr>
          <w:rFonts w:ascii="Arial" w:hAnsi="Arial"/>
          <w:lang w:val="cs-CZ"/>
        </w:rPr>
        <w:t>Předmětem této smlouvy je dále dohoda o distribuci Díla Zhotovitelem dle čl. 9 této smlouvy.</w:t>
      </w:r>
    </w:p>
    <w:p w14:paraId="3A984004" w14:textId="77777777" w:rsidR="00E22751" w:rsidRPr="00E1576C" w:rsidRDefault="00E22751">
      <w:pPr>
        <w:rPr>
          <w:rFonts w:ascii="Arial" w:eastAsia="Arial" w:hAnsi="Arial" w:cs="Arial"/>
          <w:b/>
          <w:bCs/>
          <w:lang w:val="cs-CZ"/>
        </w:rPr>
      </w:pPr>
    </w:p>
    <w:p w14:paraId="7DDCA607" w14:textId="77777777" w:rsidR="00E22751" w:rsidRPr="00E1576C" w:rsidRDefault="007912F3">
      <w:pPr>
        <w:numPr>
          <w:ilvl w:val="0"/>
          <w:numId w:val="2"/>
        </w:numPr>
        <w:jc w:val="center"/>
        <w:rPr>
          <w:rFonts w:ascii="Arial" w:hAnsi="Arial"/>
          <w:lang w:val="cs-CZ"/>
        </w:rPr>
      </w:pPr>
      <w:r w:rsidRPr="00E1576C">
        <w:rPr>
          <w:rFonts w:ascii="Arial" w:hAnsi="Arial"/>
          <w:b/>
          <w:bCs/>
          <w:lang w:val="cs-CZ"/>
        </w:rPr>
        <w:t xml:space="preserve">Termíny plnění </w:t>
      </w:r>
    </w:p>
    <w:p w14:paraId="14DA4CD0" w14:textId="77777777" w:rsidR="00E22751" w:rsidRPr="00E1576C" w:rsidRDefault="00E22751">
      <w:pPr>
        <w:ind w:left="720"/>
        <w:rPr>
          <w:rFonts w:ascii="Arial" w:eastAsia="Arial" w:hAnsi="Arial" w:cs="Arial"/>
          <w:b/>
          <w:bCs/>
          <w:lang w:val="cs-CZ"/>
        </w:rPr>
      </w:pPr>
    </w:p>
    <w:p w14:paraId="15C17B31" w14:textId="138873F0" w:rsidR="00E22751" w:rsidRPr="00E1576C" w:rsidRDefault="007912F3">
      <w:pPr>
        <w:numPr>
          <w:ilvl w:val="1"/>
          <w:numId w:val="2"/>
        </w:numPr>
        <w:rPr>
          <w:rFonts w:ascii="Arial" w:hAnsi="Arial"/>
          <w:i/>
          <w:iCs/>
          <w:lang w:val="cs-CZ"/>
        </w:rPr>
      </w:pPr>
      <w:r w:rsidRPr="00E1576C">
        <w:rPr>
          <w:rFonts w:ascii="Arial" w:hAnsi="Arial"/>
          <w:lang w:val="cs-CZ"/>
        </w:rPr>
        <w:t>Zhotovitel se podpisem této smlouvy zavazuje k plnění dle této smlouvy v termínech dohodnutých s Objednatelem a uvedených v příloze č. 3 této smlouvy.</w:t>
      </w:r>
      <w:r w:rsidR="00B46F46" w:rsidRPr="00E1576C">
        <w:rPr>
          <w:rFonts w:ascii="Arial" w:hAnsi="Arial"/>
          <w:lang w:val="cs-CZ"/>
        </w:rPr>
        <w:t xml:space="preserve"> Příloha č. 3 obsahuje rovněž závazný harmonogram plnění Prvních dílů </w:t>
      </w:r>
      <w:proofErr w:type="spellStart"/>
      <w:r w:rsidR="00B46F46" w:rsidRPr="00E1576C">
        <w:rPr>
          <w:rFonts w:ascii="Arial" w:hAnsi="Arial"/>
          <w:lang w:val="cs-CZ"/>
        </w:rPr>
        <w:t>podcastu</w:t>
      </w:r>
      <w:proofErr w:type="spellEnd"/>
      <w:r w:rsidR="00B46F46" w:rsidRPr="00E1576C">
        <w:rPr>
          <w:rFonts w:ascii="Arial" w:hAnsi="Arial"/>
          <w:lang w:val="cs-CZ"/>
        </w:rPr>
        <w:t>.</w:t>
      </w:r>
    </w:p>
    <w:p w14:paraId="3A9FC00C" w14:textId="77777777" w:rsidR="00E22751" w:rsidRPr="00E1576C" w:rsidRDefault="00E22751">
      <w:pPr>
        <w:rPr>
          <w:rFonts w:ascii="Arial" w:eastAsia="Arial" w:hAnsi="Arial" w:cs="Arial"/>
          <w:i/>
          <w:iCs/>
          <w:lang w:val="cs-CZ"/>
        </w:rPr>
      </w:pPr>
    </w:p>
    <w:p w14:paraId="52EB1333" w14:textId="6E7A39F4" w:rsidR="00E22751" w:rsidRPr="00E1576C" w:rsidRDefault="007912F3" w:rsidP="00AA203C">
      <w:pPr>
        <w:numPr>
          <w:ilvl w:val="1"/>
          <w:numId w:val="2"/>
        </w:numPr>
        <w:rPr>
          <w:rStyle w:val="dnA"/>
          <w:rFonts w:ascii="Arial" w:eastAsia="Arial" w:hAnsi="Arial" w:cs="Arial"/>
          <w:b/>
          <w:bCs/>
          <w:lang w:val="cs-CZ"/>
        </w:rPr>
      </w:pPr>
      <w:r w:rsidRPr="00E1576C">
        <w:rPr>
          <w:rStyle w:val="dnA"/>
          <w:rFonts w:ascii="Arial" w:hAnsi="Arial"/>
          <w:lang w:val="cs-CZ"/>
        </w:rPr>
        <w:t xml:space="preserve">V </w:t>
      </w:r>
      <w:r w:rsidRPr="00E1576C">
        <w:rPr>
          <w:lang w:val="cs-CZ"/>
        </w:rPr>
        <w:t>případě</w:t>
      </w:r>
      <w:r w:rsidRPr="00E1576C">
        <w:rPr>
          <w:rStyle w:val="dnA"/>
          <w:rFonts w:ascii="Arial" w:hAnsi="Arial"/>
          <w:lang w:val="cs-CZ"/>
        </w:rPr>
        <w:t xml:space="preserve"> prodlení Zhotovitele s předáním finální verze jednotlivého dílu Díla, dle této smlouvy se sjednává smluvní pokuta ve výši 500 Kč za každý den prodlení. Smluvní strany výslovně sjednávají, že Smluvní strany se dohodly, že Objednatel je oprávněn jednostranně započíst svoji pohledávku na úhradu smluvní pokuty proti pohledávce Zhotovitele na úhradu ceny za Dílo. Úhrada smluvní pokuty nezbavuje Zhotovitele povinnosti hradit škodu vzniklou porušením smluvní povinnosti, za něž byla sjednána smluvní pokuta, tj. smluvní strany se dohodly na vyloučení aplikace ustanovení § 2050 zákona č. 89/2012 Sb., občanský zákoník (dále „</w:t>
      </w:r>
      <w:r w:rsidRPr="00E1576C">
        <w:rPr>
          <w:rFonts w:ascii="Arial" w:hAnsi="Arial"/>
          <w:b/>
          <w:bCs/>
          <w:lang w:val="cs-CZ"/>
        </w:rPr>
        <w:t>občanský zákoník</w:t>
      </w:r>
      <w:r w:rsidRPr="00E1576C">
        <w:rPr>
          <w:rStyle w:val="dnA"/>
          <w:rFonts w:ascii="Arial" w:hAnsi="Arial"/>
          <w:lang w:val="cs-CZ"/>
        </w:rPr>
        <w:t xml:space="preserve">“). Smluvní strany sjednávají, že výše smluvní pokuty považují za přiměřenou významu zajišťované povinnosti. Na smluvní pokutu nevzniká nárok v případě, že k prodlení došlo z důvodu </w:t>
      </w:r>
      <w:r w:rsidR="0028565F" w:rsidRPr="00E1576C">
        <w:rPr>
          <w:rStyle w:val="dnA"/>
          <w:rFonts w:ascii="Arial" w:hAnsi="Arial"/>
          <w:lang w:val="cs-CZ"/>
        </w:rPr>
        <w:t xml:space="preserve">nezaviněných, mimořádných, </w:t>
      </w:r>
      <w:r w:rsidRPr="00E1576C">
        <w:rPr>
          <w:rStyle w:val="dnA"/>
          <w:rFonts w:ascii="Arial" w:hAnsi="Arial"/>
          <w:lang w:val="cs-CZ"/>
        </w:rPr>
        <w:t>nepředvídatelných</w:t>
      </w:r>
      <w:r w:rsidR="0028565F" w:rsidRPr="00E1576C">
        <w:rPr>
          <w:rStyle w:val="dnA"/>
          <w:rFonts w:ascii="Arial" w:hAnsi="Arial"/>
          <w:lang w:val="cs-CZ"/>
        </w:rPr>
        <w:t>, neodvratitelných</w:t>
      </w:r>
      <w:r w:rsidRPr="00E1576C">
        <w:rPr>
          <w:rStyle w:val="dnA"/>
          <w:rFonts w:ascii="Arial" w:hAnsi="Arial"/>
          <w:lang w:val="cs-CZ"/>
        </w:rPr>
        <w:t xml:space="preserve"> skutečností, které Zhotovitel nemohl ovlivnit (vyšší moc) nebo z důvodů na straně Objednatele. </w:t>
      </w:r>
    </w:p>
    <w:p w14:paraId="620E3AD4" w14:textId="77777777" w:rsidR="00AA203C" w:rsidRPr="00E1576C" w:rsidRDefault="00AA203C" w:rsidP="00D01AB1">
      <w:pPr>
        <w:rPr>
          <w:rFonts w:ascii="Arial" w:eastAsia="Arial" w:hAnsi="Arial" w:cs="Arial"/>
          <w:b/>
          <w:bCs/>
          <w:lang w:val="cs-CZ"/>
        </w:rPr>
      </w:pPr>
    </w:p>
    <w:p w14:paraId="1F4C769A" w14:textId="77777777" w:rsidR="00E22751" w:rsidRPr="00E1576C" w:rsidRDefault="007912F3">
      <w:pPr>
        <w:numPr>
          <w:ilvl w:val="0"/>
          <w:numId w:val="2"/>
        </w:numPr>
        <w:jc w:val="center"/>
        <w:rPr>
          <w:rFonts w:ascii="Arial" w:hAnsi="Arial"/>
          <w:lang w:val="cs-CZ"/>
        </w:rPr>
      </w:pPr>
      <w:r w:rsidRPr="00E1576C">
        <w:rPr>
          <w:rFonts w:ascii="Arial" w:hAnsi="Arial"/>
          <w:b/>
          <w:bCs/>
          <w:lang w:val="cs-CZ"/>
        </w:rPr>
        <w:t xml:space="preserve">Cena za Dílo </w:t>
      </w:r>
    </w:p>
    <w:p w14:paraId="536EBB13" w14:textId="77777777" w:rsidR="00E22751" w:rsidRPr="00E1576C" w:rsidRDefault="00E22751">
      <w:pPr>
        <w:ind w:left="720"/>
        <w:rPr>
          <w:rFonts w:ascii="Arial" w:eastAsia="Arial" w:hAnsi="Arial" w:cs="Arial"/>
          <w:b/>
          <w:bCs/>
          <w:lang w:val="cs-CZ"/>
        </w:rPr>
      </w:pPr>
    </w:p>
    <w:p w14:paraId="5A0BAC88" w14:textId="5178B09D" w:rsidR="00E22751" w:rsidRPr="00E1576C" w:rsidRDefault="007912F3" w:rsidP="009344A4">
      <w:pPr>
        <w:numPr>
          <w:ilvl w:val="1"/>
          <w:numId w:val="2"/>
        </w:numPr>
        <w:rPr>
          <w:rStyle w:val="dnA"/>
          <w:lang w:val="cs-CZ"/>
        </w:rPr>
      </w:pPr>
      <w:r w:rsidRPr="00E1576C">
        <w:rPr>
          <w:rStyle w:val="dnA"/>
          <w:rFonts w:ascii="Arial" w:hAnsi="Arial"/>
          <w:lang w:val="cs-CZ"/>
        </w:rPr>
        <w:t>Zhotoviteli náleží za vytvoření Díla dle této smlouvy celková cena za Dílo ve výši:</w:t>
      </w:r>
      <w:r w:rsidR="004A0AEE" w:rsidRPr="00E1576C">
        <w:rPr>
          <w:rStyle w:val="dnA"/>
          <w:rFonts w:ascii="Arial" w:hAnsi="Arial"/>
          <w:lang w:val="cs-CZ"/>
        </w:rPr>
        <w:t xml:space="preserve"> </w:t>
      </w:r>
      <w:r w:rsidR="009344A4" w:rsidRPr="00E1576C">
        <w:rPr>
          <w:rStyle w:val="dnA"/>
          <w:rFonts w:ascii="Arial" w:hAnsi="Arial"/>
          <w:b/>
          <w:bCs/>
          <w:lang w:val="cs-CZ"/>
        </w:rPr>
        <w:t>376</w:t>
      </w:r>
      <w:r w:rsidR="004A0AEE" w:rsidRPr="00E1576C">
        <w:rPr>
          <w:rStyle w:val="dnA"/>
          <w:rFonts w:ascii="Arial" w:hAnsi="Arial"/>
          <w:b/>
          <w:bCs/>
          <w:lang w:val="cs-CZ"/>
        </w:rPr>
        <w:t>.</w:t>
      </w:r>
      <w:r w:rsidR="009344A4" w:rsidRPr="00E1576C">
        <w:rPr>
          <w:rStyle w:val="dnA"/>
          <w:rFonts w:ascii="Arial" w:hAnsi="Arial"/>
          <w:b/>
          <w:bCs/>
          <w:lang w:val="cs-CZ"/>
        </w:rPr>
        <w:t>074</w:t>
      </w:r>
      <w:r w:rsidRPr="00E1576C">
        <w:rPr>
          <w:rStyle w:val="dnA"/>
          <w:rFonts w:ascii="Arial" w:hAnsi="Arial"/>
          <w:b/>
          <w:bCs/>
          <w:lang w:val="cs-CZ"/>
        </w:rPr>
        <w:t>,- Kč</w:t>
      </w:r>
      <w:r w:rsidRPr="00E1576C">
        <w:rPr>
          <w:rStyle w:val="dnA"/>
          <w:rFonts w:ascii="Arial" w:hAnsi="Arial"/>
          <w:lang w:val="cs-CZ"/>
        </w:rPr>
        <w:t xml:space="preserve"> bez DPH +</w:t>
      </w:r>
      <w:r w:rsidR="009344A4" w:rsidRPr="00E1576C">
        <w:rPr>
          <w:rStyle w:val="dnA"/>
          <w:rFonts w:ascii="Arial" w:hAnsi="Arial"/>
          <w:lang w:val="cs-CZ"/>
        </w:rPr>
        <w:t>78</w:t>
      </w:r>
      <w:r w:rsidR="004A0AEE" w:rsidRPr="00E1576C">
        <w:rPr>
          <w:rStyle w:val="dnA"/>
          <w:rFonts w:ascii="Arial" w:hAnsi="Arial"/>
          <w:lang w:val="cs-CZ"/>
        </w:rPr>
        <w:t>.</w:t>
      </w:r>
      <w:r w:rsidR="009344A4" w:rsidRPr="00E1576C">
        <w:rPr>
          <w:rStyle w:val="dnA"/>
          <w:rFonts w:ascii="Arial" w:hAnsi="Arial"/>
          <w:lang w:val="cs-CZ"/>
        </w:rPr>
        <w:t xml:space="preserve">975,54 </w:t>
      </w:r>
      <w:r w:rsidRPr="00E1576C">
        <w:rPr>
          <w:rStyle w:val="dnA"/>
          <w:rFonts w:ascii="Arial" w:hAnsi="Arial"/>
          <w:lang w:val="cs-CZ"/>
        </w:rPr>
        <w:t xml:space="preserve">Kč DPH, celkem </w:t>
      </w:r>
      <w:r w:rsidR="009344A4" w:rsidRPr="00E1576C">
        <w:rPr>
          <w:rStyle w:val="dnA"/>
          <w:rFonts w:ascii="Arial" w:hAnsi="Arial"/>
          <w:lang w:val="cs-CZ"/>
        </w:rPr>
        <w:t>455</w:t>
      </w:r>
      <w:r w:rsidR="004A0AEE" w:rsidRPr="00E1576C">
        <w:rPr>
          <w:rStyle w:val="dnA"/>
          <w:rFonts w:ascii="Arial" w:hAnsi="Arial"/>
          <w:lang w:val="cs-CZ"/>
        </w:rPr>
        <w:t>.</w:t>
      </w:r>
      <w:r w:rsidR="009344A4" w:rsidRPr="00E1576C">
        <w:rPr>
          <w:rStyle w:val="dnA"/>
          <w:rFonts w:ascii="Arial" w:hAnsi="Arial"/>
          <w:lang w:val="cs-CZ"/>
        </w:rPr>
        <w:t>049,54</w:t>
      </w:r>
      <w:r w:rsidRPr="00E1576C">
        <w:rPr>
          <w:rStyle w:val="dnA"/>
          <w:rFonts w:ascii="Arial" w:hAnsi="Arial"/>
          <w:lang w:val="cs-CZ"/>
        </w:rPr>
        <w:t xml:space="preserve">Kč včetně DPH. </w:t>
      </w:r>
      <w:r w:rsidRPr="00E1576C">
        <w:rPr>
          <w:rStyle w:val="dnA"/>
          <w:rFonts w:ascii="Arial" w:hAnsi="Arial"/>
          <w:lang w:val="cs-CZ"/>
        </w:rPr>
        <w:lastRenderedPageBreak/>
        <w:t xml:space="preserve">Zhotovitel je plátcem DPH. Cena je sjednána jako celková cena za výrobu </w:t>
      </w:r>
      <w:r w:rsidR="001D6BBC" w:rsidRPr="00E1576C">
        <w:rPr>
          <w:rStyle w:val="dnA"/>
          <w:rFonts w:ascii="Arial" w:hAnsi="Arial"/>
          <w:lang w:val="cs-CZ"/>
        </w:rPr>
        <w:t>4</w:t>
      </w:r>
      <w:r w:rsidRPr="00E1576C">
        <w:rPr>
          <w:rStyle w:val="dnA"/>
          <w:rFonts w:ascii="Arial" w:hAnsi="Arial"/>
          <w:lang w:val="cs-CZ"/>
        </w:rPr>
        <w:t xml:space="preserve"> </w:t>
      </w:r>
      <w:r w:rsidR="00775388" w:rsidRPr="00E1576C">
        <w:rPr>
          <w:rStyle w:val="dnA"/>
          <w:rFonts w:ascii="Arial" w:hAnsi="Arial"/>
          <w:lang w:val="cs-CZ"/>
        </w:rPr>
        <w:t xml:space="preserve">kompletních </w:t>
      </w:r>
      <w:r w:rsidRPr="00E1576C">
        <w:rPr>
          <w:rStyle w:val="dnA"/>
          <w:rFonts w:ascii="Arial" w:hAnsi="Arial"/>
          <w:lang w:val="cs-CZ"/>
        </w:rPr>
        <w:t>dílů Díla</w:t>
      </w:r>
      <w:r w:rsidR="001D6BBC" w:rsidRPr="00E1576C">
        <w:rPr>
          <w:rStyle w:val="dnA"/>
          <w:rFonts w:ascii="Arial" w:hAnsi="Arial"/>
          <w:lang w:val="cs-CZ"/>
        </w:rPr>
        <w:t xml:space="preserve"> </w:t>
      </w:r>
      <w:r w:rsidR="00775388" w:rsidRPr="00E1576C">
        <w:rPr>
          <w:rStyle w:val="dnA"/>
          <w:rFonts w:ascii="Arial" w:hAnsi="Arial"/>
          <w:lang w:val="cs-CZ"/>
        </w:rPr>
        <w:t xml:space="preserve">(díly 5 – 7 </w:t>
      </w:r>
      <w:proofErr w:type="spellStart"/>
      <w:r w:rsidR="00775388" w:rsidRPr="00E1576C">
        <w:rPr>
          <w:rStyle w:val="dnA"/>
          <w:rFonts w:ascii="Arial" w:hAnsi="Arial"/>
          <w:lang w:val="cs-CZ"/>
        </w:rPr>
        <w:t>podcastu</w:t>
      </w:r>
      <w:proofErr w:type="spellEnd"/>
      <w:r w:rsidR="00775388" w:rsidRPr="00E1576C">
        <w:rPr>
          <w:rStyle w:val="dnA"/>
          <w:rFonts w:ascii="Arial" w:hAnsi="Arial"/>
          <w:lang w:val="cs-CZ"/>
        </w:rPr>
        <w:t xml:space="preserve">) </w:t>
      </w:r>
      <w:r w:rsidR="001D6BBC" w:rsidRPr="00E1576C">
        <w:rPr>
          <w:rStyle w:val="dnA"/>
          <w:rFonts w:ascii="Arial" w:hAnsi="Arial"/>
          <w:lang w:val="cs-CZ"/>
        </w:rPr>
        <w:t>a dokončení</w:t>
      </w:r>
      <w:r w:rsidR="00775388" w:rsidRPr="00E1576C">
        <w:rPr>
          <w:rStyle w:val="dnA"/>
          <w:rFonts w:ascii="Arial" w:hAnsi="Arial"/>
          <w:lang w:val="cs-CZ"/>
        </w:rPr>
        <w:t xml:space="preserve"> jednoho</w:t>
      </w:r>
      <w:r w:rsidR="001D6BBC" w:rsidRPr="00E1576C">
        <w:rPr>
          <w:rStyle w:val="dnA"/>
          <w:rFonts w:ascii="Arial" w:hAnsi="Arial"/>
          <w:lang w:val="cs-CZ"/>
        </w:rPr>
        <w:t xml:space="preserve"> dílu Díla</w:t>
      </w:r>
      <w:r w:rsidR="00775388" w:rsidRPr="00E1576C">
        <w:rPr>
          <w:rStyle w:val="dnA"/>
          <w:rFonts w:ascii="Arial" w:hAnsi="Arial"/>
          <w:lang w:val="cs-CZ"/>
        </w:rPr>
        <w:t xml:space="preserve"> (4. dílu </w:t>
      </w:r>
      <w:proofErr w:type="spellStart"/>
      <w:r w:rsidR="00775388" w:rsidRPr="00E1576C">
        <w:rPr>
          <w:rStyle w:val="dnA"/>
          <w:rFonts w:ascii="Arial" w:hAnsi="Arial"/>
          <w:lang w:val="cs-CZ"/>
        </w:rPr>
        <w:t>podcastu</w:t>
      </w:r>
      <w:proofErr w:type="spellEnd"/>
      <w:r w:rsidR="00775388" w:rsidRPr="00E1576C">
        <w:rPr>
          <w:rStyle w:val="dnA"/>
          <w:rFonts w:ascii="Arial" w:hAnsi="Arial"/>
          <w:lang w:val="cs-CZ"/>
        </w:rPr>
        <w:t>)</w:t>
      </w:r>
      <w:r w:rsidRPr="00E1576C">
        <w:rPr>
          <w:rStyle w:val="dnA"/>
          <w:rFonts w:ascii="Arial" w:hAnsi="Arial"/>
          <w:lang w:val="cs-CZ"/>
        </w:rPr>
        <w:t>, cena za jeden díl Díla je určena v odst. 4.4 níže</w:t>
      </w:r>
      <w:r w:rsidR="003D44DC" w:rsidRPr="00E1576C">
        <w:rPr>
          <w:rStyle w:val="dnA"/>
          <w:rFonts w:ascii="Arial" w:hAnsi="Arial"/>
          <w:lang w:val="cs-CZ"/>
        </w:rPr>
        <w:t xml:space="preserve">, cena za dokončení 4. dílu </w:t>
      </w:r>
      <w:proofErr w:type="spellStart"/>
      <w:r w:rsidR="0014099E" w:rsidRPr="00E1576C">
        <w:rPr>
          <w:rStyle w:val="dnA"/>
          <w:rFonts w:ascii="Arial" w:hAnsi="Arial"/>
          <w:lang w:val="cs-CZ"/>
        </w:rPr>
        <w:t>podcastu</w:t>
      </w:r>
      <w:proofErr w:type="spellEnd"/>
      <w:r w:rsidR="003D44DC" w:rsidRPr="00E1576C">
        <w:rPr>
          <w:rStyle w:val="dnA"/>
          <w:rFonts w:ascii="Arial" w:hAnsi="Arial"/>
          <w:lang w:val="cs-CZ"/>
        </w:rPr>
        <w:t xml:space="preserve"> je stanovena ve výši 50% z ceny za jeden díl Díla</w:t>
      </w:r>
      <w:r w:rsidRPr="00E1576C">
        <w:rPr>
          <w:rStyle w:val="dnA"/>
          <w:rFonts w:ascii="Arial" w:hAnsi="Arial"/>
          <w:lang w:val="cs-CZ"/>
        </w:rPr>
        <w:t xml:space="preserve">. </w:t>
      </w:r>
    </w:p>
    <w:p w14:paraId="0CE6B513" w14:textId="3A7ED950" w:rsidR="00E22751" w:rsidRPr="00E1576C" w:rsidRDefault="00E22751" w:rsidP="00DF1DEC">
      <w:pPr>
        <w:ind w:left="720"/>
        <w:rPr>
          <w:rFonts w:ascii="Arial" w:eastAsia="Arial" w:hAnsi="Arial" w:cs="Arial"/>
          <w:lang w:val="cs-CZ"/>
        </w:rPr>
      </w:pPr>
    </w:p>
    <w:p w14:paraId="09BD6150" w14:textId="77777777" w:rsidR="00E22751" w:rsidRPr="00E1576C" w:rsidRDefault="007912F3">
      <w:pPr>
        <w:numPr>
          <w:ilvl w:val="1"/>
          <w:numId w:val="9"/>
        </w:numPr>
        <w:rPr>
          <w:rFonts w:ascii="Arial" w:hAnsi="Arial"/>
          <w:lang w:val="cs-CZ"/>
        </w:rPr>
      </w:pPr>
      <w:r w:rsidRPr="00E1576C">
        <w:rPr>
          <w:rStyle w:val="dnA"/>
          <w:rFonts w:ascii="Arial" w:hAnsi="Arial"/>
          <w:lang w:val="cs-CZ"/>
        </w:rPr>
        <w:t xml:space="preserve">V celkové ceně za Dílo dle čl. 4.1 je zahrnuta i odměna za poskytnutí oprávnění k výkonu práva Dílo užít </w:t>
      </w:r>
      <w:r w:rsidRPr="00E1576C">
        <w:rPr>
          <w:rFonts w:ascii="Arial" w:hAnsi="Arial"/>
          <w:shd w:val="clear" w:color="auto" w:fill="FFFFFF"/>
          <w:lang w:val="cs-CZ"/>
        </w:rPr>
        <w:t>dle čl. 8 této smlouvy.</w:t>
      </w:r>
    </w:p>
    <w:p w14:paraId="414AF182" w14:textId="77777777" w:rsidR="00E22751" w:rsidRPr="00E1576C" w:rsidRDefault="00E22751">
      <w:pPr>
        <w:ind w:left="720"/>
        <w:rPr>
          <w:rFonts w:ascii="Arial" w:eastAsia="Arial" w:hAnsi="Arial" w:cs="Arial"/>
          <w:lang w:val="cs-CZ"/>
        </w:rPr>
      </w:pPr>
    </w:p>
    <w:p w14:paraId="731FF1F3" w14:textId="5F8A89A4" w:rsidR="00E22751" w:rsidRPr="00E1576C" w:rsidRDefault="007912F3">
      <w:pPr>
        <w:numPr>
          <w:ilvl w:val="1"/>
          <w:numId w:val="2"/>
        </w:numPr>
        <w:rPr>
          <w:rFonts w:ascii="Arial" w:hAnsi="Arial"/>
          <w:lang w:val="cs-CZ"/>
        </w:rPr>
      </w:pPr>
      <w:r w:rsidRPr="00E1576C">
        <w:rPr>
          <w:rStyle w:val="dnA"/>
          <w:rFonts w:ascii="Arial" w:hAnsi="Arial"/>
          <w:lang w:val="cs-CZ"/>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r w:rsidR="00A348FB" w:rsidRPr="00E1576C">
        <w:rPr>
          <w:rStyle w:val="dnA"/>
          <w:rFonts w:ascii="Arial" w:hAnsi="Arial"/>
          <w:lang w:val="cs-CZ"/>
        </w:rPr>
        <w:t xml:space="preserve"> Pro vyloučení pochybností smluvní strany výslovně uvádějí, že cena zahrnuje i odměnu členů autorského týmu.</w:t>
      </w:r>
    </w:p>
    <w:p w14:paraId="2B91DC6F" w14:textId="77777777" w:rsidR="00E22751" w:rsidRPr="00E1576C" w:rsidRDefault="00E22751">
      <w:pPr>
        <w:pStyle w:val="Odstavecseseznamem"/>
        <w:rPr>
          <w:rFonts w:ascii="Arial" w:eastAsia="Arial" w:hAnsi="Arial" w:cs="Arial"/>
        </w:rPr>
      </w:pPr>
    </w:p>
    <w:p w14:paraId="15C24A32" w14:textId="18202E3D" w:rsidR="00E22751" w:rsidRPr="00E1576C" w:rsidRDefault="007912F3">
      <w:pPr>
        <w:numPr>
          <w:ilvl w:val="1"/>
          <w:numId w:val="2"/>
        </w:numPr>
        <w:rPr>
          <w:rFonts w:ascii="Arial" w:hAnsi="Arial"/>
          <w:lang w:val="cs-CZ"/>
        </w:rPr>
      </w:pPr>
      <w:r w:rsidRPr="00E1576C">
        <w:rPr>
          <w:rStyle w:val="dnA"/>
          <w:rFonts w:ascii="Arial" w:hAnsi="Arial"/>
          <w:lang w:val="cs-CZ"/>
        </w:rPr>
        <w:t>Cena za Dílo bude uhrazena Zhotoviteli postupně ve vztahu ke každému jednotlivému dílu Díla s tím, že cena za jeden díl Díla je ve výši 83</w:t>
      </w:r>
      <w:r w:rsidR="004A0AEE" w:rsidRPr="00E1576C">
        <w:rPr>
          <w:rStyle w:val="dnA"/>
          <w:rFonts w:ascii="Arial" w:hAnsi="Arial"/>
          <w:lang w:val="cs-CZ"/>
        </w:rPr>
        <w:t>.</w:t>
      </w:r>
      <w:r w:rsidRPr="00E1576C">
        <w:rPr>
          <w:rStyle w:val="dnA"/>
          <w:rFonts w:ascii="Arial" w:hAnsi="Arial"/>
          <w:lang w:val="cs-CZ"/>
        </w:rPr>
        <w:t>572,- Kč + DPH 17</w:t>
      </w:r>
      <w:r w:rsidR="004A0AEE" w:rsidRPr="00E1576C">
        <w:rPr>
          <w:rStyle w:val="dnA"/>
          <w:rFonts w:ascii="Arial" w:hAnsi="Arial"/>
          <w:lang w:val="cs-CZ"/>
        </w:rPr>
        <w:t>.</w:t>
      </w:r>
      <w:r w:rsidRPr="00E1576C">
        <w:rPr>
          <w:rStyle w:val="dnA"/>
          <w:rFonts w:ascii="Arial" w:hAnsi="Arial"/>
          <w:lang w:val="cs-CZ"/>
        </w:rPr>
        <w:t>550,12 Kč, celkem tedy 101</w:t>
      </w:r>
      <w:r w:rsidR="004A0AEE" w:rsidRPr="00E1576C">
        <w:rPr>
          <w:rStyle w:val="dnA"/>
          <w:rFonts w:ascii="Arial" w:hAnsi="Arial"/>
          <w:lang w:val="cs-CZ"/>
        </w:rPr>
        <w:t>.</w:t>
      </w:r>
      <w:r w:rsidRPr="00E1576C">
        <w:rPr>
          <w:rStyle w:val="dnA"/>
          <w:rFonts w:ascii="Arial" w:hAnsi="Arial"/>
          <w:lang w:val="cs-CZ"/>
        </w:rPr>
        <w:t xml:space="preserve">122,12 Kč včetně DPH. </w:t>
      </w:r>
    </w:p>
    <w:p w14:paraId="27C2A305" w14:textId="77777777" w:rsidR="00E22751" w:rsidRPr="00E1576C" w:rsidRDefault="00E22751">
      <w:pPr>
        <w:rPr>
          <w:rFonts w:ascii="Arial" w:eastAsia="Arial" w:hAnsi="Arial" w:cs="Arial"/>
          <w:lang w:val="cs-CZ"/>
        </w:rPr>
      </w:pPr>
    </w:p>
    <w:p w14:paraId="70F4CF9B" w14:textId="77777777" w:rsidR="00E22751" w:rsidRPr="00E1576C" w:rsidRDefault="007912F3" w:rsidP="00D01AB1">
      <w:pPr>
        <w:ind w:left="709"/>
        <w:rPr>
          <w:rFonts w:ascii="Arial" w:eastAsia="Arial" w:hAnsi="Arial" w:cs="Arial"/>
          <w:lang w:val="cs-CZ"/>
        </w:rPr>
      </w:pPr>
      <w:r w:rsidRPr="00E1576C">
        <w:rPr>
          <w:rFonts w:ascii="Arial" w:hAnsi="Arial"/>
          <w:lang w:val="cs-CZ"/>
        </w:rPr>
        <w:t>Položkové náklady na realizaci jednoho dílu Díla bez DPH:</w:t>
      </w:r>
    </w:p>
    <w:p w14:paraId="7ACD5083" w14:textId="78111EA3"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Autorské honoráře:</w:t>
      </w:r>
      <w:r w:rsidRPr="00E1576C">
        <w:rPr>
          <w:rFonts w:ascii="Arial" w:hAnsi="Arial"/>
          <w:sz w:val="22"/>
          <w:szCs w:val="22"/>
        </w:rPr>
        <w:t xml:space="preserve"> 35</w:t>
      </w:r>
      <w:r w:rsidR="004A0AEE" w:rsidRPr="00E1576C">
        <w:rPr>
          <w:rFonts w:ascii="Arial" w:hAnsi="Arial"/>
          <w:sz w:val="22"/>
          <w:szCs w:val="22"/>
        </w:rPr>
        <w:t>.</w:t>
      </w:r>
      <w:r w:rsidRPr="00E1576C">
        <w:rPr>
          <w:rFonts w:ascii="Arial" w:hAnsi="Arial"/>
          <w:sz w:val="22"/>
          <w:szCs w:val="22"/>
        </w:rPr>
        <w:t>000,- Kč</w:t>
      </w:r>
    </w:p>
    <w:p w14:paraId="31969E50" w14:textId="2BC83F93"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Dramaturgie:</w:t>
      </w:r>
      <w:r w:rsidRPr="00E1576C">
        <w:rPr>
          <w:rFonts w:ascii="Arial" w:hAnsi="Arial"/>
          <w:sz w:val="22"/>
          <w:szCs w:val="22"/>
        </w:rPr>
        <w:t xml:space="preserve"> 8</w:t>
      </w:r>
      <w:r w:rsidR="004A0AEE" w:rsidRPr="00E1576C">
        <w:rPr>
          <w:rFonts w:ascii="Arial" w:hAnsi="Arial"/>
          <w:sz w:val="22"/>
          <w:szCs w:val="22"/>
        </w:rPr>
        <w:t>.</w:t>
      </w:r>
      <w:r w:rsidRPr="00E1576C">
        <w:rPr>
          <w:rFonts w:ascii="Arial" w:hAnsi="Arial"/>
          <w:sz w:val="22"/>
          <w:szCs w:val="22"/>
        </w:rPr>
        <w:t>000,- Kč</w:t>
      </w:r>
    </w:p>
    <w:p w14:paraId="7A442C1D"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 xml:space="preserve">Zvukový design: </w:t>
      </w:r>
      <w:r w:rsidRPr="00E1576C">
        <w:rPr>
          <w:rFonts w:ascii="Arial" w:hAnsi="Arial"/>
          <w:sz w:val="22"/>
          <w:szCs w:val="22"/>
        </w:rPr>
        <w:t>15.000,- Kč</w:t>
      </w:r>
    </w:p>
    <w:p w14:paraId="245D5890"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Mix:</w:t>
      </w:r>
      <w:r w:rsidRPr="00E1576C">
        <w:rPr>
          <w:rFonts w:ascii="Arial" w:hAnsi="Arial"/>
          <w:sz w:val="22"/>
          <w:szCs w:val="22"/>
        </w:rPr>
        <w:t xml:space="preserve"> 5.000,- Kč</w:t>
      </w:r>
    </w:p>
    <w:p w14:paraId="2C1B41E3"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i/>
          <w:iCs/>
          <w:sz w:val="22"/>
          <w:szCs w:val="22"/>
        </w:rPr>
        <w:t>STUDIO:</w:t>
      </w:r>
      <w:r w:rsidRPr="00E1576C">
        <w:rPr>
          <w:rFonts w:ascii="Arial" w:hAnsi="Arial"/>
          <w:b/>
          <w:bCs/>
          <w:sz w:val="22"/>
          <w:szCs w:val="22"/>
        </w:rPr>
        <w:t xml:space="preserve"> Natáčení moderace </w:t>
      </w:r>
      <w:proofErr w:type="spellStart"/>
      <w:r w:rsidRPr="00E1576C">
        <w:rPr>
          <w:rFonts w:ascii="Arial" w:hAnsi="Arial"/>
          <w:b/>
          <w:bCs/>
          <w:sz w:val="22"/>
          <w:szCs w:val="22"/>
        </w:rPr>
        <w:t>podcastu</w:t>
      </w:r>
      <w:proofErr w:type="spellEnd"/>
      <w:r w:rsidRPr="00E1576C">
        <w:rPr>
          <w:rFonts w:ascii="Arial" w:hAnsi="Arial"/>
          <w:b/>
          <w:bCs/>
          <w:sz w:val="22"/>
          <w:szCs w:val="22"/>
        </w:rPr>
        <w:t xml:space="preserve"> PLUS narace:</w:t>
      </w:r>
    </w:p>
    <w:p w14:paraId="2CBB766F"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Studio</w:t>
      </w:r>
      <w:r w:rsidRPr="00E1576C">
        <w:rPr>
          <w:rFonts w:ascii="Arial" w:hAnsi="Arial"/>
          <w:sz w:val="22"/>
          <w:szCs w:val="22"/>
        </w:rPr>
        <w:t xml:space="preserve"> (2-3 hodiny): 3.000,- Kč</w:t>
      </w:r>
    </w:p>
    <w:p w14:paraId="2EBB596A"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Moderátorka/r:</w:t>
      </w:r>
      <w:r w:rsidRPr="00E1576C">
        <w:rPr>
          <w:rFonts w:ascii="Arial" w:hAnsi="Arial"/>
          <w:sz w:val="22"/>
          <w:szCs w:val="22"/>
        </w:rPr>
        <w:t xml:space="preserve"> 3.000,- Kč</w:t>
      </w:r>
    </w:p>
    <w:p w14:paraId="64621039" w14:textId="77777777"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Režie moderace a narace</w:t>
      </w:r>
      <w:r w:rsidRPr="00E1576C">
        <w:rPr>
          <w:rFonts w:ascii="Arial" w:hAnsi="Arial"/>
          <w:sz w:val="22"/>
          <w:szCs w:val="22"/>
        </w:rPr>
        <w:t>: 3.000,- Kč</w:t>
      </w:r>
    </w:p>
    <w:p w14:paraId="211536F2" w14:textId="0CBE4AF0" w:rsidR="00E22751" w:rsidRPr="00E1576C" w:rsidRDefault="007912F3" w:rsidP="00D01AB1">
      <w:pPr>
        <w:pStyle w:val="Normlnweb"/>
        <w:spacing w:before="0" w:after="0"/>
        <w:ind w:left="709"/>
        <w:rPr>
          <w:rFonts w:ascii="Arial" w:eastAsia="Arial" w:hAnsi="Arial" w:cs="Arial"/>
          <w:sz w:val="22"/>
          <w:szCs w:val="22"/>
        </w:rPr>
      </w:pPr>
      <w:r w:rsidRPr="00E1576C">
        <w:rPr>
          <w:rFonts w:ascii="Arial" w:hAnsi="Arial"/>
          <w:b/>
          <w:bCs/>
          <w:sz w:val="22"/>
          <w:szCs w:val="22"/>
        </w:rPr>
        <w:t>Produkce dílu:</w:t>
      </w:r>
      <w:r w:rsidRPr="00E1576C">
        <w:rPr>
          <w:rFonts w:ascii="Arial" w:hAnsi="Arial"/>
          <w:sz w:val="22"/>
          <w:szCs w:val="22"/>
        </w:rPr>
        <w:t xml:space="preserve"> 8</w:t>
      </w:r>
      <w:r w:rsidR="004A0AEE" w:rsidRPr="00E1576C">
        <w:rPr>
          <w:rFonts w:ascii="Arial" w:hAnsi="Arial"/>
          <w:sz w:val="22"/>
          <w:szCs w:val="22"/>
        </w:rPr>
        <w:t>.</w:t>
      </w:r>
      <w:r w:rsidRPr="00E1576C">
        <w:rPr>
          <w:rFonts w:ascii="Arial" w:hAnsi="Arial"/>
          <w:sz w:val="22"/>
          <w:szCs w:val="22"/>
        </w:rPr>
        <w:t>000 Kč + 3</w:t>
      </w:r>
      <w:r w:rsidR="004A0AEE" w:rsidRPr="00E1576C">
        <w:rPr>
          <w:rFonts w:ascii="Arial" w:hAnsi="Arial"/>
          <w:sz w:val="22"/>
          <w:szCs w:val="22"/>
        </w:rPr>
        <w:t>.</w:t>
      </w:r>
      <w:r w:rsidRPr="00E1576C">
        <w:rPr>
          <w:rFonts w:ascii="Arial" w:hAnsi="Arial"/>
          <w:sz w:val="22"/>
          <w:szCs w:val="22"/>
        </w:rPr>
        <w:t>572 Kč</w:t>
      </w:r>
    </w:p>
    <w:p w14:paraId="45E9AC65" w14:textId="53090AB5" w:rsidR="00E22751" w:rsidRPr="00E1576C" w:rsidRDefault="007912F3" w:rsidP="00D01AB1">
      <w:pPr>
        <w:pStyle w:val="Normlnweb"/>
        <w:spacing w:before="0" w:after="0"/>
        <w:ind w:left="709"/>
        <w:rPr>
          <w:rFonts w:ascii="Arial" w:hAnsi="Arial"/>
          <w:b/>
          <w:bCs/>
          <w:sz w:val="22"/>
          <w:szCs w:val="22"/>
        </w:rPr>
      </w:pPr>
      <w:r w:rsidRPr="00E1576C">
        <w:rPr>
          <w:rFonts w:ascii="Arial" w:hAnsi="Arial"/>
          <w:b/>
          <w:bCs/>
          <w:sz w:val="22"/>
          <w:szCs w:val="22"/>
        </w:rPr>
        <w:t>CELKEM za jeden díl 83</w:t>
      </w:r>
      <w:r w:rsidR="004A0AEE" w:rsidRPr="00E1576C">
        <w:rPr>
          <w:rFonts w:ascii="Arial" w:hAnsi="Arial"/>
          <w:b/>
          <w:bCs/>
          <w:sz w:val="22"/>
          <w:szCs w:val="22"/>
        </w:rPr>
        <w:t>.</w:t>
      </w:r>
      <w:r w:rsidRPr="00E1576C">
        <w:rPr>
          <w:rFonts w:ascii="Arial" w:hAnsi="Arial"/>
          <w:b/>
          <w:bCs/>
          <w:sz w:val="22"/>
          <w:szCs w:val="22"/>
        </w:rPr>
        <w:t>572,- Kč bez DPH</w:t>
      </w:r>
    </w:p>
    <w:p w14:paraId="1CEC99B9" w14:textId="77777777" w:rsidR="00101586" w:rsidRPr="00E1576C" w:rsidRDefault="00101586" w:rsidP="00D01AB1">
      <w:pPr>
        <w:pStyle w:val="Normlnweb"/>
        <w:spacing w:before="0" w:after="0"/>
        <w:ind w:left="709"/>
        <w:rPr>
          <w:rFonts w:ascii="Arial" w:eastAsia="Arial" w:hAnsi="Arial" w:cs="Arial"/>
          <w:b/>
          <w:bCs/>
          <w:sz w:val="22"/>
          <w:szCs w:val="22"/>
        </w:rPr>
      </w:pPr>
    </w:p>
    <w:p w14:paraId="5592A8D2" w14:textId="5641A284" w:rsidR="00E22751" w:rsidRPr="00E1576C" w:rsidRDefault="007912F3" w:rsidP="00D01AB1">
      <w:pPr>
        <w:ind w:left="709"/>
        <w:rPr>
          <w:rFonts w:ascii="Arial" w:eastAsia="Arial" w:hAnsi="Arial" w:cs="Arial"/>
          <w:lang w:val="cs-CZ"/>
        </w:rPr>
      </w:pPr>
      <w:r w:rsidRPr="00E1576C">
        <w:rPr>
          <w:rFonts w:ascii="Arial" w:hAnsi="Arial"/>
          <w:lang w:val="cs-CZ"/>
        </w:rPr>
        <w:t>Cena za každý jednotlivý díl Díla</w:t>
      </w:r>
      <w:r w:rsidR="00072524" w:rsidRPr="00E1576C">
        <w:rPr>
          <w:rFonts w:ascii="Arial" w:hAnsi="Arial"/>
          <w:lang w:val="cs-CZ"/>
        </w:rPr>
        <w:t xml:space="preserve"> </w:t>
      </w:r>
      <w:r w:rsidRPr="00E1576C">
        <w:rPr>
          <w:rFonts w:ascii="Arial" w:hAnsi="Arial"/>
          <w:lang w:val="cs-CZ"/>
        </w:rPr>
        <w:t>bude uhrazena následovně:</w:t>
      </w:r>
    </w:p>
    <w:p w14:paraId="766374CD" w14:textId="17954C63" w:rsidR="00E22751" w:rsidRPr="003970BC" w:rsidRDefault="007912F3" w:rsidP="00D01AB1">
      <w:pPr>
        <w:ind w:left="709"/>
        <w:rPr>
          <w:rFonts w:ascii="Arial" w:hAnsi="Arial"/>
          <w:lang w:val="cs-CZ"/>
        </w:rPr>
      </w:pPr>
      <w:r w:rsidRPr="00E1576C">
        <w:rPr>
          <w:rFonts w:ascii="Arial" w:hAnsi="Arial"/>
          <w:lang w:val="cs-CZ"/>
        </w:rPr>
        <w:t>a) 50% z ceny jednotlivého díl</w:t>
      </w:r>
      <w:r w:rsidR="003A1480" w:rsidRPr="00E1576C">
        <w:rPr>
          <w:rFonts w:ascii="Arial" w:hAnsi="Arial"/>
          <w:lang w:val="cs-CZ"/>
        </w:rPr>
        <w:t>u</w:t>
      </w:r>
      <w:r w:rsidRPr="00E1576C">
        <w:rPr>
          <w:rFonts w:ascii="Arial" w:hAnsi="Arial"/>
          <w:lang w:val="cs-CZ"/>
        </w:rPr>
        <w:t xml:space="preserve"> </w:t>
      </w:r>
      <w:r w:rsidRPr="003970BC">
        <w:rPr>
          <w:rFonts w:ascii="Arial" w:hAnsi="Arial"/>
          <w:lang w:val="cs-CZ"/>
        </w:rPr>
        <w:t xml:space="preserve">Díla </w:t>
      </w:r>
      <w:r w:rsidRPr="00FB2F42">
        <w:rPr>
          <w:rFonts w:ascii="Arial" w:hAnsi="Arial"/>
          <w:lang w:val="cs-CZ"/>
        </w:rPr>
        <w:t xml:space="preserve">(tj. </w:t>
      </w:r>
      <w:r w:rsidR="003A1480" w:rsidRPr="00FB2F42">
        <w:rPr>
          <w:rFonts w:ascii="Arial" w:hAnsi="Arial"/>
          <w:lang w:val="cs-CZ"/>
        </w:rPr>
        <w:t>41.786</w:t>
      </w:r>
      <w:r w:rsidRPr="00FB2F42">
        <w:rPr>
          <w:rFonts w:ascii="Arial" w:hAnsi="Arial"/>
          <w:lang w:val="cs-CZ"/>
        </w:rPr>
        <w:t>,- Kč</w:t>
      </w:r>
      <w:r w:rsidR="003A1480" w:rsidRPr="00FB2F42">
        <w:rPr>
          <w:rFonts w:ascii="Arial" w:hAnsi="Arial"/>
          <w:lang w:val="cs-CZ"/>
        </w:rPr>
        <w:t xml:space="preserve"> bez DPH</w:t>
      </w:r>
      <w:r w:rsidRPr="00FB2F42">
        <w:rPr>
          <w:rFonts w:ascii="Arial" w:hAnsi="Arial"/>
          <w:lang w:val="cs-CZ"/>
        </w:rPr>
        <w:t>)</w:t>
      </w:r>
      <w:r w:rsidRPr="003970BC">
        <w:rPr>
          <w:rFonts w:ascii="Arial" w:hAnsi="Arial"/>
          <w:lang w:val="cs-CZ"/>
        </w:rPr>
        <w:t xml:space="preserve"> k faktuře vystavené po schválení střihu – scénáře příslušného dílu Díla; </w:t>
      </w:r>
    </w:p>
    <w:p w14:paraId="6084C79E" w14:textId="7EB210B6" w:rsidR="00E22751" w:rsidRPr="00E1576C" w:rsidRDefault="007912F3" w:rsidP="00D01AB1">
      <w:pPr>
        <w:ind w:left="709"/>
        <w:rPr>
          <w:rFonts w:ascii="Arial" w:hAnsi="Arial"/>
          <w:lang w:val="cs-CZ"/>
        </w:rPr>
      </w:pPr>
      <w:r w:rsidRPr="003970BC">
        <w:rPr>
          <w:rFonts w:ascii="Arial" w:hAnsi="Arial"/>
          <w:lang w:val="cs-CZ"/>
        </w:rPr>
        <w:t>b) 50% z ceny jednotlivého díl</w:t>
      </w:r>
      <w:r w:rsidR="003A1480" w:rsidRPr="003970BC">
        <w:rPr>
          <w:rFonts w:ascii="Arial" w:hAnsi="Arial"/>
          <w:lang w:val="cs-CZ"/>
        </w:rPr>
        <w:t>u</w:t>
      </w:r>
      <w:r w:rsidRPr="003970BC">
        <w:rPr>
          <w:rFonts w:ascii="Arial" w:hAnsi="Arial"/>
          <w:lang w:val="cs-CZ"/>
        </w:rPr>
        <w:t xml:space="preserve"> Díla </w:t>
      </w:r>
      <w:r w:rsidRPr="00FB2F42">
        <w:rPr>
          <w:rFonts w:ascii="Arial" w:hAnsi="Arial"/>
          <w:lang w:val="cs-CZ"/>
        </w:rPr>
        <w:t>(</w:t>
      </w:r>
      <w:r w:rsidR="003A1480" w:rsidRPr="00FB2F42">
        <w:rPr>
          <w:rFonts w:ascii="Arial" w:hAnsi="Arial"/>
          <w:lang w:val="cs-CZ"/>
        </w:rPr>
        <w:t>tj. 41.786,- Kč bez DPH</w:t>
      </w:r>
      <w:r w:rsidRPr="00FB2F42">
        <w:rPr>
          <w:rFonts w:ascii="Arial" w:hAnsi="Arial"/>
          <w:lang w:val="cs-CZ"/>
        </w:rPr>
        <w:t>)</w:t>
      </w:r>
      <w:r w:rsidRPr="003970BC">
        <w:rPr>
          <w:rFonts w:ascii="Arial" w:hAnsi="Arial"/>
          <w:lang w:val="cs-CZ"/>
        </w:rPr>
        <w:t xml:space="preserve"> k faktuře vystavené po odevzdání konečné </w:t>
      </w:r>
      <w:r w:rsidR="00425270" w:rsidRPr="003970BC">
        <w:rPr>
          <w:rFonts w:ascii="Arial" w:hAnsi="Arial"/>
          <w:lang w:val="cs-CZ"/>
        </w:rPr>
        <w:t xml:space="preserve">odsouhlasené </w:t>
      </w:r>
      <w:r w:rsidRPr="003970BC">
        <w:rPr>
          <w:rFonts w:ascii="Arial" w:hAnsi="Arial"/>
          <w:lang w:val="cs-CZ"/>
        </w:rPr>
        <w:t>verze příslušného dílu Díla</w:t>
      </w:r>
      <w:r w:rsidR="00425270" w:rsidRPr="003970BC">
        <w:rPr>
          <w:rFonts w:ascii="Arial" w:hAnsi="Arial"/>
          <w:lang w:val="cs-CZ"/>
        </w:rPr>
        <w:t xml:space="preserve"> </w:t>
      </w:r>
      <w:r w:rsidR="00D11474" w:rsidRPr="003970BC">
        <w:rPr>
          <w:rFonts w:ascii="Arial" w:hAnsi="Arial"/>
          <w:lang w:val="cs-CZ"/>
        </w:rPr>
        <w:t>včetně protokolárního</w:t>
      </w:r>
      <w:r w:rsidR="00D11474" w:rsidRPr="00E1576C">
        <w:rPr>
          <w:rFonts w:ascii="Arial" w:hAnsi="Arial"/>
          <w:lang w:val="cs-CZ"/>
        </w:rPr>
        <w:t xml:space="preserve"> předání</w:t>
      </w:r>
      <w:r w:rsidR="007D22E5" w:rsidRPr="00E1576C">
        <w:rPr>
          <w:rFonts w:ascii="Arial" w:hAnsi="Arial"/>
          <w:lang w:val="cs-CZ"/>
        </w:rPr>
        <w:t xml:space="preserve">, </w:t>
      </w:r>
      <w:r w:rsidR="00D11474" w:rsidRPr="00E1576C">
        <w:rPr>
          <w:rFonts w:ascii="Arial" w:hAnsi="Arial"/>
          <w:lang w:val="cs-CZ"/>
        </w:rPr>
        <w:t xml:space="preserve">převzetí </w:t>
      </w:r>
      <w:r w:rsidR="007D22E5" w:rsidRPr="00E1576C">
        <w:rPr>
          <w:rFonts w:ascii="Arial" w:hAnsi="Arial"/>
          <w:lang w:val="cs-CZ"/>
        </w:rPr>
        <w:t xml:space="preserve">a </w:t>
      </w:r>
      <w:r w:rsidR="00D11474" w:rsidRPr="00E1576C">
        <w:rPr>
          <w:rFonts w:ascii="Arial" w:hAnsi="Arial"/>
          <w:lang w:val="cs-CZ"/>
        </w:rPr>
        <w:t>akceptac</w:t>
      </w:r>
      <w:r w:rsidR="007D22E5" w:rsidRPr="00E1576C">
        <w:rPr>
          <w:rFonts w:ascii="Arial" w:hAnsi="Arial"/>
          <w:lang w:val="cs-CZ"/>
        </w:rPr>
        <w:t>e</w:t>
      </w:r>
      <w:r w:rsidRPr="00E1576C">
        <w:rPr>
          <w:rFonts w:ascii="Arial" w:hAnsi="Arial"/>
          <w:lang w:val="cs-CZ"/>
        </w:rPr>
        <w:t>.</w:t>
      </w:r>
    </w:p>
    <w:p w14:paraId="60EAEF02" w14:textId="69EAEA4B" w:rsidR="00E22751" w:rsidRPr="00E1576C" w:rsidRDefault="00E22751">
      <w:pPr>
        <w:rPr>
          <w:rFonts w:ascii="Arial" w:eastAsia="Arial" w:hAnsi="Arial" w:cs="Arial"/>
          <w:lang w:val="cs-CZ"/>
        </w:rPr>
      </w:pPr>
    </w:p>
    <w:p w14:paraId="2FE00E2C" w14:textId="7A8DD047" w:rsidR="00E22751" w:rsidRPr="00E1576C" w:rsidRDefault="007912F3" w:rsidP="00AA203C">
      <w:pPr>
        <w:numPr>
          <w:ilvl w:val="1"/>
          <w:numId w:val="2"/>
        </w:numPr>
        <w:rPr>
          <w:rFonts w:ascii="Arial" w:eastAsia="Arial" w:hAnsi="Arial" w:cs="Arial"/>
          <w:lang w:val="cs-CZ"/>
        </w:rPr>
      </w:pPr>
      <w:r w:rsidRPr="00E1576C">
        <w:rPr>
          <w:rFonts w:ascii="Arial" w:hAnsi="Arial"/>
          <w:lang w:val="cs-CZ"/>
        </w:rPr>
        <w:t>Termíny pro zadávání, schvalování</w:t>
      </w:r>
      <w:r w:rsidR="00425270" w:rsidRPr="00E1576C">
        <w:rPr>
          <w:rFonts w:ascii="Arial" w:hAnsi="Arial"/>
          <w:lang w:val="cs-CZ"/>
        </w:rPr>
        <w:t xml:space="preserve"> a</w:t>
      </w:r>
      <w:r w:rsidRPr="00E1576C">
        <w:rPr>
          <w:rFonts w:ascii="Arial" w:hAnsi="Arial"/>
          <w:lang w:val="cs-CZ"/>
        </w:rPr>
        <w:t xml:space="preserve"> předávání jednotlivých dílů Díla jsou sjednány dále v této smlouvě a v příloze č. 3 této smlouvy.</w:t>
      </w:r>
    </w:p>
    <w:p w14:paraId="418C7DC9" w14:textId="77777777" w:rsidR="00E22751" w:rsidRPr="00E1576C" w:rsidRDefault="00E22751">
      <w:pPr>
        <w:rPr>
          <w:rFonts w:ascii="Arial" w:eastAsia="Arial" w:hAnsi="Arial" w:cs="Arial"/>
          <w:lang w:val="cs-CZ"/>
        </w:rPr>
      </w:pPr>
    </w:p>
    <w:p w14:paraId="04FFBF8E" w14:textId="4C5CD82F" w:rsidR="00E22751" w:rsidRPr="00E1576C" w:rsidRDefault="007912F3" w:rsidP="00AA203C">
      <w:pPr>
        <w:numPr>
          <w:ilvl w:val="1"/>
          <w:numId w:val="12"/>
        </w:numPr>
        <w:rPr>
          <w:rFonts w:ascii="Arial" w:hAnsi="Arial"/>
          <w:lang w:val="cs-CZ"/>
        </w:rPr>
      </w:pPr>
      <w:r w:rsidRPr="00E1576C">
        <w:rPr>
          <w:rStyle w:val="dnA"/>
          <w:rFonts w:ascii="Arial" w:hAnsi="Arial"/>
          <w:lang w:val="cs-CZ"/>
        </w:rPr>
        <w:t xml:space="preserve">Splátky ceny za každou jednotlivou část (díl) Díla budou uhrazeny na základě faktur obsahujících všechny zákonné náležitosti, které budou Zhotovitelem </w:t>
      </w:r>
      <w:r w:rsidRPr="003970BC">
        <w:rPr>
          <w:rStyle w:val="dnA"/>
          <w:rFonts w:ascii="Arial" w:hAnsi="Arial"/>
          <w:lang w:val="cs-CZ"/>
        </w:rPr>
        <w:t xml:space="preserve">vystaveny </w:t>
      </w:r>
      <w:r w:rsidR="003A1480" w:rsidRPr="00FB2F42">
        <w:rPr>
          <w:rStyle w:val="dnA"/>
          <w:rFonts w:ascii="Arial" w:hAnsi="Arial"/>
          <w:lang w:val="cs-CZ"/>
        </w:rPr>
        <w:t>po nabytí účinnosti této Smlouvy</w:t>
      </w:r>
      <w:r w:rsidR="00101586" w:rsidRPr="00FB2F42">
        <w:rPr>
          <w:rStyle w:val="dnA"/>
          <w:rFonts w:ascii="Arial" w:hAnsi="Arial"/>
          <w:lang w:val="cs-CZ"/>
        </w:rPr>
        <w:t>, a to</w:t>
      </w:r>
      <w:r w:rsidR="003A1480" w:rsidRPr="003970BC">
        <w:rPr>
          <w:rStyle w:val="dnA"/>
          <w:rFonts w:ascii="Arial" w:hAnsi="Arial"/>
          <w:lang w:val="cs-CZ"/>
        </w:rPr>
        <w:t xml:space="preserve"> </w:t>
      </w:r>
      <w:r w:rsidRPr="003970BC">
        <w:rPr>
          <w:rStyle w:val="dnA"/>
          <w:rFonts w:ascii="Arial" w:hAnsi="Arial"/>
          <w:lang w:val="cs-CZ"/>
        </w:rPr>
        <w:t>nejdříve v termínech dle předchozího odstavce</w:t>
      </w:r>
      <w:r w:rsidR="00101586" w:rsidRPr="003970BC">
        <w:rPr>
          <w:rStyle w:val="dnA"/>
          <w:rFonts w:ascii="Arial" w:hAnsi="Arial"/>
          <w:lang w:val="cs-CZ"/>
        </w:rPr>
        <w:t xml:space="preserve"> 4.</w:t>
      </w:r>
      <w:r w:rsidR="00CE752A" w:rsidRPr="003970BC">
        <w:rPr>
          <w:rStyle w:val="dnA"/>
          <w:rFonts w:ascii="Arial" w:hAnsi="Arial"/>
          <w:lang w:val="cs-CZ"/>
        </w:rPr>
        <w:t>4</w:t>
      </w:r>
      <w:r w:rsidRPr="003970BC">
        <w:rPr>
          <w:rStyle w:val="dnA"/>
          <w:rFonts w:ascii="Arial" w:hAnsi="Arial"/>
          <w:lang w:val="cs-CZ"/>
        </w:rPr>
        <w:t>. Vystavená faktura bude splatná do 30 dnů ode dne jejího doručení Objednateli.</w:t>
      </w:r>
      <w:r w:rsidRPr="00E1576C">
        <w:rPr>
          <w:rStyle w:val="dnA"/>
          <w:rFonts w:ascii="Arial" w:hAnsi="Arial"/>
          <w:lang w:val="cs-CZ"/>
        </w:rPr>
        <w:t xml:space="preserve"> </w:t>
      </w:r>
      <w:r w:rsidRPr="00E1576C">
        <w:rPr>
          <w:rFonts w:ascii="Arial" w:hAnsi="Arial"/>
          <w:lang w:val="cs-CZ"/>
        </w:rPr>
        <w:t>Zaplacením ceny za Dílo, resp. jeho části, se rozumí den jejího odeslání na účet Zhotovitele.</w:t>
      </w:r>
    </w:p>
    <w:p w14:paraId="62645B83" w14:textId="77777777" w:rsidR="00E22751" w:rsidRPr="00E1576C" w:rsidRDefault="00E22751">
      <w:pPr>
        <w:ind w:left="720"/>
        <w:rPr>
          <w:rFonts w:ascii="Arial" w:eastAsia="Arial" w:hAnsi="Arial" w:cs="Arial"/>
          <w:lang w:val="cs-CZ"/>
        </w:rPr>
      </w:pPr>
    </w:p>
    <w:p w14:paraId="3F17A1E2" w14:textId="105F9A55" w:rsidR="00E22751" w:rsidRPr="00E1576C" w:rsidRDefault="007912F3">
      <w:pPr>
        <w:numPr>
          <w:ilvl w:val="1"/>
          <w:numId w:val="2"/>
        </w:numPr>
        <w:rPr>
          <w:rFonts w:ascii="Arial" w:hAnsi="Arial"/>
          <w:lang w:val="cs-CZ"/>
        </w:rPr>
      </w:pPr>
      <w:r w:rsidRPr="00E1576C">
        <w:rPr>
          <w:rStyle w:val="dnA"/>
          <w:rFonts w:ascii="Arial" w:hAnsi="Arial"/>
          <w:lang w:val="cs-CZ"/>
        </w:rPr>
        <w:t xml:space="preserve">Fakturační údaje Objednatele jsou uvedeny v záhlaví této smlouvy. Fakturu zašle Zhotovitel Objednateli elektronicky na adresu: </w:t>
      </w:r>
      <w:r w:rsidR="00D40627">
        <w:rPr>
          <w:rStyle w:val="Hyperlink0"/>
          <w:rFonts w:ascii="Arial" w:hAnsi="Arial"/>
          <w:lang w:val="cs-CZ"/>
        </w:rPr>
        <w:t>XXXXXXXXXXXXXX</w:t>
      </w:r>
      <w:r w:rsidRPr="00E1576C">
        <w:rPr>
          <w:rStyle w:val="dnA"/>
          <w:rFonts w:ascii="Arial" w:hAnsi="Arial"/>
          <w:lang w:val="cs-CZ"/>
        </w:rPr>
        <w:t>. Faktury – daňové doklady vystavené Zhotovitelem musí obsahovat označení této smlouvy a její číslo jednací</w:t>
      </w:r>
      <w:r w:rsidR="004A0601" w:rsidRPr="00E1576C">
        <w:rPr>
          <w:rStyle w:val="dnA"/>
          <w:rFonts w:ascii="Arial" w:hAnsi="Arial"/>
          <w:lang w:val="cs-CZ"/>
        </w:rPr>
        <w:t>.</w:t>
      </w:r>
      <w:r w:rsidR="00072524" w:rsidRPr="00E1576C">
        <w:rPr>
          <w:rStyle w:val="dnA"/>
          <w:rFonts w:ascii="Arial" w:hAnsi="Arial"/>
          <w:lang w:val="cs-CZ"/>
        </w:rPr>
        <w:t xml:space="preserve"> Přílohou faktury vystavené po schválení střihu bude potvrzení o schválení střihu Objednatelem.</w:t>
      </w:r>
      <w:r w:rsidR="004A0601" w:rsidRPr="00E1576C">
        <w:rPr>
          <w:rStyle w:val="dnA"/>
          <w:rFonts w:ascii="Arial" w:hAnsi="Arial"/>
          <w:lang w:val="cs-CZ"/>
        </w:rPr>
        <w:t xml:space="preserve"> Přílohou faktury vystavené po odevzdání konečné verze každého dílu Díla</w:t>
      </w:r>
      <w:r w:rsidR="00851F20" w:rsidRPr="00E1576C">
        <w:rPr>
          <w:rStyle w:val="dnA"/>
          <w:rFonts w:ascii="Arial" w:hAnsi="Arial"/>
          <w:lang w:val="cs-CZ"/>
        </w:rPr>
        <w:t xml:space="preserve"> </w:t>
      </w:r>
      <w:r w:rsidR="002F746F" w:rsidRPr="00E1576C">
        <w:rPr>
          <w:rStyle w:val="dnA"/>
          <w:rFonts w:ascii="Arial" w:hAnsi="Arial"/>
          <w:lang w:val="cs-CZ"/>
        </w:rPr>
        <w:t>mus</w:t>
      </w:r>
      <w:r w:rsidR="004A0601" w:rsidRPr="00E1576C">
        <w:rPr>
          <w:rStyle w:val="dnA"/>
          <w:rFonts w:ascii="Arial" w:hAnsi="Arial"/>
          <w:lang w:val="cs-CZ"/>
        </w:rPr>
        <w:t>í</w:t>
      </w:r>
      <w:r w:rsidR="002F746F" w:rsidRPr="00E1576C">
        <w:rPr>
          <w:rStyle w:val="dnA"/>
          <w:rFonts w:ascii="Arial" w:hAnsi="Arial"/>
          <w:lang w:val="cs-CZ"/>
        </w:rPr>
        <w:t xml:space="preserve"> být příslušné </w:t>
      </w:r>
      <w:r w:rsidR="00D11474" w:rsidRPr="00E1576C">
        <w:rPr>
          <w:rStyle w:val="dnA"/>
          <w:rFonts w:ascii="Arial" w:hAnsi="Arial"/>
          <w:lang w:val="cs-CZ"/>
        </w:rPr>
        <w:t>A</w:t>
      </w:r>
      <w:r w:rsidR="002F746F" w:rsidRPr="00E1576C">
        <w:rPr>
          <w:rStyle w:val="dnA"/>
          <w:rFonts w:ascii="Arial" w:hAnsi="Arial"/>
          <w:lang w:val="cs-CZ"/>
        </w:rPr>
        <w:t>kceptační protokoly, v rámci kterých budou jednotlivé díly Díla odsouhlaseny Objednatelem</w:t>
      </w:r>
      <w:r w:rsidRPr="00E1576C">
        <w:rPr>
          <w:rStyle w:val="dnA"/>
          <w:rFonts w:ascii="Arial" w:hAnsi="Arial"/>
          <w:lang w:val="cs-CZ"/>
        </w:rPr>
        <w:t>. Nebude-li faktura obsahovat povinné náležitosti nebo v ní nebudou uvedeny údaje dle této smlouvy nebo</w:t>
      </w:r>
      <w:r w:rsidR="002F746F" w:rsidRPr="00E1576C">
        <w:rPr>
          <w:rStyle w:val="dnA"/>
          <w:rFonts w:ascii="Arial" w:hAnsi="Arial"/>
          <w:lang w:val="cs-CZ"/>
        </w:rPr>
        <w:t xml:space="preserve"> nebude obsahovat povinnou </w:t>
      </w:r>
      <w:r w:rsidR="002F746F" w:rsidRPr="00E1576C">
        <w:rPr>
          <w:rStyle w:val="dnA"/>
          <w:rFonts w:ascii="Arial" w:hAnsi="Arial"/>
          <w:lang w:val="cs-CZ"/>
        </w:rPr>
        <w:lastRenderedPageBreak/>
        <w:t>přílohu nebo</w:t>
      </w:r>
      <w:r w:rsidRPr="00E1576C">
        <w:rPr>
          <w:rStyle w:val="dnA"/>
          <w:rFonts w:ascii="Arial" w:hAnsi="Arial"/>
          <w:lang w:val="cs-CZ"/>
        </w:rPr>
        <w:t xml:space="preserve">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14:paraId="08AA2728" w14:textId="77777777" w:rsidR="00E22751" w:rsidRPr="00E1576C" w:rsidRDefault="00E22751">
      <w:pPr>
        <w:ind w:left="720"/>
        <w:rPr>
          <w:rStyle w:val="dn"/>
          <w:rFonts w:ascii="Arial" w:eastAsia="Arial" w:hAnsi="Arial" w:cs="Arial"/>
          <w:lang w:val="cs-CZ"/>
        </w:rPr>
      </w:pPr>
    </w:p>
    <w:p w14:paraId="02ACEB06" w14:textId="77777777" w:rsidR="00E22751" w:rsidRPr="00E1576C" w:rsidRDefault="007912F3">
      <w:pPr>
        <w:numPr>
          <w:ilvl w:val="1"/>
          <w:numId w:val="2"/>
        </w:numPr>
        <w:rPr>
          <w:rFonts w:ascii="Arial" w:hAnsi="Arial"/>
          <w:lang w:val="cs-CZ"/>
        </w:rPr>
      </w:pPr>
      <w:r w:rsidRPr="00E1576C">
        <w:rPr>
          <w:rStyle w:val="dnA"/>
          <w:rFonts w:ascii="Arial" w:hAnsi="Arial"/>
          <w:lang w:val="cs-CZ"/>
        </w:rPr>
        <w:t>Za každý den prodlení s úhradou části ceny, resp. ceny za příslušný díl, zaplatí Objednatel Zhotoviteli úrok z prodlení ve výši stanovené právními předpisy z dlužné částky.</w:t>
      </w:r>
    </w:p>
    <w:p w14:paraId="3EC0EF37" w14:textId="77777777" w:rsidR="00E22751" w:rsidRPr="00E1576C" w:rsidRDefault="00E22751">
      <w:pPr>
        <w:ind w:left="720"/>
        <w:rPr>
          <w:rStyle w:val="dn"/>
          <w:rFonts w:ascii="Arial" w:eastAsia="Arial" w:hAnsi="Arial" w:cs="Arial"/>
          <w:b/>
          <w:bCs/>
          <w:lang w:val="cs-CZ"/>
        </w:rPr>
      </w:pPr>
    </w:p>
    <w:p w14:paraId="0AA5E701" w14:textId="77777777" w:rsidR="00E22751" w:rsidRPr="00E1576C" w:rsidRDefault="007912F3">
      <w:pPr>
        <w:numPr>
          <w:ilvl w:val="0"/>
          <w:numId w:val="13"/>
        </w:numPr>
        <w:jc w:val="center"/>
        <w:rPr>
          <w:rFonts w:ascii="Arial" w:hAnsi="Arial"/>
          <w:lang w:val="cs-CZ"/>
        </w:rPr>
      </w:pPr>
      <w:r w:rsidRPr="00E1576C">
        <w:rPr>
          <w:rStyle w:val="dn"/>
          <w:rFonts w:ascii="Arial" w:hAnsi="Arial"/>
          <w:b/>
          <w:bCs/>
          <w:lang w:val="cs-CZ"/>
        </w:rPr>
        <w:t>Práva a povinnosti Objednatele</w:t>
      </w:r>
    </w:p>
    <w:p w14:paraId="199BC990" w14:textId="77777777" w:rsidR="00E22751" w:rsidRPr="00E1576C" w:rsidRDefault="00E22751">
      <w:pPr>
        <w:ind w:left="720"/>
        <w:rPr>
          <w:rStyle w:val="dn"/>
          <w:rFonts w:ascii="Arial" w:eastAsia="Arial" w:hAnsi="Arial" w:cs="Arial"/>
          <w:b/>
          <w:bCs/>
          <w:lang w:val="cs-CZ"/>
        </w:rPr>
      </w:pPr>
    </w:p>
    <w:p w14:paraId="089055A2" w14:textId="74C55D0E" w:rsidR="00E22751" w:rsidRPr="00E1576C" w:rsidRDefault="007912F3">
      <w:pPr>
        <w:numPr>
          <w:ilvl w:val="1"/>
          <w:numId w:val="2"/>
        </w:numPr>
        <w:rPr>
          <w:rFonts w:ascii="Arial" w:hAnsi="Arial"/>
          <w:lang w:val="cs-CZ"/>
        </w:rPr>
      </w:pPr>
      <w:r w:rsidRPr="00E1576C">
        <w:rPr>
          <w:rStyle w:val="dnA"/>
          <w:rFonts w:ascii="Arial" w:hAnsi="Arial"/>
          <w:lang w:val="cs-CZ"/>
        </w:rPr>
        <w:t xml:space="preserve">Do doby, než dojde k převzetí části Díla, kterým je každý jednotlivý díl Díla a jeho akceptaci, si Objednatel touto smlouvou vymiňuje právo zadat Zhotoviteli jeho úpravy a změny; takové požadavky však nemohou být v rozporu s předem schválenými prvky a odsouhlasenými fázemi jednotlivého dílu Díla a musí být učiněny ve zde sjednaných lhůtách </w:t>
      </w:r>
      <w:r w:rsidR="00AB4A99" w:rsidRPr="00E1576C">
        <w:rPr>
          <w:rStyle w:val="dnA"/>
          <w:rFonts w:ascii="Arial" w:hAnsi="Arial"/>
          <w:lang w:val="cs-CZ"/>
        </w:rPr>
        <w:t xml:space="preserve">(lhůty pro připomínky dle čl. 7.2 této smlouvy) </w:t>
      </w:r>
      <w:r w:rsidRPr="00E1576C">
        <w:rPr>
          <w:rStyle w:val="dnA"/>
          <w:rFonts w:ascii="Arial" w:hAnsi="Arial"/>
          <w:lang w:val="cs-CZ"/>
        </w:rPr>
        <w:t>a v příslušných fázích v rámci schvalování Díla. Tyto změny nebudou důvodem k navýšení ceny za Dílo ani k prodloužení termínu předání Díla, resp. jeho příslušné části, ledaže se smluvní strany písemně dohodnou jinak.</w:t>
      </w:r>
    </w:p>
    <w:p w14:paraId="2431E3CC" w14:textId="77777777" w:rsidR="00E22751" w:rsidRPr="00E1576C" w:rsidRDefault="00E22751">
      <w:pPr>
        <w:ind w:left="720"/>
        <w:rPr>
          <w:rStyle w:val="dn"/>
          <w:rFonts w:ascii="Arial" w:eastAsia="Arial" w:hAnsi="Arial" w:cs="Arial"/>
          <w:lang w:val="cs-CZ"/>
        </w:rPr>
      </w:pPr>
    </w:p>
    <w:p w14:paraId="28FCC893" w14:textId="77777777" w:rsidR="00E22751" w:rsidRPr="00E1576C" w:rsidRDefault="007912F3">
      <w:pPr>
        <w:numPr>
          <w:ilvl w:val="1"/>
          <w:numId w:val="2"/>
        </w:numPr>
        <w:rPr>
          <w:rFonts w:ascii="Arial" w:hAnsi="Arial"/>
          <w:lang w:val="cs-CZ"/>
        </w:rPr>
      </w:pPr>
      <w:r w:rsidRPr="00E1576C">
        <w:rPr>
          <w:rStyle w:val="dnA"/>
          <w:rFonts w:ascii="Arial" w:hAnsi="Arial"/>
          <w:lang w:val="cs-CZ"/>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 za podmínek v této smlouvě sjednaných.</w:t>
      </w:r>
    </w:p>
    <w:p w14:paraId="04A7837A" w14:textId="77777777" w:rsidR="00E22751" w:rsidRPr="00E1576C" w:rsidRDefault="00E22751">
      <w:pPr>
        <w:ind w:left="720"/>
        <w:rPr>
          <w:rStyle w:val="dn"/>
          <w:rFonts w:ascii="Arial" w:eastAsia="Arial" w:hAnsi="Arial" w:cs="Arial"/>
          <w:lang w:val="cs-CZ"/>
        </w:rPr>
      </w:pPr>
    </w:p>
    <w:p w14:paraId="296B8B28" w14:textId="528FE0A4" w:rsidR="00E22751" w:rsidRPr="00E1576C" w:rsidRDefault="007912F3">
      <w:pPr>
        <w:numPr>
          <w:ilvl w:val="1"/>
          <w:numId w:val="2"/>
        </w:numPr>
        <w:rPr>
          <w:rFonts w:ascii="Arial" w:hAnsi="Arial"/>
          <w:lang w:val="cs-CZ"/>
        </w:rPr>
      </w:pPr>
      <w:r w:rsidRPr="00E1576C">
        <w:rPr>
          <w:rStyle w:val="dnA"/>
          <w:rFonts w:ascii="Arial" w:hAnsi="Arial"/>
          <w:lang w:val="cs-CZ"/>
        </w:rPr>
        <w:t>Objednatel se zavazuje poskytnout Zhotoviteli veškerou potřebnou součinnost pro realizaci Díla, zejména v rozsahu sjednaném v této smlouvě a v jejích přílohách. Veškeré potřebné podklady pro zpracování Díla a plnění dle této smlouvy budou Objednatelem Zhotoviteli předány v dostatečném předstihu tak, aby mohlo být Dílo (v jeho jednotlivých fázích) vytvořeno nejpozději v termínech uvedených v příloze č. 3 této smlouvy</w:t>
      </w:r>
      <w:r w:rsidRPr="00E1576C">
        <w:rPr>
          <w:rStyle w:val="dn"/>
          <w:rFonts w:ascii="Arial" w:hAnsi="Arial"/>
          <w:i/>
          <w:iCs/>
          <w:lang w:val="cs-CZ"/>
        </w:rPr>
        <w:t xml:space="preserve">. </w:t>
      </w:r>
      <w:r w:rsidRPr="00E1576C">
        <w:rPr>
          <w:rStyle w:val="dnA"/>
          <w:rFonts w:ascii="Arial" w:hAnsi="Arial"/>
          <w:lang w:val="cs-CZ"/>
        </w:rPr>
        <w:t xml:space="preserve">Zhotovitel není odpovědný za prodlení, nemůže-li plnit v důsledku prodlení na straně Objednatele. </w:t>
      </w:r>
    </w:p>
    <w:p w14:paraId="1DC63AFA" w14:textId="77777777" w:rsidR="00E22751" w:rsidRPr="00E1576C" w:rsidRDefault="00E22751">
      <w:pPr>
        <w:rPr>
          <w:rStyle w:val="dn"/>
          <w:rFonts w:ascii="Arial" w:eastAsia="Arial" w:hAnsi="Arial" w:cs="Arial"/>
          <w:lang w:val="cs-CZ"/>
        </w:rPr>
      </w:pPr>
    </w:p>
    <w:p w14:paraId="58D13A32" w14:textId="74A9C579" w:rsidR="00E22751" w:rsidRPr="00E1576C" w:rsidRDefault="007912F3">
      <w:pPr>
        <w:numPr>
          <w:ilvl w:val="1"/>
          <w:numId w:val="2"/>
        </w:numPr>
        <w:rPr>
          <w:rFonts w:ascii="Arial" w:hAnsi="Arial"/>
          <w:lang w:val="cs-CZ"/>
        </w:rPr>
      </w:pPr>
      <w:r w:rsidRPr="00E1576C">
        <w:rPr>
          <w:rStyle w:val="dnA"/>
          <w:rFonts w:ascii="Arial" w:hAnsi="Arial"/>
          <w:lang w:val="cs-CZ"/>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(ohledně celého plnění není Objednatel oprávněn odstoupit, pokud již byl schválen alespoň jeden jednotlivý díl Díla</w:t>
      </w:r>
      <w:r w:rsidR="00B203E2" w:rsidRPr="00E1576C">
        <w:rPr>
          <w:rStyle w:val="dnA"/>
          <w:rFonts w:ascii="Arial" w:hAnsi="Arial"/>
          <w:lang w:val="cs-CZ"/>
        </w:rPr>
        <w:t>, tj. Objednatel již není oprávněn odstoupit ohledně těch dílů Díla, které byly Objednatelem finálně odsouhlaseny  a byl potvrzen protokol o jejich předání a převzetí</w:t>
      </w:r>
      <w:r w:rsidRPr="00E1576C">
        <w:rPr>
          <w:rStyle w:val="dnA"/>
          <w:rFonts w:ascii="Arial" w:hAnsi="Arial"/>
          <w:lang w:val="cs-CZ"/>
        </w:rPr>
        <w:t>).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6DB284E6" w14:textId="77777777" w:rsidR="00E22751" w:rsidRPr="00E1576C" w:rsidRDefault="00E22751">
      <w:pPr>
        <w:rPr>
          <w:rStyle w:val="dn"/>
          <w:rFonts w:ascii="Arial" w:eastAsia="Arial" w:hAnsi="Arial" w:cs="Arial"/>
          <w:lang w:val="cs-CZ"/>
        </w:rPr>
      </w:pPr>
    </w:p>
    <w:p w14:paraId="74A16B9B" w14:textId="3009A141" w:rsidR="00E22751" w:rsidRPr="00E1576C" w:rsidRDefault="007912F3">
      <w:pPr>
        <w:numPr>
          <w:ilvl w:val="1"/>
          <w:numId w:val="2"/>
        </w:numPr>
        <w:rPr>
          <w:rFonts w:ascii="Arial" w:hAnsi="Arial"/>
          <w:lang w:val="cs-CZ"/>
        </w:rPr>
      </w:pPr>
      <w:r w:rsidRPr="00E1576C">
        <w:rPr>
          <w:rStyle w:val="dnA"/>
          <w:rFonts w:ascii="Arial" w:hAnsi="Arial"/>
          <w:lang w:val="cs-CZ"/>
        </w:rPr>
        <w:t xml:space="preserve">Objednatel je povinen zajistit plnění garantů, dramaturgů a účinkujících (zejm. zaměstnanců či spolupracovníků Objednatele) </w:t>
      </w:r>
      <w:r w:rsidR="003E0B62" w:rsidRPr="00E1576C">
        <w:rPr>
          <w:rStyle w:val="dnA"/>
          <w:rFonts w:ascii="Arial" w:hAnsi="Arial"/>
          <w:lang w:val="cs-CZ"/>
        </w:rPr>
        <w:t>případně</w:t>
      </w:r>
      <w:r w:rsidRPr="00E1576C">
        <w:rPr>
          <w:rStyle w:val="dnA"/>
          <w:rFonts w:ascii="Arial" w:hAnsi="Arial"/>
          <w:lang w:val="cs-CZ"/>
        </w:rPr>
        <w:t xml:space="preserve"> dalších osob</w:t>
      </w:r>
      <w:r w:rsidR="003E0B62" w:rsidRPr="00E1576C">
        <w:rPr>
          <w:rStyle w:val="dnA"/>
          <w:rFonts w:ascii="Arial" w:hAnsi="Arial"/>
          <w:lang w:val="cs-CZ"/>
        </w:rPr>
        <w:t xml:space="preserve"> na straně Objednatele</w:t>
      </w:r>
      <w:r w:rsidR="00F95B63" w:rsidRPr="00E1576C">
        <w:rPr>
          <w:rStyle w:val="dnA"/>
          <w:rFonts w:ascii="Arial" w:hAnsi="Arial"/>
          <w:lang w:val="cs-CZ"/>
        </w:rPr>
        <w:t xml:space="preserve"> (vše dle specifikace v příloze č. 1)</w:t>
      </w:r>
      <w:r w:rsidRPr="00E1576C">
        <w:rPr>
          <w:rStyle w:val="dnA"/>
          <w:rFonts w:ascii="Arial" w:hAnsi="Arial"/>
          <w:lang w:val="cs-CZ"/>
        </w:rPr>
        <w:t xml:space="preserve"> nad rámec tvůrčího</w:t>
      </w:r>
      <w:r w:rsidR="00F95B63" w:rsidRPr="00E1576C">
        <w:rPr>
          <w:rStyle w:val="dnA"/>
          <w:rFonts w:ascii="Arial" w:hAnsi="Arial"/>
          <w:lang w:val="cs-CZ"/>
        </w:rPr>
        <w:t xml:space="preserve"> (autorského)</w:t>
      </w:r>
      <w:r w:rsidRPr="00E1576C">
        <w:rPr>
          <w:rStyle w:val="dnA"/>
          <w:rFonts w:ascii="Arial" w:hAnsi="Arial"/>
          <w:lang w:val="cs-CZ"/>
        </w:rPr>
        <w:t xml:space="preserve"> týmu Zhotovitele</w:t>
      </w:r>
      <w:r w:rsidR="003E0B62" w:rsidRPr="00E1576C">
        <w:rPr>
          <w:rStyle w:val="dnA"/>
          <w:rFonts w:ascii="Arial" w:hAnsi="Arial"/>
          <w:lang w:val="cs-CZ"/>
        </w:rPr>
        <w:t xml:space="preserve"> případně</w:t>
      </w:r>
      <w:r w:rsidR="00C06C7A" w:rsidRPr="00E1576C">
        <w:rPr>
          <w:rStyle w:val="dnA"/>
          <w:rFonts w:ascii="Arial" w:hAnsi="Arial"/>
          <w:lang w:val="cs-CZ"/>
        </w:rPr>
        <w:t xml:space="preserve"> nad rámec</w:t>
      </w:r>
      <w:r w:rsidR="003E0B62" w:rsidRPr="00E1576C">
        <w:rPr>
          <w:rStyle w:val="dnA"/>
          <w:rFonts w:ascii="Arial" w:hAnsi="Arial"/>
          <w:lang w:val="cs-CZ"/>
        </w:rPr>
        <w:t xml:space="preserve"> dalších subjektů na straně Zhotovitele nebo Zhotovitelem či autorským týmem zajištěných</w:t>
      </w:r>
      <w:r w:rsidRPr="00E1576C">
        <w:rPr>
          <w:rStyle w:val="dnA"/>
          <w:rFonts w:ascii="Arial" w:hAnsi="Arial"/>
          <w:lang w:val="cs-CZ"/>
        </w:rPr>
        <w:t xml:space="preserve"> a vypořádat práva těchto osob tak, aby Dílo mohlo být užito v rozsahu a způsoby dle čl. 8. Obdobně je Objednatel povinen </w:t>
      </w:r>
      <w:r w:rsidRPr="00E1576C">
        <w:rPr>
          <w:rStyle w:val="dnA"/>
          <w:rFonts w:ascii="Arial" w:hAnsi="Arial"/>
          <w:lang w:val="cs-CZ"/>
        </w:rPr>
        <w:lastRenderedPageBreak/>
        <w:t xml:space="preserve">zajistit a umožnit Zhotoviteli přístup do a natáčení Díla v prostorách určených Objednatelem. Shodně Objednatel odpovídá v rozsahu všech materiálů, podkladů a prvků, které z pokynu Objednatele budou do Díla zařazeny, když k těmto je povinen vypořádat potřebná oprávnění Objednatel. </w:t>
      </w:r>
    </w:p>
    <w:p w14:paraId="6FAA037B" w14:textId="77777777" w:rsidR="00E22751" w:rsidRPr="00E1576C" w:rsidRDefault="00E22751">
      <w:pPr>
        <w:ind w:left="720"/>
        <w:rPr>
          <w:rStyle w:val="dn"/>
          <w:rFonts w:ascii="Arial" w:eastAsia="Arial" w:hAnsi="Arial" w:cs="Arial"/>
          <w:b/>
          <w:bCs/>
          <w:lang w:val="cs-CZ"/>
        </w:rPr>
      </w:pPr>
    </w:p>
    <w:p w14:paraId="68546E5B" w14:textId="77777777" w:rsidR="00E22751" w:rsidRPr="00E1576C" w:rsidRDefault="007912F3">
      <w:pPr>
        <w:numPr>
          <w:ilvl w:val="0"/>
          <w:numId w:val="2"/>
        </w:numPr>
        <w:jc w:val="center"/>
        <w:rPr>
          <w:rFonts w:ascii="Arial" w:hAnsi="Arial"/>
          <w:lang w:val="cs-CZ"/>
        </w:rPr>
      </w:pPr>
      <w:r w:rsidRPr="00E1576C">
        <w:rPr>
          <w:rStyle w:val="dn"/>
          <w:rFonts w:ascii="Arial" w:hAnsi="Arial"/>
          <w:b/>
          <w:bCs/>
          <w:lang w:val="cs-CZ"/>
        </w:rPr>
        <w:t>Práva a povinnosti Zhotovitele</w:t>
      </w:r>
    </w:p>
    <w:p w14:paraId="0A1A8FD3" w14:textId="77777777" w:rsidR="00E22751" w:rsidRPr="00E1576C" w:rsidRDefault="00E22751">
      <w:pPr>
        <w:ind w:left="720"/>
        <w:rPr>
          <w:rStyle w:val="dn"/>
          <w:rFonts w:ascii="Arial" w:eastAsia="Arial" w:hAnsi="Arial" w:cs="Arial"/>
          <w:b/>
          <w:bCs/>
          <w:lang w:val="cs-CZ"/>
        </w:rPr>
      </w:pPr>
    </w:p>
    <w:p w14:paraId="380C414F" w14:textId="7C7BFC79" w:rsidR="00E22751" w:rsidRPr="00E1576C" w:rsidRDefault="007912F3">
      <w:pPr>
        <w:numPr>
          <w:ilvl w:val="1"/>
          <w:numId w:val="2"/>
        </w:numPr>
        <w:rPr>
          <w:rFonts w:ascii="Arial" w:hAnsi="Arial"/>
          <w:lang w:val="cs-CZ"/>
        </w:rPr>
      </w:pPr>
      <w:r w:rsidRPr="00E1576C">
        <w:rPr>
          <w:rStyle w:val="dnA"/>
          <w:rFonts w:ascii="Arial" w:hAnsi="Arial"/>
          <w:lang w:val="cs-CZ"/>
        </w:rPr>
        <w:t xml:space="preserve">Zhotovitel se zavazuje, že Dílo vytvoří sám </w:t>
      </w:r>
      <w:r w:rsidR="00CF0EAF" w:rsidRPr="00E1576C">
        <w:rPr>
          <w:rStyle w:val="dnA"/>
          <w:rFonts w:ascii="Arial" w:hAnsi="Arial"/>
          <w:lang w:val="cs-CZ"/>
        </w:rPr>
        <w:t>(prostřednictvím svých zaměstnanců a členů) a prostřednictvím autorského týmu (čl. 2.2 písm. a)</w:t>
      </w:r>
      <w:r w:rsidR="007D5DFF" w:rsidRPr="00E1576C">
        <w:rPr>
          <w:rStyle w:val="dnA"/>
          <w:rFonts w:ascii="Arial" w:hAnsi="Arial"/>
          <w:lang w:val="cs-CZ"/>
        </w:rPr>
        <w:t>),</w:t>
      </w:r>
      <w:r w:rsidR="00CF0EAF" w:rsidRPr="00E1576C">
        <w:rPr>
          <w:rStyle w:val="dnA"/>
          <w:rFonts w:ascii="Arial" w:hAnsi="Arial"/>
          <w:lang w:val="cs-CZ"/>
        </w:rPr>
        <w:t xml:space="preserve"> </w:t>
      </w:r>
      <w:r w:rsidRPr="00E1576C">
        <w:rPr>
          <w:rStyle w:val="dnA"/>
          <w:rFonts w:ascii="Arial" w:hAnsi="Arial"/>
          <w:lang w:val="cs-CZ"/>
        </w:rPr>
        <w:t>dle schváleného dramaturgického plánu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r w:rsidR="00CF0EAF" w:rsidRPr="00E1576C">
        <w:rPr>
          <w:rStyle w:val="dnA"/>
          <w:rFonts w:ascii="Arial" w:hAnsi="Arial"/>
          <w:lang w:val="cs-CZ"/>
        </w:rPr>
        <w:t xml:space="preserve"> Zhotovitel plně odpovídá za činnost autorského týmu.</w:t>
      </w:r>
      <w:r w:rsidRPr="00E1576C">
        <w:rPr>
          <w:rStyle w:val="dnA"/>
          <w:rFonts w:ascii="Arial" w:hAnsi="Arial"/>
          <w:lang w:val="cs-CZ"/>
        </w:rPr>
        <w:t xml:space="preserve"> – Zhotovitel však neodpovídá v tom rozsahu, který vychází ze zadání či pokynů Objednatele,</w:t>
      </w:r>
      <w:r w:rsidR="005C5C7B" w:rsidRPr="00E1576C">
        <w:rPr>
          <w:rStyle w:val="dnA"/>
          <w:rFonts w:ascii="Arial" w:hAnsi="Arial"/>
          <w:lang w:val="cs-CZ"/>
        </w:rPr>
        <w:t xml:space="preserve"> pokud Zhotovitel Objednatele na nesprávnost </w:t>
      </w:r>
      <w:r w:rsidR="006E0E6D" w:rsidRPr="00E1576C">
        <w:rPr>
          <w:rStyle w:val="dnA"/>
          <w:rFonts w:ascii="Arial" w:hAnsi="Arial"/>
          <w:lang w:val="cs-CZ"/>
        </w:rPr>
        <w:t xml:space="preserve">zadání či </w:t>
      </w:r>
      <w:r w:rsidR="005C5C7B" w:rsidRPr="00E1576C">
        <w:rPr>
          <w:rStyle w:val="dnA"/>
          <w:rFonts w:ascii="Arial" w:hAnsi="Arial"/>
          <w:lang w:val="cs-CZ"/>
        </w:rPr>
        <w:t>pokyn</w:t>
      </w:r>
      <w:r w:rsidR="006E0E6D" w:rsidRPr="00E1576C">
        <w:rPr>
          <w:rStyle w:val="dnA"/>
          <w:rFonts w:ascii="Arial" w:hAnsi="Arial"/>
          <w:lang w:val="cs-CZ"/>
        </w:rPr>
        <w:t>ů</w:t>
      </w:r>
      <w:r w:rsidR="005C5C7B" w:rsidRPr="00E1576C">
        <w:rPr>
          <w:rStyle w:val="dnA"/>
          <w:rFonts w:ascii="Arial" w:hAnsi="Arial"/>
          <w:lang w:val="cs-CZ"/>
        </w:rPr>
        <w:t xml:space="preserve"> upozornil a Objednatel na </w:t>
      </w:r>
      <w:r w:rsidR="006E0E6D" w:rsidRPr="00E1576C">
        <w:rPr>
          <w:rStyle w:val="dnA"/>
          <w:rFonts w:ascii="Arial" w:hAnsi="Arial"/>
          <w:lang w:val="cs-CZ"/>
        </w:rPr>
        <w:t>jejich provedení</w:t>
      </w:r>
      <w:r w:rsidR="005C5C7B" w:rsidRPr="00E1576C">
        <w:rPr>
          <w:rStyle w:val="dnA"/>
          <w:rFonts w:ascii="Arial" w:hAnsi="Arial"/>
          <w:lang w:val="cs-CZ"/>
        </w:rPr>
        <w:t xml:space="preserve"> trval,</w:t>
      </w:r>
      <w:r w:rsidRPr="00E1576C">
        <w:rPr>
          <w:rStyle w:val="dnA"/>
          <w:rFonts w:ascii="Arial" w:hAnsi="Arial"/>
          <w:lang w:val="cs-CZ"/>
        </w:rPr>
        <w:t xml:space="preserve"> jakož ani z plnění zajišťovaného pro účely Díla Objednatelem (vč. plnění dramaturgů, garantů a účinkujících zajišťovaných Objednatelem). </w:t>
      </w:r>
    </w:p>
    <w:p w14:paraId="49323B41" w14:textId="77777777" w:rsidR="00E22751" w:rsidRPr="00E1576C" w:rsidRDefault="00E22751">
      <w:pPr>
        <w:ind w:left="720"/>
        <w:rPr>
          <w:rStyle w:val="dn"/>
          <w:rFonts w:ascii="Arial" w:eastAsia="Arial" w:hAnsi="Arial" w:cs="Arial"/>
          <w:lang w:val="cs-CZ"/>
        </w:rPr>
      </w:pPr>
    </w:p>
    <w:p w14:paraId="2718185D" w14:textId="5752121F" w:rsidR="00E22751" w:rsidRPr="00E1576C" w:rsidRDefault="007912F3">
      <w:pPr>
        <w:numPr>
          <w:ilvl w:val="1"/>
          <w:numId w:val="2"/>
        </w:numPr>
        <w:rPr>
          <w:rFonts w:ascii="Arial" w:hAnsi="Arial"/>
          <w:lang w:val="cs-CZ"/>
        </w:rPr>
      </w:pPr>
      <w:r w:rsidRPr="00E1576C">
        <w:rPr>
          <w:rStyle w:val="dnA"/>
          <w:rFonts w:ascii="Arial" w:hAnsi="Arial"/>
          <w:lang w:val="cs-CZ"/>
        </w:rPr>
        <w:t>Zhotovitel se zavazuje seznámit Objednatele, kdykoli o to Objednatel požádá</w:t>
      </w:r>
      <w:r w:rsidR="00B12A11" w:rsidRPr="00E1576C">
        <w:rPr>
          <w:rStyle w:val="dnA"/>
          <w:rFonts w:ascii="Arial" w:hAnsi="Arial"/>
          <w:lang w:val="cs-CZ"/>
        </w:rPr>
        <w:t>,</w:t>
      </w:r>
      <w:r w:rsidRPr="00E1576C">
        <w:rPr>
          <w:rStyle w:val="dnA"/>
          <w:rFonts w:ascii="Arial" w:hAnsi="Arial"/>
          <w:lang w:val="cs-CZ"/>
        </w:rPr>
        <w:t xml:space="preserve"> s rozpracovaným Dílem a předložit Objednateli za tím účelem veškerou dokumentaci v rozpracovanosti.</w:t>
      </w:r>
    </w:p>
    <w:p w14:paraId="626B62E7" w14:textId="77777777" w:rsidR="00E22751" w:rsidRPr="00E1576C" w:rsidRDefault="00E22751">
      <w:pPr>
        <w:ind w:left="708"/>
        <w:rPr>
          <w:rStyle w:val="dn"/>
          <w:rFonts w:ascii="Arial" w:eastAsia="Arial" w:hAnsi="Arial" w:cs="Arial"/>
          <w:lang w:val="cs-CZ"/>
        </w:rPr>
      </w:pPr>
    </w:p>
    <w:p w14:paraId="4CBE1DD2" w14:textId="60D1C0B8" w:rsidR="00E22751" w:rsidRPr="00E1576C" w:rsidRDefault="007912F3">
      <w:pPr>
        <w:numPr>
          <w:ilvl w:val="1"/>
          <w:numId w:val="2"/>
        </w:numPr>
        <w:rPr>
          <w:rFonts w:ascii="Arial" w:hAnsi="Arial"/>
          <w:lang w:val="cs-CZ"/>
        </w:rPr>
      </w:pPr>
      <w:r w:rsidRPr="00E1576C">
        <w:rPr>
          <w:rStyle w:val="dnA"/>
          <w:rFonts w:ascii="Arial" w:hAnsi="Arial"/>
          <w:lang w:val="cs-CZ"/>
        </w:rPr>
        <w:t>Zhotovitel se zavazuje při provádění Díla postupovat tak, aby výsledné Dílo splňovalo podmínky definované v zadání a dramaturgickém plánu, se kterým byl Zhotovitel seznámen před podpisem této smlouvy, a pokyny Objednatele udělenými v souladu s touto smlouvou.</w:t>
      </w:r>
    </w:p>
    <w:p w14:paraId="348ADC54" w14:textId="77777777" w:rsidR="00E22751" w:rsidRPr="00E1576C" w:rsidRDefault="00E22751">
      <w:pPr>
        <w:rPr>
          <w:rStyle w:val="dn"/>
          <w:rFonts w:ascii="Arial" w:eastAsia="Arial" w:hAnsi="Arial" w:cs="Arial"/>
          <w:b/>
          <w:bCs/>
          <w:lang w:val="cs-CZ"/>
        </w:rPr>
      </w:pPr>
    </w:p>
    <w:p w14:paraId="4E335097" w14:textId="77777777" w:rsidR="00E22751" w:rsidRPr="00E1576C" w:rsidRDefault="007912F3">
      <w:pPr>
        <w:numPr>
          <w:ilvl w:val="0"/>
          <w:numId w:val="2"/>
        </w:numPr>
        <w:jc w:val="center"/>
        <w:rPr>
          <w:rFonts w:ascii="Arial" w:hAnsi="Arial"/>
          <w:lang w:val="cs-CZ"/>
        </w:rPr>
      </w:pPr>
      <w:r w:rsidRPr="00E1576C">
        <w:rPr>
          <w:rStyle w:val="dn"/>
          <w:rFonts w:ascii="Arial" w:hAnsi="Arial"/>
          <w:b/>
          <w:bCs/>
          <w:lang w:val="cs-CZ"/>
        </w:rPr>
        <w:t xml:space="preserve">Předávání Díla a převzetí Díla </w:t>
      </w:r>
    </w:p>
    <w:p w14:paraId="21A79509" w14:textId="77777777" w:rsidR="00E22751" w:rsidRPr="00E1576C" w:rsidRDefault="00E22751">
      <w:pPr>
        <w:ind w:left="720"/>
        <w:rPr>
          <w:rStyle w:val="dn"/>
          <w:rFonts w:ascii="Arial" w:eastAsia="Arial" w:hAnsi="Arial" w:cs="Arial"/>
          <w:b/>
          <w:bCs/>
          <w:lang w:val="cs-CZ"/>
        </w:rPr>
      </w:pPr>
    </w:p>
    <w:p w14:paraId="350D4E7D" w14:textId="6824C4E2" w:rsidR="00E22751" w:rsidRPr="00E1576C" w:rsidRDefault="007912F3">
      <w:pPr>
        <w:numPr>
          <w:ilvl w:val="1"/>
          <w:numId w:val="2"/>
        </w:numPr>
        <w:rPr>
          <w:rFonts w:ascii="Arial" w:hAnsi="Arial" w:cs="Arial"/>
          <w:lang w:val="cs-CZ"/>
        </w:rPr>
      </w:pPr>
      <w:r w:rsidRPr="00E1576C">
        <w:rPr>
          <w:rStyle w:val="dnA"/>
          <w:rFonts w:ascii="Arial" w:hAnsi="Arial"/>
          <w:lang w:val="cs-CZ"/>
        </w:rPr>
        <w:t xml:space="preserve">Předání a převzetí Díla bude probíhat následujícím způsobem: Dílo bude Zhotovitelem předáváno Objednateli postupně, a to každý jednotlivý díl Díla zvlášť v termínech uvedených v příloze č. 3 této smlouvy. Dílo, resp. jeho část musí být řádně zhotoveno v souladu se zadáním a </w:t>
      </w:r>
      <w:r w:rsidRPr="00E1576C">
        <w:rPr>
          <w:rStyle w:val="dnA"/>
          <w:rFonts w:ascii="Arial" w:hAnsi="Arial" w:cs="Arial"/>
          <w:lang w:val="cs-CZ"/>
        </w:rPr>
        <w:t xml:space="preserve">pokyny Objednatele a touto smlouvou, především pak v souladu se specifikací Díla podle přílohy č. 1. Dílo nebo jeho část bude předáno vždy v digitální podobě zaslané na e-mailovou adresu Objednatele uvedenou v příloze č.1. </w:t>
      </w:r>
    </w:p>
    <w:p w14:paraId="5A88F18B" w14:textId="77777777" w:rsidR="00E22751" w:rsidRPr="00E1576C" w:rsidRDefault="00E22751">
      <w:pPr>
        <w:rPr>
          <w:rStyle w:val="dnA"/>
          <w:rFonts w:ascii="Arial" w:hAnsi="Arial" w:cs="Arial"/>
          <w:lang w:val="cs-CZ"/>
        </w:rPr>
      </w:pPr>
    </w:p>
    <w:p w14:paraId="13E5335C" w14:textId="77777777" w:rsidR="00AB4A99" w:rsidRPr="00E1576C" w:rsidRDefault="007912F3" w:rsidP="00AB4A99">
      <w:pPr>
        <w:numPr>
          <w:ilvl w:val="1"/>
          <w:numId w:val="2"/>
        </w:numPr>
        <w:rPr>
          <w:rStyle w:val="dnA"/>
          <w:rFonts w:ascii="Arial" w:hAnsi="Arial" w:cs="Arial"/>
          <w:lang w:val="cs-CZ"/>
        </w:rPr>
      </w:pPr>
      <w:r w:rsidRPr="00E1576C">
        <w:rPr>
          <w:rStyle w:val="dnA"/>
          <w:rFonts w:ascii="Arial" w:hAnsi="Arial" w:cs="Arial"/>
          <w:lang w:val="cs-CZ"/>
        </w:rPr>
        <w:t>Dílo</w:t>
      </w:r>
      <w:r w:rsidR="006E0E6D" w:rsidRPr="00E1576C">
        <w:rPr>
          <w:rStyle w:val="dnA"/>
          <w:rFonts w:ascii="Arial" w:hAnsi="Arial" w:cs="Arial"/>
          <w:lang w:val="cs-CZ"/>
        </w:rPr>
        <w:t>, resp. jednotlivé díly Díla,</w:t>
      </w:r>
      <w:r w:rsidRPr="00E1576C">
        <w:rPr>
          <w:rStyle w:val="dnA"/>
          <w:rFonts w:ascii="Arial" w:hAnsi="Arial" w:cs="Arial"/>
          <w:lang w:val="cs-CZ"/>
        </w:rPr>
        <w:t xml:space="preserve"> bude vytvářeno a předáváno Objednateli postupně, a to v následujících fázích: </w:t>
      </w:r>
    </w:p>
    <w:p w14:paraId="52A73D0F" w14:textId="65A20557" w:rsidR="00E22751" w:rsidRPr="00E1576C" w:rsidRDefault="00E22751" w:rsidP="00E33E7E">
      <w:pPr>
        <w:rPr>
          <w:rStyle w:val="dnA"/>
          <w:rFonts w:ascii="Arial" w:hAnsi="Arial" w:cs="Arial"/>
          <w:lang w:val="cs-CZ"/>
        </w:rPr>
      </w:pPr>
    </w:p>
    <w:p w14:paraId="74DE40F0" w14:textId="3D6F447E" w:rsidR="00E22751" w:rsidRPr="00E1576C" w:rsidRDefault="007912F3" w:rsidP="00D8074D">
      <w:pPr>
        <w:pStyle w:val="Odstavecseseznamem"/>
        <w:numPr>
          <w:ilvl w:val="0"/>
          <w:numId w:val="15"/>
        </w:numPr>
        <w:tabs>
          <w:tab w:val="clear" w:pos="142"/>
        </w:tabs>
        <w:ind w:left="851" w:hanging="142"/>
        <w:rPr>
          <w:rStyle w:val="dnA"/>
          <w:rFonts w:ascii="Arial" w:hAnsi="Arial" w:cs="Arial"/>
        </w:rPr>
      </w:pPr>
      <w:r w:rsidRPr="00E1576C">
        <w:rPr>
          <w:rStyle w:val="dnA"/>
          <w:rFonts w:ascii="Arial" w:hAnsi="Arial" w:cs="Arial"/>
        </w:rPr>
        <w:t>návrh konceptu jednotlivého dílu Díla (téma a účinkující) bude Zhotovitelem odevzdán nejpozději do data uvedeného ve sloupci „Koncept“ v příloze č. 3 této smlouvy; koncepty budou vycházet z dramaturgického plánu v příloze č. 2 této smlouvy, nedohodnou-li se smluvní strany výslovně jinak; Objednatel bude oprávněn vznášet své připomínky ve lhůtě 7 dnů od odevzdání návrhu konceptu;</w:t>
      </w:r>
    </w:p>
    <w:p w14:paraId="0D6E24E3" w14:textId="5B340DAE" w:rsidR="00E22751" w:rsidRPr="00E1576C" w:rsidRDefault="007912F3" w:rsidP="00D8074D">
      <w:pPr>
        <w:pStyle w:val="Odstavecseseznamem"/>
        <w:numPr>
          <w:ilvl w:val="0"/>
          <w:numId w:val="15"/>
        </w:numPr>
        <w:tabs>
          <w:tab w:val="clear" w:pos="142"/>
        </w:tabs>
        <w:ind w:left="851" w:hanging="142"/>
        <w:rPr>
          <w:rStyle w:val="dnA"/>
          <w:rFonts w:ascii="Arial" w:hAnsi="Arial" w:cs="Arial"/>
        </w:rPr>
      </w:pPr>
      <w:r w:rsidRPr="00E1576C">
        <w:rPr>
          <w:rStyle w:val="dnA"/>
          <w:rFonts w:ascii="Arial" w:hAnsi="Arial" w:cs="Arial"/>
        </w:rPr>
        <w:t xml:space="preserve">po schválení konceptu jednotlivého dílu Díla Zhotovitelem přistoupí Zhotovitel k nahrávání materiálu pro jednotlivý díl Díla a Objednatel mu k tomu poskytne veškerou potřebnou součinnost; </w:t>
      </w:r>
    </w:p>
    <w:p w14:paraId="5589C8F1" w14:textId="13B3C262" w:rsidR="00E22751" w:rsidRPr="00E1576C" w:rsidRDefault="007912F3" w:rsidP="00B12A11">
      <w:pPr>
        <w:pStyle w:val="Odstavecseseznamem"/>
        <w:numPr>
          <w:ilvl w:val="0"/>
          <w:numId w:val="15"/>
        </w:numPr>
        <w:tabs>
          <w:tab w:val="clear" w:pos="142"/>
        </w:tabs>
        <w:ind w:left="851" w:hanging="142"/>
        <w:rPr>
          <w:rStyle w:val="dnA"/>
          <w:rFonts w:ascii="Arial" w:hAnsi="Arial" w:cs="Arial"/>
        </w:rPr>
      </w:pPr>
      <w:r w:rsidRPr="00E1576C">
        <w:rPr>
          <w:rStyle w:val="dnA"/>
          <w:rFonts w:ascii="Arial" w:hAnsi="Arial" w:cs="Arial"/>
        </w:rPr>
        <w:t xml:space="preserve">střih jednotlivého dílu Díla (bez zvukového designu a finálního komentáře) </w:t>
      </w:r>
      <w:r w:rsidR="00EC6FCE" w:rsidRPr="00E1576C">
        <w:rPr>
          <w:rStyle w:val="dnA"/>
          <w:rFonts w:ascii="Arial" w:hAnsi="Arial" w:cs="Arial"/>
        </w:rPr>
        <w:t xml:space="preserve">doplněný o přepis záznamu, resp. scénář </w:t>
      </w:r>
      <w:r w:rsidRPr="00E1576C">
        <w:rPr>
          <w:rStyle w:val="dnA"/>
          <w:rFonts w:ascii="Arial" w:hAnsi="Arial" w:cs="Arial"/>
        </w:rPr>
        <w:t xml:space="preserve">bude Zhotovitelem odevzdán nejpozději do data uvedeného ve sloupci „Střih“ v příloze č. 3 tyto smlouvy; Objednatel bude oprávněn vznášet své připomínky ve lhůtě 10 dnů od odevzdání střihu;  </w:t>
      </w:r>
    </w:p>
    <w:p w14:paraId="21EEB366" w14:textId="77777777" w:rsidR="00E22751" w:rsidRPr="00E1576C" w:rsidRDefault="007912F3" w:rsidP="00B12A11">
      <w:pPr>
        <w:pStyle w:val="Odstavecseseznamem"/>
        <w:numPr>
          <w:ilvl w:val="0"/>
          <w:numId w:val="15"/>
        </w:numPr>
        <w:tabs>
          <w:tab w:val="clear" w:pos="142"/>
        </w:tabs>
        <w:ind w:left="851" w:hanging="142"/>
        <w:rPr>
          <w:rStyle w:val="dnA"/>
          <w:rFonts w:ascii="Arial" w:hAnsi="Arial" w:cs="Arial"/>
        </w:rPr>
      </w:pPr>
      <w:r w:rsidRPr="00E1576C">
        <w:rPr>
          <w:rStyle w:val="dnA"/>
          <w:rFonts w:ascii="Arial" w:hAnsi="Arial" w:cs="Arial"/>
        </w:rPr>
        <w:lastRenderedPageBreak/>
        <w:t>mix jednotlivého dílu Díla bude Zhotovitelem odevzdán nejpozději do data uvedeného ve sloupci „Mix“ v příloze č. 3 tyto smlouvy; Objednatel bude oprávněn vznášet své připomínky ve lhůtě 7 dnů od odevzdání mixu.</w:t>
      </w:r>
    </w:p>
    <w:p w14:paraId="5D650E78" w14:textId="77777777" w:rsidR="00E22751" w:rsidRPr="00E1576C" w:rsidRDefault="00E22751">
      <w:pPr>
        <w:tabs>
          <w:tab w:val="left" w:pos="142"/>
        </w:tabs>
        <w:rPr>
          <w:rStyle w:val="dnA"/>
          <w:rFonts w:ascii="Arial" w:hAnsi="Arial" w:cs="Arial"/>
          <w:lang w:val="cs-CZ"/>
        </w:rPr>
      </w:pPr>
    </w:p>
    <w:p w14:paraId="08E8F733" w14:textId="69D857DF" w:rsidR="00E22751" w:rsidRPr="00E1576C" w:rsidRDefault="000343BC" w:rsidP="00757F67">
      <w:pPr>
        <w:numPr>
          <w:ilvl w:val="1"/>
          <w:numId w:val="2"/>
        </w:numPr>
        <w:rPr>
          <w:rStyle w:val="dnA"/>
          <w:rFonts w:ascii="Arial" w:hAnsi="Arial" w:cs="Arial"/>
          <w:lang w:val="cs-CZ"/>
        </w:rPr>
      </w:pPr>
      <w:r w:rsidRPr="00E1576C">
        <w:rPr>
          <w:rStyle w:val="dnA"/>
          <w:rFonts w:ascii="Arial" w:hAnsi="Arial" w:cs="Arial"/>
          <w:lang w:val="cs-CZ"/>
        </w:rPr>
        <w:t xml:space="preserve">Objednatel </w:t>
      </w:r>
      <w:r w:rsidR="007912F3" w:rsidRPr="00E1576C">
        <w:rPr>
          <w:rStyle w:val="dnA"/>
          <w:rFonts w:ascii="Arial" w:hAnsi="Arial" w:cs="Arial"/>
          <w:lang w:val="cs-CZ"/>
        </w:rPr>
        <w:t>je oprávněn vznášet své připomínky k podobě jednotlivého dílu Díla ve výše uvedených lhůtách. V těchto lhůtách sdělí Objednatel Zhotoviteli, zda příslušnou část Díla přebírá nebo nikoli a jaké mu případně vytýká vady. V případě, že se Objednatel k příslušné fázi jednotlivého dílu Díla nijak nevyjádří, platí, že podobu dané fáze příslušného dílu Díla (koncept, střih, mix) bez výhrad schválil. V případě, že v této lhůtě vznese Objednatel důvodné připomínky, Zhotovitel se je zavazuje bezodkladně zapracovat</w:t>
      </w:r>
      <w:r w:rsidR="00F53621" w:rsidRPr="00E1576C">
        <w:rPr>
          <w:rStyle w:val="dnA"/>
          <w:rFonts w:ascii="Arial" w:hAnsi="Arial" w:cs="Arial"/>
          <w:lang w:val="cs-CZ"/>
        </w:rPr>
        <w:t xml:space="preserve"> a předložit jednotlivý díl Díla Objednateli k opakovanému odsouhlasení</w:t>
      </w:r>
      <w:r w:rsidR="007912F3" w:rsidRPr="00E1576C">
        <w:rPr>
          <w:rStyle w:val="dnA"/>
          <w:rFonts w:ascii="Arial" w:hAnsi="Arial" w:cs="Arial"/>
          <w:lang w:val="cs-CZ"/>
        </w:rPr>
        <w:t xml:space="preserve">. Objednatel není oprávněn vznášet připomínky, které by byly v rozporu s již dříve schválenými prvky či se dříve schválenou fází příslušného dílu Díla. Smluvní strany budou postupovat a poskytovat si potřebnou součinnost tak, aby finální verze jednotlivého dílu Díla (tj. finální mix) byla dokončena a schválena nejpozději k datu uvedenému ve sloupci „Finální verze“ v příloze č. 3 této smlouvy. </w:t>
      </w:r>
    </w:p>
    <w:p w14:paraId="6C601EB1" w14:textId="77777777" w:rsidR="00E22751" w:rsidRPr="00E1576C" w:rsidRDefault="00E22751">
      <w:pPr>
        <w:rPr>
          <w:rStyle w:val="dnA"/>
          <w:rFonts w:ascii="Arial" w:hAnsi="Arial" w:cs="Arial"/>
          <w:lang w:val="cs-CZ"/>
        </w:rPr>
      </w:pPr>
    </w:p>
    <w:p w14:paraId="3E864ADC" w14:textId="7803E43E" w:rsidR="00E22751" w:rsidRPr="00E1576C" w:rsidRDefault="007912F3">
      <w:pPr>
        <w:numPr>
          <w:ilvl w:val="1"/>
          <w:numId w:val="16"/>
        </w:numPr>
        <w:rPr>
          <w:rStyle w:val="dnA"/>
          <w:rFonts w:ascii="Arial" w:hAnsi="Arial" w:cs="Arial"/>
          <w:lang w:val="cs-CZ"/>
        </w:rPr>
      </w:pPr>
      <w:r w:rsidRPr="00E1576C">
        <w:rPr>
          <w:rStyle w:val="dnA"/>
          <w:rFonts w:ascii="Arial" w:hAnsi="Arial" w:cs="Arial"/>
          <w:lang w:val="cs-CZ"/>
        </w:rPr>
        <w:t>Předání</w:t>
      </w:r>
      <w:r w:rsidR="006E0E6D" w:rsidRPr="00E1576C">
        <w:rPr>
          <w:rStyle w:val="dnA"/>
          <w:rFonts w:ascii="Arial" w:hAnsi="Arial" w:cs="Arial"/>
          <w:lang w:val="cs-CZ"/>
        </w:rPr>
        <w:t xml:space="preserve"> </w:t>
      </w:r>
      <w:r w:rsidRPr="00E1576C">
        <w:rPr>
          <w:rStyle w:val="dnA"/>
          <w:rFonts w:ascii="Arial" w:hAnsi="Arial" w:cs="Arial"/>
          <w:lang w:val="cs-CZ"/>
        </w:rPr>
        <w:t xml:space="preserve">jednotlivého dílu Díla dle této smlouvy (ve verzi – </w:t>
      </w:r>
      <w:r w:rsidR="00F210B7">
        <w:rPr>
          <w:rStyle w:val="dnA"/>
          <w:rFonts w:ascii="Arial" w:hAnsi="Arial" w:cs="Arial"/>
          <w:lang w:val="cs-CZ"/>
        </w:rPr>
        <w:t>Finální verze</w:t>
      </w:r>
      <w:r w:rsidRPr="00E1576C">
        <w:rPr>
          <w:rStyle w:val="dnA"/>
          <w:rFonts w:ascii="Arial" w:hAnsi="Arial" w:cs="Arial"/>
          <w:lang w:val="cs-CZ"/>
        </w:rPr>
        <w:t>) potvrdí Objednatel Zhotoviteli písemným Předávacím protokolem, který podepíší obě smluvní strany. Jménem Objednatele Předávací protokol podepíše osoba uvedená v čl.</w:t>
      </w:r>
      <w:r w:rsidR="00C86DE5" w:rsidRPr="00E1576C">
        <w:rPr>
          <w:rStyle w:val="dnA"/>
          <w:rFonts w:ascii="Arial" w:hAnsi="Arial" w:cs="Arial"/>
          <w:lang w:val="cs-CZ"/>
        </w:rPr>
        <w:t>10</w:t>
      </w:r>
      <w:r w:rsidRPr="00E1576C">
        <w:rPr>
          <w:rStyle w:val="dnA"/>
          <w:rFonts w:ascii="Arial" w:hAnsi="Arial" w:cs="Arial"/>
          <w:lang w:val="cs-CZ"/>
        </w:rPr>
        <w:t>.6 této smlouvy. Vzor Předávacího protokolu je obsažen v příloze č. 4 této smlouvy.</w:t>
      </w:r>
    </w:p>
    <w:p w14:paraId="40F2BCC1" w14:textId="77777777" w:rsidR="00E22751" w:rsidRPr="00E1576C" w:rsidRDefault="00E22751">
      <w:pPr>
        <w:ind w:left="720"/>
        <w:rPr>
          <w:rStyle w:val="dnA"/>
          <w:rFonts w:ascii="Arial" w:hAnsi="Arial" w:cs="Arial"/>
          <w:lang w:val="cs-CZ"/>
        </w:rPr>
      </w:pPr>
    </w:p>
    <w:p w14:paraId="3B4001FE" w14:textId="7E7780CA" w:rsidR="00E22751" w:rsidRPr="00E1576C" w:rsidRDefault="007912F3">
      <w:pPr>
        <w:numPr>
          <w:ilvl w:val="1"/>
          <w:numId w:val="2"/>
        </w:numPr>
        <w:rPr>
          <w:rStyle w:val="dnA"/>
          <w:rFonts w:ascii="Arial" w:hAnsi="Arial" w:cs="Arial"/>
          <w:lang w:val="cs-CZ"/>
        </w:rPr>
      </w:pPr>
      <w:r w:rsidRPr="00E1576C">
        <w:rPr>
          <w:rStyle w:val="dnA"/>
          <w:rFonts w:ascii="Arial" w:hAnsi="Arial" w:cs="Arial"/>
          <w:lang w:val="cs-CZ"/>
        </w:rPr>
        <w:t>Plnění lze považovat za vadné a odmítnout jeho převzetí, zejména v případě, pokud plnění nebude z hlediska obsahu nebo funkčních vlastností a technických parametrů odpovídat předmětu této smlouvy anebo požadavkům zde sjednaným. V případě drobných nepodstatných vad může Objednatel Dílo, resp. jeho část převzít s výhradami. Tím není dotčena povinnost Zhotovitele tyto vady odstranit. Objednatel není oprávněn odepřít převzetí té části Díla, které odpovídá této smlouvě a je v souladu s dříve schválenými prvky/fázemi dané části Díla.</w:t>
      </w:r>
    </w:p>
    <w:p w14:paraId="21994ADC" w14:textId="77777777" w:rsidR="00E22751" w:rsidRPr="00E1576C" w:rsidRDefault="00E22751">
      <w:pPr>
        <w:pStyle w:val="Odstavecseseznamem"/>
        <w:rPr>
          <w:rStyle w:val="dnA"/>
          <w:rFonts w:ascii="Arial" w:hAnsi="Arial" w:cs="Arial"/>
        </w:rPr>
      </w:pPr>
    </w:p>
    <w:p w14:paraId="0A117A2E" w14:textId="3C17525A" w:rsidR="00E22751" w:rsidRPr="00E1576C" w:rsidRDefault="007912F3">
      <w:pPr>
        <w:numPr>
          <w:ilvl w:val="1"/>
          <w:numId w:val="2"/>
        </w:numPr>
        <w:rPr>
          <w:rFonts w:ascii="Arial" w:hAnsi="Arial" w:cs="Arial"/>
          <w:lang w:val="cs-CZ"/>
        </w:rPr>
      </w:pPr>
      <w:r w:rsidRPr="00E1576C">
        <w:rPr>
          <w:rStyle w:val="dnA"/>
          <w:rFonts w:ascii="Arial" w:hAnsi="Arial" w:cs="Arial"/>
          <w:lang w:val="cs-CZ"/>
        </w:rPr>
        <w:t xml:space="preserve">Pokud Objednatel vytkne předané části Díla vady, sdělí Zhotoviteli (formou Akceptačního protokolu, jehož vzor je obsažen v příloze č. 4 této smlouvy), jaké vady Dílu, resp. jeho části vytýká a vrátí předané podklady Zhotoviteli k doplnění či přepracování; Objednatel je tak oprávněn učinit ve lhůtách sjednaných v odst. 7.2. výše, a to elektronicky na adresy uvedené v odst. </w:t>
      </w:r>
      <w:r w:rsidR="00C86DE5" w:rsidRPr="00E1576C">
        <w:rPr>
          <w:rStyle w:val="dnA"/>
          <w:rFonts w:ascii="Arial" w:hAnsi="Arial" w:cs="Arial"/>
          <w:lang w:val="cs-CZ"/>
        </w:rPr>
        <w:t>10</w:t>
      </w:r>
      <w:r w:rsidRPr="00E1576C">
        <w:rPr>
          <w:rStyle w:val="dnA"/>
          <w:rFonts w:ascii="Arial" w:hAnsi="Arial" w:cs="Arial"/>
          <w:lang w:val="cs-CZ"/>
        </w:rPr>
        <w:t xml:space="preserve">.7. Zhotovitel je povinen řádně vytknuté vady odstranit bez zbytečného odkladu, nejpozději však v přiměřené lhůtě stanovené Objednatelem, která nesmí ohrozit termín premiéry uvedený v příloze č. 3 této smlouvy. </w:t>
      </w:r>
      <w:r w:rsidR="00E132A0" w:rsidRPr="00E1576C">
        <w:rPr>
          <w:rStyle w:val="dnA"/>
          <w:rFonts w:ascii="Arial" w:hAnsi="Arial" w:cs="Arial"/>
          <w:lang w:val="cs-CZ"/>
        </w:rPr>
        <w:t xml:space="preserve">Celé </w:t>
      </w:r>
      <w:r w:rsidRPr="00E1576C">
        <w:rPr>
          <w:rStyle w:val="dnA"/>
          <w:rFonts w:ascii="Arial" w:hAnsi="Arial" w:cs="Arial"/>
          <w:lang w:val="cs-CZ"/>
        </w:rPr>
        <w:t>Dílo se považuje za řádně provedené až předáním všech částí Díla v termínech dle přílohy č. 3 této smlouvy a jejich akceptací</w:t>
      </w:r>
      <w:r w:rsidR="00E44785" w:rsidRPr="00E1576C">
        <w:rPr>
          <w:rStyle w:val="dnA"/>
          <w:rFonts w:ascii="Arial" w:hAnsi="Arial" w:cs="Arial"/>
          <w:lang w:val="cs-CZ"/>
        </w:rPr>
        <w:t xml:space="preserve"> formou Akceptačního protokolu</w:t>
      </w:r>
      <w:r w:rsidRPr="00E1576C">
        <w:rPr>
          <w:rStyle w:val="dnA"/>
          <w:rFonts w:ascii="Arial" w:hAnsi="Arial" w:cs="Arial"/>
          <w:lang w:val="cs-CZ"/>
        </w:rPr>
        <w:t xml:space="preserve"> ze strany Objednatele</w:t>
      </w:r>
      <w:r w:rsidR="00960193" w:rsidRPr="00E1576C">
        <w:rPr>
          <w:rStyle w:val="dnA"/>
          <w:rFonts w:ascii="Arial" w:hAnsi="Arial" w:cs="Arial"/>
          <w:lang w:val="cs-CZ"/>
        </w:rPr>
        <w:t xml:space="preserve"> bez výhrad</w:t>
      </w:r>
      <w:r w:rsidRPr="00E1576C">
        <w:rPr>
          <w:rStyle w:val="dnA"/>
          <w:rFonts w:ascii="Arial" w:hAnsi="Arial" w:cs="Arial"/>
          <w:lang w:val="cs-CZ"/>
        </w:rPr>
        <w:t>.</w:t>
      </w:r>
    </w:p>
    <w:p w14:paraId="5B88F14E" w14:textId="77777777" w:rsidR="00E22751" w:rsidRPr="00E1576C" w:rsidRDefault="00E22751">
      <w:pPr>
        <w:ind w:left="720"/>
        <w:rPr>
          <w:rStyle w:val="dn"/>
          <w:rFonts w:ascii="Arial" w:eastAsia="Arial" w:hAnsi="Arial" w:cs="Arial"/>
          <w:lang w:val="cs-CZ"/>
        </w:rPr>
      </w:pPr>
    </w:p>
    <w:p w14:paraId="2F9E18D3" w14:textId="77777777" w:rsidR="00E22751" w:rsidRPr="00E1576C" w:rsidRDefault="007912F3">
      <w:pPr>
        <w:numPr>
          <w:ilvl w:val="1"/>
          <w:numId w:val="2"/>
        </w:numPr>
        <w:rPr>
          <w:rFonts w:ascii="Arial" w:hAnsi="Arial"/>
          <w:lang w:val="cs-CZ"/>
        </w:rPr>
      </w:pPr>
      <w:r w:rsidRPr="00E1576C">
        <w:rPr>
          <w:rStyle w:val="dnA"/>
          <w:rFonts w:ascii="Arial" w:hAnsi="Arial" w:cs="Arial"/>
          <w:lang w:val="cs-CZ"/>
        </w:rPr>
        <w:t>Nebudou-li vady Zhotovitelem řádně odstraněny ani po opakovaném vytčení těchto vad Objednatelem v Akceptačním protokolu, je Objednatel oprávněn nechat Dílo dokončit či opravit třetí osobou (analogicky čl. 5.4 této smlouvy</w:t>
      </w:r>
      <w:r w:rsidRPr="00E1576C">
        <w:rPr>
          <w:rStyle w:val="dnA"/>
          <w:rFonts w:ascii="Arial" w:hAnsi="Arial"/>
          <w:lang w:val="cs-CZ"/>
        </w:rPr>
        <w:t xml:space="preserve">) případně je oprávněn od smlouvy odstoupit. </w:t>
      </w:r>
    </w:p>
    <w:p w14:paraId="5F2B282C" w14:textId="77777777" w:rsidR="00E22751" w:rsidRPr="00E1576C" w:rsidRDefault="00E22751">
      <w:pPr>
        <w:ind w:left="720"/>
        <w:rPr>
          <w:rStyle w:val="dn"/>
          <w:rFonts w:ascii="Arial" w:eastAsia="Arial" w:hAnsi="Arial" w:cs="Arial"/>
          <w:lang w:val="cs-CZ"/>
        </w:rPr>
      </w:pPr>
    </w:p>
    <w:p w14:paraId="15B111CE" w14:textId="65BF1A03" w:rsidR="00E22751" w:rsidRPr="00E1576C" w:rsidRDefault="007912F3">
      <w:pPr>
        <w:numPr>
          <w:ilvl w:val="1"/>
          <w:numId w:val="2"/>
        </w:numPr>
        <w:rPr>
          <w:rFonts w:ascii="Arial" w:hAnsi="Arial"/>
          <w:lang w:val="cs-CZ"/>
        </w:rPr>
      </w:pPr>
      <w:r w:rsidRPr="00E1576C">
        <w:rPr>
          <w:rStyle w:val="dnA"/>
          <w:rFonts w:ascii="Arial" w:hAnsi="Arial"/>
          <w:lang w:val="cs-CZ"/>
        </w:rPr>
        <w:t>Neodevzdá-li Zhotovitel Objednateli jednotlivé části Díla v termínech uvedených v příloze č. 3 této smlouvy nebo nebude-li stanovený termín k přepracování a předání Zhotovitelem dodržen, má Objednatel právo od smlouvy odstoupit. V takovém případě má Objednatel nárok na náhradu vzniklé škody.</w:t>
      </w:r>
    </w:p>
    <w:p w14:paraId="4504BBF1" w14:textId="77777777" w:rsidR="00E22751" w:rsidRPr="00E1576C" w:rsidRDefault="00E22751">
      <w:pPr>
        <w:ind w:left="720"/>
        <w:rPr>
          <w:rStyle w:val="dn"/>
          <w:rFonts w:ascii="Arial" w:eastAsia="Arial" w:hAnsi="Arial" w:cs="Arial"/>
          <w:lang w:val="cs-CZ"/>
        </w:rPr>
      </w:pPr>
    </w:p>
    <w:p w14:paraId="61AAD78D" w14:textId="1EEEC9F4" w:rsidR="00E22751" w:rsidRPr="00E1576C" w:rsidRDefault="007912F3">
      <w:pPr>
        <w:numPr>
          <w:ilvl w:val="1"/>
          <w:numId w:val="2"/>
        </w:numPr>
        <w:rPr>
          <w:rStyle w:val="dnA"/>
          <w:rFonts w:ascii="Arial" w:hAnsi="Arial"/>
          <w:lang w:val="cs-CZ"/>
        </w:rPr>
      </w:pPr>
      <w:r w:rsidRPr="00E1576C">
        <w:rPr>
          <w:rStyle w:val="dnA"/>
          <w:rFonts w:ascii="Arial" w:hAnsi="Arial"/>
          <w:lang w:val="cs-CZ"/>
        </w:rPr>
        <w:t>Vlastnické právo k hmotnému substrátu Díla, resp. jeho části, případně k dalšímu plnění dle této smlouvy a nebezpečí škody přechází na Objednatele dnem převzetí a odsouhlasení Díla, resp. jeho části ze strany Objednatele.</w:t>
      </w:r>
    </w:p>
    <w:p w14:paraId="49C64F85" w14:textId="77777777" w:rsidR="005040CF" w:rsidRPr="00E1576C" w:rsidRDefault="005040CF" w:rsidP="005040CF">
      <w:pPr>
        <w:ind w:left="720"/>
        <w:rPr>
          <w:rFonts w:ascii="Arial" w:hAnsi="Arial"/>
          <w:lang w:val="cs-CZ"/>
        </w:rPr>
      </w:pPr>
    </w:p>
    <w:p w14:paraId="721C359B" w14:textId="77777777" w:rsidR="00E22751" w:rsidRPr="00E1576C" w:rsidRDefault="00E22751">
      <w:pPr>
        <w:rPr>
          <w:rStyle w:val="dn"/>
          <w:rFonts w:ascii="Arial" w:eastAsia="Arial" w:hAnsi="Arial" w:cs="Arial"/>
          <w:b/>
          <w:bCs/>
          <w:lang w:val="cs-CZ"/>
        </w:rPr>
      </w:pPr>
    </w:p>
    <w:p w14:paraId="3F415F0A" w14:textId="77777777" w:rsidR="00E22751" w:rsidRPr="00E1576C" w:rsidRDefault="007912F3">
      <w:pPr>
        <w:numPr>
          <w:ilvl w:val="0"/>
          <w:numId w:val="17"/>
        </w:numPr>
        <w:jc w:val="center"/>
        <w:rPr>
          <w:rFonts w:ascii="Arial" w:hAnsi="Arial"/>
          <w:b/>
          <w:bCs/>
          <w:lang w:val="cs-CZ"/>
        </w:rPr>
      </w:pPr>
      <w:bookmarkStart w:id="0" w:name="_Hlk121849545"/>
      <w:r w:rsidRPr="00E1576C">
        <w:rPr>
          <w:rStyle w:val="dnA"/>
          <w:rFonts w:ascii="Arial" w:hAnsi="Arial"/>
          <w:b/>
          <w:bCs/>
          <w:lang w:val="cs-CZ"/>
        </w:rPr>
        <w:t xml:space="preserve">Udělení oprávnění užít Dílo </w:t>
      </w:r>
    </w:p>
    <w:bookmarkEnd w:id="0"/>
    <w:p w14:paraId="49E7D37B" w14:textId="77777777" w:rsidR="00E22751" w:rsidRPr="00E1576C" w:rsidRDefault="00E22751">
      <w:pPr>
        <w:rPr>
          <w:rStyle w:val="dn"/>
          <w:rFonts w:ascii="Arial" w:eastAsia="Arial" w:hAnsi="Arial" w:cs="Arial"/>
          <w:lang w:val="cs-CZ"/>
        </w:rPr>
      </w:pPr>
    </w:p>
    <w:p w14:paraId="5DA8EF26" w14:textId="77777777" w:rsidR="00E22751" w:rsidRPr="00E1576C" w:rsidRDefault="007912F3">
      <w:pPr>
        <w:numPr>
          <w:ilvl w:val="1"/>
          <w:numId w:val="2"/>
        </w:numPr>
        <w:rPr>
          <w:rFonts w:ascii="Arial" w:hAnsi="Arial"/>
          <w:lang w:val="cs-CZ"/>
        </w:rPr>
      </w:pPr>
      <w:r w:rsidRPr="00E1576C">
        <w:rPr>
          <w:rStyle w:val="dnA"/>
          <w:rFonts w:ascii="Arial" w:hAnsi="Arial"/>
          <w:lang w:val="cs-CZ"/>
        </w:rPr>
        <w:t>Zhotovitel uděluje touto smlouvou Objednateli oprávnění k výkonu práva užít předmět plnění dle této smlouvy, tedy Dílo nebo jakýkoli jiný výsledek činnosti dle této smlouvy, který bude chráněn zákonem č. 121/2000 Sb. o právu autorském a právech souvisejících s právem autorským a o změně některých zákonů (dále též jen „</w:t>
      </w:r>
      <w:r w:rsidRPr="00E1576C">
        <w:rPr>
          <w:rStyle w:val="dn"/>
          <w:rFonts w:ascii="Arial" w:hAnsi="Arial"/>
          <w:b/>
          <w:bCs/>
          <w:lang w:val="cs-CZ"/>
        </w:rPr>
        <w:t>autorský zákon</w:t>
      </w:r>
      <w:r w:rsidRPr="00E1576C">
        <w:rPr>
          <w:rStyle w:val="dnA"/>
          <w:rFonts w:ascii="Arial" w:hAnsi="Arial"/>
          <w:lang w:val="cs-CZ"/>
        </w:rPr>
        <w:t>“), a to včetně souhlasu ke zveřejnění Díla. Licence a podlicence je udělena jako:</w:t>
      </w:r>
    </w:p>
    <w:p w14:paraId="34EB5A00" w14:textId="77777777" w:rsidR="00E22751" w:rsidRPr="00E1576C" w:rsidRDefault="00E22751">
      <w:pPr>
        <w:ind w:left="720"/>
        <w:rPr>
          <w:rStyle w:val="dn"/>
          <w:rFonts w:ascii="Arial" w:eastAsia="Arial" w:hAnsi="Arial" w:cs="Arial"/>
          <w:lang w:val="cs-CZ"/>
        </w:rPr>
      </w:pPr>
    </w:p>
    <w:p w14:paraId="43E879A2" w14:textId="77777777" w:rsidR="00E22751" w:rsidRPr="00E1576C" w:rsidRDefault="007912F3">
      <w:pPr>
        <w:numPr>
          <w:ilvl w:val="2"/>
          <w:numId w:val="2"/>
        </w:numPr>
        <w:rPr>
          <w:rFonts w:ascii="Arial" w:hAnsi="Arial"/>
          <w:lang w:val="cs-CZ"/>
        </w:rPr>
      </w:pPr>
      <w:r w:rsidRPr="00E1576C">
        <w:rPr>
          <w:rStyle w:val="dn"/>
          <w:rFonts w:ascii="Arial" w:hAnsi="Arial"/>
          <w:lang w:val="cs-CZ"/>
        </w:rPr>
        <w:t>výhradní,</w:t>
      </w:r>
    </w:p>
    <w:p w14:paraId="488F0834" w14:textId="4D3340F4" w:rsidR="00E22751" w:rsidRPr="00E1576C" w:rsidRDefault="00881363">
      <w:pPr>
        <w:numPr>
          <w:ilvl w:val="2"/>
          <w:numId w:val="2"/>
        </w:numPr>
        <w:rPr>
          <w:rFonts w:ascii="Arial" w:hAnsi="Arial"/>
          <w:lang w:val="cs-CZ"/>
        </w:rPr>
      </w:pPr>
      <w:r w:rsidRPr="00E1576C">
        <w:rPr>
          <w:rStyle w:val="dn"/>
          <w:rFonts w:ascii="Arial" w:hAnsi="Arial"/>
          <w:lang w:val="cs-CZ"/>
        </w:rPr>
        <w:t>na celou dobu trvání majetkových autorských práv</w:t>
      </w:r>
    </w:p>
    <w:p w14:paraId="323A9041" w14:textId="77777777" w:rsidR="00E22751" w:rsidRPr="00E1576C" w:rsidRDefault="007912F3">
      <w:pPr>
        <w:numPr>
          <w:ilvl w:val="2"/>
          <w:numId w:val="2"/>
        </w:numPr>
        <w:rPr>
          <w:rFonts w:ascii="Arial" w:hAnsi="Arial"/>
          <w:lang w:val="cs-CZ"/>
        </w:rPr>
      </w:pPr>
      <w:r w:rsidRPr="00E1576C">
        <w:rPr>
          <w:rStyle w:val="dn"/>
          <w:rFonts w:ascii="Arial" w:hAnsi="Arial"/>
          <w:lang w:val="cs-CZ"/>
        </w:rPr>
        <w:t xml:space="preserve">bez omezení způsobu užití, tj. Objednatel je oprávněn ke všem způsobům užití Díla, a bez jakéhokoli územního a množstevního omezení. </w:t>
      </w:r>
    </w:p>
    <w:p w14:paraId="0BBCCD88" w14:textId="77777777" w:rsidR="00E22751" w:rsidRPr="00E1576C" w:rsidRDefault="00E22751">
      <w:pPr>
        <w:ind w:left="720"/>
        <w:rPr>
          <w:rStyle w:val="dn"/>
          <w:rFonts w:ascii="Arial" w:eastAsia="Arial" w:hAnsi="Arial" w:cs="Arial"/>
          <w:lang w:val="cs-CZ"/>
        </w:rPr>
      </w:pPr>
    </w:p>
    <w:p w14:paraId="65258B8F" w14:textId="04718C30" w:rsidR="00E22751" w:rsidRPr="00E1576C" w:rsidRDefault="007912F3">
      <w:pPr>
        <w:numPr>
          <w:ilvl w:val="1"/>
          <w:numId w:val="2"/>
        </w:numPr>
        <w:rPr>
          <w:rStyle w:val="dnA"/>
          <w:rFonts w:ascii="Arial" w:hAnsi="Arial" w:cs="Arial"/>
          <w:lang w:val="cs-CZ"/>
        </w:rPr>
      </w:pPr>
      <w:r w:rsidRPr="00E1576C">
        <w:rPr>
          <w:rStyle w:val="dnA"/>
          <w:rFonts w:ascii="Arial" w:hAnsi="Arial"/>
          <w:lang w:val="cs-CZ"/>
        </w:rPr>
        <w:t>Zhotovitel výslovně prohlašuje, že je k poskytnutí této výhradní licence a podlicence v takovém rozsahu oprávněn a že Dílem ani jeho užitím podle této smlouvy nejsou porušena autorská, osobnostní ani jiná práva třetích osob a že podlicence je poskytována na základě písemných smluv uzavřených mezi Zhotovitelem a autory Díla. Zhotovitel odpovídá za to, že řádně ošetřil a vypořádal nároky autorů</w:t>
      </w:r>
      <w:r w:rsidR="00CF0EAF" w:rsidRPr="00E1576C">
        <w:rPr>
          <w:rStyle w:val="dnA"/>
          <w:rFonts w:ascii="Arial" w:hAnsi="Arial"/>
          <w:lang w:val="cs-CZ"/>
        </w:rPr>
        <w:t xml:space="preserve"> (zejména autorského týmu)</w:t>
      </w:r>
      <w:r w:rsidRPr="00E1576C">
        <w:rPr>
          <w:rStyle w:val="dnA"/>
          <w:rFonts w:ascii="Arial" w:hAnsi="Arial"/>
          <w:lang w:val="cs-CZ"/>
        </w:rPr>
        <w:t xml:space="preserve"> a dalších osob, které se podílely na zhotovení Díla, resp. jeho částí, takovým způsobem, aby byl oprávněn poskytnout Objednateli podlicenci v rozsahu dle této smlouvy. V opačném případě odpovídá Objednateli za újmu, kterou porušením tohoto ustanovení Objednateli způsobil. Pokud budou vůči Objednateli uplatněny oprávněné nároky majitelů autorských práv či jakékoliv nároky jiných třetích osob v souvislosti s užitím Díla (</w:t>
      </w:r>
      <w:r w:rsidRPr="00E1576C">
        <w:rPr>
          <w:rStyle w:val="dnA"/>
          <w:rFonts w:ascii="Arial" w:hAnsi="Arial" w:cs="Arial"/>
          <w:lang w:val="cs-CZ"/>
        </w:rPr>
        <w:t>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Zhotovitel však nijak neodpovídá za ty části a ty prvky Díla, které byly pro účely vytvoření Díla zajišťovány nebo</w:t>
      </w:r>
      <w:r w:rsidR="00C06C7A" w:rsidRPr="00E1576C">
        <w:rPr>
          <w:rStyle w:val="dnA"/>
          <w:rFonts w:ascii="Arial" w:hAnsi="Arial" w:cs="Arial"/>
          <w:lang w:val="cs-CZ"/>
        </w:rPr>
        <w:t xml:space="preserve"> </w:t>
      </w:r>
      <w:r w:rsidR="00A558CE" w:rsidRPr="00E1576C">
        <w:rPr>
          <w:rStyle w:val="dnA"/>
          <w:rFonts w:ascii="Arial" w:hAnsi="Arial" w:cs="Arial"/>
          <w:lang w:val="cs-CZ"/>
        </w:rPr>
        <w:t>dodány</w:t>
      </w:r>
      <w:r w:rsidRPr="00E1576C">
        <w:rPr>
          <w:rStyle w:val="dnA"/>
          <w:rFonts w:ascii="Arial" w:hAnsi="Arial" w:cs="Arial"/>
          <w:lang w:val="cs-CZ"/>
        </w:rPr>
        <w:t xml:space="preserve"> Objednatelem nebo osobami na straně Objednatele – např. témata jednotlivých děl Díla, plnění garantů či dramaturgů, účinkující a lokace zajišťované Objednatelem jako např. zaměstnanci či spolupracovníci Objednatele, texty, logo a jiné materiály dodané Objednatelem, prostory Objednatele apod.). </w:t>
      </w:r>
    </w:p>
    <w:p w14:paraId="6C67CCC8" w14:textId="77777777" w:rsidR="00E22751" w:rsidRPr="00E1576C" w:rsidRDefault="00E22751">
      <w:pPr>
        <w:rPr>
          <w:rStyle w:val="dnA"/>
          <w:rFonts w:ascii="Arial" w:hAnsi="Arial" w:cs="Arial"/>
          <w:lang w:val="cs-CZ"/>
        </w:rPr>
      </w:pPr>
    </w:p>
    <w:p w14:paraId="6527FAB5" w14:textId="160DEB18" w:rsidR="00E22751" w:rsidRPr="00E1576C" w:rsidRDefault="007912F3">
      <w:pPr>
        <w:numPr>
          <w:ilvl w:val="1"/>
          <w:numId w:val="2"/>
        </w:numPr>
        <w:rPr>
          <w:rFonts w:ascii="Arial" w:hAnsi="Arial"/>
          <w:lang w:val="cs-CZ"/>
        </w:rPr>
      </w:pPr>
      <w:r w:rsidRPr="00E1576C">
        <w:rPr>
          <w:rStyle w:val="dnA"/>
          <w:rFonts w:ascii="Arial" w:hAnsi="Arial"/>
          <w:lang w:val="cs-CZ"/>
        </w:rPr>
        <w:t>Zhotovitel poskytuje Objednateli souhlas</w:t>
      </w:r>
      <w:r w:rsidR="00BB74CD" w:rsidRPr="00E1576C">
        <w:rPr>
          <w:rStyle w:val="dnA"/>
          <w:rFonts w:ascii="Arial" w:hAnsi="Arial"/>
          <w:lang w:val="cs-CZ"/>
        </w:rPr>
        <w:t xml:space="preserve"> k</w:t>
      </w:r>
      <w:r w:rsidRPr="00E1576C">
        <w:rPr>
          <w:rStyle w:val="dnA"/>
          <w:rFonts w:ascii="Arial" w:hAnsi="Arial"/>
          <w:lang w:val="cs-CZ"/>
        </w:rPr>
        <w:t xml:space="preserve"> případnému dokončení nehotového Díla, pokud nebude ze strany Zhotovitele dokončeno</w:t>
      </w:r>
      <w:r w:rsidR="00881363" w:rsidRPr="00E1576C">
        <w:rPr>
          <w:rStyle w:val="dnA"/>
          <w:rFonts w:ascii="Arial" w:hAnsi="Arial"/>
          <w:lang w:val="cs-CZ"/>
        </w:rPr>
        <w:t>, k překladu Díla, k jeho zařazení do jiného autorského díla</w:t>
      </w:r>
      <w:r w:rsidR="004C27E6" w:rsidRPr="00E1576C">
        <w:rPr>
          <w:rStyle w:val="dnA"/>
          <w:rFonts w:ascii="Arial" w:hAnsi="Arial"/>
          <w:lang w:val="cs-CZ"/>
        </w:rPr>
        <w:t xml:space="preserve"> nebo spojení s jiným autorským dílem</w:t>
      </w:r>
      <w:r w:rsidR="00881363" w:rsidRPr="00E1576C">
        <w:rPr>
          <w:rStyle w:val="dnA"/>
          <w:rFonts w:ascii="Arial" w:hAnsi="Arial"/>
          <w:lang w:val="cs-CZ"/>
        </w:rPr>
        <w:t>, jakož i k užití jen částí (úryvků) Díla (tj. zkrácení Díla např. pro účely propagace)</w:t>
      </w:r>
      <w:r w:rsidRPr="00E1576C">
        <w:rPr>
          <w:rStyle w:val="dnA"/>
          <w:rFonts w:ascii="Arial" w:hAnsi="Arial"/>
          <w:lang w:val="cs-CZ"/>
        </w:rPr>
        <w:t xml:space="preserve">. </w:t>
      </w:r>
      <w:r w:rsidR="00B045A3" w:rsidRPr="00E1576C">
        <w:rPr>
          <w:rStyle w:val="dnA"/>
          <w:rFonts w:ascii="Arial" w:hAnsi="Arial"/>
          <w:lang w:val="cs-CZ"/>
        </w:rPr>
        <w:t xml:space="preserve">K tomu je Objednatel oprávněn sám nebo prostřednictvím třetí osoby. </w:t>
      </w:r>
    </w:p>
    <w:p w14:paraId="49C9DAE1" w14:textId="77777777" w:rsidR="00E22751" w:rsidRPr="00E1576C" w:rsidRDefault="00E22751">
      <w:pPr>
        <w:ind w:left="720"/>
        <w:rPr>
          <w:rStyle w:val="dn"/>
          <w:rFonts w:ascii="Arial" w:eastAsia="Arial" w:hAnsi="Arial" w:cs="Arial"/>
          <w:lang w:val="cs-CZ"/>
        </w:rPr>
      </w:pPr>
    </w:p>
    <w:p w14:paraId="5FDEBD82" w14:textId="77777777" w:rsidR="00E22751" w:rsidRPr="00E1576C" w:rsidRDefault="007912F3">
      <w:pPr>
        <w:numPr>
          <w:ilvl w:val="1"/>
          <w:numId w:val="2"/>
        </w:numPr>
        <w:rPr>
          <w:rFonts w:ascii="Arial" w:hAnsi="Arial"/>
          <w:lang w:val="cs-CZ"/>
        </w:rPr>
      </w:pPr>
      <w:r w:rsidRPr="00E1576C">
        <w:rPr>
          <w:rStyle w:val="dnA"/>
          <w:rFonts w:ascii="Arial" w:hAnsi="Arial"/>
          <w:lang w:val="cs-CZ"/>
        </w:rPr>
        <w:t>Licence a podlicence je poskytována jako opravňující, tedy Objednatel není povinen licenci nebo podlicenci využít.</w:t>
      </w:r>
    </w:p>
    <w:p w14:paraId="7F1900E9" w14:textId="77777777" w:rsidR="00E22751" w:rsidRPr="00E1576C" w:rsidRDefault="00E22751">
      <w:pPr>
        <w:ind w:left="720"/>
        <w:rPr>
          <w:rStyle w:val="dn"/>
          <w:rFonts w:ascii="Arial" w:eastAsia="Arial" w:hAnsi="Arial" w:cs="Arial"/>
          <w:lang w:val="cs-CZ"/>
        </w:rPr>
      </w:pPr>
    </w:p>
    <w:p w14:paraId="701D5ED2" w14:textId="77777777" w:rsidR="00B84C27" w:rsidRPr="00E1576C" w:rsidRDefault="007912F3" w:rsidP="001C5161">
      <w:pPr>
        <w:pStyle w:val="Odstavecseseznamem"/>
        <w:numPr>
          <w:ilvl w:val="1"/>
          <w:numId w:val="2"/>
        </w:numPr>
        <w:rPr>
          <w:rStyle w:val="dnA"/>
          <w:rFonts w:ascii="Arial" w:hAnsi="Arial"/>
        </w:rPr>
      </w:pPr>
      <w:r w:rsidRPr="00E1576C">
        <w:rPr>
          <w:rStyle w:val="dnA"/>
          <w:rFonts w:ascii="Arial" w:hAnsi="Arial"/>
        </w:rPr>
        <w:t>Odměna za poskytnutí licence a podlicence je již zahrnuta v celkové ceně za Dílo.</w:t>
      </w:r>
    </w:p>
    <w:p w14:paraId="31CB7FD9" w14:textId="77777777" w:rsidR="00B84C27" w:rsidRPr="00E1576C" w:rsidRDefault="00B84C27" w:rsidP="00B84C27">
      <w:pPr>
        <w:pStyle w:val="Odstavecseseznamem"/>
        <w:rPr>
          <w:rStyle w:val="dnA"/>
          <w:rFonts w:ascii="Arial" w:hAnsi="Arial"/>
        </w:rPr>
      </w:pPr>
    </w:p>
    <w:p w14:paraId="7350B52B" w14:textId="05CF3EB0" w:rsidR="00B84C27" w:rsidRPr="00E1576C" w:rsidRDefault="00B84C27" w:rsidP="00B84C27">
      <w:pPr>
        <w:pStyle w:val="Odstavecseseznamem"/>
        <w:numPr>
          <w:ilvl w:val="1"/>
          <w:numId w:val="2"/>
        </w:numPr>
        <w:rPr>
          <w:rStyle w:val="dnA"/>
          <w:rFonts w:ascii="Arial" w:eastAsia="Arial" w:hAnsi="Arial" w:cs="Arial"/>
        </w:rPr>
      </w:pPr>
      <w:r w:rsidRPr="00E1576C">
        <w:rPr>
          <w:rStyle w:val="dnA"/>
          <w:rFonts w:ascii="Arial" w:hAnsi="Arial"/>
        </w:rPr>
        <w:t>V případě, že Objednateli vzniknou využitím licence výnosy, má Zhotovitel právo na dodatečnou odměnu, a to ve výši 50% ze vzniklých výnosů. V případě vzniku výnosů z využití licence, zašle Objednatel Zhotoviteli vyúčtování vždy nejpozději do 60-ti dnů od skončení kalendářního roku ve kterém výnosy vznikly. Na základě doručeného vyúčtování vystaví Zhotovitel Objednateli na podílovou odměnu navýšenou o DPH v zákonné sazbě fakturu (daňový doklad) se splatností 30 dnů ode dne jejího doručení Objednateli. Základem, z něhož se uvedenou procentní sazbou</w:t>
      </w:r>
      <w:r w:rsidR="00376B73" w:rsidRPr="00E1576C">
        <w:rPr>
          <w:rStyle w:val="dnA"/>
          <w:rFonts w:ascii="Arial" w:hAnsi="Arial"/>
        </w:rPr>
        <w:t xml:space="preserve"> dodatečná</w:t>
      </w:r>
      <w:r w:rsidRPr="00E1576C">
        <w:rPr>
          <w:rStyle w:val="dnA"/>
          <w:rFonts w:ascii="Arial" w:hAnsi="Arial"/>
        </w:rPr>
        <w:t xml:space="preserve"> odměna určí, je souhrn všech skutečných</w:t>
      </w:r>
      <w:r w:rsidR="00376B73" w:rsidRPr="00E1576C">
        <w:rPr>
          <w:rStyle w:val="dnA"/>
          <w:rFonts w:ascii="Arial" w:hAnsi="Arial"/>
        </w:rPr>
        <w:t xml:space="preserve"> vzniklých</w:t>
      </w:r>
      <w:r w:rsidRPr="00E1576C">
        <w:rPr>
          <w:rStyle w:val="dnA"/>
          <w:rFonts w:ascii="Arial" w:hAnsi="Arial"/>
        </w:rPr>
        <w:t xml:space="preserve"> výnosů Objednatele z užití Díla (tj. souhrn výnosů z přímého poskytování Díla uživatelům v nehmotné podobě a výnosů z poskytování oprávnění k užití Díla třetím osobám) po odečtení DPH</w:t>
      </w:r>
      <w:r w:rsidR="004C27E6" w:rsidRPr="00E1576C">
        <w:rPr>
          <w:rStyle w:val="dnA"/>
          <w:rFonts w:ascii="Arial" w:hAnsi="Arial"/>
        </w:rPr>
        <w:t xml:space="preserve"> a</w:t>
      </w:r>
      <w:r w:rsidRPr="00E1576C">
        <w:rPr>
          <w:rStyle w:val="dnA"/>
          <w:rFonts w:ascii="Arial" w:hAnsi="Arial"/>
        </w:rPr>
        <w:t xml:space="preserve"> transakčních </w:t>
      </w:r>
      <w:r w:rsidRPr="00E1576C">
        <w:rPr>
          <w:rStyle w:val="dnA"/>
          <w:rFonts w:ascii="Arial" w:hAnsi="Arial"/>
        </w:rPr>
        <w:lastRenderedPageBreak/>
        <w:t>nákladů (bankovní poplatky, poplatky za platbu kreditní kartou). Nárok na dodatečnou odměnu dle tohoto článku 8.</w:t>
      </w:r>
      <w:r w:rsidR="001F67A8" w:rsidRPr="00E1576C">
        <w:rPr>
          <w:rStyle w:val="dnA"/>
          <w:rFonts w:ascii="Arial" w:hAnsi="Arial"/>
        </w:rPr>
        <w:t>6</w:t>
      </w:r>
      <w:r w:rsidRPr="00E1576C">
        <w:rPr>
          <w:rStyle w:val="dnA"/>
          <w:rFonts w:ascii="Arial" w:hAnsi="Arial"/>
        </w:rPr>
        <w:t xml:space="preserve"> této </w:t>
      </w:r>
      <w:r w:rsidR="007359DB">
        <w:rPr>
          <w:rStyle w:val="dnA"/>
          <w:rFonts w:ascii="Arial" w:hAnsi="Arial"/>
        </w:rPr>
        <w:t>s</w:t>
      </w:r>
      <w:r w:rsidRPr="00E1576C">
        <w:rPr>
          <w:rStyle w:val="dnA"/>
          <w:rFonts w:ascii="Arial" w:hAnsi="Arial"/>
        </w:rPr>
        <w:t xml:space="preserve">mlouvy vzniká Zhotoviteli až po ukončení licence dle čl. 9.2 udělované Objednatelem Zhotoviteli pro účely distribuce. Do té doby se smluvní strany řídí ustanovením čl. 9.7 této </w:t>
      </w:r>
      <w:r w:rsidR="007359DB">
        <w:rPr>
          <w:rStyle w:val="dnA"/>
          <w:rFonts w:ascii="Arial" w:hAnsi="Arial"/>
        </w:rPr>
        <w:t>s</w:t>
      </w:r>
      <w:r w:rsidRPr="00E1576C">
        <w:rPr>
          <w:rStyle w:val="dnA"/>
          <w:rFonts w:ascii="Arial" w:hAnsi="Arial"/>
        </w:rPr>
        <w:t xml:space="preserve">mlouvy. </w:t>
      </w:r>
    </w:p>
    <w:p w14:paraId="0161802C" w14:textId="77777777" w:rsidR="0098716B" w:rsidRPr="00E1576C" w:rsidRDefault="0098716B" w:rsidP="001F67A8">
      <w:pPr>
        <w:pStyle w:val="Odstavecseseznamem"/>
        <w:ind w:left="720"/>
        <w:rPr>
          <w:rStyle w:val="dn"/>
          <w:rFonts w:ascii="Arial" w:eastAsia="Arial" w:hAnsi="Arial" w:cs="Arial"/>
        </w:rPr>
      </w:pPr>
    </w:p>
    <w:p w14:paraId="097E61B7" w14:textId="77777777" w:rsidR="00E22751" w:rsidRPr="00E1576C" w:rsidRDefault="007912F3">
      <w:pPr>
        <w:numPr>
          <w:ilvl w:val="1"/>
          <w:numId w:val="2"/>
        </w:numPr>
        <w:rPr>
          <w:rFonts w:ascii="Arial" w:hAnsi="Arial"/>
          <w:lang w:val="cs-CZ"/>
        </w:rPr>
      </w:pPr>
      <w:r w:rsidRPr="00E1576C">
        <w:rPr>
          <w:rStyle w:val="dnA"/>
          <w:rFonts w:ascii="Arial" w:hAnsi="Arial"/>
          <w:lang w:val="cs-CZ"/>
        </w:rPr>
        <w:t>Licence a podlicence se vztahují na užití Díla v původní nebo zpracované či jinak změněné podobě, samostatně nebo v souboru s jiným dílem nebo neautorským výtvorem.</w:t>
      </w:r>
    </w:p>
    <w:p w14:paraId="50776978" w14:textId="77777777" w:rsidR="00E22751" w:rsidRPr="00E1576C" w:rsidRDefault="00E22751">
      <w:pPr>
        <w:rPr>
          <w:rStyle w:val="dn"/>
          <w:rFonts w:ascii="Arial" w:eastAsia="Arial" w:hAnsi="Arial" w:cs="Arial"/>
          <w:lang w:val="cs-CZ"/>
        </w:rPr>
      </w:pPr>
    </w:p>
    <w:p w14:paraId="1015FF15" w14:textId="6BDC92AB" w:rsidR="00E22751" w:rsidRPr="00E1576C" w:rsidRDefault="007912F3">
      <w:pPr>
        <w:numPr>
          <w:ilvl w:val="1"/>
          <w:numId w:val="2"/>
        </w:numPr>
        <w:rPr>
          <w:rFonts w:ascii="Arial" w:hAnsi="Arial"/>
          <w:lang w:val="cs-CZ"/>
        </w:rPr>
      </w:pPr>
      <w:r w:rsidRPr="00E1576C">
        <w:rPr>
          <w:rStyle w:val="dnA"/>
          <w:rFonts w:ascii="Arial" w:hAnsi="Arial"/>
          <w:lang w:val="cs-CZ"/>
        </w:rPr>
        <w:t>Zhotovitel zároveň poskytuje Objednateli souhlas, aby v jakékoliv souvislosti s Dílem uváděl pouze sv</w:t>
      </w:r>
      <w:r w:rsidR="00B045A3" w:rsidRPr="00E1576C">
        <w:rPr>
          <w:rStyle w:val="dnA"/>
          <w:rFonts w:ascii="Arial" w:hAnsi="Arial"/>
          <w:lang w:val="cs-CZ"/>
        </w:rPr>
        <w:t xml:space="preserve">ůj </w:t>
      </w:r>
      <w:r w:rsidRPr="00E1576C">
        <w:rPr>
          <w:rStyle w:val="dnA"/>
          <w:rFonts w:ascii="Arial" w:hAnsi="Arial"/>
          <w:lang w:val="cs-CZ"/>
        </w:rPr>
        <w:t>název.</w:t>
      </w:r>
    </w:p>
    <w:p w14:paraId="36E77DFB" w14:textId="77777777" w:rsidR="00E22751" w:rsidRPr="00E1576C" w:rsidRDefault="00E22751">
      <w:pPr>
        <w:ind w:left="720"/>
        <w:rPr>
          <w:rStyle w:val="dn"/>
          <w:rFonts w:ascii="Arial" w:eastAsia="Arial" w:hAnsi="Arial" w:cs="Arial"/>
          <w:lang w:val="cs-CZ"/>
        </w:rPr>
      </w:pPr>
    </w:p>
    <w:p w14:paraId="69D8C63F" w14:textId="77777777" w:rsidR="00E22751" w:rsidRPr="00E1576C" w:rsidRDefault="007912F3">
      <w:pPr>
        <w:numPr>
          <w:ilvl w:val="1"/>
          <w:numId w:val="2"/>
        </w:numPr>
        <w:rPr>
          <w:rFonts w:ascii="Arial" w:hAnsi="Arial"/>
          <w:lang w:val="cs-CZ"/>
        </w:rPr>
      </w:pPr>
      <w:r w:rsidRPr="00E1576C">
        <w:rPr>
          <w:rStyle w:val="dnA"/>
          <w:rFonts w:ascii="Arial" w:hAnsi="Arial"/>
          <w:lang w:val="cs-CZ"/>
        </w:rPr>
        <w:t>Objednatel je oprávněn licenci nebo podlicenci nebo jejich části poskytnout třetí osobě (podlicence) nebo je postoupit.</w:t>
      </w:r>
    </w:p>
    <w:p w14:paraId="3C3A4457" w14:textId="77777777" w:rsidR="00E22751" w:rsidRPr="00E1576C" w:rsidRDefault="00E22751">
      <w:pPr>
        <w:rPr>
          <w:rStyle w:val="dn"/>
          <w:rFonts w:ascii="Arial" w:eastAsia="Arial" w:hAnsi="Arial" w:cs="Arial"/>
          <w:lang w:val="cs-CZ"/>
        </w:rPr>
      </w:pPr>
    </w:p>
    <w:p w14:paraId="1C83F270" w14:textId="66758C57" w:rsidR="005C1E19" w:rsidRPr="00E1576C" w:rsidRDefault="006A5FEA" w:rsidP="005040CF">
      <w:pPr>
        <w:numPr>
          <w:ilvl w:val="1"/>
          <w:numId w:val="2"/>
        </w:numPr>
        <w:rPr>
          <w:rStyle w:val="dnA"/>
          <w:rFonts w:ascii="Arial" w:hAnsi="Arial"/>
          <w:lang w:val="cs-CZ"/>
        </w:rPr>
      </w:pPr>
      <w:r w:rsidRPr="00E1576C">
        <w:rPr>
          <w:rStyle w:val="dnA"/>
          <w:rFonts w:ascii="Arial" w:hAnsi="Arial"/>
          <w:lang w:val="cs-CZ"/>
        </w:rPr>
        <w:t>Smluvní strany berou na vědomí, že Objednatel je v souladu s ustanovením § 75 odst. 2 zákona č. 121/2000 Sb., autorský zákon, ve znění pozdějších předpisů (dále jen jako „autorský zákon“) výrobcem zvukového záznamu Díla</w:t>
      </w:r>
      <w:r w:rsidR="00E57305" w:rsidRPr="00E1576C">
        <w:rPr>
          <w:rStyle w:val="dnA"/>
          <w:rFonts w:ascii="Arial" w:hAnsi="Arial"/>
          <w:lang w:val="cs-CZ"/>
        </w:rPr>
        <w:t>,</w:t>
      </w:r>
      <w:r w:rsidRPr="00E1576C">
        <w:rPr>
          <w:rStyle w:val="dnA"/>
          <w:rFonts w:ascii="Arial" w:hAnsi="Arial"/>
          <w:lang w:val="cs-CZ"/>
        </w:rPr>
        <w:t xml:space="preserve"> resp. výrobcem prvotního zvukového záznamu Díla a nositelem výlučných majetkových práv zvukový záznam užít. Veškeré případné zákonné povinnosti výrobce zvukového záznamu se zavazuje zajistit a vypořádat za Objednatele Zhotovitel.</w:t>
      </w:r>
    </w:p>
    <w:p w14:paraId="4695D027" w14:textId="77777777" w:rsidR="005040CF" w:rsidRPr="00E1576C" w:rsidRDefault="005040CF" w:rsidP="00D01AB1">
      <w:pPr>
        <w:rPr>
          <w:rStyle w:val="dnA"/>
          <w:rFonts w:ascii="Arial" w:hAnsi="Arial"/>
          <w:lang w:val="cs-CZ"/>
        </w:rPr>
      </w:pPr>
    </w:p>
    <w:p w14:paraId="5BD4BABE" w14:textId="13962780" w:rsidR="004A419A" w:rsidRPr="00D01AB1" w:rsidRDefault="004A419A" w:rsidP="00D01AB1">
      <w:pPr>
        <w:numPr>
          <w:ilvl w:val="0"/>
          <w:numId w:val="17"/>
        </w:numPr>
        <w:jc w:val="center"/>
        <w:rPr>
          <w:rStyle w:val="dnA"/>
          <w:rFonts w:ascii="Arial" w:eastAsia="Arial" w:hAnsi="Arial" w:cs="Arial"/>
          <w:b/>
          <w:bCs/>
          <w:lang w:val="cs-CZ"/>
        </w:rPr>
      </w:pPr>
      <w:r w:rsidRPr="00E1576C">
        <w:rPr>
          <w:rStyle w:val="dn"/>
          <w:rFonts w:ascii="Arial" w:eastAsia="Arial" w:hAnsi="Arial" w:cs="Arial"/>
          <w:b/>
          <w:bCs/>
          <w:lang w:val="cs-CZ"/>
        </w:rPr>
        <w:t>Dohoda o distribuci Díla</w:t>
      </w:r>
    </w:p>
    <w:p w14:paraId="5E95F1A0" w14:textId="77777777" w:rsidR="005B3891" w:rsidRPr="00E1576C" w:rsidRDefault="005B3891" w:rsidP="00E33E7E">
      <w:pPr>
        <w:ind w:left="720"/>
        <w:rPr>
          <w:rStyle w:val="dnA"/>
          <w:rFonts w:ascii="Arial" w:hAnsi="Arial"/>
          <w:lang w:val="cs-CZ"/>
        </w:rPr>
      </w:pPr>
    </w:p>
    <w:p w14:paraId="5C773183" w14:textId="2CC2C83A" w:rsidR="004A419A" w:rsidRPr="00E1576C" w:rsidRDefault="004A419A">
      <w:pPr>
        <w:numPr>
          <w:ilvl w:val="1"/>
          <w:numId w:val="2"/>
        </w:numPr>
        <w:rPr>
          <w:rStyle w:val="dnA"/>
          <w:rFonts w:ascii="Arial" w:hAnsi="Arial"/>
          <w:lang w:val="cs-CZ"/>
        </w:rPr>
      </w:pPr>
      <w:r w:rsidRPr="00E1576C">
        <w:rPr>
          <w:rStyle w:val="dnA"/>
          <w:rFonts w:ascii="Arial" w:hAnsi="Arial"/>
          <w:lang w:val="cs-CZ"/>
        </w:rPr>
        <w:t>Smluvní strany se dohodly</w:t>
      </w:r>
      <w:r w:rsidR="00A15015" w:rsidRPr="00E1576C">
        <w:rPr>
          <w:rStyle w:val="dnA"/>
          <w:rFonts w:ascii="Arial" w:hAnsi="Arial"/>
          <w:lang w:val="cs-CZ"/>
        </w:rPr>
        <w:t>, že Zhotovitel</w:t>
      </w:r>
      <w:r w:rsidR="006A5FEA" w:rsidRPr="00E1576C">
        <w:rPr>
          <w:rStyle w:val="dnA"/>
          <w:rFonts w:ascii="Arial" w:hAnsi="Arial"/>
          <w:lang w:val="cs-CZ"/>
        </w:rPr>
        <w:t xml:space="preserve"> zajistí</w:t>
      </w:r>
      <w:r w:rsidR="00A15015" w:rsidRPr="00E1576C">
        <w:rPr>
          <w:rStyle w:val="dnA"/>
          <w:rFonts w:ascii="Arial" w:hAnsi="Arial"/>
          <w:lang w:val="cs-CZ"/>
        </w:rPr>
        <w:t xml:space="preserve"> </w:t>
      </w:r>
      <w:r w:rsidR="001D30D0" w:rsidRPr="00E1576C">
        <w:rPr>
          <w:rStyle w:val="dnA"/>
          <w:rFonts w:ascii="Arial" w:hAnsi="Arial"/>
          <w:lang w:val="cs-CZ"/>
        </w:rPr>
        <w:t xml:space="preserve">na vlastní náklady </w:t>
      </w:r>
      <w:r w:rsidR="00A15015" w:rsidRPr="00E1576C">
        <w:rPr>
          <w:rStyle w:val="dnA"/>
          <w:rFonts w:ascii="Arial" w:hAnsi="Arial"/>
          <w:lang w:val="cs-CZ"/>
        </w:rPr>
        <w:t>digitální distribuci Díla</w:t>
      </w:r>
      <w:r w:rsidR="006A5FEA" w:rsidRPr="00E1576C">
        <w:rPr>
          <w:rStyle w:val="dnA"/>
          <w:rFonts w:ascii="Arial" w:hAnsi="Arial"/>
          <w:lang w:val="cs-CZ"/>
        </w:rPr>
        <w:t xml:space="preserve"> </w:t>
      </w:r>
      <w:r w:rsidR="00A15015" w:rsidRPr="00E1576C">
        <w:rPr>
          <w:rStyle w:val="dnA"/>
          <w:rFonts w:ascii="Arial" w:hAnsi="Arial"/>
          <w:lang w:val="cs-CZ"/>
        </w:rPr>
        <w:t>prostřednictvím digitálních platforem</w:t>
      </w:r>
      <w:r w:rsidR="003B1493" w:rsidRPr="00E1576C">
        <w:rPr>
          <w:rStyle w:val="dnA"/>
          <w:rFonts w:ascii="Arial" w:hAnsi="Arial"/>
          <w:lang w:val="cs-CZ"/>
        </w:rPr>
        <w:t>.</w:t>
      </w:r>
    </w:p>
    <w:p w14:paraId="782436A9" w14:textId="56587F90" w:rsidR="00E22751" w:rsidRPr="00E1576C" w:rsidRDefault="006A5FEA" w:rsidP="006A5FEA">
      <w:pPr>
        <w:numPr>
          <w:ilvl w:val="1"/>
          <w:numId w:val="2"/>
        </w:numPr>
        <w:rPr>
          <w:rFonts w:ascii="Arial" w:hAnsi="Arial"/>
          <w:lang w:val="cs-CZ"/>
        </w:rPr>
      </w:pPr>
      <w:r w:rsidRPr="00E1576C">
        <w:rPr>
          <w:rStyle w:val="dnA"/>
          <w:rFonts w:ascii="Arial" w:hAnsi="Arial"/>
          <w:lang w:val="cs-CZ"/>
        </w:rPr>
        <w:t>Za účelem zajištění di</w:t>
      </w:r>
      <w:r w:rsidR="001B4DF5" w:rsidRPr="00E1576C">
        <w:rPr>
          <w:rStyle w:val="dnA"/>
          <w:rFonts w:ascii="Arial" w:hAnsi="Arial"/>
          <w:lang w:val="cs-CZ"/>
        </w:rPr>
        <w:t xml:space="preserve">gitální distribuce </w:t>
      </w:r>
      <w:r w:rsidR="00165DEE" w:rsidRPr="00E1576C">
        <w:rPr>
          <w:rStyle w:val="dnA"/>
          <w:rFonts w:ascii="Arial" w:hAnsi="Arial"/>
          <w:lang w:val="cs-CZ"/>
        </w:rPr>
        <w:t xml:space="preserve">Díla </w:t>
      </w:r>
      <w:r w:rsidR="007912F3" w:rsidRPr="00E1576C">
        <w:rPr>
          <w:rStyle w:val="dnA"/>
          <w:rFonts w:ascii="Arial" w:hAnsi="Arial"/>
          <w:lang w:val="cs-CZ"/>
        </w:rPr>
        <w:t>Objednatel tímto poskytuje Zhotoviteli oprávnění k užití Díla</w:t>
      </w:r>
      <w:r w:rsidR="00AC2319" w:rsidRPr="00E1576C">
        <w:rPr>
          <w:rStyle w:val="dnA"/>
          <w:rFonts w:ascii="Arial" w:hAnsi="Arial"/>
          <w:lang w:val="cs-CZ"/>
        </w:rPr>
        <w:t xml:space="preserve"> a jeho záznamu </w:t>
      </w:r>
      <w:r w:rsidR="007912F3" w:rsidRPr="00E1576C">
        <w:rPr>
          <w:rStyle w:val="dnA"/>
          <w:rFonts w:ascii="Arial" w:hAnsi="Arial"/>
          <w:lang w:val="cs-CZ"/>
        </w:rPr>
        <w:t>(resp. všech jednotlivých dílů Díla</w:t>
      </w:r>
      <w:r w:rsidR="001D30D0" w:rsidRPr="00E1576C">
        <w:rPr>
          <w:rStyle w:val="dnA"/>
          <w:rFonts w:ascii="Arial" w:hAnsi="Arial"/>
          <w:lang w:val="cs-CZ"/>
        </w:rPr>
        <w:t xml:space="preserve"> a předmětů práv do nich zařazených</w:t>
      </w:r>
      <w:r w:rsidR="007912F3" w:rsidRPr="00E1576C">
        <w:rPr>
          <w:rStyle w:val="dnA"/>
          <w:rFonts w:ascii="Arial" w:hAnsi="Arial"/>
          <w:lang w:val="cs-CZ"/>
        </w:rPr>
        <w:t xml:space="preserve">), a to v rozsahu </w:t>
      </w:r>
      <w:r w:rsidR="004D32B6" w:rsidRPr="00E1576C">
        <w:rPr>
          <w:rStyle w:val="dnA"/>
          <w:rFonts w:ascii="Arial" w:hAnsi="Arial"/>
          <w:lang w:val="cs-CZ"/>
        </w:rPr>
        <w:t xml:space="preserve">práva na sdělování veřejnosti prostřednictvím příslušné sítě Internet tak, že konečným </w:t>
      </w:r>
      <w:r w:rsidR="004E5709" w:rsidRPr="00E1576C">
        <w:rPr>
          <w:rStyle w:val="dnA"/>
          <w:rFonts w:ascii="Arial" w:hAnsi="Arial"/>
          <w:lang w:val="cs-CZ"/>
        </w:rPr>
        <w:t>uživatelům</w:t>
      </w:r>
      <w:r w:rsidR="004D32B6" w:rsidRPr="00E1576C">
        <w:rPr>
          <w:rStyle w:val="dnA"/>
          <w:rFonts w:ascii="Arial" w:hAnsi="Arial"/>
          <w:lang w:val="cs-CZ"/>
        </w:rPr>
        <w:t xml:space="preserve"> bude umožněno příslušný obsah shlédnout prostřednictvím příslušné sítě nebo si pořídit rozmnoženinu </w:t>
      </w:r>
      <w:r w:rsidR="00CA485B" w:rsidRPr="00E1576C">
        <w:rPr>
          <w:rStyle w:val="dnA"/>
          <w:rFonts w:ascii="Arial" w:hAnsi="Arial"/>
          <w:lang w:val="cs-CZ"/>
        </w:rPr>
        <w:t xml:space="preserve">pro účely jejího uložení a reprodukce ve vlastním zařízení pro osobní </w:t>
      </w:r>
      <w:r w:rsidR="00394C9D" w:rsidRPr="00E1576C">
        <w:rPr>
          <w:rStyle w:val="dnA"/>
          <w:rFonts w:ascii="Arial" w:hAnsi="Arial"/>
          <w:lang w:val="cs-CZ"/>
        </w:rPr>
        <w:t>potřebu</w:t>
      </w:r>
      <w:r w:rsidR="00CA485B" w:rsidRPr="00E1576C">
        <w:rPr>
          <w:rStyle w:val="dnA"/>
          <w:rFonts w:ascii="Arial" w:hAnsi="Arial"/>
          <w:lang w:val="cs-CZ"/>
        </w:rPr>
        <w:t>.</w:t>
      </w:r>
    </w:p>
    <w:p w14:paraId="2051DABF" w14:textId="0DCC421D" w:rsidR="00E22751" w:rsidRPr="00E1576C" w:rsidRDefault="00165DEE" w:rsidP="00A774A8">
      <w:pPr>
        <w:numPr>
          <w:ilvl w:val="1"/>
          <w:numId w:val="2"/>
        </w:numPr>
        <w:rPr>
          <w:rStyle w:val="dnA"/>
          <w:rFonts w:ascii="Arial" w:hAnsi="Arial"/>
          <w:lang w:val="cs-CZ"/>
        </w:rPr>
      </w:pPr>
      <w:r w:rsidRPr="00E1576C">
        <w:rPr>
          <w:rStyle w:val="dnA"/>
          <w:rFonts w:ascii="Arial" w:hAnsi="Arial"/>
          <w:lang w:val="cs-CZ"/>
        </w:rPr>
        <w:t>Licence k uvedenému způsobu užití je poskytována jako</w:t>
      </w:r>
      <w:r w:rsidR="00A774A8" w:rsidRPr="00E1576C">
        <w:rPr>
          <w:rStyle w:val="dnA"/>
          <w:rFonts w:ascii="Arial" w:hAnsi="Arial"/>
          <w:lang w:val="cs-CZ"/>
        </w:rPr>
        <w:t>:</w:t>
      </w:r>
    </w:p>
    <w:p w14:paraId="70110555" w14:textId="77777777" w:rsidR="00A774A8" w:rsidRPr="00E1576C" w:rsidRDefault="00A774A8" w:rsidP="00A774A8">
      <w:pPr>
        <w:ind w:left="720"/>
        <w:rPr>
          <w:rStyle w:val="dnA"/>
          <w:rFonts w:ascii="Arial" w:hAnsi="Arial"/>
          <w:lang w:val="cs-CZ"/>
        </w:rPr>
      </w:pPr>
    </w:p>
    <w:p w14:paraId="7F4193D8" w14:textId="2EBF2987" w:rsidR="00E22751" w:rsidRPr="00E1576C" w:rsidRDefault="00165DEE">
      <w:pPr>
        <w:numPr>
          <w:ilvl w:val="2"/>
          <w:numId w:val="2"/>
        </w:numPr>
        <w:rPr>
          <w:rFonts w:ascii="Arial" w:hAnsi="Arial"/>
          <w:lang w:val="cs-CZ"/>
        </w:rPr>
      </w:pPr>
      <w:r w:rsidRPr="00E1576C">
        <w:rPr>
          <w:rStyle w:val="dn"/>
          <w:rFonts w:ascii="Arial" w:hAnsi="Arial"/>
          <w:lang w:val="cs-CZ"/>
        </w:rPr>
        <w:t xml:space="preserve">výhradní s tím, že však Objednatel je i nadále </w:t>
      </w:r>
      <w:r w:rsidR="004C27E6" w:rsidRPr="00E1576C">
        <w:rPr>
          <w:rStyle w:val="dn"/>
          <w:rFonts w:ascii="Arial" w:hAnsi="Arial"/>
          <w:lang w:val="cs-CZ"/>
        </w:rPr>
        <w:t xml:space="preserve">sám </w:t>
      </w:r>
      <w:r w:rsidRPr="00E1576C">
        <w:rPr>
          <w:rStyle w:val="dn"/>
          <w:rFonts w:ascii="Arial" w:hAnsi="Arial"/>
          <w:lang w:val="cs-CZ"/>
        </w:rPr>
        <w:t xml:space="preserve">oprávněn k užití </w:t>
      </w:r>
      <w:r w:rsidR="00AC2319" w:rsidRPr="00E1576C">
        <w:rPr>
          <w:rStyle w:val="dn"/>
          <w:rFonts w:ascii="Arial" w:hAnsi="Arial"/>
          <w:lang w:val="cs-CZ"/>
        </w:rPr>
        <w:t>D</w:t>
      </w:r>
      <w:r w:rsidRPr="00E1576C">
        <w:rPr>
          <w:rStyle w:val="dn"/>
          <w:rFonts w:ascii="Arial" w:hAnsi="Arial"/>
          <w:lang w:val="cs-CZ"/>
        </w:rPr>
        <w:t>íla sdělováním veřejnosti</w:t>
      </w:r>
      <w:r w:rsidR="001D30D0" w:rsidRPr="00E1576C">
        <w:rPr>
          <w:rStyle w:val="dn"/>
          <w:rFonts w:ascii="Arial" w:hAnsi="Arial"/>
          <w:lang w:val="cs-CZ"/>
        </w:rPr>
        <w:t>,</w:t>
      </w:r>
      <w:r w:rsidRPr="00E1576C">
        <w:rPr>
          <w:rStyle w:val="dn"/>
          <w:rFonts w:ascii="Arial" w:hAnsi="Arial"/>
          <w:lang w:val="cs-CZ"/>
        </w:rPr>
        <w:t xml:space="preserve"> </w:t>
      </w:r>
      <w:r w:rsidR="001D30D0" w:rsidRPr="00E1576C">
        <w:rPr>
          <w:rStyle w:val="dn"/>
          <w:rFonts w:ascii="Arial" w:hAnsi="Arial"/>
          <w:lang w:val="cs-CZ"/>
        </w:rPr>
        <w:t xml:space="preserve">resp. k užití </w:t>
      </w:r>
      <w:r w:rsidR="00CA54EE" w:rsidRPr="00E1576C">
        <w:rPr>
          <w:rStyle w:val="dn"/>
          <w:rFonts w:ascii="Arial" w:hAnsi="Arial"/>
          <w:lang w:val="cs-CZ"/>
        </w:rPr>
        <w:t>D</w:t>
      </w:r>
      <w:r w:rsidR="001D30D0" w:rsidRPr="00E1576C">
        <w:rPr>
          <w:rStyle w:val="dn"/>
          <w:rFonts w:ascii="Arial" w:hAnsi="Arial"/>
          <w:lang w:val="cs-CZ"/>
        </w:rPr>
        <w:t xml:space="preserve">íla i </w:t>
      </w:r>
      <w:r w:rsidRPr="00E1576C">
        <w:rPr>
          <w:rStyle w:val="dn"/>
          <w:rFonts w:ascii="Arial" w:hAnsi="Arial"/>
          <w:lang w:val="cs-CZ"/>
        </w:rPr>
        <w:t>v</w:t>
      </w:r>
      <w:r w:rsidR="004C27E6" w:rsidRPr="00E1576C">
        <w:rPr>
          <w:rStyle w:val="dn"/>
          <w:rFonts w:ascii="Arial" w:hAnsi="Arial"/>
          <w:lang w:val="cs-CZ"/>
        </w:rPr>
        <w:t> </w:t>
      </w:r>
      <w:r w:rsidRPr="00E1576C">
        <w:rPr>
          <w:rStyle w:val="dn"/>
          <w:rFonts w:ascii="Arial" w:hAnsi="Arial"/>
          <w:lang w:val="cs-CZ"/>
        </w:rPr>
        <w:t>rozsahu</w:t>
      </w:r>
      <w:r w:rsidR="004C27E6" w:rsidRPr="00E1576C">
        <w:rPr>
          <w:rStyle w:val="dn"/>
          <w:rFonts w:ascii="Arial" w:hAnsi="Arial"/>
          <w:lang w:val="cs-CZ"/>
        </w:rPr>
        <w:t>,</w:t>
      </w:r>
      <w:r w:rsidRPr="00E1576C">
        <w:rPr>
          <w:rStyle w:val="dn"/>
          <w:rFonts w:ascii="Arial" w:hAnsi="Arial"/>
          <w:lang w:val="cs-CZ"/>
        </w:rPr>
        <w:t xml:space="preserve"> ve kterém je licence poskytována</w:t>
      </w:r>
      <w:r w:rsidR="007912F3" w:rsidRPr="00E1576C">
        <w:rPr>
          <w:rStyle w:val="dn"/>
          <w:rFonts w:ascii="Arial" w:hAnsi="Arial"/>
          <w:lang w:val="cs-CZ"/>
        </w:rPr>
        <w:t>,</w:t>
      </w:r>
    </w:p>
    <w:p w14:paraId="11D1CA18" w14:textId="62230ADC" w:rsidR="00E22751" w:rsidRPr="00E1576C" w:rsidRDefault="007912F3">
      <w:pPr>
        <w:numPr>
          <w:ilvl w:val="2"/>
          <w:numId w:val="2"/>
        </w:numPr>
        <w:rPr>
          <w:rStyle w:val="dn"/>
          <w:rFonts w:ascii="Arial" w:hAnsi="Arial"/>
          <w:lang w:val="cs-CZ"/>
        </w:rPr>
      </w:pPr>
      <w:r w:rsidRPr="00E1576C">
        <w:rPr>
          <w:rStyle w:val="dn"/>
          <w:rFonts w:ascii="Arial" w:hAnsi="Arial"/>
          <w:lang w:val="cs-CZ"/>
        </w:rPr>
        <w:t xml:space="preserve">na dobu </w:t>
      </w:r>
      <w:r w:rsidR="00475992" w:rsidRPr="00E1576C">
        <w:rPr>
          <w:rStyle w:val="dn"/>
          <w:rFonts w:ascii="Arial" w:hAnsi="Arial"/>
          <w:lang w:val="cs-CZ"/>
        </w:rPr>
        <w:t>neurčitou</w:t>
      </w:r>
      <w:r w:rsidR="00165DEE" w:rsidRPr="00E1576C">
        <w:rPr>
          <w:rStyle w:val="dn"/>
          <w:rFonts w:ascii="Arial" w:hAnsi="Arial"/>
          <w:lang w:val="cs-CZ"/>
        </w:rPr>
        <w:t xml:space="preserve"> s možností výpovědi</w:t>
      </w:r>
      <w:r w:rsidRPr="00E1576C">
        <w:rPr>
          <w:rStyle w:val="dn"/>
          <w:rFonts w:ascii="Arial" w:hAnsi="Arial"/>
          <w:lang w:val="cs-CZ"/>
        </w:rPr>
        <w:t>;</w:t>
      </w:r>
    </w:p>
    <w:p w14:paraId="5EE645D3" w14:textId="3A23AA29" w:rsidR="00165DEE" w:rsidRPr="00E1576C" w:rsidRDefault="00165DEE" w:rsidP="00E33E7E">
      <w:pPr>
        <w:ind w:left="1224"/>
        <w:rPr>
          <w:rFonts w:ascii="Arial" w:hAnsi="Arial"/>
          <w:lang w:val="cs-CZ"/>
        </w:rPr>
      </w:pPr>
      <w:r w:rsidRPr="00E1576C">
        <w:rPr>
          <w:rStyle w:val="dn"/>
          <w:rFonts w:ascii="Arial" w:hAnsi="Arial"/>
          <w:lang w:val="cs-CZ"/>
        </w:rPr>
        <w:t>bez jakéhokoli územního a množstevního omezení,</w:t>
      </w:r>
    </w:p>
    <w:p w14:paraId="72F2329D" w14:textId="50EE0B16" w:rsidR="00165DEE" w:rsidRPr="00E1576C" w:rsidRDefault="007912F3">
      <w:pPr>
        <w:numPr>
          <w:ilvl w:val="2"/>
          <w:numId w:val="2"/>
        </w:numPr>
        <w:rPr>
          <w:rStyle w:val="dn"/>
          <w:rFonts w:ascii="Arial" w:hAnsi="Arial"/>
          <w:lang w:val="cs-CZ"/>
        </w:rPr>
      </w:pPr>
      <w:r w:rsidRPr="00E1576C">
        <w:rPr>
          <w:rStyle w:val="dn"/>
          <w:rFonts w:ascii="Arial" w:hAnsi="Arial"/>
          <w:lang w:val="cs-CZ"/>
        </w:rPr>
        <w:t xml:space="preserve">pro účely digitální distribuce </w:t>
      </w:r>
      <w:r w:rsidR="00165DEE" w:rsidRPr="00E1576C">
        <w:rPr>
          <w:rStyle w:val="dn"/>
          <w:rFonts w:ascii="Arial" w:hAnsi="Arial"/>
          <w:lang w:val="cs-CZ"/>
        </w:rPr>
        <w:t xml:space="preserve">Díla </w:t>
      </w:r>
      <w:r w:rsidRPr="00E1576C">
        <w:rPr>
          <w:rStyle w:val="dn"/>
          <w:rFonts w:ascii="Arial" w:hAnsi="Arial"/>
          <w:lang w:val="cs-CZ"/>
        </w:rPr>
        <w:t xml:space="preserve">prostřednictvím digitálních platforem pro distribuci auditivního obsahu (Spotify, Apple </w:t>
      </w:r>
      <w:proofErr w:type="spellStart"/>
      <w:r w:rsidRPr="00E1576C">
        <w:rPr>
          <w:rStyle w:val="dn"/>
          <w:rFonts w:ascii="Arial" w:hAnsi="Arial"/>
          <w:lang w:val="cs-CZ"/>
        </w:rPr>
        <w:t>Podcasts</w:t>
      </w:r>
      <w:proofErr w:type="spellEnd"/>
      <w:r w:rsidRPr="00E1576C">
        <w:rPr>
          <w:rStyle w:val="dn"/>
          <w:rFonts w:ascii="Arial" w:hAnsi="Arial"/>
          <w:lang w:val="cs-CZ"/>
        </w:rPr>
        <w:t xml:space="preserve">, Google </w:t>
      </w:r>
      <w:proofErr w:type="spellStart"/>
      <w:r w:rsidRPr="00E1576C">
        <w:rPr>
          <w:rStyle w:val="dn"/>
          <w:rFonts w:ascii="Arial" w:hAnsi="Arial"/>
          <w:lang w:val="cs-CZ"/>
        </w:rPr>
        <w:t>Podcast</w:t>
      </w:r>
      <w:proofErr w:type="spellEnd"/>
      <w:r w:rsidRPr="00E1576C">
        <w:rPr>
          <w:rStyle w:val="dn"/>
          <w:rFonts w:ascii="Arial" w:hAnsi="Arial"/>
          <w:lang w:val="cs-CZ"/>
        </w:rPr>
        <w:t>, Seznam apod.)</w:t>
      </w:r>
      <w:r w:rsidR="00165DEE" w:rsidRPr="00E1576C">
        <w:rPr>
          <w:rStyle w:val="dn"/>
          <w:rFonts w:ascii="Arial" w:hAnsi="Arial"/>
          <w:lang w:val="cs-CZ"/>
        </w:rPr>
        <w:t>;</w:t>
      </w:r>
      <w:r w:rsidRPr="00E1576C">
        <w:rPr>
          <w:rStyle w:val="dn"/>
          <w:rFonts w:ascii="Arial" w:hAnsi="Arial"/>
          <w:lang w:val="cs-CZ"/>
        </w:rPr>
        <w:t xml:space="preserve"> pro tento účel je Zhotovitel oprávněn využít platformu </w:t>
      </w:r>
      <w:proofErr w:type="spellStart"/>
      <w:r w:rsidRPr="00E1576C">
        <w:rPr>
          <w:rStyle w:val="dn"/>
          <w:rFonts w:ascii="Arial" w:hAnsi="Arial"/>
          <w:lang w:val="cs-CZ"/>
        </w:rPr>
        <w:t>Captivate</w:t>
      </w:r>
      <w:proofErr w:type="spellEnd"/>
      <w:r w:rsidRPr="00E1576C">
        <w:rPr>
          <w:rStyle w:val="dn"/>
          <w:rFonts w:ascii="Arial" w:hAnsi="Arial"/>
          <w:lang w:val="cs-CZ"/>
        </w:rPr>
        <w:t xml:space="preserve">, to vše v ČR i po celém světě, </w:t>
      </w:r>
    </w:p>
    <w:p w14:paraId="3842C1AD" w14:textId="10E65E46" w:rsidR="00E22751" w:rsidRPr="00E1576C" w:rsidRDefault="007912F3">
      <w:pPr>
        <w:numPr>
          <w:ilvl w:val="2"/>
          <w:numId w:val="2"/>
        </w:numPr>
        <w:rPr>
          <w:rFonts w:ascii="Arial" w:hAnsi="Arial"/>
          <w:lang w:val="cs-CZ"/>
        </w:rPr>
      </w:pPr>
      <w:r w:rsidRPr="00E1576C">
        <w:rPr>
          <w:rStyle w:val="dn"/>
          <w:rFonts w:ascii="Arial" w:hAnsi="Arial"/>
          <w:lang w:val="cs-CZ"/>
        </w:rPr>
        <w:t xml:space="preserve">s tím, že pro účely této distribuce </w:t>
      </w:r>
      <w:r w:rsidR="00E40E6B" w:rsidRPr="00E1576C">
        <w:rPr>
          <w:rStyle w:val="dn"/>
          <w:rFonts w:ascii="Arial" w:hAnsi="Arial"/>
          <w:lang w:val="cs-CZ"/>
        </w:rPr>
        <w:t xml:space="preserve">v rozsahu dle čl. 9.2 </w:t>
      </w:r>
      <w:r w:rsidRPr="00E1576C">
        <w:rPr>
          <w:rStyle w:val="dn"/>
          <w:rFonts w:ascii="Arial" w:hAnsi="Arial"/>
          <w:lang w:val="cs-CZ"/>
        </w:rPr>
        <w:t>je Zhotovitel oprávněn udělit podlicenci k užití Díla dalším osobám</w:t>
      </w:r>
      <w:r w:rsidR="00E40E6B" w:rsidRPr="00E1576C">
        <w:rPr>
          <w:rStyle w:val="dn"/>
          <w:rFonts w:ascii="Arial" w:hAnsi="Arial"/>
          <w:lang w:val="cs-CZ"/>
        </w:rPr>
        <w:t>, tedy poskytovatelům digitálních platforem</w:t>
      </w:r>
      <w:r w:rsidRPr="00E1576C">
        <w:rPr>
          <w:rStyle w:val="dn"/>
          <w:rFonts w:ascii="Arial" w:hAnsi="Arial"/>
          <w:lang w:val="cs-CZ"/>
        </w:rPr>
        <w:t>;</w:t>
      </w:r>
    </w:p>
    <w:p w14:paraId="2D9BC7B5" w14:textId="0B5E5EA0" w:rsidR="00E22751" w:rsidRPr="00E1576C" w:rsidRDefault="00515689">
      <w:pPr>
        <w:numPr>
          <w:ilvl w:val="2"/>
          <w:numId w:val="2"/>
        </w:numPr>
        <w:rPr>
          <w:rFonts w:ascii="Arial" w:hAnsi="Arial"/>
          <w:lang w:val="cs-CZ"/>
        </w:rPr>
      </w:pPr>
      <w:r w:rsidRPr="00E1576C">
        <w:rPr>
          <w:rStyle w:val="dn"/>
          <w:rFonts w:ascii="Arial" w:hAnsi="Arial"/>
          <w:lang w:val="cs-CZ"/>
        </w:rPr>
        <w:t xml:space="preserve">k užití díla </w:t>
      </w:r>
      <w:r w:rsidR="007912F3" w:rsidRPr="00E1576C">
        <w:rPr>
          <w:rStyle w:val="dn"/>
          <w:rFonts w:ascii="Arial" w:hAnsi="Arial"/>
          <w:lang w:val="cs-CZ"/>
        </w:rPr>
        <w:t>v původní podobě nebo i po úpravách či zpracování</w:t>
      </w:r>
      <w:r w:rsidRPr="00E1576C">
        <w:rPr>
          <w:rStyle w:val="dn"/>
          <w:rFonts w:ascii="Arial" w:hAnsi="Arial"/>
          <w:lang w:val="cs-CZ"/>
        </w:rPr>
        <w:t>; k jakýmkoli úpravám nebo zpracování Díla je však Zhotovitel oprávněn jen s předchozím písemným souhlasem Objednatele</w:t>
      </w:r>
    </w:p>
    <w:p w14:paraId="4C49275F" w14:textId="628F505F" w:rsidR="00E22751" w:rsidRPr="00E1576C" w:rsidRDefault="00E22751">
      <w:pPr>
        <w:rPr>
          <w:rStyle w:val="dn"/>
          <w:rFonts w:ascii="Arial" w:eastAsia="Arial" w:hAnsi="Arial" w:cs="Arial"/>
          <w:b/>
          <w:bCs/>
          <w:lang w:val="cs-CZ"/>
        </w:rPr>
      </w:pPr>
    </w:p>
    <w:p w14:paraId="043B8B38" w14:textId="56F3627D" w:rsidR="00D3208B" w:rsidRPr="00E1576C" w:rsidRDefault="00D3208B" w:rsidP="00E33E7E">
      <w:pPr>
        <w:numPr>
          <w:ilvl w:val="1"/>
          <w:numId w:val="2"/>
        </w:numPr>
        <w:rPr>
          <w:rFonts w:ascii="Arial" w:hAnsi="Arial"/>
          <w:lang w:val="cs-CZ"/>
        </w:rPr>
      </w:pPr>
      <w:r w:rsidRPr="00E1576C">
        <w:rPr>
          <w:rStyle w:val="dn"/>
          <w:rFonts w:ascii="Arial" w:hAnsi="Arial"/>
          <w:lang w:val="cs-CZ"/>
        </w:rPr>
        <w:t xml:space="preserve">K propagaci Díla (např. na webu či sociálních sítích Zhotovitele nebo tvůrců Díla) je Zhotovitel oprávněn pouze po předchozím </w:t>
      </w:r>
      <w:r w:rsidR="001D30D0" w:rsidRPr="00E1576C">
        <w:rPr>
          <w:rStyle w:val="dn"/>
          <w:rFonts w:ascii="Arial" w:hAnsi="Arial"/>
          <w:lang w:val="cs-CZ"/>
        </w:rPr>
        <w:t xml:space="preserve">písemném </w:t>
      </w:r>
      <w:r w:rsidRPr="00E1576C">
        <w:rPr>
          <w:rStyle w:val="dn"/>
          <w:rFonts w:ascii="Arial" w:hAnsi="Arial"/>
          <w:lang w:val="cs-CZ"/>
        </w:rPr>
        <w:t xml:space="preserve">odsouhlasení konkrétní podoby propagace ze strany Objednatele, </w:t>
      </w:r>
    </w:p>
    <w:p w14:paraId="6BAE5D19" w14:textId="77777777" w:rsidR="00D3208B" w:rsidRPr="00E1576C" w:rsidRDefault="00D3208B" w:rsidP="00E33E7E">
      <w:pPr>
        <w:ind w:left="720"/>
        <w:rPr>
          <w:rStyle w:val="dn"/>
          <w:rFonts w:ascii="Arial" w:eastAsia="Arial" w:hAnsi="Arial" w:cs="Arial"/>
          <w:lang w:val="cs-CZ"/>
        </w:rPr>
      </w:pPr>
    </w:p>
    <w:p w14:paraId="564467FB" w14:textId="16A19375" w:rsidR="00963CA4" w:rsidRPr="00E1576C" w:rsidRDefault="003B6ECA" w:rsidP="00654979">
      <w:pPr>
        <w:numPr>
          <w:ilvl w:val="1"/>
          <w:numId w:val="2"/>
        </w:numPr>
        <w:rPr>
          <w:rStyle w:val="dn"/>
          <w:rFonts w:ascii="Arial" w:eastAsia="Arial" w:hAnsi="Arial" w:cs="Arial"/>
          <w:lang w:val="cs-CZ"/>
        </w:rPr>
      </w:pPr>
      <w:r w:rsidRPr="00E1576C">
        <w:rPr>
          <w:rStyle w:val="dn"/>
          <w:rFonts w:ascii="Arial" w:eastAsia="Arial" w:hAnsi="Arial" w:cs="Arial"/>
          <w:lang w:val="cs-CZ"/>
        </w:rPr>
        <w:lastRenderedPageBreak/>
        <w:t xml:space="preserve">Zhotovitel se zavazuje zajistit distribuci Díla v rozsahu dle poskytnuté licence, a to pro každý díl Díla </w:t>
      </w:r>
      <w:r w:rsidR="00441098" w:rsidRPr="00E1576C">
        <w:rPr>
          <w:rStyle w:val="dn"/>
          <w:rFonts w:ascii="Arial" w:eastAsia="Arial" w:hAnsi="Arial" w:cs="Arial"/>
          <w:lang w:val="cs-CZ"/>
        </w:rPr>
        <w:t xml:space="preserve">vždy bez zbytečného odkladu </w:t>
      </w:r>
      <w:r w:rsidR="00654979" w:rsidRPr="00E1576C">
        <w:rPr>
          <w:rStyle w:val="dn"/>
          <w:rFonts w:ascii="Arial" w:eastAsia="Arial" w:hAnsi="Arial" w:cs="Arial"/>
          <w:lang w:val="cs-CZ"/>
        </w:rPr>
        <w:t>dle časového plánu v příloze 3</w:t>
      </w:r>
      <w:r w:rsidR="00441098" w:rsidRPr="00E1576C">
        <w:rPr>
          <w:rStyle w:val="dn"/>
          <w:rFonts w:ascii="Arial" w:eastAsia="Arial" w:hAnsi="Arial" w:cs="Arial"/>
          <w:lang w:val="cs-CZ"/>
        </w:rPr>
        <w:t>. Odměna</w:t>
      </w:r>
      <w:r w:rsidRPr="00E1576C">
        <w:rPr>
          <w:rStyle w:val="dn"/>
          <w:rFonts w:ascii="Arial" w:eastAsia="Arial" w:hAnsi="Arial" w:cs="Arial"/>
          <w:lang w:val="cs-CZ"/>
        </w:rPr>
        <w:t xml:space="preserve"> Zhotovitele za zajištění distribuce je plně zahrnuta v ceně Díla.</w:t>
      </w:r>
    </w:p>
    <w:p w14:paraId="2DAF44B8" w14:textId="77777777" w:rsidR="00A774A8" w:rsidRPr="00E1576C" w:rsidRDefault="00A774A8" w:rsidP="00A774A8">
      <w:pPr>
        <w:pStyle w:val="Odstavecseseznamem"/>
        <w:rPr>
          <w:rStyle w:val="dn"/>
          <w:rFonts w:ascii="Arial" w:eastAsia="Arial" w:hAnsi="Arial" w:cs="Arial"/>
        </w:rPr>
      </w:pPr>
    </w:p>
    <w:p w14:paraId="0A27F9CE" w14:textId="168B9884" w:rsidR="001D30D0" w:rsidRPr="00E1576C" w:rsidRDefault="0065558D" w:rsidP="00963CA4">
      <w:pPr>
        <w:numPr>
          <w:ilvl w:val="1"/>
          <w:numId w:val="2"/>
        </w:numPr>
        <w:rPr>
          <w:rStyle w:val="dn"/>
          <w:rFonts w:ascii="Arial" w:eastAsia="Arial" w:hAnsi="Arial" w:cs="Arial"/>
          <w:lang w:val="cs-CZ"/>
        </w:rPr>
      </w:pPr>
      <w:r w:rsidRPr="00E1576C">
        <w:rPr>
          <w:rStyle w:val="dn"/>
          <w:rFonts w:ascii="Arial" w:eastAsia="Arial" w:hAnsi="Arial" w:cs="Arial"/>
          <w:lang w:val="cs-CZ"/>
        </w:rPr>
        <w:t>Zhotovitel j</w:t>
      </w:r>
      <w:r w:rsidR="006A5FEA" w:rsidRPr="00E1576C">
        <w:rPr>
          <w:rStyle w:val="dn"/>
          <w:rFonts w:ascii="Arial" w:eastAsia="Arial" w:hAnsi="Arial" w:cs="Arial"/>
          <w:lang w:val="cs-CZ"/>
        </w:rPr>
        <w:t>e povinen Objednatele bez zbytečného odkladu informovat o umístění Díla</w:t>
      </w:r>
      <w:r w:rsidR="0054061A" w:rsidRPr="00E1576C">
        <w:rPr>
          <w:rStyle w:val="dn"/>
          <w:rFonts w:ascii="Arial" w:eastAsia="Arial" w:hAnsi="Arial" w:cs="Arial"/>
          <w:lang w:val="cs-CZ"/>
        </w:rPr>
        <w:t>,</w:t>
      </w:r>
      <w:r w:rsidR="006A5FEA" w:rsidRPr="00E1576C">
        <w:rPr>
          <w:rStyle w:val="dn"/>
          <w:rFonts w:ascii="Arial" w:eastAsia="Arial" w:hAnsi="Arial" w:cs="Arial"/>
          <w:lang w:val="cs-CZ"/>
        </w:rPr>
        <w:t xml:space="preserve"> </w:t>
      </w:r>
      <w:r w:rsidR="00441098" w:rsidRPr="00E1576C">
        <w:rPr>
          <w:rStyle w:val="dn"/>
          <w:rFonts w:ascii="Arial" w:eastAsia="Arial" w:hAnsi="Arial" w:cs="Arial"/>
          <w:lang w:val="cs-CZ"/>
        </w:rPr>
        <w:t xml:space="preserve">resp. jednotlivého dílu Díla </w:t>
      </w:r>
      <w:r w:rsidR="006A5FEA" w:rsidRPr="00E1576C">
        <w:rPr>
          <w:rStyle w:val="dn"/>
          <w:rFonts w:ascii="Arial" w:eastAsia="Arial" w:hAnsi="Arial" w:cs="Arial"/>
          <w:lang w:val="cs-CZ"/>
        </w:rPr>
        <w:t>na konkrétní digitální platformě a poskytnout mu odkaz pod kterým je Dílo přístupné.</w:t>
      </w:r>
    </w:p>
    <w:p w14:paraId="3F0F2E24" w14:textId="77777777" w:rsidR="00AC2319" w:rsidRPr="00E1576C" w:rsidRDefault="00AC2319" w:rsidP="00AC2319">
      <w:pPr>
        <w:pStyle w:val="Odstavecseseznamem"/>
        <w:rPr>
          <w:rStyle w:val="dn"/>
          <w:rFonts w:ascii="Arial" w:eastAsia="Arial" w:hAnsi="Arial" w:cs="Arial"/>
        </w:rPr>
      </w:pPr>
    </w:p>
    <w:p w14:paraId="73F953C2" w14:textId="17818A7A" w:rsidR="00AC2319" w:rsidRPr="00E1576C" w:rsidRDefault="00AC2319" w:rsidP="00AC2319">
      <w:pPr>
        <w:numPr>
          <w:ilvl w:val="1"/>
          <w:numId w:val="2"/>
        </w:numPr>
        <w:rPr>
          <w:rStyle w:val="dn"/>
          <w:rFonts w:ascii="Arial" w:eastAsia="Arial" w:hAnsi="Arial" w:cs="Arial"/>
          <w:lang w:val="cs-CZ"/>
        </w:rPr>
      </w:pPr>
      <w:r w:rsidRPr="00E1576C">
        <w:rPr>
          <w:rStyle w:val="dn"/>
          <w:rFonts w:ascii="Arial" w:eastAsia="Arial" w:hAnsi="Arial" w:cs="Arial"/>
          <w:lang w:val="cs-CZ"/>
        </w:rPr>
        <w:t>Zhotovitel je povinen platit Objednateli po dobu trvání licence</w:t>
      </w:r>
      <w:r w:rsidR="009923F6" w:rsidRPr="00E1576C">
        <w:rPr>
          <w:rStyle w:val="dn"/>
          <w:rFonts w:ascii="Arial" w:eastAsia="Arial" w:hAnsi="Arial" w:cs="Arial"/>
          <w:lang w:val="cs-CZ"/>
        </w:rPr>
        <w:t xml:space="preserve"> pro účely digitální distribuce </w:t>
      </w:r>
      <w:r w:rsidRPr="00E1576C">
        <w:rPr>
          <w:rStyle w:val="dn"/>
          <w:rFonts w:ascii="Arial" w:eastAsia="Arial" w:hAnsi="Arial" w:cs="Arial"/>
          <w:lang w:val="cs-CZ"/>
        </w:rPr>
        <w:t>podílovou odměnu za poskytnutí všech oprávnění podle t</w:t>
      </w:r>
      <w:r w:rsidR="009923F6" w:rsidRPr="00E1576C">
        <w:rPr>
          <w:rStyle w:val="dn"/>
          <w:rFonts w:ascii="Arial" w:eastAsia="Arial" w:hAnsi="Arial" w:cs="Arial"/>
          <w:lang w:val="cs-CZ"/>
        </w:rPr>
        <w:t>ohoto článku této</w:t>
      </w:r>
      <w:r w:rsidRPr="00E1576C">
        <w:rPr>
          <w:rStyle w:val="dn"/>
          <w:rFonts w:ascii="Arial" w:eastAsia="Arial" w:hAnsi="Arial" w:cs="Arial"/>
          <w:lang w:val="cs-CZ"/>
        </w:rPr>
        <w:t xml:space="preserve"> </w:t>
      </w:r>
      <w:r w:rsidR="007359DB">
        <w:rPr>
          <w:rStyle w:val="dn"/>
          <w:rFonts w:ascii="Arial" w:eastAsia="Arial" w:hAnsi="Arial" w:cs="Arial"/>
          <w:lang w:val="cs-CZ"/>
        </w:rPr>
        <w:t>s</w:t>
      </w:r>
      <w:r w:rsidRPr="00E1576C">
        <w:rPr>
          <w:rStyle w:val="dn"/>
          <w:rFonts w:ascii="Arial" w:eastAsia="Arial" w:hAnsi="Arial" w:cs="Arial"/>
          <w:lang w:val="cs-CZ"/>
        </w:rPr>
        <w:t xml:space="preserve">mlouvy ve výši sjednané procentní sazbou ve výši </w:t>
      </w:r>
      <w:r w:rsidR="009923F6" w:rsidRPr="00E1576C">
        <w:rPr>
          <w:rStyle w:val="dn"/>
          <w:rFonts w:ascii="Arial" w:eastAsia="Arial" w:hAnsi="Arial" w:cs="Arial"/>
          <w:lang w:val="cs-CZ"/>
        </w:rPr>
        <w:t>50</w:t>
      </w:r>
      <w:r w:rsidRPr="00E1576C">
        <w:rPr>
          <w:rStyle w:val="dn"/>
          <w:rFonts w:ascii="Arial" w:eastAsia="Arial" w:hAnsi="Arial" w:cs="Arial"/>
          <w:lang w:val="cs-CZ"/>
        </w:rPr>
        <w:t xml:space="preserve"> %</w:t>
      </w:r>
      <w:r w:rsidR="0041062D" w:rsidRPr="00E1576C">
        <w:rPr>
          <w:rStyle w:val="dn"/>
          <w:rFonts w:ascii="Arial" w:eastAsia="Arial" w:hAnsi="Arial" w:cs="Arial"/>
          <w:lang w:val="cs-CZ"/>
        </w:rPr>
        <w:t xml:space="preserve"> z</w:t>
      </w:r>
      <w:r w:rsidR="0098716B" w:rsidRPr="00E1576C">
        <w:rPr>
          <w:rStyle w:val="dn"/>
          <w:rFonts w:ascii="Arial" w:eastAsia="Arial" w:hAnsi="Arial" w:cs="Arial"/>
          <w:lang w:val="cs-CZ"/>
        </w:rPr>
        <w:t xml:space="preserve"> případných </w:t>
      </w:r>
      <w:r w:rsidR="0041062D" w:rsidRPr="00E1576C">
        <w:rPr>
          <w:rStyle w:val="dn"/>
          <w:rFonts w:ascii="Arial" w:eastAsia="Arial" w:hAnsi="Arial" w:cs="Arial"/>
          <w:lang w:val="cs-CZ"/>
        </w:rPr>
        <w:t>výnosů z využití licence</w:t>
      </w:r>
      <w:r w:rsidRPr="00E1576C">
        <w:rPr>
          <w:rStyle w:val="dn"/>
          <w:rFonts w:ascii="Arial" w:eastAsia="Arial" w:hAnsi="Arial" w:cs="Arial"/>
          <w:lang w:val="cs-CZ"/>
        </w:rPr>
        <w:t xml:space="preserve">. Odměna je splatná jednou za kalendářní </w:t>
      </w:r>
      <w:r w:rsidR="009923F6" w:rsidRPr="00E1576C">
        <w:rPr>
          <w:rStyle w:val="dn"/>
          <w:rFonts w:ascii="Arial" w:eastAsia="Arial" w:hAnsi="Arial" w:cs="Arial"/>
          <w:lang w:val="cs-CZ"/>
        </w:rPr>
        <w:t xml:space="preserve">rok </w:t>
      </w:r>
      <w:r w:rsidRPr="00E1576C">
        <w:rPr>
          <w:rStyle w:val="dn"/>
          <w:rFonts w:ascii="Arial" w:eastAsia="Arial" w:hAnsi="Arial" w:cs="Arial"/>
          <w:lang w:val="cs-CZ"/>
        </w:rPr>
        <w:t xml:space="preserve">a </w:t>
      </w:r>
      <w:r w:rsidR="0041062D" w:rsidRPr="00E1576C">
        <w:rPr>
          <w:rStyle w:val="dn"/>
          <w:rFonts w:ascii="Arial" w:eastAsia="Arial" w:hAnsi="Arial" w:cs="Arial"/>
          <w:lang w:val="cs-CZ"/>
        </w:rPr>
        <w:t>Zhotovitel</w:t>
      </w:r>
      <w:r w:rsidRPr="00E1576C">
        <w:rPr>
          <w:rStyle w:val="dn"/>
          <w:rFonts w:ascii="Arial" w:eastAsia="Arial" w:hAnsi="Arial" w:cs="Arial"/>
          <w:lang w:val="cs-CZ"/>
        </w:rPr>
        <w:t xml:space="preserve"> doručí </w:t>
      </w:r>
      <w:r w:rsidR="0041062D" w:rsidRPr="00E1576C">
        <w:rPr>
          <w:rStyle w:val="dn"/>
          <w:rFonts w:ascii="Arial" w:eastAsia="Arial" w:hAnsi="Arial" w:cs="Arial"/>
          <w:lang w:val="cs-CZ"/>
        </w:rPr>
        <w:t>Objednateli</w:t>
      </w:r>
      <w:r w:rsidRPr="00E1576C">
        <w:rPr>
          <w:rStyle w:val="dn"/>
          <w:rFonts w:ascii="Arial" w:eastAsia="Arial" w:hAnsi="Arial" w:cs="Arial"/>
          <w:lang w:val="cs-CZ"/>
        </w:rPr>
        <w:t xml:space="preserve"> její vyúčtování vždy do 60-ti dnů od skončení </w:t>
      </w:r>
      <w:r w:rsidR="0054061A" w:rsidRPr="00E1576C">
        <w:rPr>
          <w:rStyle w:val="dn"/>
          <w:rFonts w:ascii="Arial" w:eastAsia="Arial" w:hAnsi="Arial" w:cs="Arial"/>
          <w:lang w:val="cs-CZ"/>
        </w:rPr>
        <w:t xml:space="preserve">příslušného </w:t>
      </w:r>
      <w:r w:rsidR="009923F6" w:rsidRPr="00E1576C">
        <w:rPr>
          <w:rStyle w:val="dn"/>
          <w:rFonts w:ascii="Arial" w:eastAsia="Arial" w:hAnsi="Arial" w:cs="Arial"/>
          <w:lang w:val="cs-CZ"/>
        </w:rPr>
        <w:t>kalendářního rok</w:t>
      </w:r>
      <w:r w:rsidR="00963CA4" w:rsidRPr="00E1576C">
        <w:rPr>
          <w:rStyle w:val="dn"/>
          <w:rFonts w:ascii="Arial" w:eastAsia="Arial" w:hAnsi="Arial" w:cs="Arial"/>
          <w:lang w:val="cs-CZ"/>
        </w:rPr>
        <w:t>u</w:t>
      </w:r>
      <w:r w:rsidR="0041062D" w:rsidRPr="00E1576C">
        <w:rPr>
          <w:rStyle w:val="dn"/>
          <w:rFonts w:ascii="Arial" w:eastAsia="Arial" w:hAnsi="Arial" w:cs="Arial"/>
          <w:lang w:val="cs-CZ"/>
        </w:rPr>
        <w:t>, ve</w:t>
      </w:r>
      <w:r w:rsidR="0041062D" w:rsidRPr="00E1576C">
        <w:rPr>
          <w:rStyle w:val="dnA"/>
          <w:rFonts w:ascii="Arial" w:hAnsi="Arial"/>
          <w:lang w:val="cs-CZ"/>
        </w:rPr>
        <w:t xml:space="preserve"> kterém výnosy vznikly</w:t>
      </w:r>
      <w:r w:rsidR="0041062D" w:rsidRPr="00E1576C">
        <w:rPr>
          <w:rStyle w:val="dn"/>
          <w:rFonts w:ascii="Arial" w:eastAsia="Arial" w:hAnsi="Arial" w:cs="Arial"/>
          <w:lang w:val="cs-CZ"/>
        </w:rPr>
        <w:t>.</w:t>
      </w:r>
      <w:r w:rsidR="009923F6" w:rsidRPr="00E1576C">
        <w:rPr>
          <w:rStyle w:val="dn"/>
          <w:rFonts w:ascii="Arial" w:eastAsia="Arial" w:hAnsi="Arial" w:cs="Arial"/>
          <w:lang w:val="cs-CZ"/>
        </w:rPr>
        <w:t xml:space="preserve"> </w:t>
      </w:r>
      <w:r w:rsidR="00963CA4" w:rsidRPr="00E1576C">
        <w:rPr>
          <w:rStyle w:val="dn"/>
          <w:rFonts w:ascii="Arial" w:eastAsia="Arial" w:hAnsi="Arial" w:cs="Arial"/>
          <w:lang w:val="cs-CZ"/>
        </w:rPr>
        <w:t>N</w:t>
      </w:r>
      <w:r w:rsidRPr="00E1576C">
        <w:rPr>
          <w:rStyle w:val="dn"/>
          <w:rFonts w:ascii="Arial" w:eastAsia="Arial" w:hAnsi="Arial" w:cs="Arial"/>
          <w:lang w:val="cs-CZ"/>
        </w:rPr>
        <w:t xml:space="preserve">a základě doručeného vyúčtování vystaví </w:t>
      </w:r>
      <w:r w:rsidR="0041062D" w:rsidRPr="00E1576C">
        <w:rPr>
          <w:rStyle w:val="dn"/>
          <w:rFonts w:ascii="Arial" w:eastAsia="Arial" w:hAnsi="Arial" w:cs="Arial"/>
          <w:lang w:val="cs-CZ"/>
        </w:rPr>
        <w:t>Objednatel</w:t>
      </w:r>
      <w:r w:rsidRPr="00E1576C">
        <w:rPr>
          <w:rStyle w:val="dn"/>
          <w:rFonts w:ascii="Arial" w:eastAsia="Arial" w:hAnsi="Arial" w:cs="Arial"/>
          <w:lang w:val="cs-CZ"/>
        </w:rPr>
        <w:t xml:space="preserve"> </w:t>
      </w:r>
      <w:r w:rsidR="0041062D" w:rsidRPr="00E1576C">
        <w:rPr>
          <w:rStyle w:val="dn"/>
          <w:rFonts w:ascii="Arial" w:eastAsia="Arial" w:hAnsi="Arial" w:cs="Arial"/>
          <w:lang w:val="cs-CZ"/>
        </w:rPr>
        <w:t>Zhotoviteli</w:t>
      </w:r>
      <w:r w:rsidRPr="00E1576C">
        <w:rPr>
          <w:rStyle w:val="dn"/>
          <w:rFonts w:ascii="Arial" w:eastAsia="Arial" w:hAnsi="Arial" w:cs="Arial"/>
          <w:lang w:val="cs-CZ"/>
        </w:rPr>
        <w:t xml:space="preserve"> na podílovou odměnu navýšenou o DPH v zákonné sazbě fakturu (daňový doklad) </w:t>
      </w:r>
      <w:r w:rsidR="00963CA4" w:rsidRPr="00E1576C">
        <w:rPr>
          <w:rStyle w:val="dn"/>
          <w:rFonts w:ascii="Arial" w:eastAsia="Arial" w:hAnsi="Arial" w:cs="Arial"/>
          <w:lang w:val="cs-CZ"/>
        </w:rPr>
        <w:t>se splatností</w:t>
      </w:r>
      <w:r w:rsidRPr="00E1576C">
        <w:rPr>
          <w:rStyle w:val="dn"/>
          <w:rFonts w:ascii="Arial" w:eastAsia="Arial" w:hAnsi="Arial" w:cs="Arial"/>
          <w:lang w:val="cs-CZ"/>
        </w:rPr>
        <w:t xml:space="preserve"> </w:t>
      </w:r>
      <w:r w:rsidR="00963CA4" w:rsidRPr="00E1576C">
        <w:rPr>
          <w:rStyle w:val="dn"/>
          <w:rFonts w:ascii="Arial" w:eastAsia="Arial" w:hAnsi="Arial" w:cs="Arial"/>
          <w:lang w:val="cs-CZ"/>
        </w:rPr>
        <w:t>3</w:t>
      </w:r>
      <w:r w:rsidRPr="00E1576C">
        <w:rPr>
          <w:rStyle w:val="dn"/>
          <w:rFonts w:ascii="Arial" w:eastAsia="Arial" w:hAnsi="Arial" w:cs="Arial"/>
          <w:lang w:val="cs-CZ"/>
        </w:rPr>
        <w:t>0</w:t>
      </w:r>
      <w:r w:rsidR="00963CA4" w:rsidRPr="00E1576C">
        <w:rPr>
          <w:rStyle w:val="dn"/>
          <w:rFonts w:ascii="Arial" w:eastAsia="Arial" w:hAnsi="Arial" w:cs="Arial"/>
          <w:lang w:val="cs-CZ"/>
        </w:rPr>
        <w:t xml:space="preserve"> </w:t>
      </w:r>
      <w:r w:rsidRPr="00E1576C">
        <w:rPr>
          <w:rStyle w:val="dn"/>
          <w:rFonts w:ascii="Arial" w:eastAsia="Arial" w:hAnsi="Arial" w:cs="Arial"/>
          <w:lang w:val="cs-CZ"/>
        </w:rPr>
        <w:t xml:space="preserve">dnů ode dne jejího doručení </w:t>
      </w:r>
      <w:r w:rsidR="0041062D" w:rsidRPr="00E1576C">
        <w:rPr>
          <w:rStyle w:val="dn"/>
          <w:rFonts w:ascii="Arial" w:eastAsia="Arial" w:hAnsi="Arial" w:cs="Arial"/>
          <w:lang w:val="cs-CZ"/>
        </w:rPr>
        <w:t>Zhotovitel</w:t>
      </w:r>
      <w:r w:rsidRPr="00E1576C">
        <w:rPr>
          <w:rStyle w:val="dn"/>
          <w:rFonts w:ascii="Arial" w:eastAsia="Arial" w:hAnsi="Arial" w:cs="Arial"/>
          <w:lang w:val="cs-CZ"/>
        </w:rPr>
        <w:t xml:space="preserve">i. Základem, z něhož se uvedenou procentní sazbou podílová odměna určí, je souhrn všech skutečných výnosů </w:t>
      </w:r>
      <w:r w:rsidR="0041062D" w:rsidRPr="00E1576C">
        <w:rPr>
          <w:rStyle w:val="dn"/>
          <w:rFonts w:ascii="Arial" w:eastAsia="Arial" w:hAnsi="Arial" w:cs="Arial"/>
          <w:lang w:val="cs-CZ"/>
        </w:rPr>
        <w:t>Zhotovitele</w:t>
      </w:r>
      <w:r w:rsidRPr="00E1576C">
        <w:rPr>
          <w:rStyle w:val="dn"/>
          <w:rFonts w:ascii="Arial" w:eastAsia="Arial" w:hAnsi="Arial" w:cs="Arial"/>
          <w:lang w:val="cs-CZ"/>
        </w:rPr>
        <w:t xml:space="preserve"> z </w:t>
      </w:r>
      <w:r w:rsidR="0041062D" w:rsidRPr="00E1576C">
        <w:rPr>
          <w:rStyle w:val="dn"/>
          <w:rFonts w:ascii="Arial" w:eastAsia="Arial" w:hAnsi="Arial" w:cs="Arial"/>
          <w:lang w:val="cs-CZ"/>
        </w:rPr>
        <w:t>vy</w:t>
      </w:r>
      <w:r w:rsidRPr="00E1576C">
        <w:rPr>
          <w:rStyle w:val="dn"/>
          <w:rFonts w:ascii="Arial" w:eastAsia="Arial" w:hAnsi="Arial" w:cs="Arial"/>
          <w:lang w:val="cs-CZ"/>
        </w:rPr>
        <w:t xml:space="preserve">užití </w:t>
      </w:r>
      <w:r w:rsidR="00963CA4" w:rsidRPr="00E1576C">
        <w:rPr>
          <w:rStyle w:val="dn"/>
          <w:rFonts w:ascii="Arial" w:eastAsia="Arial" w:hAnsi="Arial" w:cs="Arial"/>
          <w:lang w:val="cs-CZ"/>
        </w:rPr>
        <w:t xml:space="preserve">Díla resp. </w:t>
      </w:r>
      <w:r w:rsidR="0041062D" w:rsidRPr="00E1576C">
        <w:rPr>
          <w:rStyle w:val="dn"/>
          <w:rFonts w:ascii="Arial" w:eastAsia="Arial" w:hAnsi="Arial" w:cs="Arial"/>
          <w:lang w:val="cs-CZ"/>
        </w:rPr>
        <w:t>Z</w:t>
      </w:r>
      <w:r w:rsidR="00963CA4" w:rsidRPr="00E1576C">
        <w:rPr>
          <w:rStyle w:val="dn"/>
          <w:rFonts w:ascii="Arial" w:eastAsia="Arial" w:hAnsi="Arial" w:cs="Arial"/>
          <w:lang w:val="cs-CZ"/>
        </w:rPr>
        <w:t xml:space="preserve">áznamů díla </w:t>
      </w:r>
      <w:r w:rsidRPr="00E1576C">
        <w:rPr>
          <w:rStyle w:val="dn"/>
          <w:rFonts w:ascii="Arial" w:eastAsia="Arial" w:hAnsi="Arial" w:cs="Arial"/>
          <w:lang w:val="cs-CZ"/>
        </w:rPr>
        <w:t xml:space="preserve">(tj. souhrn výnosů z přímého poskytování Záznamů </w:t>
      </w:r>
      <w:r w:rsidR="00963CA4" w:rsidRPr="00E1576C">
        <w:rPr>
          <w:rStyle w:val="dn"/>
          <w:rFonts w:ascii="Arial" w:eastAsia="Arial" w:hAnsi="Arial" w:cs="Arial"/>
          <w:lang w:val="cs-CZ"/>
        </w:rPr>
        <w:t>uživatelům</w:t>
      </w:r>
      <w:r w:rsidRPr="00E1576C">
        <w:rPr>
          <w:rStyle w:val="dn"/>
          <w:rFonts w:ascii="Arial" w:eastAsia="Arial" w:hAnsi="Arial" w:cs="Arial"/>
          <w:lang w:val="cs-CZ"/>
        </w:rPr>
        <w:t xml:space="preserve"> v nehmotné podobě a výnosů z poskytování oprávnění k užití Záznamu třetím osobám) po odečtení DPH, transakčních nákladů (bankovní poplatky, poplatky za platbu kreditní kartou</w:t>
      </w:r>
      <w:r w:rsidR="00963CA4" w:rsidRPr="00E1576C">
        <w:rPr>
          <w:rStyle w:val="dn"/>
          <w:rFonts w:ascii="Arial" w:eastAsia="Arial" w:hAnsi="Arial" w:cs="Arial"/>
          <w:lang w:val="cs-CZ"/>
        </w:rPr>
        <w:t>).</w:t>
      </w:r>
    </w:p>
    <w:p w14:paraId="5A3E4C1B" w14:textId="77777777" w:rsidR="006A5FEA" w:rsidRPr="00E1576C" w:rsidRDefault="006A5FEA" w:rsidP="00E33E7E">
      <w:pPr>
        <w:ind w:left="720"/>
        <w:rPr>
          <w:rStyle w:val="dnA"/>
          <w:rFonts w:ascii="Arial" w:eastAsia="Arial" w:hAnsi="Arial" w:cs="Arial"/>
          <w:lang w:val="cs-CZ"/>
        </w:rPr>
      </w:pPr>
    </w:p>
    <w:p w14:paraId="555029A1" w14:textId="1D250596" w:rsidR="00475992" w:rsidRPr="00E1576C" w:rsidRDefault="00475992" w:rsidP="00475992">
      <w:pPr>
        <w:numPr>
          <w:ilvl w:val="1"/>
          <w:numId w:val="2"/>
        </w:numPr>
        <w:rPr>
          <w:rStyle w:val="dnA"/>
          <w:rFonts w:ascii="Arial" w:eastAsia="Arial" w:hAnsi="Arial" w:cs="Arial"/>
          <w:lang w:val="cs-CZ"/>
        </w:rPr>
      </w:pPr>
      <w:r w:rsidRPr="00E1576C">
        <w:rPr>
          <w:rStyle w:val="dnA"/>
          <w:rFonts w:ascii="Arial" w:eastAsia="Arial" w:hAnsi="Arial" w:cs="Arial"/>
          <w:lang w:val="cs-CZ"/>
        </w:rPr>
        <w:t>Objednatel je oprávně</w:t>
      </w:r>
      <w:r w:rsidR="006A5FEA" w:rsidRPr="00E1576C">
        <w:rPr>
          <w:rStyle w:val="dnA"/>
          <w:rFonts w:ascii="Arial" w:eastAsia="Arial" w:hAnsi="Arial" w:cs="Arial"/>
          <w:lang w:val="cs-CZ"/>
        </w:rPr>
        <w:t>n</w:t>
      </w:r>
      <w:r w:rsidRPr="00E1576C">
        <w:rPr>
          <w:rStyle w:val="dnA"/>
          <w:rFonts w:ascii="Arial" w:eastAsia="Arial" w:hAnsi="Arial" w:cs="Arial"/>
          <w:lang w:val="cs-CZ"/>
        </w:rPr>
        <w:t xml:space="preserve"> licenci vypovědět</w:t>
      </w:r>
      <w:r w:rsidR="006A5FEA" w:rsidRPr="00E1576C">
        <w:rPr>
          <w:rStyle w:val="dnA"/>
          <w:rFonts w:ascii="Arial" w:eastAsia="Arial" w:hAnsi="Arial" w:cs="Arial"/>
          <w:lang w:val="cs-CZ"/>
        </w:rPr>
        <w:t xml:space="preserve"> i bez uvedení důvodu</w:t>
      </w:r>
      <w:r w:rsidR="00E57305" w:rsidRPr="00E1576C">
        <w:rPr>
          <w:rStyle w:val="dnA"/>
          <w:rFonts w:ascii="Arial" w:eastAsia="Arial" w:hAnsi="Arial" w:cs="Arial"/>
          <w:lang w:val="cs-CZ"/>
        </w:rPr>
        <w:t xml:space="preserve"> v</w:t>
      </w:r>
      <w:r w:rsidR="00CA54EE" w:rsidRPr="00E1576C">
        <w:rPr>
          <w:rStyle w:val="dnA"/>
          <w:rFonts w:ascii="Arial" w:eastAsia="Arial" w:hAnsi="Arial" w:cs="Arial"/>
          <w:lang w:val="cs-CZ"/>
        </w:rPr>
        <w:t>e</w:t>
      </w:r>
      <w:r w:rsidR="006A5FEA" w:rsidRPr="00E1576C">
        <w:rPr>
          <w:rStyle w:val="dnA"/>
          <w:rFonts w:ascii="Arial" w:eastAsia="Arial" w:hAnsi="Arial" w:cs="Arial"/>
          <w:lang w:val="cs-CZ"/>
        </w:rPr>
        <w:t> </w:t>
      </w:r>
      <w:r w:rsidR="00CA54EE" w:rsidRPr="00E1576C">
        <w:rPr>
          <w:rStyle w:val="dnA"/>
          <w:rFonts w:ascii="Arial" w:eastAsia="Arial" w:hAnsi="Arial" w:cs="Arial"/>
          <w:lang w:val="cs-CZ"/>
        </w:rPr>
        <w:t>2</w:t>
      </w:r>
      <w:r w:rsidR="0054061A" w:rsidRPr="00E1576C">
        <w:rPr>
          <w:rStyle w:val="dnA"/>
          <w:rFonts w:ascii="Arial" w:eastAsia="Arial" w:hAnsi="Arial" w:cs="Arial"/>
          <w:lang w:val="cs-CZ"/>
        </w:rPr>
        <w:t>-</w:t>
      </w:r>
      <w:r w:rsidR="006A5FEA" w:rsidRPr="00E1576C">
        <w:rPr>
          <w:rStyle w:val="dnA"/>
          <w:rFonts w:ascii="Arial" w:eastAsia="Arial" w:hAnsi="Arial" w:cs="Arial"/>
          <w:lang w:val="cs-CZ"/>
        </w:rPr>
        <w:t>měsíční výpovědní dob</w:t>
      </w:r>
      <w:r w:rsidR="00CF2A28" w:rsidRPr="00E1576C">
        <w:rPr>
          <w:rStyle w:val="dnA"/>
          <w:rFonts w:ascii="Arial" w:eastAsia="Arial" w:hAnsi="Arial" w:cs="Arial"/>
          <w:lang w:val="cs-CZ"/>
        </w:rPr>
        <w:t>ě</w:t>
      </w:r>
      <w:r w:rsidR="006A5FEA" w:rsidRPr="00E1576C">
        <w:rPr>
          <w:rStyle w:val="dnA"/>
          <w:rFonts w:ascii="Arial" w:eastAsia="Arial" w:hAnsi="Arial" w:cs="Arial"/>
          <w:lang w:val="cs-CZ"/>
        </w:rPr>
        <w:t xml:space="preserve"> běžící od prvního dne měsíce následujícího od doručení výpovědi.</w:t>
      </w:r>
      <w:r w:rsidR="0065558D" w:rsidRPr="00E1576C">
        <w:rPr>
          <w:rStyle w:val="dnA"/>
          <w:rFonts w:ascii="Arial" w:eastAsia="Arial" w:hAnsi="Arial" w:cs="Arial"/>
          <w:lang w:val="cs-CZ"/>
        </w:rPr>
        <w:t xml:space="preserve"> Zhotovitel</w:t>
      </w:r>
      <w:r w:rsidR="00CA485B" w:rsidRPr="00E1576C">
        <w:rPr>
          <w:rStyle w:val="dnA"/>
          <w:rFonts w:ascii="Arial" w:eastAsia="Arial" w:hAnsi="Arial" w:cs="Arial"/>
          <w:lang w:val="cs-CZ"/>
        </w:rPr>
        <w:t xml:space="preserve"> je povinen před uplynutím výpovědní doby zajistit stažení Díla ze všech uvedených digitálních platforem, nebude – </w:t>
      </w:r>
      <w:proofErr w:type="spellStart"/>
      <w:r w:rsidR="00CA485B" w:rsidRPr="00E1576C">
        <w:rPr>
          <w:rStyle w:val="dnA"/>
          <w:rFonts w:ascii="Arial" w:eastAsia="Arial" w:hAnsi="Arial" w:cs="Arial"/>
          <w:lang w:val="cs-CZ"/>
        </w:rPr>
        <w:t>li</w:t>
      </w:r>
      <w:proofErr w:type="spellEnd"/>
      <w:r w:rsidR="00CA485B" w:rsidRPr="00E1576C">
        <w:rPr>
          <w:rStyle w:val="dnA"/>
          <w:rFonts w:ascii="Arial" w:eastAsia="Arial" w:hAnsi="Arial" w:cs="Arial"/>
          <w:lang w:val="cs-CZ"/>
        </w:rPr>
        <w:t xml:space="preserve"> dohodnuto jinak. </w:t>
      </w:r>
    </w:p>
    <w:p w14:paraId="5338E603" w14:textId="77777777" w:rsidR="00A15015" w:rsidRPr="00E1576C" w:rsidRDefault="00A15015">
      <w:pPr>
        <w:rPr>
          <w:rStyle w:val="dn"/>
          <w:rFonts w:ascii="Arial" w:eastAsia="Arial" w:hAnsi="Arial" w:cs="Arial"/>
          <w:lang w:val="cs-CZ"/>
        </w:rPr>
      </w:pPr>
    </w:p>
    <w:p w14:paraId="2D783F54" w14:textId="77777777" w:rsidR="00E22751" w:rsidRPr="00E1576C" w:rsidRDefault="007912F3">
      <w:pPr>
        <w:numPr>
          <w:ilvl w:val="0"/>
          <w:numId w:val="2"/>
        </w:numPr>
        <w:jc w:val="center"/>
        <w:rPr>
          <w:rFonts w:ascii="Arial" w:hAnsi="Arial"/>
          <w:lang w:val="cs-CZ"/>
        </w:rPr>
      </w:pPr>
      <w:r w:rsidRPr="00E1576C">
        <w:rPr>
          <w:rStyle w:val="dn"/>
          <w:rFonts w:ascii="Arial" w:hAnsi="Arial"/>
          <w:b/>
          <w:bCs/>
          <w:lang w:val="cs-CZ"/>
        </w:rPr>
        <w:t>Závěrečná ujednání</w:t>
      </w:r>
    </w:p>
    <w:p w14:paraId="79224EDB" w14:textId="77777777" w:rsidR="00E22751" w:rsidRPr="00E1576C" w:rsidRDefault="00E22751">
      <w:pPr>
        <w:ind w:left="720"/>
        <w:rPr>
          <w:rStyle w:val="dn"/>
          <w:rFonts w:ascii="Arial" w:eastAsia="Arial" w:hAnsi="Arial" w:cs="Arial"/>
          <w:b/>
          <w:bCs/>
          <w:lang w:val="cs-CZ"/>
        </w:rPr>
      </w:pPr>
    </w:p>
    <w:p w14:paraId="3438237E" w14:textId="77777777" w:rsidR="00E22751" w:rsidRPr="00E1576C" w:rsidRDefault="007912F3">
      <w:pPr>
        <w:numPr>
          <w:ilvl w:val="1"/>
          <w:numId w:val="2"/>
        </w:numPr>
        <w:rPr>
          <w:rFonts w:ascii="Arial" w:hAnsi="Arial"/>
          <w:lang w:val="cs-CZ"/>
        </w:rPr>
      </w:pPr>
      <w:r w:rsidRPr="00E1576C">
        <w:rPr>
          <w:rStyle w:val="dnA"/>
          <w:rFonts w:ascii="Arial" w:hAnsi="Arial"/>
          <w:lang w:val="cs-CZ"/>
        </w:rPr>
        <w:t>Tato smlouva nabývá platnosti a účinnosti dnem podpisu obou smluvních stran. Pokud se na tuto smlouvu vztahuje povinnost uveřejnění prostřednictvím registru smluv, nabývá tato smlouva účinnosti dnem uveřejnění v registru smluv.</w:t>
      </w:r>
    </w:p>
    <w:p w14:paraId="68B65D08" w14:textId="77777777" w:rsidR="00E22751" w:rsidRPr="00E1576C" w:rsidRDefault="00E22751">
      <w:pPr>
        <w:ind w:left="720"/>
        <w:rPr>
          <w:rStyle w:val="dn"/>
          <w:rFonts w:ascii="Arial" w:eastAsia="Arial" w:hAnsi="Arial" w:cs="Arial"/>
          <w:lang w:val="cs-CZ"/>
        </w:rPr>
      </w:pPr>
    </w:p>
    <w:p w14:paraId="371BE7F4" w14:textId="77777777" w:rsidR="00E22751" w:rsidRPr="00E1576C" w:rsidRDefault="007912F3">
      <w:pPr>
        <w:numPr>
          <w:ilvl w:val="1"/>
          <w:numId w:val="2"/>
        </w:numPr>
        <w:rPr>
          <w:rFonts w:ascii="Arial" w:hAnsi="Arial"/>
          <w:lang w:val="cs-CZ"/>
        </w:rPr>
      </w:pPr>
      <w:r w:rsidRPr="00E1576C">
        <w:rPr>
          <w:rStyle w:val="dnA"/>
          <w:rFonts w:ascii="Arial" w:hAnsi="Arial"/>
          <w:lang w:val="cs-CZ"/>
        </w:rPr>
        <w:t xml:space="preserve">Smlouva je vyhotovena ve dvou vyhotoveních s platností originálu, přičemž Objednatel obdrží jedno vyhotovení a Zhotovitel obdrží jedno vyhotovení. </w:t>
      </w:r>
    </w:p>
    <w:p w14:paraId="449E52A2" w14:textId="77777777" w:rsidR="00E22751" w:rsidRPr="00E1576C" w:rsidRDefault="00E22751">
      <w:pPr>
        <w:ind w:left="720"/>
        <w:rPr>
          <w:rStyle w:val="dn"/>
          <w:rFonts w:ascii="Arial" w:eastAsia="Arial" w:hAnsi="Arial" w:cs="Arial"/>
          <w:lang w:val="cs-CZ"/>
        </w:rPr>
      </w:pPr>
    </w:p>
    <w:p w14:paraId="08D4E646" w14:textId="77777777" w:rsidR="00E22751" w:rsidRPr="00E1576C" w:rsidRDefault="007912F3">
      <w:pPr>
        <w:numPr>
          <w:ilvl w:val="1"/>
          <w:numId w:val="2"/>
        </w:numPr>
        <w:rPr>
          <w:rFonts w:ascii="Arial" w:hAnsi="Arial"/>
          <w:lang w:val="cs-CZ"/>
        </w:rPr>
      </w:pPr>
      <w:r w:rsidRPr="00E1576C">
        <w:rPr>
          <w:rStyle w:val="dnA"/>
          <w:rFonts w:ascii="Arial" w:hAnsi="Arial"/>
          <w:lang w:val="cs-CZ"/>
        </w:rPr>
        <w:t>Smlouva může být měněna nebo zrušena pouze písemně, a to formou písemných vzestupně číslovaných dodatků.</w:t>
      </w:r>
    </w:p>
    <w:p w14:paraId="6A92C19A" w14:textId="77777777" w:rsidR="00E22751" w:rsidRPr="00E1576C" w:rsidRDefault="00E22751">
      <w:pPr>
        <w:rPr>
          <w:rStyle w:val="dn"/>
          <w:rFonts w:ascii="Arial" w:eastAsia="Arial" w:hAnsi="Arial" w:cs="Arial"/>
          <w:lang w:val="cs-CZ"/>
        </w:rPr>
      </w:pPr>
    </w:p>
    <w:p w14:paraId="40237D6E" w14:textId="4B5DCC15" w:rsidR="00E22751" w:rsidRPr="00E1576C" w:rsidRDefault="007912F3" w:rsidP="00973717">
      <w:pPr>
        <w:numPr>
          <w:ilvl w:val="1"/>
          <w:numId w:val="2"/>
        </w:numPr>
        <w:rPr>
          <w:rFonts w:ascii="Arial" w:hAnsi="Arial"/>
          <w:lang w:val="cs-CZ"/>
        </w:rPr>
      </w:pPr>
      <w:r w:rsidRPr="00E1576C">
        <w:rPr>
          <w:rStyle w:val="dnA"/>
          <w:rFonts w:ascii="Arial" w:hAnsi="Arial"/>
          <w:lang w:val="cs-CZ"/>
        </w:rPr>
        <w:t xml:space="preserve">Poruší-li podstatně některá ze smluvních stran povinnosti uvedené v této smlouvě podstatným způsobem, je druhá smluvní strana oprávněna od smlouvy odstoupit. Odstoupení </w:t>
      </w:r>
      <w:r w:rsidR="00994FE9" w:rsidRPr="00E1576C">
        <w:rPr>
          <w:rStyle w:val="dnA"/>
          <w:rFonts w:ascii="Arial" w:hAnsi="Arial"/>
          <w:lang w:val="cs-CZ"/>
        </w:rPr>
        <w:t>není</w:t>
      </w:r>
      <w:r w:rsidRPr="00E1576C">
        <w:rPr>
          <w:rStyle w:val="dnA"/>
          <w:rFonts w:ascii="Arial" w:hAnsi="Arial"/>
          <w:lang w:val="cs-CZ"/>
        </w:rPr>
        <w:t xml:space="preserve"> možné ohledně</w:t>
      </w:r>
      <w:r w:rsidR="00994FE9" w:rsidRPr="00E1576C">
        <w:rPr>
          <w:rStyle w:val="dnA"/>
          <w:rFonts w:ascii="Arial" w:hAnsi="Arial"/>
          <w:lang w:val="cs-CZ"/>
        </w:rPr>
        <w:t xml:space="preserve"> těch dílů Díla, které již byly Objednatelem bez výhrady akceptovány.</w:t>
      </w:r>
    </w:p>
    <w:p w14:paraId="2C8FCB64" w14:textId="77777777" w:rsidR="00E22751" w:rsidRPr="00E1576C" w:rsidRDefault="00E22751">
      <w:pPr>
        <w:ind w:left="720"/>
        <w:rPr>
          <w:rStyle w:val="dn"/>
          <w:rFonts w:ascii="Arial" w:eastAsia="Arial" w:hAnsi="Arial" w:cs="Arial"/>
          <w:lang w:val="cs-CZ"/>
        </w:rPr>
      </w:pPr>
    </w:p>
    <w:p w14:paraId="237A7A6B" w14:textId="77777777" w:rsidR="00E22751" w:rsidRPr="00E1576C" w:rsidRDefault="007912F3">
      <w:pPr>
        <w:numPr>
          <w:ilvl w:val="1"/>
          <w:numId w:val="2"/>
        </w:numPr>
        <w:rPr>
          <w:rFonts w:ascii="Arial" w:hAnsi="Arial"/>
          <w:lang w:val="cs-CZ"/>
        </w:rPr>
      </w:pPr>
      <w:r w:rsidRPr="00E1576C">
        <w:rPr>
          <w:rStyle w:val="dnA"/>
          <w:rFonts w:ascii="Arial" w:hAnsi="Arial"/>
          <w:lang w:val="cs-CZ"/>
        </w:rPr>
        <w:t xml:space="preserve">Zodpovědnými zástupci Objednatele pro jednání ve věci této smlouvy jsou: </w:t>
      </w:r>
    </w:p>
    <w:p w14:paraId="2CB73277" w14:textId="77777777" w:rsidR="00E22751" w:rsidRPr="00E1576C" w:rsidRDefault="007912F3" w:rsidP="00973717">
      <w:pPr>
        <w:ind w:firstLine="720"/>
        <w:rPr>
          <w:rStyle w:val="dn"/>
          <w:rFonts w:ascii="Arial" w:eastAsia="Arial" w:hAnsi="Arial" w:cs="Arial"/>
          <w:lang w:val="cs-CZ"/>
        </w:rPr>
      </w:pPr>
      <w:r w:rsidRPr="00E1576C">
        <w:rPr>
          <w:rStyle w:val="dn"/>
          <w:rFonts w:ascii="Arial" w:hAnsi="Arial"/>
          <w:lang w:val="cs-CZ"/>
        </w:rPr>
        <w:t xml:space="preserve">Koordinátorky </w:t>
      </w:r>
      <w:proofErr w:type="spellStart"/>
      <w:r w:rsidRPr="00E1576C">
        <w:rPr>
          <w:rStyle w:val="dn"/>
          <w:rFonts w:ascii="Arial" w:hAnsi="Arial"/>
          <w:lang w:val="cs-CZ"/>
        </w:rPr>
        <w:t>podcastové</w:t>
      </w:r>
      <w:proofErr w:type="spellEnd"/>
      <w:r w:rsidRPr="00E1576C">
        <w:rPr>
          <w:rStyle w:val="dn"/>
          <w:rFonts w:ascii="Arial" w:hAnsi="Arial"/>
          <w:lang w:val="cs-CZ"/>
        </w:rPr>
        <w:t xml:space="preserve"> řady:</w:t>
      </w:r>
    </w:p>
    <w:p w14:paraId="0B17BFAC" w14:textId="226A66EA" w:rsidR="00E22751" w:rsidRPr="00E1576C" w:rsidRDefault="00D40627" w:rsidP="00973717">
      <w:pPr>
        <w:ind w:firstLine="720"/>
        <w:rPr>
          <w:rStyle w:val="dn"/>
          <w:rFonts w:ascii="Arial" w:eastAsia="Arial" w:hAnsi="Arial" w:cs="Arial"/>
          <w:lang w:val="cs-CZ"/>
        </w:rPr>
      </w:pPr>
      <w:r>
        <w:rPr>
          <w:rStyle w:val="dn"/>
          <w:rFonts w:ascii="Arial" w:hAnsi="Arial"/>
          <w:lang w:val="cs-CZ"/>
        </w:rPr>
        <w:t>XXXXXXXXXX</w:t>
      </w:r>
      <w:r w:rsidR="007912F3" w:rsidRPr="00E1576C">
        <w:rPr>
          <w:rStyle w:val="dn"/>
          <w:rFonts w:ascii="Arial" w:hAnsi="Arial"/>
          <w:lang w:val="cs-CZ"/>
        </w:rPr>
        <w:t xml:space="preserve"> </w:t>
      </w:r>
      <w:r>
        <w:rPr>
          <w:rStyle w:val="Hyperlink1"/>
          <w:lang w:val="cs-CZ"/>
        </w:rPr>
        <w:t>XXXXXXXXXXXXXXXXX</w:t>
      </w:r>
      <w:r w:rsidR="007912F3" w:rsidRPr="00E1576C">
        <w:rPr>
          <w:rStyle w:val="dn"/>
          <w:rFonts w:ascii="Arial" w:hAnsi="Arial"/>
          <w:lang w:val="cs-CZ"/>
        </w:rPr>
        <w:t>, telefon +</w:t>
      </w:r>
      <w:r>
        <w:rPr>
          <w:rStyle w:val="dn"/>
          <w:rFonts w:ascii="Arial" w:hAnsi="Arial"/>
          <w:lang w:val="cs-CZ"/>
        </w:rPr>
        <w:t>XXXXXXXXXXXX</w:t>
      </w:r>
    </w:p>
    <w:p w14:paraId="2920E50E" w14:textId="0FBDB605" w:rsidR="00E22751" w:rsidRPr="00E1576C" w:rsidRDefault="00D40627" w:rsidP="00973717">
      <w:pPr>
        <w:ind w:left="720"/>
        <w:rPr>
          <w:rStyle w:val="dn"/>
          <w:rFonts w:ascii="Arial" w:eastAsia="Arial" w:hAnsi="Arial" w:cs="Arial"/>
          <w:lang w:val="cs-CZ"/>
        </w:rPr>
      </w:pPr>
      <w:r>
        <w:rPr>
          <w:rStyle w:val="dn"/>
          <w:rFonts w:ascii="Arial" w:hAnsi="Arial"/>
          <w:lang w:val="cs-CZ"/>
        </w:rPr>
        <w:t>XXXXXXXXXXXXX</w:t>
      </w:r>
      <w:r w:rsidR="007912F3" w:rsidRPr="00E1576C">
        <w:rPr>
          <w:rStyle w:val="dn"/>
          <w:rFonts w:ascii="Arial" w:hAnsi="Arial"/>
          <w:lang w:val="cs-CZ"/>
        </w:rPr>
        <w:t xml:space="preserve"> </w:t>
      </w:r>
      <w:r>
        <w:rPr>
          <w:rStyle w:val="Hyperlink1"/>
          <w:lang w:val="cs-CZ"/>
        </w:rPr>
        <w:t>XXXXXXXXXXXXXXXXXX</w:t>
      </w:r>
      <w:r w:rsidR="007912F3" w:rsidRPr="00E1576C">
        <w:rPr>
          <w:rStyle w:val="dn"/>
          <w:rFonts w:ascii="Arial" w:hAnsi="Arial"/>
          <w:lang w:val="cs-CZ"/>
        </w:rPr>
        <w:t xml:space="preserve"> , telefon +</w:t>
      </w:r>
      <w:r>
        <w:rPr>
          <w:rStyle w:val="dn"/>
          <w:rFonts w:ascii="Arial" w:hAnsi="Arial"/>
          <w:lang w:val="cs-CZ"/>
        </w:rPr>
        <w:t>XXXXXXXXXXXX</w:t>
      </w:r>
    </w:p>
    <w:p w14:paraId="6E000D12" w14:textId="77777777" w:rsidR="00E22751" w:rsidRPr="00E1576C" w:rsidRDefault="007912F3" w:rsidP="00973717">
      <w:pPr>
        <w:ind w:left="720"/>
        <w:rPr>
          <w:rStyle w:val="dn"/>
          <w:rFonts w:ascii="Arial" w:eastAsia="Arial" w:hAnsi="Arial" w:cs="Arial"/>
          <w:lang w:val="cs-CZ"/>
        </w:rPr>
      </w:pPr>
      <w:r w:rsidRPr="00E1576C">
        <w:rPr>
          <w:rStyle w:val="dn"/>
          <w:rFonts w:ascii="Arial" w:hAnsi="Arial"/>
          <w:lang w:val="cs-CZ"/>
        </w:rPr>
        <w:t xml:space="preserve">Zodpovědná osoba ve věcech právních: </w:t>
      </w:r>
    </w:p>
    <w:p w14:paraId="13025438" w14:textId="50DF8441" w:rsidR="00E22751" w:rsidRPr="00E1576C" w:rsidRDefault="00D40627" w:rsidP="00973717">
      <w:pPr>
        <w:ind w:firstLine="720"/>
        <w:rPr>
          <w:rStyle w:val="dn"/>
          <w:rFonts w:ascii="Arial" w:eastAsia="Arial" w:hAnsi="Arial" w:cs="Arial"/>
          <w:lang w:val="cs-CZ"/>
        </w:rPr>
      </w:pPr>
      <w:r>
        <w:rPr>
          <w:rStyle w:val="dn"/>
          <w:rFonts w:ascii="Arial" w:hAnsi="Arial"/>
          <w:lang w:val="cs-CZ"/>
        </w:rPr>
        <w:t>XXXXXXXXXXXXXXXXX</w:t>
      </w:r>
      <w:r w:rsidR="007912F3" w:rsidRPr="00E1576C">
        <w:rPr>
          <w:rStyle w:val="dn"/>
          <w:rFonts w:ascii="Arial" w:hAnsi="Arial"/>
          <w:lang w:val="cs-CZ"/>
        </w:rPr>
        <w:t xml:space="preserve"> </w:t>
      </w:r>
      <w:r>
        <w:rPr>
          <w:rStyle w:val="Hyperlink1"/>
          <w:lang w:val="cs-CZ"/>
        </w:rPr>
        <w:t>XXXXXXXXXXXXXXXXXXXX</w:t>
      </w:r>
      <w:r w:rsidR="007912F3" w:rsidRPr="00E1576C">
        <w:rPr>
          <w:rStyle w:val="dn"/>
          <w:rFonts w:ascii="Arial" w:hAnsi="Arial"/>
          <w:lang w:val="cs-CZ"/>
        </w:rPr>
        <w:t>, telefon +</w:t>
      </w:r>
      <w:r>
        <w:rPr>
          <w:rStyle w:val="dn"/>
          <w:rFonts w:ascii="Arial" w:hAnsi="Arial"/>
          <w:lang w:val="cs-CZ"/>
        </w:rPr>
        <w:t>XXXXXXXXXXXX</w:t>
      </w:r>
    </w:p>
    <w:p w14:paraId="5B659261" w14:textId="77777777" w:rsidR="00E22751" w:rsidRPr="00E1576C" w:rsidRDefault="00E22751">
      <w:pPr>
        <w:ind w:left="720"/>
        <w:rPr>
          <w:rStyle w:val="dn"/>
          <w:rFonts w:ascii="Arial" w:eastAsia="Arial" w:hAnsi="Arial" w:cs="Arial"/>
          <w:lang w:val="cs-CZ"/>
        </w:rPr>
      </w:pPr>
      <w:bookmarkStart w:id="1" w:name="_headingh.gjdgxs"/>
      <w:bookmarkEnd w:id="1"/>
    </w:p>
    <w:p w14:paraId="62AD6941" w14:textId="77777777" w:rsidR="00E22751" w:rsidRPr="00E1576C" w:rsidRDefault="007912F3">
      <w:pPr>
        <w:numPr>
          <w:ilvl w:val="1"/>
          <w:numId w:val="2"/>
        </w:numPr>
        <w:jc w:val="left"/>
        <w:rPr>
          <w:rFonts w:ascii="Arial" w:hAnsi="Arial"/>
          <w:lang w:val="cs-CZ"/>
        </w:rPr>
      </w:pPr>
      <w:r w:rsidRPr="00E1576C">
        <w:rPr>
          <w:rStyle w:val="dnA"/>
          <w:rFonts w:ascii="Arial" w:hAnsi="Arial"/>
          <w:lang w:val="cs-CZ"/>
        </w:rPr>
        <w:t>Kontaktní údaje Zhotovitele:</w:t>
      </w:r>
    </w:p>
    <w:p w14:paraId="31ABD089" w14:textId="77777777" w:rsidR="00E22751" w:rsidRPr="00E1576C" w:rsidRDefault="007912F3" w:rsidP="00973717">
      <w:pPr>
        <w:ind w:firstLine="720"/>
        <w:jc w:val="left"/>
        <w:rPr>
          <w:rStyle w:val="dn"/>
          <w:rFonts w:ascii="Arial" w:eastAsia="Arial" w:hAnsi="Arial" w:cs="Arial"/>
          <w:lang w:val="cs-CZ"/>
        </w:rPr>
      </w:pPr>
      <w:r w:rsidRPr="00E1576C">
        <w:rPr>
          <w:rStyle w:val="dn"/>
          <w:rFonts w:ascii="Arial" w:hAnsi="Arial"/>
          <w:lang w:val="cs-CZ"/>
        </w:rPr>
        <w:t>Kreativní vedení projektu Díla:</w:t>
      </w:r>
    </w:p>
    <w:p w14:paraId="276BDD28" w14:textId="35A9510E" w:rsidR="00E22751" w:rsidRPr="00E1576C" w:rsidRDefault="00D40627" w:rsidP="00E1576C">
      <w:pPr>
        <w:ind w:firstLine="720"/>
        <w:rPr>
          <w:rStyle w:val="dnA"/>
          <w:rFonts w:ascii="Arial" w:hAnsi="Arial"/>
          <w:lang w:val="cs-CZ"/>
        </w:rPr>
      </w:pPr>
      <w:r>
        <w:rPr>
          <w:rStyle w:val="dnA"/>
          <w:rFonts w:ascii="Arial" w:hAnsi="Arial"/>
          <w:lang w:val="cs-CZ"/>
        </w:rPr>
        <w:t>XXXXXXXXXX</w:t>
      </w:r>
      <w:r w:rsidR="007912F3" w:rsidRPr="00E1576C">
        <w:rPr>
          <w:rStyle w:val="dnA"/>
          <w:rFonts w:ascii="Arial" w:hAnsi="Arial"/>
          <w:lang w:val="cs-CZ"/>
        </w:rPr>
        <w:t xml:space="preserve"> – </w:t>
      </w:r>
      <w:hyperlink r:id="rId7" w:history="1">
        <w:r>
          <w:rPr>
            <w:rStyle w:val="dnA"/>
            <w:rFonts w:ascii="Arial" w:hAnsi="Arial"/>
            <w:lang w:val="cs-CZ"/>
          </w:rPr>
          <w:t>XXXXXXXXXXXXXXX</w:t>
        </w:r>
      </w:hyperlink>
      <w:r w:rsidR="00E1576C">
        <w:rPr>
          <w:rStyle w:val="dnA"/>
          <w:rFonts w:ascii="Arial" w:hAnsi="Arial"/>
          <w:lang w:val="cs-CZ"/>
        </w:rPr>
        <w:t xml:space="preserve"> </w:t>
      </w:r>
      <w:r w:rsidR="007912F3" w:rsidRPr="00E1576C">
        <w:rPr>
          <w:rStyle w:val="dnA"/>
          <w:rFonts w:ascii="Arial" w:hAnsi="Arial"/>
          <w:lang w:val="cs-CZ"/>
        </w:rPr>
        <w:t>telefon +</w:t>
      </w:r>
      <w:r>
        <w:rPr>
          <w:rStyle w:val="dnA"/>
          <w:rFonts w:ascii="Arial" w:hAnsi="Arial"/>
          <w:lang w:val="cs-CZ"/>
        </w:rPr>
        <w:t>XXXXXXXXXXXX</w:t>
      </w:r>
    </w:p>
    <w:p w14:paraId="701002A6" w14:textId="067FDDF6" w:rsidR="00E22751" w:rsidRPr="00E1576C" w:rsidRDefault="00D40627" w:rsidP="00E1576C">
      <w:pPr>
        <w:ind w:firstLine="720"/>
        <w:rPr>
          <w:rStyle w:val="dn"/>
          <w:rFonts w:ascii="Arial" w:hAnsi="Arial"/>
          <w:lang w:val="cs-CZ"/>
        </w:rPr>
      </w:pPr>
      <w:r>
        <w:rPr>
          <w:rStyle w:val="dn"/>
          <w:rFonts w:ascii="Arial" w:hAnsi="Arial"/>
          <w:lang w:val="cs-CZ"/>
        </w:rPr>
        <w:t>XXXXXXXXXXX</w:t>
      </w:r>
      <w:r w:rsidR="007912F3" w:rsidRPr="00E1576C">
        <w:rPr>
          <w:rStyle w:val="dn"/>
          <w:rFonts w:ascii="Arial" w:hAnsi="Arial"/>
          <w:lang w:val="cs-CZ"/>
        </w:rPr>
        <w:t xml:space="preserve"> – </w:t>
      </w:r>
      <w:r>
        <w:rPr>
          <w:rStyle w:val="dn"/>
          <w:rFonts w:ascii="Arial" w:hAnsi="Arial"/>
          <w:lang w:val="cs-CZ"/>
        </w:rPr>
        <w:t>XXXXXXXXXXXXXXXX</w:t>
      </w:r>
      <w:r w:rsidR="007912F3" w:rsidRPr="00E1576C">
        <w:rPr>
          <w:rStyle w:val="dn"/>
          <w:rFonts w:ascii="Arial" w:hAnsi="Arial"/>
          <w:lang w:val="cs-CZ"/>
        </w:rPr>
        <w:t xml:space="preserve"> telefon +</w:t>
      </w:r>
      <w:r>
        <w:rPr>
          <w:rStyle w:val="dn"/>
          <w:rFonts w:ascii="Arial" w:hAnsi="Arial"/>
          <w:lang w:val="cs-CZ"/>
        </w:rPr>
        <w:t>XXXXXXXXXXXX</w:t>
      </w:r>
    </w:p>
    <w:p w14:paraId="31428035" w14:textId="77777777" w:rsidR="00E22751" w:rsidRPr="00E1576C" w:rsidRDefault="007912F3" w:rsidP="00973717">
      <w:pPr>
        <w:ind w:firstLine="720"/>
        <w:jc w:val="left"/>
        <w:rPr>
          <w:rStyle w:val="dn"/>
          <w:rFonts w:ascii="Arial" w:eastAsia="Arial" w:hAnsi="Arial" w:cs="Arial"/>
          <w:lang w:val="cs-CZ"/>
        </w:rPr>
      </w:pPr>
      <w:r w:rsidRPr="00E1576C">
        <w:rPr>
          <w:rStyle w:val="dn"/>
          <w:rFonts w:ascii="Arial" w:hAnsi="Arial"/>
          <w:lang w:val="cs-CZ"/>
        </w:rPr>
        <w:lastRenderedPageBreak/>
        <w:t xml:space="preserve">Produkční – organizační vedení projektu Díla: </w:t>
      </w:r>
    </w:p>
    <w:p w14:paraId="5F3D4C4A" w14:textId="1FD5D3CE" w:rsidR="00E22751" w:rsidRPr="00E1576C" w:rsidRDefault="00D40627" w:rsidP="00973717">
      <w:pPr>
        <w:ind w:firstLine="720"/>
        <w:jc w:val="left"/>
        <w:rPr>
          <w:rStyle w:val="dn"/>
          <w:rFonts w:ascii="Arial" w:eastAsia="Arial" w:hAnsi="Arial" w:cs="Arial"/>
          <w:lang w:val="cs-CZ"/>
        </w:rPr>
      </w:pPr>
      <w:r>
        <w:rPr>
          <w:rStyle w:val="dn"/>
          <w:rFonts w:ascii="Arial" w:hAnsi="Arial"/>
          <w:lang w:val="cs-CZ"/>
        </w:rPr>
        <w:t>XXXXXXXXXXX</w:t>
      </w:r>
      <w:r w:rsidR="007912F3" w:rsidRPr="00E1576C">
        <w:rPr>
          <w:rStyle w:val="dn"/>
          <w:rFonts w:ascii="Arial" w:hAnsi="Arial"/>
          <w:lang w:val="cs-CZ"/>
        </w:rPr>
        <w:t xml:space="preserve"> </w:t>
      </w:r>
      <w:r>
        <w:rPr>
          <w:rStyle w:val="dn"/>
          <w:rFonts w:ascii="Arial" w:hAnsi="Arial"/>
          <w:lang w:val="cs-CZ"/>
        </w:rPr>
        <w:t>XXXXXXXXXXXXXX</w:t>
      </w:r>
      <w:r w:rsidR="007912F3" w:rsidRPr="00E1576C">
        <w:rPr>
          <w:rStyle w:val="dn"/>
          <w:rFonts w:ascii="Arial" w:hAnsi="Arial"/>
          <w:lang w:val="cs-CZ"/>
        </w:rPr>
        <w:t xml:space="preserve"> , telefon +</w:t>
      </w:r>
      <w:r>
        <w:rPr>
          <w:rStyle w:val="dn"/>
          <w:rFonts w:ascii="Arial" w:hAnsi="Arial"/>
          <w:lang w:val="cs-CZ"/>
        </w:rPr>
        <w:t>XXXXXXXXXXXX</w:t>
      </w:r>
    </w:p>
    <w:p w14:paraId="4DA4A752" w14:textId="77777777" w:rsidR="00E22751" w:rsidRPr="00E1576C" w:rsidRDefault="007912F3" w:rsidP="00973717">
      <w:pPr>
        <w:ind w:firstLine="720"/>
        <w:jc w:val="left"/>
        <w:rPr>
          <w:rStyle w:val="dn"/>
          <w:rFonts w:ascii="Arial" w:eastAsia="Arial" w:hAnsi="Arial" w:cs="Arial"/>
          <w:lang w:val="cs-CZ"/>
        </w:rPr>
      </w:pPr>
      <w:r w:rsidRPr="00E1576C">
        <w:rPr>
          <w:rStyle w:val="dn"/>
          <w:rFonts w:ascii="Arial" w:hAnsi="Arial"/>
          <w:lang w:val="cs-CZ"/>
        </w:rPr>
        <w:t>Zodpovědná osoba ve věcech právních, obchodních a finančních:</w:t>
      </w:r>
    </w:p>
    <w:p w14:paraId="40B3D8F8" w14:textId="7CFC36A8" w:rsidR="00E22751" w:rsidRPr="00E1576C" w:rsidRDefault="00D40627" w:rsidP="00973717">
      <w:pPr>
        <w:ind w:left="720"/>
        <w:jc w:val="left"/>
        <w:rPr>
          <w:rStyle w:val="dn"/>
          <w:rFonts w:ascii="Arial" w:hAnsi="Arial"/>
          <w:lang w:val="cs-CZ"/>
        </w:rPr>
      </w:pPr>
      <w:r>
        <w:rPr>
          <w:rStyle w:val="dn"/>
          <w:rFonts w:ascii="Arial" w:hAnsi="Arial"/>
          <w:lang w:val="cs-CZ"/>
        </w:rPr>
        <w:t>XXXXXXXXXXXXXX</w:t>
      </w:r>
      <w:r w:rsidR="007912F3" w:rsidRPr="00E1576C">
        <w:rPr>
          <w:rStyle w:val="dn"/>
          <w:rFonts w:ascii="Arial" w:hAnsi="Arial"/>
          <w:lang w:val="cs-CZ"/>
        </w:rPr>
        <w:t>, e-mail:</w:t>
      </w:r>
      <w:r w:rsidR="001B64CA" w:rsidRPr="00E1576C">
        <w:rPr>
          <w:rStyle w:val="dn"/>
          <w:rFonts w:ascii="Arial" w:hAnsi="Arial"/>
          <w:lang w:val="cs-CZ"/>
        </w:rPr>
        <w:t xml:space="preserve"> </w:t>
      </w:r>
      <w:r>
        <w:rPr>
          <w:rStyle w:val="dn"/>
          <w:rFonts w:ascii="Arial" w:hAnsi="Arial"/>
          <w:lang w:val="cs-CZ"/>
        </w:rPr>
        <w:t>XXXXXXXXXXXXXX</w:t>
      </w:r>
      <w:r w:rsidR="007912F3" w:rsidRPr="00E1576C">
        <w:rPr>
          <w:rStyle w:val="dn"/>
          <w:rFonts w:ascii="Arial" w:hAnsi="Arial"/>
          <w:lang w:val="cs-CZ"/>
        </w:rPr>
        <w:t xml:space="preserve"> / tel.</w:t>
      </w:r>
      <w:r w:rsidR="001B64CA" w:rsidRPr="00E1576C">
        <w:rPr>
          <w:rStyle w:val="dn"/>
          <w:rFonts w:ascii="Arial" w:hAnsi="Arial"/>
          <w:lang w:val="cs-CZ"/>
        </w:rPr>
        <w:t xml:space="preserve"> +</w:t>
      </w:r>
      <w:r>
        <w:rPr>
          <w:rStyle w:val="dn"/>
          <w:rFonts w:ascii="Arial" w:hAnsi="Arial"/>
          <w:lang w:val="cs-CZ"/>
        </w:rPr>
        <w:t>XXXXXXXXXXXX</w:t>
      </w:r>
      <w:r w:rsidR="007912F3" w:rsidRPr="00E1576C">
        <w:rPr>
          <w:rStyle w:val="dn"/>
          <w:rFonts w:ascii="Arial" w:hAnsi="Arial"/>
          <w:lang w:val="cs-CZ"/>
        </w:rPr>
        <w:t xml:space="preserve"> jednatel Zhotovitele</w:t>
      </w:r>
    </w:p>
    <w:p w14:paraId="4E977650" w14:textId="77777777" w:rsidR="00E22751" w:rsidRPr="00E1576C" w:rsidRDefault="00E22751">
      <w:pPr>
        <w:ind w:left="720"/>
        <w:rPr>
          <w:rStyle w:val="dn"/>
          <w:rFonts w:ascii="Arial" w:eastAsia="Arial" w:hAnsi="Arial" w:cs="Arial"/>
          <w:lang w:val="cs-CZ"/>
        </w:rPr>
      </w:pPr>
    </w:p>
    <w:p w14:paraId="23A2BB33" w14:textId="77777777" w:rsidR="00E22751" w:rsidRPr="00E1576C" w:rsidRDefault="007912F3">
      <w:pPr>
        <w:numPr>
          <w:ilvl w:val="1"/>
          <w:numId w:val="2"/>
        </w:numPr>
        <w:rPr>
          <w:rFonts w:ascii="Arial" w:hAnsi="Arial"/>
          <w:lang w:val="cs-CZ"/>
        </w:rPr>
      </w:pPr>
      <w:r w:rsidRPr="00E1576C">
        <w:rPr>
          <w:rStyle w:val="dnA"/>
          <w:rFonts w:ascii="Arial" w:hAnsi="Arial"/>
          <w:lang w:val="cs-CZ"/>
        </w:rPr>
        <w:t>Tato smlouva se řídí českým právním řádem, zejména zákonem č.89/2012 Sb. občanským zákoníkem a zákonem č. 121/2000 Sb. o právu autorském a právech souvisejících s právem autorským a o změně některých zákonů.</w:t>
      </w:r>
    </w:p>
    <w:p w14:paraId="34F448BA" w14:textId="77777777" w:rsidR="00E22751" w:rsidRPr="00E1576C" w:rsidRDefault="00E22751">
      <w:pPr>
        <w:ind w:left="720"/>
        <w:rPr>
          <w:rStyle w:val="dn"/>
          <w:rFonts w:ascii="Arial" w:eastAsia="Arial" w:hAnsi="Arial" w:cs="Arial"/>
          <w:lang w:val="cs-CZ"/>
        </w:rPr>
      </w:pPr>
    </w:p>
    <w:p w14:paraId="1A96E010" w14:textId="77777777" w:rsidR="00E22751" w:rsidRPr="00E1576C" w:rsidRDefault="007912F3">
      <w:pPr>
        <w:numPr>
          <w:ilvl w:val="1"/>
          <w:numId w:val="2"/>
        </w:numPr>
        <w:rPr>
          <w:rFonts w:ascii="Arial" w:hAnsi="Arial"/>
          <w:lang w:val="cs-CZ"/>
        </w:rPr>
      </w:pPr>
      <w:r w:rsidRPr="00E1576C">
        <w:rPr>
          <w:rStyle w:val="dnA"/>
          <w:rFonts w:ascii="Arial" w:hAnsi="Arial"/>
          <w:lang w:val="cs-CZ"/>
        </w:rPr>
        <w:t xml:space="preserve">Vyskytnou-li se události, které jedné nebo oběma smluvním stranám částečně nebo úplně znemožní plnění jejich povinností podle smlouvy, jsou povinni se o tom bez zbytečného odkladu informovat a společně podniknout kroky k jejich překonání. Nesplnění této povinnosti zakládá povinnost k náhradě škody pro smluvní stranu, která se porušení smlouvy v tomto bodě dopustila. </w:t>
      </w:r>
    </w:p>
    <w:p w14:paraId="291E8D25" w14:textId="77777777" w:rsidR="00E22751" w:rsidRPr="00E1576C" w:rsidRDefault="00E22751">
      <w:pPr>
        <w:ind w:left="720"/>
        <w:rPr>
          <w:rStyle w:val="dn"/>
          <w:rFonts w:ascii="Arial" w:eastAsia="Arial" w:hAnsi="Arial" w:cs="Arial"/>
          <w:lang w:val="cs-CZ"/>
        </w:rPr>
      </w:pPr>
    </w:p>
    <w:p w14:paraId="14199B49" w14:textId="77777777" w:rsidR="00E22751" w:rsidRPr="00E1576C" w:rsidRDefault="007912F3">
      <w:pPr>
        <w:numPr>
          <w:ilvl w:val="1"/>
          <w:numId w:val="2"/>
        </w:numPr>
        <w:rPr>
          <w:rFonts w:ascii="Arial" w:hAnsi="Arial"/>
          <w:lang w:val="cs-CZ"/>
        </w:rPr>
      </w:pPr>
      <w:r w:rsidRPr="00E1576C">
        <w:rPr>
          <w:rStyle w:val="dnA"/>
          <w:rFonts w:ascii="Arial" w:hAnsi="Arial"/>
          <w:lang w:val="cs-CZ"/>
        </w:rPr>
        <w:t>Pokud oddělitelné ustanovení této smlouvy je nebo se stane neplatným či nevynutitelným, nemá to vliv na platnost zbývajících ustanovení této smlouvy. V takovém případě se smluvní strany této smlouvy zavazují uzavřít do 15ti pracovních dnů od výzvy druhé ze smluvních stran této smlouvy dodatek k této smlouvě nahrazující oddělitelné ustanovení této smlouvy, které je neplatné či nevynutitelné, platným a vynutitelným ustanovením co nejblíže odpovídajícím hospodářskému účelu takto nahrazovaného ustanovení.</w:t>
      </w:r>
    </w:p>
    <w:p w14:paraId="35670701" w14:textId="77777777" w:rsidR="00E22751" w:rsidRPr="00E1576C" w:rsidRDefault="00E22751">
      <w:pPr>
        <w:ind w:left="720"/>
        <w:rPr>
          <w:rStyle w:val="dn"/>
          <w:rFonts w:ascii="Arial" w:eastAsia="Arial" w:hAnsi="Arial" w:cs="Arial"/>
          <w:lang w:val="cs-CZ"/>
        </w:rPr>
      </w:pPr>
    </w:p>
    <w:p w14:paraId="4C846FC7" w14:textId="691996D1" w:rsidR="00E22751" w:rsidRPr="00E1576C" w:rsidRDefault="007912F3">
      <w:pPr>
        <w:numPr>
          <w:ilvl w:val="1"/>
          <w:numId w:val="2"/>
        </w:numPr>
        <w:rPr>
          <w:rFonts w:ascii="Arial" w:hAnsi="Arial"/>
          <w:lang w:val="cs-CZ"/>
        </w:rPr>
      </w:pPr>
      <w:r w:rsidRPr="00E1576C">
        <w:rPr>
          <w:rStyle w:val="dnA"/>
          <w:rFonts w:ascii="Arial" w:hAnsi="Arial"/>
          <w:lang w:val="cs-CZ"/>
        </w:rPr>
        <w:t xml:space="preserve">Zhotovitel je povinen zachovávat mlčenlivost o všech skutečnostech, o nichž se dozvěděl v souvislosti s poskytováním služeb, ledaže by šlo o skutečnosti nepochybně obecně známé, případně o skutečnosti určené ke zveřejnění. Povinnosti mlčenlivosti může Zhotovitele zprostit pouze Objednatel svým písemným prohlášením adresovaným Zhotoviteli. Závazek Zhotovitele k zachování mlčenlivosti zůstává v platnosti i po zániku této smlouvy. Zhotovitel je povinen zajistit, že tuto povinnost mlčenlivosti budou dodržovat také osoby, které využije při plnění této smlouvy. Povinnost mlčenlivosti se nevztahuje na poskytnutí informací vyžadované právními předpisy či na poskytnutí informaci odbornému poradci vázanému mlčenlivostí ze zákona. </w:t>
      </w:r>
    </w:p>
    <w:p w14:paraId="0FC10AE6" w14:textId="77777777" w:rsidR="00E22751" w:rsidRPr="00E1576C" w:rsidRDefault="00E22751">
      <w:pPr>
        <w:ind w:left="720"/>
        <w:rPr>
          <w:rStyle w:val="dn"/>
          <w:rFonts w:ascii="Arial" w:eastAsia="Arial" w:hAnsi="Arial" w:cs="Arial"/>
          <w:lang w:val="cs-CZ"/>
        </w:rPr>
      </w:pPr>
    </w:p>
    <w:p w14:paraId="7BCBD8B7" w14:textId="77777777" w:rsidR="00E22751" w:rsidRPr="00E1576C" w:rsidRDefault="007912F3">
      <w:pPr>
        <w:numPr>
          <w:ilvl w:val="1"/>
          <w:numId w:val="2"/>
        </w:numPr>
        <w:rPr>
          <w:rFonts w:ascii="Arial" w:hAnsi="Arial"/>
          <w:lang w:val="cs-CZ"/>
        </w:rPr>
      </w:pPr>
      <w:r w:rsidRPr="00E1576C">
        <w:rPr>
          <w:rStyle w:val="dnA"/>
          <w:rFonts w:ascii="Arial" w:hAnsi="Arial"/>
          <w:lang w:val="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5645E967" w14:textId="77777777" w:rsidR="00E22751" w:rsidRPr="00E1576C" w:rsidRDefault="00E22751">
      <w:pPr>
        <w:ind w:left="708"/>
        <w:rPr>
          <w:rStyle w:val="dn"/>
          <w:rFonts w:ascii="Arial" w:eastAsia="Arial" w:hAnsi="Arial" w:cs="Arial"/>
          <w:lang w:val="cs-CZ"/>
        </w:rPr>
      </w:pPr>
    </w:p>
    <w:p w14:paraId="5317F73F" w14:textId="77777777" w:rsidR="00E22751" w:rsidRPr="00E1576C" w:rsidRDefault="007912F3">
      <w:pPr>
        <w:numPr>
          <w:ilvl w:val="1"/>
          <w:numId w:val="2"/>
        </w:numPr>
        <w:rPr>
          <w:rFonts w:ascii="Arial" w:hAnsi="Arial"/>
          <w:lang w:val="cs-CZ"/>
        </w:rPr>
      </w:pPr>
      <w:r w:rsidRPr="00E1576C">
        <w:rPr>
          <w:rStyle w:val="dnA"/>
          <w:rFonts w:ascii="Arial" w:hAnsi="Arial"/>
          <w:lang w:val="cs-CZ"/>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7CC4FB92" w14:textId="426CDDA7" w:rsidR="00E22751" w:rsidRPr="00E1576C" w:rsidRDefault="007912F3">
      <w:pPr>
        <w:numPr>
          <w:ilvl w:val="1"/>
          <w:numId w:val="2"/>
        </w:numPr>
        <w:rPr>
          <w:rStyle w:val="dnA"/>
          <w:rFonts w:ascii="Arial" w:hAnsi="Arial"/>
          <w:lang w:val="cs-CZ"/>
        </w:rPr>
      </w:pPr>
      <w:r w:rsidRPr="00E1576C">
        <w:rPr>
          <w:rStyle w:val="dnA"/>
          <w:rFonts w:ascii="Arial" w:hAnsi="Arial"/>
          <w:lang w:val="cs-CZ"/>
        </w:rPr>
        <w:lastRenderedPageBreak/>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02F2D8D0" w14:textId="77777777" w:rsidR="00851F20" w:rsidRPr="00E1576C" w:rsidRDefault="00851F20" w:rsidP="00851F20">
      <w:pPr>
        <w:pStyle w:val="Odstavecseseznamem"/>
        <w:rPr>
          <w:rStyle w:val="dnA"/>
        </w:rPr>
      </w:pPr>
    </w:p>
    <w:p w14:paraId="6580380B" w14:textId="5C57B6B1" w:rsidR="00851F20" w:rsidRPr="00E1576C" w:rsidRDefault="00851F20">
      <w:pPr>
        <w:numPr>
          <w:ilvl w:val="1"/>
          <w:numId w:val="2"/>
        </w:numPr>
        <w:rPr>
          <w:rStyle w:val="dnA"/>
          <w:rFonts w:ascii="Arial" w:hAnsi="Arial"/>
          <w:lang w:val="cs-CZ"/>
        </w:rPr>
      </w:pPr>
      <w:r w:rsidRPr="00E1576C">
        <w:rPr>
          <w:rStyle w:val="dnA"/>
          <w:rFonts w:ascii="Arial" w:hAnsi="Arial"/>
          <w:lang w:val="cs-CZ"/>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w:t>
      </w:r>
      <w:r w:rsidR="009E1514" w:rsidRPr="00E1576C">
        <w:rPr>
          <w:rStyle w:val="dnA"/>
          <w:rFonts w:ascii="Arial" w:hAnsi="Arial"/>
          <w:lang w:val="cs-CZ"/>
        </w:rPr>
        <w:t xml:space="preserve">i </w:t>
      </w:r>
      <w:r w:rsidRPr="00E1576C">
        <w:rPr>
          <w:rStyle w:val="dnA"/>
          <w:rFonts w:ascii="Arial" w:hAnsi="Arial"/>
          <w:lang w:val="cs-CZ"/>
        </w:rPr>
        <w:t>za něj bude poskytnuta úplata ve výši předvídané v této smlouvě.</w:t>
      </w:r>
    </w:p>
    <w:p w14:paraId="24124CAA" w14:textId="77777777" w:rsidR="005040CF" w:rsidRPr="00E1576C" w:rsidRDefault="005040CF" w:rsidP="005040CF">
      <w:pPr>
        <w:pStyle w:val="Odstavecseseznamem"/>
        <w:rPr>
          <w:rFonts w:ascii="Arial" w:hAnsi="Arial"/>
        </w:rPr>
      </w:pPr>
    </w:p>
    <w:p w14:paraId="4FAC67AE" w14:textId="77381BF8" w:rsidR="005040CF" w:rsidRPr="00E1576C" w:rsidRDefault="005040CF" w:rsidP="005040CF">
      <w:pPr>
        <w:pStyle w:val="Odstavecseseznamem"/>
        <w:numPr>
          <w:ilvl w:val="1"/>
          <w:numId w:val="2"/>
        </w:numPr>
        <w:rPr>
          <w:rFonts w:ascii="Arial" w:hAnsi="Arial"/>
        </w:rPr>
      </w:pPr>
      <w:r w:rsidRPr="00E1576C">
        <w:rPr>
          <w:rFonts w:ascii="Arial" w:hAnsi="Arial"/>
        </w:rPr>
        <w:t>Smluvní strany se výslovně dohodly</w:t>
      </w:r>
      <w:r w:rsidR="009208A8" w:rsidRPr="00E1576C">
        <w:rPr>
          <w:rFonts w:ascii="Arial" w:hAnsi="Arial"/>
        </w:rPr>
        <w:t>,</w:t>
      </w:r>
      <w:r w:rsidRPr="00E1576C">
        <w:rPr>
          <w:rFonts w:ascii="Arial" w:hAnsi="Arial"/>
        </w:rPr>
        <w:t xml:space="preserve"> že ustanovení čl. 8 (Udělení oprávnění užít Dílo </w:t>
      </w:r>
      <w:r w:rsidR="000B2FCA" w:rsidRPr="00E1576C">
        <w:rPr>
          <w:rFonts w:ascii="Arial" w:hAnsi="Arial"/>
        </w:rPr>
        <w:t>užít) a čl. 9 (Dohoda o distribuci Díla)</w:t>
      </w:r>
      <w:r w:rsidR="00B46F46" w:rsidRPr="00E1576C">
        <w:rPr>
          <w:rFonts w:ascii="Arial" w:hAnsi="Arial"/>
        </w:rPr>
        <w:t xml:space="preserve">, </w:t>
      </w:r>
      <w:r w:rsidR="000B2FCA" w:rsidRPr="00E1576C">
        <w:rPr>
          <w:rFonts w:ascii="Arial" w:hAnsi="Arial"/>
        </w:rPr>
        <w:t xml:space="preserve">platí i pro První díly </w:t>
      </w:r>
      <w:proofErr w:type="spellStart"/>
      <w:r w:rsidR="000B2FCA" w:rsidRPr="00E1576C">
        <w:rPr>
          <w:rFonts w:ascii="Arial" w:hAnsi="Arial"/>
        </w:rPr>
        <w:t>podcastu</w:t>
      </w:r>
      <w:proofErr w:type="spellEnd"/>
      <w:r w:rsidR="005E0813" w:rsidRPr="00E1576C">
        <w:rPr>
          <w:rFonts w:ascii="Arial" w:hAnsi="Arial"/>
        </w:rPr>
        <w:t xml:space="preserve">. </w:t>
      </w:r>
    </w:p>
    <w:p w14:paraId="659316A2" w14:textId="77777777" w:rsidR="00CF47CA" w:rsidRPr="00E1576C" w:rsidRDefault="00CF47CA" w:rsidP="00CF47CA">
      <w:pPr>
        <w:pStyle w:val="Odstavecseseznamem"/>
        <w:rPr>
          <w:rFonts w:ascii="Arial" w:hAnsi="Arial"/>
        </w:rPr>
      </w:pPr>
    </w:p>
    <w:p w14:paraId="7E2CE7C4" w14:textId="79272EB5" w:rsidR="00C716AE" w:rsidRPr="00E1576C" w:rsidRDefault="009349E7" w:rsidP="00FC00D1">
      <w:pPr>
        <w:pStyle w:val="Odstavecseseznamem"/>
        <w:numPr>
          <w:ilvl w:val="1"/>
          <w:numId w:val="2"/>
        </w:numPr>
        <w:rPr>
          <w:rFonts w:ascii="Arial" w:hAnsi="Arial"/>
          <w:color w:val="auto"/>
        </w:rPr>
      </w:pPr>
      <w:r w:rsidRPr="00E1576C">
        <w:rPr>
          <w:rFonts w:ascii="Arial" w:hAnsi="Arial"/>
        </w:rPr>
        <w:t>Smluvní strany tímto výslovně deklarují svůj zájem spolupracovat v</w:t>
      </w:r>
      <w:r w:rsidR="00AC10EE" w:rsidRPr="00E1576C">
        <w:rPr>
          <w:rFonts w:ascii="Arial" w:hAnsi="Arial"/>
        </w:rPr>
        <w:t> </w:t>
      </w:r>
      <w:r w:rsidRPr="00E1576C">
        <w:rPr>
          <w:rFonts w:ascii="Arial" w:hAnsi="Arial"/>
        </w:rPr>
        <w:t>případě</w:t>
      </w:r>
      <w:r w:rsidR="00AC10EE" w:rsidRPr="00E1576C">
        <w:rPr>
          <w:rFonts w:ascii="Arial" w:hAnsi="Arial"/>
        </w:rPr>
        <w:t xml:space="preserve">, že se Objednatel rozhodne pro zadání dalších navazujících dílů </w:t>
      </w:r>
      <w:proofErr w:type="spellStart"/>
      <w:r w:rsidR="00AC10EE" w:rsidRPr="00E1576C">
        <w:rPr>
          <w:rFonts w:ascii="Arial" w:hAnsi="Arial"/>
        </w:rPr>
        <w:t>podcastu</w:t>
      </w:r>
      <w:proofErr w:type="spellEnd"/>
      <w:r w:rsidR="006E3C5C" w:rsidRPr="00E1576C">
        <w:rPr>
          <w:rFonts w:ascii="Arial" w:hAnsi="Arial"/>
        </w:rPr>
        <w:t xml:space="preserve">, a to včetně </w:t>
      </w:r>
      <w:r w:rsidR="004C1D92" w:rsidRPr="00E1576C">
        <w:rPr>
          <w:rFonts w:ascii="Arial" w:hAnsi="Arial"/>
        </w:rPr>
        <w:t xml:space="preserve">zájmu na </w:t>
      </w:r>
      <w:r w:rsidR="00455A45" w:rsidRPr="00E1576C">
        <w:rPr>
          <w:rFonts w:ascii="Arial" w:hAnsi="Arial"/>
        </w:rPr>
        <w:t xml:space="preserve">případné možnosti spolupráce ve formě </w:t>
      </w:r>
      <w:r w:rsidR="006E3C5C" w:rsidRPr="00E1576C">
        <w:rPr>
          <w:rFonts w:ascii="Arial" w:hAnsi="Arial"/>
        </w:rPr>
        <w:t xml:space="preserve">koprodukce </w:t>
      </w:r>
      <w:proofErr w:type="spellStart"/>
      <w:r w:rsidR="006E3C5C" w:rsidRPr="00E1576C">
        <w:rPr>
          <w:rFonts w:ascii="Arial" w:hAnsi="Arial"/>
        </w:rPr>
        <w:t>podcastů</w:t>
      </w:r>
      <w:proofErr w:type="spellEnd"/>
      <w:r w:rsidR="00AC10EE" w:rsidRPr="00E1576C">
        <w:rPr>
          <w:rFonts w:ascii="Arial" w:hAnsi="Arial"/>
        </w:rPr>
        <w:t xml:space="preserve">. Zhotovitel bere na vědomí, </w:t>
      </w:r>
      <w:r w:rsidR="002F3078" w:rsidRPr="00E1576C">
        <w:rPr>
          <w:rFonts w:ascii="Arial" w:hAnsi="Arial"/>
        </w:rPr>
        <w:t xml:space="preserve">že Objednatel, jakožto státní příspěvková organizace, je při uzavírání smluv, resp. při vystupování v právních vztazích vázán zejména zákonem č. 219/2000 Sb., Zákon o majetku České republiky a jejím vystupování v právních vztazích </w:t>
      </w:r>
      <w:r w:rsidR="00FC00D1" w:rsidRPr="00E1576C">
        <w:rPr>
          <w:rFonts w:ascii="Arial" w:hAnsi="Arial"/>
        </w:rPr>
        <w:t>a je povinen se řídit i dalšími právními</w:t>
      </w:r>
      <w:r w:rsidR="0014099E" w:rsidRPr="00E1576C">
        <w:rPr>
          <w:rFonts w:ascii="Arial" w:hAnsi="Arial"/>
        </w:rPr>
        <w:t xml:space="preserve"> předpisy</w:t>
      </w:r>
      <w:r w:rsidR="006125F4" w:rsidRPr="00E1576C">
        <w:rPr>
          <w:rFonts w:ascii="Arial" w:hAnsi="Arial"/>
        </w:rPr>
        <w:t>, zejména právními</w:t>
      </w:r>
      <w:r w:rsidR="00FC00D1" w:rsidRPr="00E1576C">
        <w:rPr>
          <w:rFonts w:ascii="Arial" w:hAnsi="Arial"/>
        </w:rPr>
        <w:t xml:space="preserve"> předpisy zakotvujícímu principy účelnosti, hospodárnosti a efektivity při hospodaření s</w:t>
      </w:r>
      <w:r w:rsidR="006125F4" w:rsidRPr="00E1576C">
        <w:rPr>
          <w:rFonts w:ascii="Arial" w:hAnsi="Arial"/>
        </w:rPr>
        <w:t xml:space="preserve"> veřejným </w:t>
      </w:r>
      <w:r w:rsidR="00FC00D1" w:rsidRPr="00E1576C">
        <w:rPr>
          <w:rFonts w:ascii="Arial" w:hAnsi="Arial"/>
        </w:rPr>
        <w:t xml:space="preserve">majetkem, </w:t>
      </w:r>
      <w:r w:rsidR="006125F4" w:rsidRPr="00E1576C">
        <w:rPr>
          <w:rFonts w:ascii="Arial" w:hAnsi="Arial"/>
        </w:rPr>
        <w:t xml:space="preserve">např. </w:t>
      </w:r>
      <w:r w:rsidR="00FC00D1" w:rsidRPr="00E1576C">
        <w:rPr>
          <w:rFonts w:ascii="Arial" w:hAnsi="Arial"/>
        </w:rPr>
        <w:t>zákonem</w:t>
      </w:r>
      <w:r w:rsidR="00FC00D1" w:rsidRPr="00E1576C">
        <w:t xml:space="preserve"> </w:t>
      </w:r>
      <w:r w:rsidR="00FC00D1" w:rsidRPr="00E1576C">
        <w:rPr>
          <w:rFonts w:ascii="Arial" w:hAnsi="Arial"/>
        </w:rPr>
        <w:t>č. 320/2001 Sb., o finanční kontrole ve veřejné správě</w:t>
      </w:r>
      <w:r w:rsidR="0003308C" w:rsidRPr="00E1576C">
        <w:rPr>
          <w:rFonts w:ascii="Arial" w:hAnsi="Arial"/>
        </w:rPr>
        <w:t xml:space="preserve">, </w:t>
      </w:r>
      <w:r w:rsidR="0003308C" w:rsidRPr="00E1576C">
        <w:rPr>
          <w:rFonts w:ascii="Arial" w:hAnsi="Arial" w:cs="Arial"/>
          <w:shd w:val="clear" w:color="auto" w:fill="FFFFFF"/>
        </w:rPr>
        <w:t>zákonem č. 218/2000 Sb., o rozpočtových pravidlech a pod</w:t>
      </w:r>
      <w:r w:rsidR="00FC00D1" w:rsidRPr="00E1576C">
        <w:rPr>
          <w:rFonts w:ascii="Arial" w:hAnsi="Arial"/>
        </w:rPr>
        <w:t>. P</w:t>
      </w:r>
      <w:r w:rsidR="002F3078" w:rsidRPr="00E1576C">
        <w:rPr>
          <w:rFonts w:ascii="Arial" w:hAnsi="Arial"/>
        </w:rPr>
        <w:t xml:space="preserve">ři případném </w:t>
      </w:r>
      <w:r w:rsidR="00AC10EE" w:rsidRPr="00E1576C">
        <w:rPr>
          <w:rFonts w:ascii="Arial" w:hAnsi="Arial"/>
        </w:rPr>
        <w:t>zadání zakázky na plnění</w:t>
      </w:r>
      <w:r w:rsidR="002F3078" w:rsidRPr="00E1576C">
        <w:rPr>
          <w:rFonts w:ascii="Arial" w:hAnsi="Arial"/>
        </w:rPr>
        <w:t xml:space="preserve"> je</w:t>
      </w:r>
      <w:r w:rsidR="006125F4" w:rsidRPr="00E1576C">
        <w:rPr>
          <w:rFonts w:ascii="Arial" w:hAnsi="Arial"/>
        </w:rPr>
        <w:t xml:space="preserve"> pak</w:t>
      </w:r>
      <w:r w:rsidR="00AC10EE" w:rsidRPr="00E1576C">
        <w:rPr>
          <w:rFonts w:ascii="Arial" w:hAnsi="Arial"/>
        </w:rPr>
        <w:t xml:space="preserve"> </w:t>
      </w:r>
      <w:r w:rsidR="00C716AE" w:rsidRPr="00E1576C">
        <w:rPr>
          <w:rFonts w:ascii="Arial" w:hAnsi="Arial"/>
        </w:rPr>
        <w:t xml:space="preserve">Objednatel </w:t>
      </w:r>
      <w:r w:rsidR="00AC10EE" w:rsidRPr="00E1576C">
        <w:rPr>
          <w:rFonts w:ascii="Arial" w:hAnsi="Arial"/>
        </w:rPr>
        <w:t>vázán</w:t>
      </w:r>
      <w:r w:rsidR="00E67726" w:rsidRPr="00E1576C">
        <w:rPr>
          <w:rFonts w:ascii="Arial" w:hAnsi="Arial"/>
        </w:rPr>
        <w:t xml:space="preserve"> zejména</w:t>
      </w:r>
      <w:r w:rsidR="00AC10EE" w:rsidRPr="00E1576C">
        <w:rPr>
          <w:rFonts w:ascii="Arial" w:hAnsi="Arial"/>
        </w:rPr>
        <w:t xml:space="preserve"> zákonem 134/2016 Sb. o </w:t>
      </w:r>
      <w:r w:rsidR="00AC10EE" w:rsidRPr="00E1576C">
        <w:rPr>
          <w:rFonts w:ascii="Arial" w:hAnsi="Arial"/>
          <w:color w:val="auto"/>
        </w:rPr>
        <w:t>zadávání veřejných zakázek a musí postupovat v souladu s příslušnými ustanoveními tohoto zákona</w:t>
      </w:r>
      <w:r w:rsidR="002F3078" w:rsidRPr="00E1576C">
        <w:rPr>
          <w:rFonts w:ascii="Arial" w:hAnsi="Arial"/>
          <w:color w:val="auto"/>
        </w:rPr>
        <w:t xml:space="preserve">. </w:t>
      </w:r>
      <w:r w:rsidR="0021480A" w:rsidRPr="00E1576C">
        <w:rPr>
          <w:rFonts w:ascii="Arial" w:hAnsi="Arial" w:cs="Arial"/>
          <w:color w:val="auto"/>
          <w:shd w:val="clear" w:color="auto" w:fill="FFFFFF"/>
        </w:rPr>
        <w:t>Objednatel oslov</w:t>
      </w:r>
      <w:r w:rsidR="00E67726" w:rsidRPr="00E1576C">
        <w:rPr>
          <w:rFonts w:ascii="Arial" w:hAnsi="Arial" w:cs="Arial"/>
          <w:color w:val="auto"/>
          <w:shd w:val="clear" w:color="auto" w:fill="FFFFFF"/>
        </w:rPr>
        <w:t>í</w:t>
      </w:r>
      <w:r w:rsidR="0021480A" w:rsidRPr="00E1576C">
        <w:rPr>
          <w:rFonts w:ascii="Arial" w:hAnsi="Arial" w:cs="Arial"/>
          <w:color w:val="auto"/>
          <w:shd w:val="clear" w:color="auto" w:fill="FFFFFF"/>
        </w:rPr>
        <w:t xml:space="preserve"> Zhotovitele k podání nabídky za předpokladu, že tento postup bude v souladu se zákonem o zadávání veřejných zakázek</w:t>
      </w:r>
      <w:r w:rsidR="006125F4" w:rsidRPr="00E1576C">
        <w:rPr>
          <w:rFonts w:ascii="Arial" w:hAnsi="Arial" w:cs="Arial"/>
          <w:color w:val="auto"/>
          <w:shd w:val="clear" w:color="auto" w:fill="FFFFFF"/>
        </w:rPr>
        <w:t>,</w:t>
      </w:r>
      <w:r w:rsidR="0021480A" w:rsidRPr="00E1576C">
        <w:rPr>
          <w:rFonts w:ascii="Arial" w:hAnsi="Arial" w:cs="Arial"/>
          <w:color w:val="auto"/>
          <w:shd w:val="clear" w:color="auto" w:fill="FFFFFF"/>
        </w:rPr>
        <w:t xml:space="preserve"> </w:t>
      </w:r>
      <w:r w:rsidR="002F3078" w:rsidRPr="00E1576C">
        <w:rPr>
          <w:rFonts w:ascii="Arial" w:hAnsi="Arial" w:cs="Arial"/>
          <w:color w:val="auto"/>
          <w:shd w:val="clear" w:color="auto" w:fill="FFFFFF"/>
        </w:rPr>
        <w:t>jakož i v</w:t>
      </w:r>
      <w:r w:rsidR="00FC00D1" w:rsidRPr="00E1576C">
        <w:rPr>
          <w:rFonts w:ascii="Arial" w:hAnsi="Arial" w:cs="Arial"/>
          <w:color w:val="auto"/>
          <w:shd w:val="clear" w:color="auto" w:fill="FFFFFF"/>
        </w:rPr>
        <w:t> </w:t>
      </w:r>
      <w:r w:rsidR="002F3078" w:rsidRPr="00E1576C">
        <w:rPr>
          <w:rFonts w:ascii="Arial" w:hAnsi="Arial" w:cs="Arial"/>
          <w:color w:val="auto"/>
          <w:shd w:val="clear" w:color="auto" w:fill="FFFFFF"/>
        </w:rPr>
        <w:t>souladu</w:t>
      </w:r>
      <w:r w:rsidR="00FC00D1" w:rsidRPr="00E1576C">
        <w:rPr>
          <w:rFonts w:ascii="Arial" w:hAnsi="Arial" w:cs="Arial"/>
          <w:color w:val="auto"/>
          <w:shd w:val="clear" w:color="auto" w:fill="FFFFFF"/>
        </w:rPr>
        <w:t xml:space="preserve"> se všemi </w:t>
      </w:r>
      <w:r w:rsidR="006125F4" w:rsidRPr="00E1576C">
        <w:rPr>
          <w:rFonts w:ascii="Arial" w:hAnsi="Arial" w:cs="Arial"/>
          <w:color w:val="auto"/>
          <w:shd w:val="clear" w:color="auto" w:fill="FFFFFF"/>
        </w:rPr>
        <w:t xml:space="preserve">dalšími relevantními právními předpisy a v souladu </w:t>
      </w:r>
      <w:r w:rsidR="0021480A" w:rsidRPr="00E1576C">
        <w:rPr>
          <w:rFonts w:ascii="Arial" w:hAnsi="Arial" w:cs="Arial"/>
          <w:color w:val="auto"/>
          <w:shd w:val="clear" w:color="auto" w:fill="FFFFFF"/>
        </w:rPr>
        <w:t>s oprávněnými zájmy Objednatele</w:t>
      </w:r>
      <w:r w:rsidR="006125F4" w:rsidRPr="00E1576C">
        <w:rPr>
          <w:rFonts w:ascii="Arial" w:hAnsi="Arial" w:cs="Arial"/>
          <w:color w:val="auto"/>
          <w:shd w:val="clear" w:color="auto" w:fill="FFFFFF"/>
        </w:rPr>
        <w:t>.</w:t>
      </w:r>
    </w:p>
    <w:p w14:paraId="2BF40B39" w14:textId="77777777" w:rsidR="00E22751" w:rsidRPr="00E1576C" w:rsidRDefault="00E22751">
      <w:pPr>
        <w:ind w:left="720"/>
        <w:rPr>
          <w:rStyle w:val="dn"/>
          <w:rFonts w:ascii="Arial" w:eastAsia="Arial" w:hAnsi="Arial" w:cs="Arial"/>
          <w:color w:val="auto"/>
          <w:lang w:val="cs-CZ"/>
        </w:rPr>
      </w:pPr>
    </w:p>
    <w:p w14:paraId="4C5F54DC" w14:textId="77777777" w:rsidR="00E22751" w:rsidRPr="00E1576C" w:rsidRDefault="007912F3">
      <w:pPr>
        <w:numPr>
          <w:ilvl w:val="1"/>
          <w:numId w:val="2"/>
        </w:numPr>
        <w:rPr>
          <w:rFonts w:ascii="Arial" w:hAnsi="Arial"/>
          <w:lang w:val="cs-CZ"/>
        </w:rPr>
      </w:pPr>
      <w:r w:rsidRPr="00E1576C">
        <w:rPr>
          <w:rStyle w:val="dnA"/>
          <w:rFonts w:ascii="Arial" w:hAnsi="Arial"/>
          <w:lang w:val="cs-CZ"/>
        </w:rPr>
        <w:t xml:space="preserve">Smluvní strany potvrzují, že si tuto smlouvu před jejím podpisem přečetly a porozuměly jejímu obsahu. Na důkaz toho níže připojují své podpisy. </w:t>
      </w:r>
    </w:p>
    <w:p w14:paraId="00475CE2" w14:textId="77777777" w:rsidR="00E22751" w:rsidRPr="00E1576C" w:rsidRDefault="00E22751">
      <w:pPr>
        <w:ind w:left="720"/>
        <w:rPr>
          <w:rStyle w:val="dn"/>
          <w:rFonts w:ascii="Arial" w:eastAsia="Arial" w:hAnsi="Arial" w:cs="Arial"/>
          <w:lang w:val="cs-CZ"/>
        </w:rPr>
      </w:pPr>
    </w:p>
    <w:p w14:paraId="4CC2FF3A" w14:textId="15BBC0D8" w:rsidR="00E22751" w:rsidRPr="00E1576C" w:rsidRDefault="007912F3">
      <w:pPr>
        <w:numPr>
          <w:ilvl w:val="1"/>
          <w:numId w:val="2"/>
        </w:numPr>
        <w:rPr>
          <w:rFonts w:ascii="Arial" w:hAnsi="Arial"/>
          <w:lang w:val="cs-CZ"/>
        </w:rPr>
      </w:pPr>
      <w:r w:rsidRPr="00E1576C">
        <w:rPr>
          <w:rStyle w:val="dnA"/>
          <w:rFonts w:ascii="Arial" w:hAnsi="Arial"/>
          <w:lang w:val="cs-CZ"/>
        </w:rPr>
        <w:t>Nedílnou součástí této smlouvy jsou: Příloha č. 1 – Bližší specifikace předmětu plnění; Příloha č. 2 – Dramaturgický plán, Příloha č. 3 – Časový plán a  Příloha č. 4 – Předávací protokol a Akceptační protokol.</w:t>
      </w:r>
    </w:p>
    <w:p w14:paraId="6FC62597" w14:textId="77777777" w:rsidR="00E22751" w:rsidRPr="00E1576C" w:rsidRDefault="007912F3">
      <w:pPr>
        <w:ind w:left="720"/>
        <w:rPr>
          <w:rStyle w:val="dn"/>
          <w:rFonts w:ascii="Arial" w:eastAsia="Arial" w:hAnsi="Arial" w:cs="Arial"/>
          <w:lang w:val="cs-CZ"/>
        </w:rPr>
      </w:pPr>
      <w:r w:rsidRPr="00E1576C">
        <w:rPr>
          <w:rStyle w:val="dn"/>
          <w:rFonts w:ascii="Arial" w:hAnsi="Arial"/>
          <w:lang w:val="cs-CZ"/>
        </w:rPr>
        <w:t xml:space="preserve"> </w:t>
      </w:r>
    </w:p>
    <w:p w14:paraId="1F9D120F" w14:textId="77777777" w:rsidR="00E22751" w:rsidRPr="00E1576C" w:rsidRDefault="00E22751">
      <w:pPr>
        <w:rPr>
          <w:rStyle w:val="dn"/>
          <w:rFonts w:ascii="Arial" w:eastAsia="Arial" w:hAnsi="Arial" w:cs="Arial"/>
          <w:lang w:val="cs-CZ"/>
        </w:rPr>
      </w:pPr>
    </w:p>
    <w:p w14:paraId="67CA9B32" w14:textId="77777777" w:rsidR="00E22751" w:rsidRPr="00E1576C" w:rsidRDefault="007912F3">
      <w:pPr>
        <w:rPr>
          <w:rStyle w:val="dn"/>
          <w:rFonts w:ascii="Arial" w:eastAsia="Arial" w:hAnsi="Arial" w:cs="Arial"/>
          <w:lang w:val="cs-CZ"/>
        </w:rPr>
      </w:pPr>
      <w:r w:rsidRPr="00E1576C">
        <w:rPr>
          <w:rStyle w:val="dn"/>
          <w:rFonts w:ascii="Arial" w:hAnsi="Arial"/>
          <w:lang w:val="cs-CZ"/>
        </w:rPr>
        <w:t>Za Objednatele</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Za Zhotovitele</w:t>
      </w:r>
    </w:p>
    <w:p w14:paraId="62B0AD85" w14:textId="6AD8E96A" w:rsidR="00E22751" w:rsidRDefault="00E22751">
      <w:pPr>
        <w:rPr>
          <w:rStyle w:val="dn"/>
          <w:rFonts w:ascii="Arial" w:eastAsia="Arial" w:hAnsi="Arial" w:cs="Arial"/>
          <w:lang w:val="cs-CZ"/>
        </w:rPr>
      </w:pPr>
    </w:p>
    <w:p w14:paraId="1E7F6A7E" w14:textId="77777777" w:rsidR="00F210B7" w:rsidRPr="00E1576C" w:rsidRDefault="00F210B7">
      <w:pPr>
        <w:rPr>
          <w:rStyle w:val="dn"/>
          <w:rFonts w:ascii="Arial" w:eastAsia="Arial" w:hAnsi="Arial" w:cs="Arial"/>
          <w:lang w:val="cs-CZ"/>
        </w:rPr>
      </w:pPr>
    </w:p>
    <w:p w14:paraId="2EFDB7C9" w14:textId="77777777" w:rsidR="00E22751" w:rsidRPr="00E1576C" w:rsidRDefault="007912F3">
      <w:pPr>
        <w:rPr>
          <w:rStyle w:val="dn"/>
          <w:rFonts w:ascii="Arial" w:eastAsia="Arial" w:hAnsi="Arial" w:cs="Arial"/>
          <w:lang w:val="cs-CZ"/>
        </w:rPr>
      </w:pPr>
      <w:r w:rsidRPr="00E1576C">
        <w:rPr>
          <w:rStyle w:val="dn"/>
          <w:rFonts w:ascii="Arial" w:hAnsi="Arial"/>
          <w:lang w:val="cs-CZ"/>
        </w:rPr>
        <w:t>V Praze dne ..........................</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 </w:t>
      </w:r>
      <w:r w:rsidRPr="00E1576C">
        <w:rPr>
          <w:rStyle w:val="dn"/>
          <w:rFonts w:ascii="Arial" w:hAnsi="Arial"/>
          <w:lang w:val="cs-CZ"/>
        </w:rPr>
        <w:tab/>
        <w:t>V Praze dne ..........................</w:t>
      </w:r>
      <w:r w:rsidRPr="00E1576C">
        <w:rPr>
          <w:rStyle w:val="dn"/>
          <w:rFonts w:ascii="Arial" w:hAnsi="Arial"/>
          <w:lang w:val="cs-CZ"/>
        </w:rPr>
        <w:tab/>
      </w:r>
    </w:p>
    <w:p w14:paraId="56806625" w14:textId="77777777" w:rsidR="00E22751" w:rsidRPr="00E1576C" w:rsidRDefault="00E22751">
      <w:pPr>
        <w:rPr>
          <w:rStyle w:val="dn"/>
          <w:rFonts w:ascii="Arial" w:eastAsia="Arial" w:hAnsi="Arial" w:cs="Arial"/>
          <w:lang w:val="cs-CZ"/>
        </w:rPr>
      </w:pPr>
    </w:p>
    <w:p w14:paraId="53FA09CA" w14:textId="041B062A" w:rsidR="00E22751" w:rsidRDefault="00E22751">
      <w:pPr>
        <w:rPr>
          <w:rStyle w:val="dn"/>
          <w:rFonts w:ascii="Arial" w:eastAsia="Arial" w:hAnsi="Arial" w:cs="Arial"/>
          <w:lang w:val="cs-CZ"/>
        </w:rPr>
      </w:pPr>
    </w:p>
    <w:p w14:paraId="1BC83654" w14:textId="77777777" w:rsidR="00F210B7" w:rsidRDefault="00F210B7">
      <w:pPr>
        <w:rPr>
          <w:rStyle w:val="dn"/>
          <w:rFonts w:ascii="Arial" w:eastAsia="Arial" w:hAnsi="Arial" w:cs="Arial"/>
          <w:lang w:val="cs-CZ"/>
        </w:rPr>
      </w:pPr>
    </w:p>
    <w:p w14:paraId="712D49F3" w14:textId="77777777" w:rsidR="00F92C39" w:rsidRPr="00E1576C" w:rsidRDefault="00F92C39">
      <w:pPr>
        <w:rPr>
          <w:rStyle w:val="dn"/>
          <w:rFonts w:ascii="Arial" w:eastAsia="Arial" w:hAnsi="Arial" w:cs="Arial"/>
          <w:lang w:val="cs-CZ"/>
        </w:rPr>
      </w:pPr>
    </w:p>
    <w:p w14:paraId="3A5674DB" w14:textId="77777777" w:rsidR="00E22751" w:rsidRPr="00E1576C" w:rsidRDefault="007912F3">
      <w:pPr>
        <w:rPr>
          <w:rStyle w:val="dn"/>
          <w:rFonts w:ascii="Arial" w:eastAsia="Arial" w:hAnsi="Arial" w:cs="Arial"/>
          <w:lang w:val="cs-CZ"/>
        </w:rPr>
      </w:pPr>
      <w:r w:rsidRPr="00E1576C">
        <w:rPr>
          <w:rStyle w:val="dn"/>
          <w:rFonts w:ascii="Arial" w:hAnsi="Arial"/>
          <w:lang w:val="cs-CZ"/>
        </w:rPr>
        <w:t>................................................</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w:t>
      </w:r>
    </w:p>
    <w:p w14:paraId="703E265A" w14:textId="2CB84EF1" w:rsidR="00E22751" w:rsidRPr="00E1576C" w:rsidRDefault="00716061">
      <w:pPr>
        <w:rPr>
          <w:rStyle w:val="dn"/>
          <w:rFonts w:ascii="Arial" w:eastAsia="Arial" w:hAnsi="Arial" w:cs="Arial"/>
          <w:lang w:val="cs-CZ"/>
        </w:rPr>
      </w:pPr>
      <w:r>
        <w:rPr>
          <w:rStyle w:val="dn"/>
          <w:rFonts w:ascii="Arial" w:hAnsi="Arial"/>
          <w:lang w:val="cs-CZ"/>
        </w:rPr>
        <w:t xml:space="preserve">Mgr. </w:t>
      </w:r>
      <w:r w:rsidR="0094500B">
        <w:rPr>
          <w:rStyle w:val="dn"/>
          <w:rFonts w:ascii="Arial" w:hAnsi="Arial"/>
          <w:lang w:val="cs-CZ"/>
        </w:rPr>
        <w:t>Radka Neumannová</w:t>
      </w:r>
      <w:r w:rsidR="007912F3" w:rsidRPr="00E1576C">
        <w:rPr>
          <w:rStyle w:val="dn"/>
          <w:rFonts w:ascii="Arial" w:hAnsi="Arial"/>
          <w:lang w:val="cs-CZ"/>
        </w:rPr>
        <w:tab/>
      </w:r>
      <w:r w:rsidR="007912F3" w:rsidRPr="00E1576C">
        <w:rPr>
          <w:rStyle w:val="dn"/>
          <w:rFonts w:ascii="Arial" w:hAnsi="Arial"/>
          <w:lang w:val="cs-CZ"/>
        </w:rPr>
        <w:tab/>
      </w:r>
      <w:r w:rsidR="007912F3" w:rsidRPr="00E1576C">
        <w:rPr>
          <w:rStyle w:val="dn"/>
          <w:rFonts w:ascii="Arial" w:hAnsi="Arial"/>
          <w:lang w:val="cs-CZ"/>
        </w:rPr>
        <w:tab/>
      </w:r>
      <w:r w:rsidR="007912F3" w:rsidRPr="00E1576C">
        <w:rPr>
          <w:rStyle w:val="dn"/>
          <w:rFonts w:ascii="Arial" w:hAnsi="Arial"/>
          <w:lang w:val="cs-CZ"/>
        </w:rPr>
        <w:tab/>
        <w:t>jednatel</w:t>
      </w:r>
    </w:p>
    <w:p w14:paraId="1B5245BB" w14:textId="03DE5472" w:rsidR="00E22751" w:rsidRPr="00E1576C" w:rsidRDefault="007912F3">
      <w:pPr>
        <w:jc w:val="left"/>
        <w:rPr>
          <w:rFonts w:ascii="Arial" w:hAnsi="Arial"/>
          <w:b/>
          <w:bCs/>
          <w:lang w:val="cs-CZ"/>
        </w:rPr>
      </w:pPr>
      <w:r w:rsidRPr="00E1576C">
        <w:rPr>
          <w:rStyle w:val="dn"/>
          <w:rFonts w:ascii="Arial" w:hAnsi="Arial"/>
          <w:b/>
          <w:bCs/>
          <w:lang w:val="cs-CZ"/>
        </w:rPr>
        <w:t>Národní galerie v Praze</w:t>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proofErr w:type="spellStart"/>
      <w:r w:rsidRPr="00E1576C">
        <w:rPr>
          <w:rStyle w:val="dn"/>
          <w:rFonts w:ascii="Arial" w:hAnsi="Arial"/>
          <w:b/>
          <w:bCs/>
          <w:lang w:val="cs-CZ"/>
        </w:rPr>
        <w:t>Bionaut</w:t>
      </w:r>
      <w:proofErr w:type="spellEnd"/>
      <w:r w:rsidRPr="00E1576C">
        <w:rPr>
          <w:rStyle w:val="dn"/>
          <w:rFonts w:ascii="Arial" w:hAnsi="Arial"/>
          <w:b/>
          <w:bCs/>
          <w:lang w:val="cs-CZ"/>
        </w:rPr>
        <w:t xml:space="preserve"> s.r.o.</w:t>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
          <w:rFonts w:ascii="Arial" w:hAnsi="Arial"/>
          <w:b/>
          <w:bCs/>
          <w:lang w:val="cs-CZ"/>
        </w:rPr>
        <w:tab/>
      </w:r>
      <w:r w:rsidRPr="00E1576C">
        <w:rPr>
          <w:rStyle w:val="dnA"/>
          <w:lang w:val="cs-CZ"/>
        </w:rPr>
        <w:br w:type="page"/>
      </w:r>
    </w:p>
    <w:p w14:paraId="3E49D44D" w14:textId="77777777" w:rsidR="00E22751" w:rsidRPr="00E1576C" w:rsidRDefault="007912F3">
      <w:pPr>
        <w:rPr>
          <w:rStyle w:val="dn"/>
          <w:b/>
          <w:bCs/>
          <w:lang w:val="cs-CZ"/>
        </w:rPr>
      </w:pPr>
      <w:r w:rsidRPr="00E1576C">
        <w:rPr>
          <w:rStyle w:val="dn"/>
          <w:rFonts w:ascii="Arial" w:hAnsi="Arial"/>
          <w:b/>
          <w:bCs/>
          <w:lang w:val="cs-CZ"/>
        </w:rPr>
        <w:lastRenderedPageBreak/>
        <w:t>P</w:t>
      </w:r>
      <w:r w:rsidRPr="00E1576C">
        <w:rPr>
          <w:rStyle w:val="dn"/>
          <w:b/>
          <w:bCs/>
          <w:lang w:val="cs-CZ"/>
        </w:rPr>
        <w:t>ří</w:t>
      </w:r>
      <w:r w:rsidRPr="00E1576C">
        <w:rPr>
          <w:rStyle w:val="dn"/>
          <w:rFonts w:ascii="Arial" w:hAnsi="Arial"/>
          <w:b/>
          <w:bCs/>
          <w:lang w:val="cs-CZ"/>
        </w:rPr>
        <w:t xml:space="preserve">loha </w:t>
      </w:r>
      <w:r w:rsidRPr="00E1576C">
        <w:rPr>
          <w:rStyle w:val="dn"/>
          <w:b/>
          <w:bCs/>
          <w:lang w:val="cs-CZ"/>
        </w:rPr>
        <w:t>č</w:t>
      </w:r>
      <w:r w:rsidRPr="00E1576C">
        <w:rPr>
          <w:rStyle w:val="dn"/>
          <w:rFonts w:ascii="Arial" w:hAnsi="Arial"/>
          <w:b/>
          <w:bCs/>
          <w:lang w:val="cs-CZ"/>
        </w:rPr>
        <w:t xml:space="preserve">. 1 </w:t>
      </w:r>
      <w:r w:rsidRPr="00E1576C">
        <w:rPr>
          <w:rStyle w:val="dn"/>
          <w:b/>
          <w:bCs/>
          <w:lang w:val="cs-CZ"/>
        </w:rPr>
        <w:t xml:space="preserve">– </w:t>
      </w:r>
      <w:r w:rsidRPr="00E1576C">
        <w:rPr>
          <w:rStyle w:val="dn"/>
          <w:rFonts w:ascii="Arial" w:hAnsi="Arial"/>
          <w:b/>
          <w:bCs/>
          <w:caps/>
          <w:lang w:val="cs-CZ"/>
        </w:rPr>
        <w:t>bližší specifikace předmětu plnění</w:t>
      </w:r>
    </w:p>
    <w:p w14:paraId="31625EBF" w14:textId="77777777" w:rsidR="00E22751" w:rsidRPr="00E1576C" w:rsidRDefault="00E22751">
      <w:pPr>
        <w:rPr>
          <w:rStyle w:val="dnA"/>
          <w:lang w:val="cs-CZ"/>
        </w:rPr>
      </w:pPr>
    </w:p>
    <w:p w14:paraId="25D997E2" w14:textId="4C161FA2" w:rsidR="00E22751" w:rsidRPr="00E1576C" w:rsidRDefault="007912F3">
      <w:pPr>
        <w:pStyle w:val="Odstavecseseznamem"/>
        <w:numPr>
          <w:ilvl w:val="0"/>
          <w:numId w:val="19"/>
        </w:numPr>
        <w:rPr>
          <w:rFonts w:ascii="Arial" w:hAnsi="Arial"/>
          <w:b/>
          <w:bCs/>
        </w:rPr>
      </w:pPr>
      <w:r w:rsidRPr="00E1576C">
        <w:rPr>
          <w:rStyle w:val="dnA"/>
          <w:rFonts w:ascii="Arial" w:hAnsi="Arial"/>
          <w:b/>
          <w:bCs/>
        </w:rPr>
        <w:t>Výroba</w:t>
      </w:r>
      <w:r w:rsidR="001D24E9" w:rsidRPr="00E1576C">
        <w:rPr>
          <w:rStyle w:val="dnA"/>
          <w:rFonts w:ascii="Arial" w:hAnsi="Arial"/>
          <w:b/>
          <w:bCs/>
        </w:rPr>
        <w:t xml:space="preserve"> 4</w:t>
      </w:r>
      <w:r w:rsidRPr="00E1576C">
        <w:rPr>
          <w:rStyle w:val="dnA"/>
          <w:rFonts w:ascii="Arial" w:hAnsi="Arial"/>
          <w:b/>
          <w:bCs/>
        </w:rPr>
        <w:t xml:space="preserve"> dílů </w:t>
      </w:r>
      <w:r w:rsidR="000B61FB" w:rsidRPr="00E1576C">
        <w:rPr>
          <w:rStyle w:val="dnA"/>
          <w:rFonts w:ascii="Arial" w:hAnsi="Arial"/>
          <w:b/>
          <w:bCs/>
        </w:rPr>
        <w:t xml:space="preserve">(tedy díly 5 až 8) </w:t>
      </w:r>
      <w:proofErr w:type="spellStart"/>
      <w:r w:rsidRPr="00E1576C">
        <w:rPr>
          <w:rStyle w:val="dnA"/>
          <w:rFonts w:ascii="Arial" w:hAnsi="Arial"/>
          <w:b/>
          <w:bCs/>
        </w:rPr>
        <w:t>podcastové</w:t>
      </w:r>
      <w:proofErr w:type="spellEnd"/>
      <w:r w:rsidRPr="00E1576C">
        <w:rPr>
          <w:rStyle w:val="dnA"/>
          <w:rFonts w:ascii="Arial" w:hAnsi="Arial"/>
          <w:b/>
          <w:bCs/>
        </w:rPr>
        <w:t xml:space="preserve"> série s názvem „ZVUK </w:t>
      </w:r>
      <w:proofErr w:type="spellStart"/>
      <w:r w:rsidRPr="00E1576C">
        <w:rPr>
          <w:rStyle w:val="dnA"/>
          <w:rFonts w:ascii="Arial" w:hAnsi="Arial"/>
          <w:b/>
          <w:bCs/>
        </w:rPr>
        <w:t>UMĚNÍ“</w:t>
      </w:r>
      <w:r w:rsidR="000B61FB" w:rsidRPr="00E1576C">
        <w:rPr>
          <w:rStyle w:val="dnA"/>
          <w:rFonts w:ascii="Arial" w:hAnsi="Arial"/>
          <w:b/>
          <w:bCs/>
        </w:rPr>
        <w:t>a</w:t>
      </w:r>
      <w:proofErr w:type="spellEnd"/>
      <w:r w:rsidR="000B61FB" w:rsidRPr="00E1576C">
        <w:rPr>
          <w:rStyle w:val="dnA"/>
          <w:rFonts w:ascii="Arial" w:hAnsi="Arial"/>
          <w:b/>
          <w:bCs/>
        </w:rPr>
        <w:t xml:space="preserve"> dokončení 4. dílu </w:t>
      </w:r>
      <w:proofErr w:type="spellStart"/>
      <w:r w:rsidR="000B61FB" w:rsidRPr="00E1576C">
        <w:rPr>
          <w:rStyle w:val="dnA"/>
          <w:rFonts w:ascii="Arial" w:hAnsi="Arial"/>
          <w:b/>
          <w:bCs/>
        </w:rPr>
        <w:t>podcastové</w:t>
      </w:r>
      <w:proofErr w:type="spellEnd"/>
      <w:r w:rsidR="000B61FB" w:rsidRPr="00E1576C">
        <w:rPr>
          <w:rStyle w:val="dnA"/>
          <w:rFonts w:ascii="Arial" w:hAnsi="Arial"/>
          <w:b/>
          <w:bCs/>
        </w:rPr>
        <w:t xml:space="preserve"> série, vše</w:t>
      </w:r>
      <w:r w:rsidRPr="00E1576C">
        <w:rPr>
          <w:rStyle w:val="dnA"/>
          <w:rFonts w:ascii="Arial" w:hAnsi="Arial"/>
          <w:b/>
          <w:bCs/>
        </w:rPr>
        <w:t xml:space="preserve"> dle schváleného dramaturgického plánu (příloha č. 2 smlouvy): </w:t>
      </w:r>
    </w:p>
    <w:p w14:paraId="27A4926B"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četnost vydávání 1x měsíčně</w:t>
      </w:r>
    </w:p>
    <w:p w14:paraId="6F91DA20"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 xml:space="preserve">stylem </w:t>
      </w:r>
      <w:proofErr w:type="spellStart"/>
      <w:r w:rsidRPr="00E1576C">
        <w:rPr>
          <w:rStyle w:val="dnA"/>
          <w:rFonts w:ascii="Arial" w:hAnsi="Arial"/>
          <w:i/>
          <w:iCs/>
          <w:lang w:val="cs-CZ"/>
        </w:rPr>
        <w:t>podcastu</w:t>
      </w:r>
      <w:proofErr w:type="spellEnd"/>
      <w:r w:rsidRPr="00E1576C">
        <w:rPr>
          <w:rStyle w:val="dnA"/>
          <w:rFonts w:ascii="Arial" w:hAnsi="Arial"/>
          <w:i/>
          <w:iCs/>
          <w:lang w:val="cs-CZ"/>
        </w:rPr>
        <w:t xml:space="preserve"> a jeho vyzněním cílíme nejen na stávajícího návštěvníka, ale především oslovujeme i nové skupiny lidí, kteří by třeba do NGP nešli</w:t>
      </w:r>
    </w:p>
    <w:p w14:paraId="4969F3DD"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 xml:space="preserve">Pro NGP </w:t>
      </w:r>
      <w:proofErr w:type="spellStart"/>
      <w:r w:rsidRPr="00E1576C">
        <w:rPr>
          <w:rStyle w:val="dnA"/>
          <w:rFonts w:ascii="Arial" w:hAnsi="Arial"/>
          <w:i/>
          <w:iCs/>
          <w:lang w:val="cs-CZ"/>
        </w:rPr>
        <w:t>podcast</w:t>
      </w:r>
      <w:proofErr w:type="spellEnd"/>
      <w:r w:rsidRPr="00E1576C">
        <w:rPr>
          <w:rStyle w:val="dnA"/>
          <w:rFonts w:ascii="Arial" w:hAnsi="Arial"/>
          <w:i/>
          <w:iCs/>
          <w:lang w:val="cs-CZ"/>
        </w:rPr>
        <w:t xml:space="preserve"> představuje nový kanál komunikace, akcentující inspiraci a svobodný dialog</w:t>
      </w:r>
    </w:p>
    <w:p w14:paraId="00BD310B"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Ze strategických pilířů činnosti NGP se soustředí na otevřenost v rámci témat i v rámci publika a jeho rozvoje a posílení značky NGP</w:t>
      </w:r>
    </w:p>
    <w:p w14:paraId="750F189B"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stopáž cca 20-30 minut</w:t>
      </w:r>
    </w:p>
    <w:p w14:paraId="5F2FF98E" w14:textId="77777777"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žánr – reportážní, nikoliv studiový</w:t>
      </w:r>
    </w:p>
    <w:p w14:paraId="4E859CB8" w14:textId="5AD11C69" w:rsidR="00E22751" w:rsidRPr="00E1576C" w:rsidRDefault="007912F3">
      <w:pPr>
        <w:numPr>
          <w:ilvl w:val="0"/>
          <w:numId w:val="21"/>
        </w:numPr>
        <w:suppressAutoHyphens w:val="0"/>
        <w:rPr>
          <w:rFonts w:ascii="Arial" w:hAnsi="Arial"/>
          <w:i/>
          <w:iCs/>
          <w:lang w:val="cs-CZ"/>
        </w:rPr>
      </w:pPr>
      <w:r w:rsidRPr="00E1576C">
        <w:rPr>
          <w:rStyle w:val="dnA"/>
          <w:rFonts w:ascii="Arial" w:hAnsi="Arial"/>
          <w:i/>
          <w:iCs/>
          <w:lang w:val="cs-CZ"/>
        </w:rPr>
        <w:t xml:space="preserve">autorský tým, který bude </w:t>
      </w:r>
      <w:proofErr w:type="spellStart"/>
      <w:r w:rsidRPr="00E1576C">
        <w:rPr>
          <w:rStyle w:val="dnA"/>
          <w:rFonts w:ascii="Arial" w:hAnsi="Arial"/>
          <w:i/>
          <w:iCs/>
          <w:lang w:val="cs-CZ"/>
        </w:rPr>
        <w:t>podcast</w:t>
      </w:r>
      <w:proofErr w:type="spellEnd"/>
      <w:r w:rsidRPr="00E1576C">
        <w:rPr>
          <w:rStyle w:val="dnA"/>
          <w:rFonts w:ascii="Arial" w:hAnsi="Arial"/>
          <w:i/>
          <w:iCs/>
          <w:lang w:val="cs-CZ"/>
        </w:rPr>
        <w:t xml:space="preserve"> vytvářet: </w:t>
      </w:r>
      <w:r w:rsidR="00D40627">
        <w:rPr>
          <w:rStyle w:val="dnA"/>
          <w:rFonts w:ascii="Arial" w:hAnsi="Arial"/>
          <w:i/>
          <w:iCs/>
          <w:lang w:val="cs-CZ"/>
        </w:rPr>
        <w:t>XXXXXXXXXXX</w:t>
      </w:r>
      <w:r w:rsidRPr="00E1576C">
        <w:rPr>
          <w:rStyle w:val="dnA"/>
          <w:rFonts w:ascii="Arial" w:hAnsi="Arial"/>
          <w:i/>
          <w:iCs/>
          <w:lang w:val="cs-CZ"/>
        </w:rPr>
        <w:t xml:space="preserve">, </w:t>
      </w:r>
      <w:r w:rsidR="00D40627">
        <w:rPr>
          <w:rStyle w:val="dnA"/>
          <w:rFonts w:ascii="Arial" w:hAnsi="Arial"/>
          <w:i/>
          <w:iCs/>
          <w:lang w:val="cs-CZ"/>
        </w:rPr>
        <w:t>XXXXXXXXXXXX</w:t>
      </w:r>
      <w:r w:rsidRPr="00E1576C">
        <w:rPr>
          <w:rStyle w:val="dnA"/>
          <w:rFonts w:ascii="Arial" w:hAnsi="Arial"/>
          <w:i/>
          <w:iCs/>
          <w:lang w:val="cs-CZ"/>
        </w:rPr>
        <w:t xml:space="preserve">, </w:t>
      </w:r>
      <w:r w:rsidR="00D40627">
        <w:rPr>
          <w:rStyle w:val="dnA"/>
          <w:rFonts w:ascii="Arial" w:hAnsi="Arial"/>
          <w:i/>
          <w:iCs/>
          <w:lang w:val="cs-CZ"/>
        </w:rPr>
        <w:t>XXXXXXXXXXXXXXXX</w:t>
      </w:r>
      <w:r w:rsidRPr="00E1576C">
        <w:rPr>
          <w:rStyle w:val="dnA"/>
          <w:rFonts w:ascii="Arial" w:hAnsi="Arial"/>
          <w:i/>
          <w:iCs/>
          <w:lang w:val="cs-CZ"/>
        </w:rPr>
        <w:t xml:space="preserve">, </w:t>
      </w:r>
      <w:r w:rsidR="00D40627">
        <w:rPr>
          <w:rStyle w:val="dnA"/>
          <w:rFonts w:ascii="Arial" w:hAnsi="Arial"/>
          <w:i/>
          <w:iCs/>
          <w:lang w:val="cs-CZ"/>
        </w:rPr>
        <w:t>XXXXXXXXXXXX</w:t>
      </w:r>
      <w:r w:rsidRPr="00E1576C">
        <w:rPr>
          <w:rStyle w:val="dnA"/>
          <w:rFonts w:ascii="Arial" w:hAnsi="Arial"/>
          <w:i/>
          <w:iCs/>
          <w:lang w:val="cs-CZ"/>
        </w:rPr>
        <w:t xml:space="preserve"> (a další přizvaní autoři)</w:t>
      </w:r>
    </w:p>
    <w:p w14:paraId="76DA1A67" w14:textId="1B3C3D76" w:rsidR="00E22751" w:rsidRPr="00E1576C" w:rsidRDefault="007912F3">
      <w:pPr>
        <w:pStyle w:val="VchozA"/>
        <w:numPr>
          <w:ilvl w:val="0"/>
          <w:numId w:val="21"/>
        </w:numPr>
        <w:rPr>
          <w:lang w:val="cs-CZ"/>
        </w:rPr>
      </w:pPr>
      <w:r w:rsidRPr="00E1576C">
        <w:rPr>
          <w:rStyle w:val="dnA"/>
          <w:lang w:val="cs-CZ"/>
        </w:rPr>
        <w:t xml:space="preserve">Hudba: </w:t>
      </w:r>
      <w:r w:rsidR="00D40627">
        <w:rPr>
          <w:rStyle w:val="dnA"/>
          <w:lang w:val="cs-CZ"/>
        </w:rPr>
        <w:t>XXXXXXX</w:t>
      </w:r>
    </w:p>
    <w:p w14:paraId="2833E046" w14:textId="1E2D186E" w:rsidR="00E22751" w:rsidRPr="00E1576C" w:rsidRDefault="007912F3">
      <w:pPr>
        <w:numPr>
          <w:ilvl w:val="0"/>
          <w:numId w:val="21"/>
        </w:numPr>
        <w:suppressAutoHyphens w:val="0"/>
        <w:rPr>
          <w:rFonts w:ascii="Arial" w:hAnsi="Arial"/>
          <w:i/>
          <w:iCs/>
          <w:lang w:val="cs-CZ"/>
        </w:rPr>
      </w:pPr>
      <w:proofErr w:type="spellStart"/>
      <w:r w:rsidRPr="00E1576C">
        <w:rPr>
          <w:rStyle w:val="dn"/>
          <w:lang w:val="cs-CZ"/>
        </w:rPr>
        <w:t>Mix+Zvuková</w:t>
      </w:r>
      <w:proofErr w:type="spellEnd"/>
      <w:r w:rsidRPr="00E1576C">
        <w:rPr>
          <w:rStyle w:val="dn"/>
          <w:lang w:val="cs-CZ"/>
        </w:rPr>
        <w:t xml:space="preserve"> dramaturgie: </w:t>
      </w:r>
      <w:r w:rsidR="00D40627">
        <w:rPr>
          <w:rStyle w:val="dn"/>
          <w:lang w:val="cs-CZ"/>
        </w:rPr>
        <w:t>XXXXXXXXXXXXX</w:t>
      </w:r>
    </w:p>
    <w:p w14:paraId="692FA4D6" w14:textId="77777777" w:rsidR="00E22751" w:rsidRPr="00E1576C" w:rsidRDefault="00E22751">
      <w:pPr>
        <w:pStyle w:val="Normlnweb"/>
        <w:spacing w:before="0" w:after="0"/>
        <w:ind w:left="720"/>
        <w:jc w:val="both"/>
        <w:rPr>
          <w:rStyle w:val="dn"/>
          <w:rFonts w:ascii="Arial" w:eastAsia="Arial" w:hAnsi="Arial" w:cs="Arial"/>
        </w:rPr>
      </w:pPr>
    </w:p>
    <w:p w14:paraId="63D3838D" w14:textId="77777777" w:rsidR="00E22751" w:rsidRPr="00E1576C" w:rsidRDefault="007912F3">
      <w:pPr>
        <w:suppressAutoHyphens w:val="0"/>
        <w:rPr>
          <w:rStyle w:val="dn"/>
          <w:rFonts w:ascii="Arial" w:eastAsia="Arial" w:hAnsi="Arial" w:cs="Arial"/>
          <w:i/>
          <w:iCs/>
          <w:lang w:val="cs-CZ"/>
        </w:rPr>
      </w:pPr>
      <w:r w:rsidRPr="00E1576C">
        <w:rPr>
          <w:rStyle w:val="dn"/>
          <w:rFonts w:ascii="Arial" w:hAnsi="Arial"/>
          <w:i/>
          <w:iCs/>
          <w:lang w:val="cs-CZ"/>
        </w:rPr>
        <w:t xml:space="preserve">V rámci dramaturgického plánu </w:t>
      </w:r>
      <w:proofErr w:type="spellStart"/>
      <w:r w:rsidRPr="00E1576C">
        <w:rPr>
          <w:rStyle w:val="dn"/>
          <w:rFonts w:ascii="Arial" w:hAnsi="Arial"/>
          <w:i/>
          <w:iCs/>
          <w:lang w:val="cs-CZ"/>
        </w:rPr>
        <w:t>podcast</w:t>
      </w:r>
      <w:proofErr w:type="spellEnd"/>
      <w:r w:rsidRPr="00E1576C">
        <w:rPr>
          <w:rStyle w:val="dn"/>
          <w:rFonts w:ascii="Arial" w:hAnsi="Arial"/>
          <w:i/>
          <w:iCs/>
          <w:lang w:val="cs-CZ"/>
        </w:rPr>
        <w:t>:</w:t>
      </w:r>
    </w:p>
    <w:p w14:paraId="446AA1F2" w14:textId="77777777" w:rsidR="00E22751" w:rsidRPr="00E1576C" w:rsidRDefault="00E22751">
      <w:pPr>
        <w:suppressAutoHyphens w:val="0"/>
        <w:rPr>
          <w:rStyle w:val="dn"/>
          <w:rFonts w:ascii="Arial" w:eastAsia="Arial" w:hAnsi="Arial" w:cs="Arial"/>
          <w:i/>
          <w:iCs/>
          <w:lang w:val="cs-CZ"/>
        </w:rPr>
      </w:pPr>
    </w:p>
    <w:p w14:paraId="49D3A611" w14:textId="77777777" w:rsidR="00E22751" w:rsidRPr="00E1576C" w:rsidRDefault="007912F3">
      <w:pPr>
        <w:pStyle w:val="Odstavecseseznamem"/>
        <w:numPr>
          <w:ilvl w:val="0"/>
          <w:numId w:val="23"/>
        </w:numPr>
        <w:suppressAutoHyphens w:val="0"/>
        <w:rPr>
          <w:rFonts w:ascii="Arial" w:hAnsi="Arial"/>
        </w:rPr>
      </w:pPr>
      <w:r w:rsidRPr="00E1576C">
        <w:rPr>
          <w:rStyle w:val="dnA"/>
          <w:rFonts w:ascii="Arial" w:hAnsi="Arial"/>
        </w:rPr>
        <w:t>Nahlédne do chodu instituce, jejího významu a proměňující se role v průběhu dějin.</w:t>
      </w:r>
    </w:p>
    <w:p w14:paraId="5796BC41" w14:textId="77777777" w:rsidR="00E22751" w:rsidRPr="00E1576C" w:rsidRDefault="007912F3">
      <w:pPr>
        <w:pStyle w:val="Normlnweb"/>
        <w:numPr>
          <w:ilvl w:val="0"/>
          <w:numId w:val="23"/>
        </w:numPr>
        <w:spacing w:before="0" w:after="0"/>
        <w:jc w:val="both"/>
        <w:rPr>
          <w:rFonts w:ascii="Arial" w:hAnsi="Arial"/>
          <w:sz w:val="22"/>
          <w:szCs w:val="22"/>
        </w:rPr>
      </w:pPr>
      <w:r w:rsidRPr="00E1576C">
        <w:rPr>
          <w:rStyle w:val="dn"/>
          <w:rFonts w:ascii="Arial" w:hAnsi="Arial"/>
          <w:sz w:val="22"/>
          <w:szCs w:val="22"/>
        </w:rPr>
        <w:t>Zpracuje obecná témata vztahující se k umění, paměti, estetice, vzdělávání, kulturnímu dědictví atd.</w:t>
      </w:r>
    </w:p>
    <w:p w14:paraId="4CC100E6" w14:textId="77777777" w:rsidR="00E22751" w:rsidRPr="00E1576C" w:rsidRDefault="007912F3">
      <w:pPr>
        <w:pStyle w:val="Normlnweb"/>
        <w:numPr>
          <w:ilvl w:val="0"/>
          <w:numId w:val="23"/>
        </w:numPr>
        <w:spacing w:before="0" w:after="0"/>
        <w:jc w:val="both"/>
        <w:rPr>
          <w:rFonts w:ascii="Arial" w:hAnsi="Arial"/>
          <w:sz w:val="22"/>
          <w:szCs w:val="22"/>
        </w:rPr>
      </w:pPr>
      <w:r w:rsidRPr="00E1576C">
        <w:rPr>
          <w:rStyle w:val="dn"/>
          <w:rFonts w:ascii="Arial" w:hAnsi="Arial"/>
          <w:sz w:val="22"/>
          <w:szCs w:val="22"/>
        </w:rPr>
        <w:t>Propaguje aktuální výstavy. </w:t>
      </w:r>
    </w:p>
    <w:p w14:paraId="234C57FD" w14:textId="77777777" w:rsidR="00E22751" w:rsidRPr="00E1576C" w:rsidRDefault="007912F3">
      <w:pPr>
        <w:pStyle w:val="Normlnweb"/>
        <w:numPr>
          <w:ilvl w:val="0"/>
          <w:numId w:val="23"/>
        </w:numPr>
        <w:spacing w:before="0" w:after="0"/>
        <w:jc w:val="both"/>
        <w:rPr>
          <w:rFonts w:ascii="Arial" w:hAnsi="Arial"/>
          <w:sz w:val="22"/>
          <w:szCs w:val="22"/>
        </w:rPr>
      </w:pPr>
      <w:r w:rsidRPr="00E1576C">
        <w:rPr>
          <w:rStyle w:val="dn"/>
          <w:rFonts w:ascii="Arial" w:hAnsi="Arial"/>
          <w:sz w:val="22"/>
          <w:szCs w:val="22"/>
        </w:rPr>
        <w:t>Představí příběhy a kontext jednotlivých děl stálých expozic i archivů, nebo příběhy osobností spojených se současností i minulostí NGP. </w:t>
      </w:r>
    </w:p>
    <w:p w14:paraId="42D855FC" w14:textId="77777777" w:rsidR="00E22751" w:rsidRPr="00E1576C" w:rsidRDefault="007912F3">
      <w:pPr>
        <w:pStyle w:val="Normlnweb"/>
        <w:numPr>
          <w:ilvl w:val="0"/>
          <w:numId w:val="23"/>
        </w:numPr>
        <w:spacing w:before="0" w:after="0"/>
        <w:jc w:val="both"/>
        <w:rPr>
          <w:rFonts w:ascii="Arial" w:hAnsi="Arial"/>
          <w:sz w:val="22"/>
          <w:szCs w:val="22"/>
        </w:rPr>
      </w:pPr>
      <w:r w:rsidRPr="00E1576C">
        <w:rPr>
          <w:rStyle w:val="dn"/>
          <w:rFonts w:ascii="Arial" w:hAnsi="Arial"/>
          <w:sz w:val="22"/>
          <w:szCs w:val="22"/>
        </w:rPr>
        <w:t>Vytvoří populárně naučný obsah z oblasti dějin umění a spřízněných historických věd. </w:t>
      </w:r>
    </w:p>
    <w:p w14:paraId="00676C8F" w14:textId="73D52AE1" w:rsidR="00E22751" w:rsidRPr="00E1576C" w:rsidRDefault="007912F3">
      <w:pPr>
        <w:pStyle w:val="Normlnweb"/>
        <w:numPr>
          <w:ilvl w:val="0"/>
          <w:numId w:val="23"/>
        </w:numPr>
        <w:spacing w:before="0" w:after="0"/>
        <w:jc w:val="both"/>
        <w:rPr>
          <w:rFonts w:ascii="Arial" w:hAnsi="Arial"/>
          <w:sz w:val="22"/>
          <w:szCs w:val="22"/>
        </w:rPr>
      </w:pPr>
      <w:r w:rsidRPr="00E1576C">
        <w:rPr>
          <w:rStyle w:val="dn"/>
          <w:rFonts w:ascii="Arial" w:hAnsi="Arial"/>
          <w:sz w:val="22"/>
          <w:szCs w:val="22"/>
        </w:rPr>
        <w:t>Sleduje současné dění na umělecké scéně a reaguje na něj</w:t>
      </w:r>
    </w:p>
    <w:p w14:paraId="1ABC4C6B" w14:textId="77777777" w:rsidR="00E22751" w:rsidRPr="00E1576C" w:rsidRDefault="00E22751">
      <w:pPr>
        <w:pStyle w:val="Normlnweb"/>
        <w:spacing w:before="0" w:after="0"/>
        <w:jc w:val="both"/>
        <w:rPr>
          <w:rStyle w:val="dn"/>
          <w:rFonts w:ascii="Arial" w:eastAsia="Arial" w:hAnsi="Arial" w:cs="Arial"/>
          <w:sz w:val="22"/>
          <w:szCs w:val="22"/>
        </w:rPr>
      </w:pPr>
    </w:p>
    <w:p w14:paraId="44CC6DA1" w14:textId="77777777" w:rsidR="00E22751" w:rsidRPr="00E1576C" w:rsidRDefault="00E22751">
      <w:pPr>
        <w:pStyle w:val="Normlnweb"/>
        <w:spacing w:before="0" w:after="0"/>
        <w:jc w:val="both"/>
        <w:rPr>
          <w:rStyle w:val="dn"/>
          <w:rFonts w:ascii="Arial" w:eastAsia="Arial" w:hAnsi="Arial" w:cs="Arial"/>
          <w:sz w:val="22"/>
          <w:szCs w:val="22"/>
        </w:rPr>
      </w:pPr>
    </w:p>
    <w:p w14:paraId="719689A9" w14:textId="0F048EB8" w:rsidR="00E22751" w:rsidRPr="00E1576C" w:rsidRDefault="007912F3">
      <w:pPr>
        <w:pStyle w:val="Normlnweb"/>
        <w:spacing w:before="0" w:after="0"/>
        <w:jc w:val="both"/>
        <w:rPr>
          <w:rStyle w:val="dn"/>
          <w:rFonts w:ascii="Arial" w:eastAsia="Arial" w:hAnsi="Arial" w:cs="Arial"/>
          <w:sz w:val="22"/>
          <w:szCs w:val="22"/>
        </w:rPr>
      </w:pPr>
      <w:r w:rsidRPr="00E1576C">
        <w:rPr>
          <w:rStyle w:val="dn"/>
          <w:rFonts w:ascii="Arial" w:hAnsi="Arial"/>
          <w:sz w:val="22"/>
          <w:szCs w:val="22"/>
        </w:rPr>
        <w:t>Pořadí jednotlivých témat dramaturgického plánu se váže na aktuální výstavní plán a reaguje na jeho případné změny tak, aby byla zachována co největší aktualita a dopad na publikum. Změny jsou možné po vzájemné dohodě NGP a dramaturgického týmu.</w:t>
      </w:r>
    </w:p>
    <w:p w14:paraId="372BFFDF" w14:textId="77777777" w:rsidR="00E22751" w:rsidRPr="00E1576C" w:rsidRDefault="00E22751">
      <w:pPr>
        <w:spacing w:after="240"/>
        <w:rPr>
          <w:rStyle w:val="dn"/>
          <w:rFonts w:ascii="Arial" w:eastAsia="Arial" w:hAnsi="Arial" w:cs="Arial"/>
          <w:lang w:val="cs-CZ"/>
        </w:rPr>
      </w:pPr>
    </w:p>
    <w:p w14:paraId="2E03E202" w14:textId="77777777" w:rsidR="00E22751" w:rsidRPr="00E1576C" w:rsidRDefault="007912F3">
      <w:pPr>
        <w:spacing w:after="240"/>
        <w:rPr>
          <w:rStyle w:val="dn"/>
          <w:rFonts w:ascii="Arial" w:eastAsia="Arial" w:hAnsi="Arial" w:cs="Arial"/>
          <w:b/>
          <w:bCs/>
          <w:lang w:val="cs-CZ"/>
        </w:rPr>
      </w:pPr>
      <w:r w:rsidRPr="00E1576C">
        <w:rPr>
          <w:rStyle w:val="dn"/>
          <w:rFonts w:ascii="Arial" w:hAnsi="Arial"/>
          <w:b/>
          <w:bCs/>
          <w:lang w:val="cs-CZ"/>
        </w:rPr>
        <w:t xml:space="preserve">Výstup: </w:t>
      </w:r>
    </w:p>
    <w:p w14:paraId="660231F4" w14:textId="77777777" w:rsidR="00E22751" w:rsidRPr="00E1576C" w:rsidRDefault="007912F3">
      <w:pPr>
        <w:spacing w:after="240"/>
        <w:rPr>
          <w:rStyle w:val="dn"/>
          <w:rFonts w:ascii="Arial" w:eastAsia="Arial" w:hAnsi="Arial" w:cs="Arial"/>
          <w:b/>
          <w:bCs/>
          <w:lang w:val="cs-CZ"/>
        </w:rPr>
      </w:pPr>
      <w:r w:rsidRPr="00E1576C">
        <w:rPr>
          <w:rStyle w:val="dn"/>
          <w:rFonts w:ascii="Arial" w:hAnsi="Arial"/>
          <w:b/>
          <w:bCs/>
          <w:lang w:val="cs-CZ"/>
        </w:rPr>
        <w:t xml:space="preserve">Jednotlivé kompletní díly </w:t>
      </w:r>
      <w:proofErr w:type="spellStart"/>
      <w:r w:rsidRPr="00E1576C">
        <w:rPr>
          <w:rStyle w:val="dn"/>
          <w:rFonts w:ascii="Arial" w:hAnsi="Arial"/>
          <w:b/>
          <w:bCs/>
          <w:lang w:val="cs-CZ"/>
        </w:rPr>
        <w:t>podcastu</w:t>
      </w:r>
      <w:proofErr w:type="spellEnd"/>
      <w:r w:rsidRPr="00E1576C">
        <w:rPr>
          <w:rStyle w:val="dn"/>
          <w:rFonts w:ascii="Arial" w:hAnsi="Arial"/>
          <w:b/>
          <w:bCs/>
          <w:lang w:val="cs-CZ"/>
        </w:rPr>
        <w:t xml:space="preserve"> dle schváleného dramaturgického plánu včetně finálního mixu připravené pro publikování</w:t>
      </w:r>
    </w:p>
    <w:p w14:paraId="7D434590" w14:textId="0482B2A1" w:rsidR="00E22751" w:rsidRPr="00E1576C" w:rsidRDefault="007912F3">
      <w:pPr>
        <w:spacing w:after="240"/>
        <w:rPr>
          <w:lang w:val="cs-CZ"/>
        </w:rPr>
      </w:pPr>
      <w:r w:rsidRPr="00E1576C">
        <w:rPr>
          <w:rStyle w:val="dn"/>
          <w:rFonts w:ascii="Arial" w:hAnsi="Arial"/>
          <w:b/>
          <w:bCs/>
          <w:lang w:val="cs-CZ"/>
        </w:rPr>
        <w:t>formát výstupu</w:t>
      </w:r>
      <w:r w:rsidRPr="00E1576C">
        <w:rPr>
          <w:lang w:val="cs-CZ"/>
        </w:rPr>
        <w:t xml:space="preserve">: </w:t>
      </w:r>
      <w:r w:rsidRPr="00E1576C">
        <w:rPr>
          <w:rStyle w:val="dn"/>
          <w:rFonts w:ascii="Arial" w:hAnsi="Arial"/>
          <w:b/>
          <w:bCs/>
          <w:lang w:val="cs-CZ"/>
        </w:rPr>
        <w:t>digitální ve formátu WAV (alespoň 44.1 kHz, 16-bit stereo)</w:t>
      </w:r>
    </w:p>
    <w:p w14:paraId="6358D5FB" w14:textId="3DC24984" w:rsidR="00E22751" w:rsidRPr="00E1576C" w:rsidRDefault="00E22751" w:rsidP="00067BDE">
      <w:pPr>
        <w:pStyle w:val="Odstavecseseznamem"/>
        <w:ind w:left="720"/>
        <w:rPr>
          <w:rFonts w:ascii="Arial" w:hAnsi="Arial"/>
        </w:rPr>
      </w:pPr>
    </w:p>
    <w:p w14:paraId="7CC4FC10" w14:textId="77777777" w:rsidR="00E22751" w:rsidRPr="00E1576C" w:rsidRDefault="007912F3">
      <w:pPr>
        <w:jc w:val="left"/>
        <w:rPr>
          <w:rStyle w:val="dn"/>
          <w:rFonts w:ascii="Arial" w:eastAsia="Arial" w:hAnsi="Arial" w:cs="Arial"/>
          <w:lang w:val="cs-CZ"/>
        </w:rPr>
      </w:pPr>
      <w:r w:rsidRPr="00E1576C">
        <w:rPr>
          <w:rStyle w:val="dn"/>
          <w:rFonts w:ascii="Arial" w:hAnsi="Arial"/>
          <w:lang w:val="cs-CZ"/>
        </w:rPr>
        <w:t xml:space="preserve">Kontaktními osobami pro zadávání a předání díla v bodě 1 jsou koordinátorky </w:t>
      </w:r>
      <w:proofErr w:type="spellStart"/>
      <w:r w:rsidRPr="00E1576C">
        <w:rPr>
          <w:rStyle w:val="dn"/>
          <w:rFonts w:ascii="Arial" w:hAnsi="Arial"/>
          <w:lang w:val="cs-CZ"/>
        </w:rPr>
        <w:t>podcastové</w:t>
      </w:r>
      <w:proofErr w:type="spellEnd"/>
      <w:r w:rsidRPr="00E1576C">
        <w:rPr>
          <w:rStyle w:val="dn"/>
          <w:rFonts w:ascii="Arial" w:hAnsi="Arial"/>
          <w:lang w:val="cs-CZ"/>
        </w:rPr>
        <w:t xml:space="preserve"> řady: </w:t>
      </w:r>
    </w:p>
    <w:p w14:paraId="1EED12E5" w14:textId="58968CD4" w:rsidR="00E22751" w:rsidRPr="00E1576C" w:rsidRDefault="00D40627">
      <w:pPr>
        <w:rPr>
          <w:rStyle w:val="dn"/>
          <w:rFonts w:ascii="Arial" w:eastAsia="Arial" w:hAnsi="Arial" w:cs="Arial"/>
          <w:lang w:val="cs-CZ"/>
        </w:rPr>
      </w:pPr>
      <w:r>
        <w:rPr>
          <w:rStyle w:val="dn"/>
          <w:rFonts w:ascii="Arial" w:hAnsi="Arial"/>
          <w:lang w:val="cs-CZ"/>
        </w:rPr>
        <w:t>XXXXXXXXXXX</w:t>
      </w:r>
      <w:r w:rsidR="007912F3" w:rsidRPr="00E1576C">
        <w:rPr>
          <w:rStyle w:val="dn"/>
          <w:rFonts w:ascii="Arial" w:hAnsi="Arial"/>
          <w:lang w:val="cs-CZ"/>
        </w:rPr>
        <w:t xml:space="preserve"> (</w:t>
      </w:r>
      <w:proofErr w:type="spellStart"/>
      <w:r w:rsidR="007912F3" w:rsidRPr="00E1576C">
        <w:rPr>
          <w:rStyle w:val="dn"/>
          <w:rFonts w:ascii="Arial" w:hAnsi="Arial"/>
          <w:lang w:val="cs-CZ"/>
        </w:rPr>
        <w:t>Edukátorka</w:t>
      </w:r>
      <w:proofErr w:type="spellEnd"/>
      <w:r w:rsidR="007912F3" w:rsidRPr="00E1576C">
        <w:rPr>
          <w:rStyle w:val="dn"/>
          <w:rFonts w:ascii="Arial" w:hAnsi="Arial"/>
          <w:lang w:val="cs-CZ"/>
        </w:rPr>
        <w:t xml:space="preserve">) </w:t>
      </w:r>
      <w:r>
        <w:rPr>
          <w:rStyle w:val="dn"/>
          <w:rFonts w:ascii="Arial" w:hAnsi="Arial"/>
          <w:lang w:val="cs-CZ"/>
        </w:rPr>
        <w:t>XXXXXXXXXXXXXXX</w:t>
      </w:r>
      <w:r w:rsidR="007912F3" w:rsidRPr="00E1576C">
        <w:rPr>
          <w:rStyle w:val="dn"/>
          <w:rFonts w:ascii="Arial" w:hAnsi="Arial"/>
          <w:lang w:val="cs-CZ"/>
        </w:rPr>
        <w:t>, telefon +</w:t>
      </w:r>
      <w:r>
        <w:rPr>
          <w:rStyle w:val="dn"/>
          <w:rFonts w:ascii="Arial" w:hAnsi="Arial"/>
          <w:lang w:val="cs-CZ"/>
        </w:rPr>
        <w:t>XXXXXXXXXXXX</w:t>
      </w:r>
    </w:p>
    <w:p w14:paraId="07FA8CCC" w14:textId="106B2740" w:rsidR="00E22751" w:rsidRPr="00E1576C" w:rsidRDefault="00D40627">
      <w:pPr>
        <w:rPr>
          <w:rStyle w:val="dn"/>
          <w:rFonts w:ascii="Arial" w:eastAsia="Arial" w:hAnsi="Arial" w:cs="Arial"/>
          <w:lang w:val="cs-CZ"/>
        </w:rPr>
      </w:pPr>
      <w:r>
        <w:rPr>
          <w:rStyle w:val="dn"/>
          <w:rFonts w:ascii="Arial" w:hAnsi="Arial"/>
          <w:lang w:val="cs-CZ"/>
        </w:rPr>
        <w:t>XXXXXXXXXXXXX</w:t>
      </w:r>
      <w:r w:rsidR="007912F3" w:rsidRPr="00E1576C">
        <w:rPr>
          <w:rStyle w:val="dn"/>
          <w:rFonts w:ascii="Arial" w:hAnsi="Arial"/>
          <w:lang w:val="cs-CZ"/>
        </w:rPr>
        <w:t xml:space="preserve"> (Kurátorka SUDS) </w:t>
      </w:r>
      <w:r>
        <w:rPr>
          <w:rStyle w:val="Hyperlink1"/>
          <w:lang w:val="cs-CZ"/>
        </w:rPr>
        <w:t>XXXXXXXXXXXXXXXXX</w:t>
      </w:r>
      <w:r w:rsidR="007912F3" w:rsidRPr="00E1576C">
        <w:rPr>
          <w:rStyle w:val="dn"/>
          <w:rFonts w:ascii="Arial" w:hAnsi="Arial"/>
          <w:lang w:val="cs-CZ"/>
        </w:rPr>
        <w:t xml:space="preserve"> , telefon +</w:t>
      </w:r>
      <w:r>
        <w:rPr>
          <w:rStyle w:val="dn"/>
          <w:rFonts w:ascii="Arial" w:hAnsi="Arial"/>
          <w:lang w:val="cs-CZ"/>
        </w:rPr>
        <w:t>XXXXXXXXXXXX</w:t>
      </w:r>
    </w:p>
    <w:p w14:paraId="31F82B07" w14:textId="77777777" w:rsidR="00E22751" w:rsidRPr="00E1576C" w:rsidRDefault="00E22751">
      <w:pPr>
        <w:jc w:val="left"/>
        <w:rPr>
          <w:rStyle w:val="dn"/>
          <w:rFonts w:ascii="Arial" w:eastAsia="Arial" w:hAnsi="Arial" w:cs="Arial"/>
          <w:lang w:val="cs-CZ"/>
        </w:rPr>
      </w:pPr>
    </w:p>
    <w:p w14:paraId="189778DF" w14:textId="77777777" w:rsidR="00E22751" w:rsidRPr="00E1576C" w:rsidRDefault="00E22751">
      <w:pPr>
        <w:tabs>
          <w:tab w:val="right" w:pos="9044"/>
        </w:tabs>
        <w:jc w:val="left"/>
        <w:rPr>
          <w:rStyle w:val="dn"/>
          <w:rFonts w:ascii="Arial" w:eastAsia="Arial" w:hAnsi="Arial" w:cs="Arial"/>
          <w:lang w:val="cs-CZ"/>
        </w:rPr>
      </w:pPr>
    </w:p>
    <w:p w14:paraId="00748D15" w14:textId="77777777" w:rsidR="00E22751" w:rsidRPr="00E1576C" w:rsidRDefault="007912F3">
      <w:pPr>
        <w:pStyle w:val="TextA"/>
        <w:rPr>
          <w:rStyle w:val="dn"/>
          <w:rFonts w:ascii="Arial" w:eastAsia="Arial" w:hAnsi="Arial" w:cs="Arial"/>
          <w:b/>
          <w:bCs/>
          <w:sz w:val="20"/>
          <w:szCs w:val="20"/>
        </w:rPr>
      </w:pPr>
      <w:r w:rsidRPr="00E1576C">
        <w:rPr>
          <w:rStyle w:val="dn"/>
          <w:rFonts w:ascii="Arial" w:hAnsi="Arial"/>
          <w:b/>
          <w:bCs/>
          <w:sz w:val="20"/>
          <w:szCs w:val="20"/>
        </w:rPr>
        <w:t>PODCAST ROLE ÚČASTNÍKŮ</w:t>
      </w:r>
    </w:p>
    <w:p w14:paraId="125514A8" w14:textId="77777777" w:rsidR="00E22751" w:rsidRPr="00E1576C" w:rsidRDefault="00E22751">
      <w:pPr>
        <w:pStyle w:val="TextA"/>
        <w:rPr>
          <w:rStyle w:val="dn"/>
          <w:rFonts w:ascii="Arial" w:eastAsia="Arial" w:hAnsi="Arial" w:cs="Arial"/>
          <w:sz w:val="20"/>
          <w:szCs w:val="20"/>
        </w:rPr>
      </w:pPr>
    </w:p>
    <w:p w14:paraId="65062315" w14:textId="77777777" w:rsidR="00E22751" w:rsidRPr="00E1576C" w:rsidRDefault="007912F3">
      <w:pPr>
        <w:pStyle w:val="TextA"/>
        <w:rPr>
          <w:rStyle w:val="dn"/>
          <w:rFonts w:ascii="Arial" w:eastAsia="Arial" w:hAnsi="Arial" w:cs="Arial"/>
          <w:b/>
          <w:bCs/>
          <w:sz w:val="20"/>
          <w:szCs w:val="20"/>
        </w:rPr>
      </w:pPr>
      <w:r w:rsidRPr="00E1576C">
        <w:rPr>
          <w:rStyle w:val="dn"/>
          <w:rFonts w:ascii="Arial" w:hAnsi="Arial"/>
          <w:b/>
          <w:bCs/>
          <w:sz w:val="20"/>
          <w:szCs w:val="20"/>
        </w:rPr>
        <w:t>TVŮRCI – AUTORSKÝ TÝM</w:t>
      </w:r>
    </w:p>
    <w:p w14:paraId="377CCEDC" w14:textId="2E2FB3A5" w:rsidR="00E22751" w:rsidRPr="00E1576C" w:rsidRDefault="00A8476E" w:rsidP="00792196">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lastRenderedPageBreak/>
        <w:t>A</w:t>
      </w:r>
      <w:r w:rsidR="007912F3" w:rsidRPr="00E1576C">
        <w:rPr>
          <w:rStyle w:val="dnA"/>
          <w:rFonts w:ascii="Arial" w:hAnsi="Arial"/>
          <w:sz w:val="20"/>
          <w:szCs w:val="20"/>
        </w:rPr>
        <w:t xml:space="preserve">utorský tým </w:t>
      </w:r>
      <w:r w:rsidRPr="00E1576C">
        <w:rPr>
          <w:rStyle w:val="dnA"/>
          <w:rFonts w:ascii="Arial" w:hAnsi="Arial"/>
          <w:sz w:val="20"/>
          <w:szCs w:val="20"/>
        </w:rPr>
        <w:t>zajiš</w:t>
      </w:r>
      <w:r w:rsidR="00CF0EAF" w:rsidRPr="00E1576C">
        <w:rPr>
          <w:rStyle w:val="dnA"/>
          <w:rFonts w:ascii="Arial" w:hAnsi="Arial"/>
          <w:sz w:val="20"/>
          <w:szCs w:val="20"/>
        </w:rPr>
        <w:t>těný</w:t>
      </w:r>
      <w:r w:rsidRPr="00E1576C">
        <w:rPr>
          <w:rStyle w:val="dnA"/>
          <w:rFonts w:ascii="Arial" w:hAnsi="Arial"/>
          <w:sz w:val="20"/>
          <w:szCs w:val="20"/>
        </w:rPr>
        <w:t xml:space="preserve"> Zhotovitelem </w:t>
      </w:r>
      <w:r w:rsidR="007912F3" w:rsidRPr="00E1576C">
        <w:rPr>
          <w:rStyle w:val="dnA"/>
          <w:rFonts w:ascii="Arial" w:hAnsi="Arial"/>
          <w:sz w:val="20"/>
          <w:szCs w:val="20"/>
        </w:rPr>
        <w:t xml:space="preserve">zodpovědný za celkovou dramaturgii </w:t>
      </w:r>
      <w:proofErr w:type="spellStart"/>
      <w:r w:rsidR="007912F3" w:rsidRPr="00E1576C">
        <w:rPr>
          <w:rStyle w:val="dnA"/>
          <w:rFonts w:ascii="Arial" w:hAnsi="Arial"/>
          <w:sz w:val="20"/>
          <w:szCs w:val="20"/>
        </w:rPr>
        <w:t>podcastové</w:t>
      </w:r>
      <w:proofErr w:type="spellEnd"/>
      <w:r w:rsidR="007912F3" w:rsidRPr="00E1576C">
        <w:rPr>
          <w:rStyle w:val="dnA"/>
          <w:rFonts w:ascii="Arial" w:hAnsi="Arial"/>
          <w:sz w:val="20"/>
          <w:szCs w:val="20"/>
        </w:rPr>
        <w:t xml:space="preserve"> řady, formu i zpracování jednotlivých epizod a jejich (autorských) záměrů, tak je definováno smlouvou</w:t>
      </w:r>
      <w:r w:rsidR="00792196" w:rsidRPr="00E1576C">
        <w:rPr>
          <w:rStyle w:val="dnA"/>
          <w:rFonts w:ascii="Arial" w:hAnsi="Arial"/>
          <w:sz w:val="20"/>
          <w:szCs w:val="20"/>
        </w:rPr>
        <w:t xml:space="preserve"> </w:t>
      </w:r>
    </w:p>
    <w:p w14:paraId="4A189135" w14:textId="5B5A3BE4"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Autor dílčí epizody vždy spolupracuje s garantem epizody</w:t>
      </w:r>
      <w:r w:rsidR="00792196" w:rsidRPr="00E1576C">
        <w:rPr>
          <w:rStyle w:val="dnA"/>
          <w:rFonts w:ascii="Arial" w:hAnsi="Arial"/>
          <w:sz w:val="20"/>
          <w:szCs w:val="20"/>
        </w:rPr>
        <w:t xml:space="preserve"> a s garanty dramaturgie a koordinace za NGP</w:t>
      </w:r>
      <w:r w:rsidRPr="00E1576C">
        <w:rPr>
          <w:rStyle w:val="dnA"/>
          <w:rFonts w:ascii="Arial" w:hAnsi="Arial"/>
          <w:sz w:val="20"/>
          <w:szCs w:val="20"/>
        </w:rPr>
        <w:t xml:space="preserve"> v záležitosti </w:t>
      </w:r>
      <w:r w:rsidR="00792196" w:rsidRPr="00E1576C">
        <w:rPr>
          <w:rStyle w:val="dnA"/>
          <w:rFonts w:ascii="Arial" w:hAnsi="Arial"/>
          <w:sz w:val="20"/>
          <w:szCs w:val="20"/>
        </w:rPr>
        <w:t xml:space="preserve">celkového konceptu </w:t>
      </w:r>
      <w:r w:rsidRPr="00E1576C">
        <w:rPr>
          <w:rStyle w:val="dnA"/>
          <w:rFonts w:ascii="Arial" w:hAnsi="Arial"/>
          <w:sz w:val="20"/>
          <w:szCs w:val="20"/>
        </w:rPr>
        <w:t>obsahu a faktických informací, kter</w:t>
      </w:r>
      <w:r w:rsidRPr="00E1576C">
        <w:rPr>
          <w:rStyle w:val="dn"/>
          <w:rFonts w:ascii="Arial" w:hAnsi="Arial"/>
          <w:sz w:val="20"/>
          <w:szCs w:val="20"/>
        </w:rPr>
        <w:t xml:space="preserve">é </w:t>
      </w:r>
      <w:r w:rsidRPr="00E1576C">
        <w:rPr>
          <w:rStyle w:val="dnA"/>
          <w:rFonts w:ascii="Arial" w:hAnsi="Arial"/>
          <w:sz w:val="20"/>
          <w:szCs w:val="20"/>
        </w:rPr>
        <w:t>v dan</w:t>
      </w:r>
      <w:r w:rsidRPr="00E1576C">
        <w:rPr>
          <w:rStyle w:val="dn"/>
          <w:rFonts w:ascii="Arial" w:hAnsi="Arial"/>
          <w:sz w:val="20"/>
          <w:szCs w:val="20"/>
        </w:rPr>
        <w:t xml:space="preserve">é </w:t>
      </w:r>
      <w:r w:rsidRPr="00E1576C">
        <w:rPr>
          <w:rStyle w:val="dnA"/>
          <w:rFonts w:ascii="Arial" w:hAnsi="Arial"/>
          <w:sz w:val="20"/>
          <w:szCs w:val="20"/>
        </w:rPr>
        <w:t>epizodě zazní</w:t>
      </w:r>
      <w:r w:rsidR="00FE775C" w:rsidRPr="00E1576C">
        <w:rPr>
          <w:rStyle w:val="dnA"/>
          <w:rFonts w:ascii="Arial" w:hAnsi="Arial"/>
          <w:sz w:val="20"/>
          <w:szCs w:val="20"/>
        </w:rPr>
        <w:t xml:space="preserve"> tak aby byly dosaženy závazky dle Přílohy č.1, a to již při přípravě konceptu epizody</w:t>
      </w:r>
    </w:p>
    <w:p w14:paraId="2B877C71"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Celkov</w:t>
      </w:r>
      <w:r w:rsidRPr="00E1576C">
        <w:rPr>
          <w:rStyle w:val="dn"/>
          <w:rFonts w:ascii="Arial" w:hAnsi="Arial"/>
          <w:sz w:val="20"/>
          <w:szCs w:val="20"/>
        </w:rPr>
        <w:t xml:space="preserve">é </w:t>
      </w:r>
      <w:r w:rsidRPr="00E1576C">
        <w:rPr>
          <w:rStyle w:val="dnA"/>
          <w:rFonts w:ascii="Arial" w:hAnsi="Arial"/>
          <w:sz w:val="20"/>
          <w:szCs w:val="20"/>
        </w:rPr>
        <w:t>zpracování epizody (forma, stylistika, hudební doprovod, celkový koncept apod.) je v kompetenci autorsk</w:t>
      </w:r>
      <w:r w:rsidRPr="00E1576C">
        <w:rPr>
          <w:rStyle w:val="dn"/>
          <w:rFonts w:ascii="Arial" w:hAnsi="Arial"/>
          <w:sz w:val="20"/>
          <w:szCs w:val="20"/>
        </w:rPr>
        <w:t>é</w:t>
      </w:r>
      <w:r w:rsidRPr="00E1576C">
        <w:rPr>
          <w:rStyle w:val="dnA"/>
          <w:rFonts w:ascii="Arial" w:hAnsi="Arial"/>
          <w:sz w:val="20"/>
          <w:szCs w:val="20"/>
        </w:rPr>
        <w:t>ho týmu</w:t>
      </w:r>
    </w:p>
    <w:p w14:paraId="07BDBAE5"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Autorský tým se snaží o co největší možnou míru kooperace s </w:t>
      </w:r>
      <w:r w:rsidRPr="00E1576C">
        <w:rPr>
          <w:rStyle w:val="dn"/>
          <w:rFonts w:ascii="Arial" w:hAnsi="Arial"/>
          <w:sz w:val="20"/>
          <w:szCs w:val="20"/>
        </w:rPr>
        <w:t>garantem</w:t>
      </w:r>
    </w:p>
    <w:p w14:paraId="14B78D61" w14:textId="600FB346" w:rsidR="00E22751" w:rsidRPr="00E1576C" w:rsidRDefault="007912F3" w:rsidP="00FE775C">
      <w:pPr>
        <w:pStyle w:val="TextA"/>
        <w:numPr>
          <w:ilvl w:val="0"/>
          <w:numId w:val="27"/>
        </w:numPr>
        <w:suppressAutoHyphens w:val="0"/>
        <w:spacing w:after="160" w:line="259" w:lineRule="auto"/>
        <w:jc w:val="left"/>
        <w:rPr>
          <w:rFonts w:ascii="Arial" w:hAnsi="Arial"/>
          <w:sz w:val="20"/>
          <w:szCs w:val="20"/>
        </w:rPr>
      </w:pPr>
      <w:r w:rsidRPr="00E1576C">
        <w:rPr>
          <w:rStyle w:val="dnA"/>
          <w:rFonts w:ascii="Arial" w:hAnsi="Arial"/>
          <w:sz w:val="20"/>
          <w:szCs w:val="20"/>
        </w:rPr>
        <w:t>Autorský tým má rozhodující slovo, co se týče formátu epizody, za podmínek, že nedojde k faktickým chybám</w:t>
      </w:r>
      <w:r w:rsidR="00FE775C" w:rsidRPr="00E1576C">
        <w:rPr>
          <w:rStyle w:val="dnA"/>
          <w:rFonts w:ascii="Arial" w:hAnsi="Arial"/>
          <w:sz w:val="20"/>
          <w:szCs w:val="20"/>
        </w:rPr>
        <w:t xml:space="preserve"> </w:t>
      </w:r>
      <w:r w:rsidR="00821A39" w:rsidRPr="00E1576C">
        <w:rPr>
          <w:rStyle w:val="dnA"/>
          <w:rFonts w:ascii="Arial" w:hAnsi="Arial"/>
          <w:sz w:val="20"/>
          <w:szCs w:val="20"/>
        </w:rPr>
        <w:t>či špatné interpretaci obsahu epizody</w:t>
      </w:r>
    </w:p>
    <w:p w14:paraId="60B77FD4" w14:textId="77777777" w:rsidR="00E22751" w:rsidRPr="00E1576C" w:rsidRDefault="007912F3">
      <w:pPr>
        <w:pStyle w:val="TextA"/>
        <w:rPr>
          <w:rStyle w:val="dn"/>
          <w:rFonts w:ascii="Arial" w:eastAsia="Arial" w:hAnsi="Arial" w:cs="Arial"/>
          <w:b/>
          <w:bCs/>
          <w:sz w:val="20"/>
          <w:szCs w:val="20"/>
        </w:rPr>
      </w:pPr>
      <w:r w:rsidRPr="00E1576C">
        <w:rPr>
          <w:rStyle w:val="dn"/>
          <w:rFonts w:ascii="Arial" w:hAnsi="Arial"/>
          <w:b/>
          <w:bCs/>
          <w:sz w:val="20"/>
          <w:szCs w:val="20"/>
        </w:rPr>
        <w:t>GARANT – JEDNOTLIVÉ EPIZODY</w:t>
      </w:r>
    </w:p>
    <w:p w14:paraId="7AAFCDB1" w14:textId="63F35E35"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Interní pracovní</w:t>
      </w:r>
      <w:r w:rsidR="00F95B63" w:rsidRPr="00E1576C">
        <w:rPr>
          <w:rStyle w:val="dnA"/>
          <w:rFonts w:ascii="Arial" w:hAnsi="Arial"/>
          <w:sz w:val="20"/>
          <w:szCs w:val="20"/>
        </w:rPr>
        <w:t>k</w:t>
      </w:r>
      <w:r w:rsidRPr="00E1576C">
        <w:rPr>
          <w:rStyle w:val="dnA"/>
          <w:rFonts w:ascii="Arial" w:hAnsi="Arial"/>
          <w:sz w:val="20"/>
          <w:szCs w:val="20"/>
        </w:rPr>
        <w:t xml:space="preserve"> NGP zodpovědný za faktick</w:t>
      </w:r>
      <w:r w:rsidRPr="00E1576C">
        <w:rPr>
          <w:rStyle w:val="dn"/>
          <w:rFonts w:ascii="Arial" w:hAnsi="Arial"/>
          <w:sz w:val="20"/>
          <w:szCs w:val="20"/>
        </w:rPr>
        <w:t xml:space="preserve">é </w:t>
      </w:r>
      <w:r w:rsidRPr="00E1576C">
        <w:rPr>
          <w:rStyle w:val="dnA"/>
          <w:rFonts w:ascii="Arial" w:hAnsi="Arial"/>
          <w:sz w:val="20"/>
          <w:szCs w:val="20"/>
        </w:rPr>
        <w:t>informace, kter</w:t>
      </w:r>
      <w:r w:rsidRPr="00E1576C">
        <w:rPr>
          <w:rStyle w:val="dn"/>
          <w:rFonts w:ascii="Arial" w:hAnsi="Arial"/>
          <w:sz w:val="20"/>
          <w:szCs w:val="20"/>
        </w:rPr>
        <w:t>é se v</w:t>
      </w:r>
      <w:r w:rsidRPr="00E1576C">
        <w:rPr>
          <w:rStyle w:val="dnA"/>
          <w:rFonts w:ascii="Arial" w:hAnsi="Arial"/>
          <w:sz w:val="20"/>
          <w:szCs w:val="20"/>
        </w:rPr>
        <w:t> dan</w:t>
      </w:r>
      <w:r w:rsidRPr="00E1576C">
        <w:rPr>
          <w:rStyle w:val="dn"/>
          <w:rFonts w:ascii="Arial" w:hAnsi="Arial"/>
          <w:sz w:val="20"/>
          <w:szCs w:val="20"/>
        </w:rPr>
        <w:t xml:space="preserve">é </w:t>
      </w:r>
      <w:r w:rsidRPr="00E1576C">
        <w:rPr>
          <w:rStyle w:val="dnA"/>
          <w:rFonts w:ascii="Arial" w:hAnsi="Arial"/>
          <w:sz w:val="20"/>
          <w:szCs w:val="20"/>
        </w:rPr>
        <w:t>epizodě objeví a jejich správnost</w:t>
      </w:r>
    </w:p>
    <w:p w14:paraId="64CCCB8C" w14:textId="4402BC46" w:rsidR="00E22751" w:rsidRPr="00E1576C" w:rsidRDefault="003A4FA8">
      <w:pPr>
        <w:pStyle w:val="TextA"/>
        <w:numPr>
          <w:ilvl w:val="0"/>
          <w:numId w:val="27"/>
        </w:numPr>
        <w:suppressAutoHyphens w:val="0"/>
        <w:spacing w:line="259" w:lineRule="auto"/>
        <w:jc w:val="left"/>
        <w:rPr>
          <w:rFonts w:ascii="Arial" w:hAnsi="Arial"/>
          <w:sz w:val="20"/>
          <w:szCs w:val="20"/>
        </w:rPr>
      </w:pPr>
      <w:r w:rsidRPr="00E1576C">
        <w:rPr>
          <w:rStyle w:val="dn"/>
          <w:rFonts w:ascii="Arial" w:hAnsi="Arial"/>
          <w:sz w:val="20"/>
          <w:szCs w:val="20"/>
        </w:rPr>
        <w:t>Garant p</w:t>
      </w:r>
      <w:r w:rsidRPr="00E1576C">
        <w:rPr>
          <w:rStyle w:val="dnA"/>
          <w:rFonts w:ascii="Arial" w:hAnsi="Arial"/>
          <w:sz w:val="20"/>
          <w:szCs w:val="20"/>
        </w:rPr>
        <w:t>ředstavuje partnera pro tvů</w:t>
      </w:r>
      <w:r w:rsidRPr="00E1576C">
        <w:rPr>
          <w:rStyle w:val="dn"/>
          <w:rFonts w:ascii="Arial" w:hAnsi="Arial"/>
          <w:sz w:val="20"/>
          <w:szCs w:val="20"/>
        </w:rPr>
        <w:t>rce p</w:t>
      </w:r>
      <w:r w:rsidRPr="00E1576C">
        <w:rPr>
          <w:rStyle w:val="dnA"/>
          <w:rFonts w:ascii="Arial" w:hAnsi="Arial"/>
          <w:sz w:val="20"/>
          <w:szCs w:val="20"/>
        </w:rPr>
        <w:t>ř</w:t>
      </w:r>
      <w:r w:rsidRPr="00E1576C">
        <w:rPr>
          <w:rStyle w:val="dn"/>
          <w:rFonts w:ascii="Arial" w:hAnsi="Arial"/>
          <w:sz w:val="20"/>
          <w:szCs w:val="20"/>
        </w:rPr>
        <w:t>i p</w:t>
      </w:r>
      <w:r w:rsidRPr="00E1576C">
        <w:rPr>
          <w:rStyle w:val="dnA"/>
          <w:rFonts w:ascii="Arial" w:hAnsi="Arial"/>
          <w:sz w:val="20"/>
          <w:szCs w:val="20"/>
        </w:rPr>
        <w:t>řípravách epizody – poskytuje</w:t>
      </w:r>
      <w:r w:rsidRPr="00E1576C">
        <w:rPr>
          <w:rStyle w:val="dn"/>
          <w:rFonts w:ascii="Arial" w:hAnsi="Arial"/>
          <w:sz w:val="20"/>
          <w:szCs w:val="20"/>
        </w:rPr>
        <w:t xml:space="preserve"> </w:t>
      </w:r>
      <w:r w:rsidRPr="00E1576C">
        <w:rPr>
          <w:rStyle w:val="dnA"/>
          <w:rFonts w:ascii="Arial" w:hAnsi="Arial"/>
          <w:sz w:val="20"/>
          <w:szCs w:val="20"/>
        </w:rPr>
        <w:t>konzultace týkající se konceptu a použití faktů, ale i mož</w:t>
      </w:r>
      <w:r w:rsidRPr="00E1576C">
        <w:rPr>
          <w:rStyle w:val="dn"/>
          <w:rFonts w:ascii="Arial" w:hAnsi="Arial"/>
          <w:sz w:val="20"/>
          <w:szCs w:val="20"/>
        </w:rPr>
        <w:t>nosti interpretace. Mezi garantem a autorským týmem musí dojít ke shodě nad konceptem a dramaturgií jednotlivých dílů</w:t>
      </w:r>
      <w:r w:rsidR="001D24E9" w:rsidRPr="00E1576C">
        <w:rPr>
          <w:rStyle w:val="dn"/>
          <w:rFonts w:ascii="Arial" w:hAnsi="Arial"/>
          <w:sz w:val="20"/>
          <w:szCs w:val="20"/>
        </w:rPr>
        <w:t xml:space="preserve">. </w:t>
      </w:r>
      <w:r w:rsidR="007912F3" w:rsidRPr="00E1576C">
        <w:rPr>
          <w:rStyle w:val="dnA"/>
          <w:rFonts w:ascii="Arial" w:hAnsi="Arial"/>
          <w:sz w:val="20"/>
          <w:szCs w:val="20"/>
        </w:rPr>
        <w:t>Obsahov</w:t>
      </w:r>
      <w:r w:rsidR="007912F3" w:rsidRPr="00E1576C">
        <w:rPr>
          <w:rStyle w:val="dn"/>
          <w:rFonts w:ascii="Arial" w:hAnsi="Arial"/>
          <w:sz w:val="20"/>
          <w:szCs w:val="20"/>
        </w:rPr>
        <w:t xml:space="preserve">é </w:t>
      </w:r>
      <w:r w:rsidR="007912F3" w:rsidRPr="00E1576C">
        <w:rPr>
          <w:rStyle w:val="dnA"/>
          <w:rFonts w:ascii="Arial" w:hAnsi="Arial"/>
          <w:sz w:val="20"/>
          <w:szCs w:val="20"/>
        </w:rPr>
        <w:t>seznámení s t</w:t>
      </w:r>
      <w:r w:rsidR="007912F3" w:rsidRPr="00E1576C">
        <w:rPr>
          <w:rStyle w:val="dn"/>
          <w:rFonts w:ascii="Arial" w:hAnsi="Arial"/>
          <w:sz w:val="20"/>
          <w:szCs w:val="20"/>
        </w:rPr>
        <w:t>é</w:t>
      </w:r>
      <w:r w:rsidR="007912F3" w:rsidRPr="00E1576C">
        <w:rPr>
          <w:rStyle w:val="dnA"/>
          <w:rFonts w:ascii="Arial" w:hAnsi="Arial"/>
          <w:sz w:val="20"/>
          <w:szCs w:val="20"/>
        </w:rPr>
        <w:t xml:space="preserve">matem a zprostředkování kontaktu na další </w:t>
      </w:r>
      <w:r w:rsidR="007912F3" w:rsidRPr="00E1576C">
        <w:rPr>
          <w:rStyle w:val="dn"/>
          <w:rFonts w:ascii="Arial" w:hAnsi="Arial"/>
          <w:sz w:val="20"/>
          <w:szCs w:val="20"/>
        </w:rPr>
        <w:t xml:space="preserve">respondenty </w:t>
      </w:r>
      <w:r w:rsidR="007912F3" w:rsidRPr="00E1576C">
        <w:rPr>
          <w:rStyle w:val="dnA"/>
          <w:rFonts w:ascii="Arial" w:hAnsi="Arial"/>
          <w:sz w:val="20"/>
          <w:szCs w:val="20"/>
        </w:rPr>
        <w:t>– akt</w:t>
      </w:r>
      <w:r w:rsidR="007912F3" w:rsidRPr="00E1576C">
        <w:rPr>
          <w:rStyle w:val="dn"/>
          <w:rFonts w:ascii="Arial" w:hAnsi="Arial"/>
          <w:sz w:val="20"/>
          <w:szCs w:val="20"/>
        </w:rPr>
        <w:t>é</w:t>
      </w:r>
      <w:r w:rsidR="007912F3" w:rsidRPr="00E1576C">
        <w:rPr>
          <w:rStyle w:val="dnA"/>
          <w:rFonts w:ascii="Arial" w:hAnsi="Arial"/>
          <w:sz w:val="20"/>
          <w:szCs w:val="20"/>
        </w:rPr>
        <w:t>ry v dan</w:t>
      </w:r>
      <w:r w:rsidR="007912F3" w:rsidRPr="00E1576C">
        <w:rPr>
          <w:rStyle w:val="dn"/>
          <w:rFonts w:ascii="Arial" w:hAnsi="Arial"/>
          <w:sz w:val="20"/>
          <w:szCs w:val="20"/>
        </w:rPr>
        <w:t xml:space="preserve">é </w:t>
      </w:r>
      <w:r w:rsidR="007912F3" w:rsidRPr="00E1576C">
        <w:rPr>
          <w:rStyle w:val="dnA"/>
          <w:rFonts w:ascii="Arial" w:hAnsi="Arial"/>
          <w:sz w:val="20"/>
          <w:szCs w:val="20"/>
        </w:rPr>
        <w:t>epizodě</w:t>
      </w:r>
    </w:p>
    <w:p w14:paraId="1FA99CEB"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Možnost revize týkající se faktick</w:t>
      </w:r>
      <w:r w:rsidRPr="00E1576C">
        <w:rPr>
          <w:rStyle w:val="dn"/>
          <w:rFonts w:ascii="Arial" w:hAnsi="Arial"/>
          <w:sz w:val="20"/>
          <w:szCs w:val="20"/>
        </w:rPr>
        <w:t xml:space="preserve">é </w:t>
      </w:r>
      <w:r w:rsidRPr="00E1576C">
        <w:rPr>
          <w:rStyle w:val="dnA"/>
          <w:rFonts w:ascii="Arial" w:hAnsi="Arial"/>
          <w:sz w:val="20"/>
          <w:szCs w:val="20"/>
        </w:rPr>
        <w:t>stránky – nikoli formy, ani stylistiky</w:t>
      </w:r>
    </w:p>
    <w:p w14:paraId="48F59BCB" w14:textId="12FA9198"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Garant nezasahuje do autorsk</w:t>
      </w:r>
      <w:r w:rsidRPr="00E1576C">
        <w:rPr>
          <w:rStyle w:val="dn"/>
          <w:rFonts w:ascii="Arial" w:hAnsi="Arial"/>
          <w:sz w:val="20"/>
          <w:szCs w:val="20"/>
        </w:rPr>
        <w:t>é</w:t>
      </w:r>
      <w:r w:rsidRPr="00E1576C">
        <w:rPr>
          <w:rStyle w:val="dnA"/>
          <w:rFonts w:ascii="Arial" w:hAnsi="Arial"/>
          <w:sz w:val="20"/>
          <w:szCs w:val="20"/>
        </w:rPr>
        <w:t>ho záměru epizody</w:t>
      </w:r>
    </w:p>
    <w:p w14:paraId="11668BF9" w14:textId="31B03CE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
          <w:rFonts w:ascii="Arial" w:hAnsi="Arial"/>
          <w:sz w:val="20"/>
          <w:szCs w:val="20"/>
        </w:rPr>
        <w:t>Garant m</w:t>
      </w:r>
      <w:r w:rsidRPr="00E1576C">
        <w:rPr>
          <w:rStyle w:val="dnA"/>
          <w:rFonts w:ascii="Arial" w:hAnsi="Arial"/>
          <w:sz w:val="20"/>
          <w:szCs w:val="20"/>
        </w:rPr>
        <w:t>á možnost přečíst si finální scénář epizody před její finalizací</w:t>
      </w:r>
      <w:r w:rsidRPr="00E1576C">
        <w:rPr>
          <w:rStyle w:val="dn"/>
          <w:rFonts w:ascii="Arial" w:hAnsi="Arial"/>
          <w:sz w:val="20"/>
          <w:szCs w:val="20"/>
        </w:rPr>
        <w:t xml:space="preserve"> a v</w:t>
      </w:r>
      <w:r w:rsidRPr="00E1576C">
        <w:rPr>
          <w:rStyle w:val="dnA"/>
          <w:rFonts w:ascii="Arial" w:hAnsi="Arial"/>
          <w:sz w:val="20"/>
          <w:szCs w:val="20"/>
        </w:rPr>
        <w:t> případě obsahový</w:t>
      </w:r>
      <w:r w:rsidRPr="00E1576C">
        <w:rPr>
          <w:rStyle w:val="dn"/>
          <w:rFonts w:ascii="Arial" w:hAnsi="Arial"/>
          <w:sz w:val="20"/>
          <w:szCs w:val="20"/>
        </w:rPr>
        <w:t xml:space="preserve">ch </w:t>
      </w:r>
      <w:r w:rsidRPr="00E1576C">
        <w:rPr>
          <w:rStyle w:val="dnA"/>
          <w:rFonts w:ascii="Arial" w:hAnsi="Arial"/>
          <w:sz w:val="20"/>
          <w:szCs w:val="20"/>
        </w:rPr>
        <w:t>– faktických chyb epizodu zkorigovat</w:t>
      </w:r>
    </w:p>
    <w:p w14:paraId="26147F0A"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Garant se snaží o co největší možnou míru kooperace s autorským tý</w:t>
      </w:r>
      <w:r w:rsidRPr="00E1576C">
        <w:rPr>
          <w:rStyle w:val="dn"/>
          <w:rFonts w:ascii="Arial" w:hAnsi="Arial"/>
          <w:sz w:val="20"/>
          <w:szCs w:val="20"/>
        </w:rPr>
        <w:t>mem</w:t>
      </w:r>
    </w:p>
    <w:p w14:paraId="7B5A6338"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
          <w:rFonts w:ascii="Arial" w:hAnsi="Arial"/>
          <w:sz w:val="20"/>
          <w:szCs w:val="20"/>
        </w:rPr>
        <w:t>Garant se m</w:t>
      </w:r>
      <w:r w:rsidRPr="00E1576C">
        <w:rPr>
          <w:rStyle w:val="dnA"/>
          <w:rFonts w:ascii="Arial" w:hAnsi="Arial"/>
          <w:sz w:val="20"/>
          <w:szCs w:val="20"/>
        </w:rPr>
        <w:t>ůže vyjadřovat k </w:t>
      </w:r>
      <w:r w:rsidRPr="00E1576C">
        <w:rPr>
          <w:rStyle w:val="dn"/>
          <w:rFonts w:ascii="Arial" w:hAnsi="Arial"/>
          <w:sz w:val="20"/>
          <w:szCs w:val="20"/>
        </w:rPr>
        <w:t>form</w:t>
      </w:r>
      <w:r w:rsidRPr="00E1576C">
        <w:rPr>
          <w:rStyle w:val="dnA"/>
          <w:rFonts w:ascii="Arial" w:hAnsi="Arial"/>
          <w:sz w:val="20"/>
          <w:szCs w:val="20"/>
        </w:rPr>
        <w:t>ě epizody, ale hlavní slovo má autorský tým</w:t>
      </w:r>
    </w:p>
    <w:p w14:paraId="559D4B36" w14:textId="77777777" w:rsidR="00E22751" w:rsidRPr="00E1576C" w:rsidRDefault="00E22751">
      <w:pPr>
        <w:pStyle w:val="TextA"/>
        <w:ind w:left="720"/>
        <w:rPr>
          <w:rStyle w:val="dn"/>
          <w:rFonts w:ascii="Arial" w:eastAsia="Arial" w:hAnsi="Arial" w:cs="Arial"/>
          <w:sz w:val="20"/>
          <w:szCs w:val="20"/>
        </w:rPr>
      </w:pPr>
    </w:p>
    <w:p w14:paraId="0E5B37CD" w14:textId="511D24BC" w:rsidR="00E22751" w:rsidRPr="00E1576C" w:rsidRDefault="007912F3" w:rsidP="00FE775C">
      <w:pPr>
        <w:pStyle w:val="TextA"/>
        <w:rPr>
          <w:rStyle w:val="dn"/>
          <w:rFonts w:ascii="Arial" w:eastAsia="Arial" w:hAnsi="Arial" w:cs="Arial"/>
          <w:b/>
          <w:bCs/>
          <w:sz w:val="20"/>
          <w:szCs w:val="20"/>
        </w:rPr>
      </w:pPr>
      <w:r w:rsidRPr="00E1576C">
        <w:rPr>
          <w:rStyle w:val="dn"/>
          <w:rFonts w:ascii="Arial" w:hAnsi="Arial"/>
          <w:b/>
          <w:bCs/>
          <w:sz w:val="20"/>
          <w:szCs w:val="20"/>
        </w:rPr>
        <w:t xml:space="preserve">KORDINACE A </w:t>
      </w:r>
      <w:r w:rsidR="00FE775C" w:rsidRPr="00E1576C">
        <w:rPr>
          <w:rStyle w:val="dn"/>
          <w:rFonts w:ascii="Arial" w:hAnsi="Arial"/>
          <w:b/>
          <w:bCs/>
          <w:sz w:val="20"/>
          <w:szCs w:val="20"/>
        </w:rPr>
        <w:t>garant celkové dramaturgie NGP</w:t>
      </w:r>
      <w:r w:rsidRPr="00E1576C">
        <w:rPr>
          <w:rStyle w:val="dn"/>
          <w:rFonts w:ascii="Arial" w:hAnsi="Arial"/>
          <w:b/>
          <w:bCs/>
          <w:sz w:val="20"/>
          <w:szCs w:val="20"/>
        </w:rPr>
        <w:t xml:space="preserve"> NA DRAMATURGII CELKU ZA NGP</w:t>
      </w:r>
    </w:p>
    <w:p w14:paraId="5C787D80" w14:textId="713AC9EB" w:rsidR="00E22751" w:rsidRPr="00E1576C" w:rsidRDefault="00C91A46">
      <w:pPr>
        <w:pStyle w:val="TextA"/>
        <w:numPr>
          <w:ilvl w:val="0"/>
          <w:numId w:val="27"/>
        </w:numPr>
        <w:suppressAutoHyphens w:val="0"/>
        <w:spacing w:line="259" w:lineRule="auto"/>
        <w:jc w:val="left"/>
        <w:rPr>
          <w:rFonts w:ascii="Arial" w:hAnsi="Arial"/>
          <w:sz w:val="20"/>
          <w:szCs w:val="20"/>
        </w:rPr>
      </w:pPr>
      <w:r>
        <w:rPr>
          <w:rStyle w:val="dn"/>
          <w:rFonts w:ascii="Arial" w:hAnsi="Arial"/>
          <w:sz w:val="20"/>
          <w:szCs w:val="20"/>
        </w:rPr>
        <w:t>XXXXXXXXXXXXXX</w:t>
      </w:r>
      <w:r w:rsidR="007912F3" w:rsidRPr="00E1576C">
        <w:rPr>
          <w:rStyle w:val="dnA"/>
          <w:rFonts w:ascii="Arial" w:hAnsi="Arial"/>
          <w:sz w:val="20"/>
          <w:szCs w:val="20"/>
        </w:rPr>
        <w:t xml:space="preserve"> </w:t>
      </w:r>
      <w:r w:rsidR="007912F3" w:rsidRPr="00E1576C">
        <w:rPr>
          <w:rStyle w:val="dn"/>
          <w:rFonts w:ascii="Arial" w:hAnsi="Arial"/>
          <w:sz w:val="20"/>
          <w:szCs w:val="20"/>
        </w:rPr>
        <w:t xml:space="preserve">a </w:t>
      </w:r>
      <w:r>
        <w:rPr>
          <w:rStyle w:val="dn"/>
          <w:rFonts w:ascii="Arial" w:hAnsi="Arial"/>
          <w:sz w:val="20"/>
          <w:szCs w:val="20"/>
        </w:rPr>
        <w:t>XXXXXXXXXXXX</w:t>
      </w:r>
    </w:p>
    <w:p w14:paraId="15738306" w14:textId="1EF7863F" w:rsidR="00E22751" w:rsidRPr="00E1576C" w:rsidRDefault="007912F3" w:rsidP="003A4FA8">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 xml:space="preserve">koordinace spolupráce, zpracování </w:t>
      </w:r>
      <w:r w:rsidR="003A4FA8" w:rsidRPr="00E1576C">
        <w:rPr>
          <w:rStyle w:val="dnA"/>
          <w:rFonts w:ascii="Arial" w:hAnsi="Arial"/>
          <w:sz w:val="20"/>
          <w:szCs w:val="20"/>
        </w:rPr>
        <w:t xml:space="preserve">jednotlivých </w:t>
      </w:r>
      <w:r w:rsidRPr="00E1576C">
        <w:rPr>
          <w:rStyle w:val="dnA"/>
          <w:rFonts w:ascii="Arial" w:hAnsi="Arial"/>
          <w:sz w:val="20"/>
          <w:szCs w:val="20"/>
        </w:rPr>
        <w:t>t</w:t>
      </w:r>
      <w:r w:rsidRPr="00E1576C">
        <w:rPr>
          <w:rStyle w:val="dn"/>
          <w:rFonts w:ascii="Arial" w:hAnsi="Arial"/>
          <w:sz w:val="20"/>
          <w:szCs w:val="20"/>
        </w:rPr>
        <w:t>é</w:t>
      </w:r>
      <w:r w:rsidRPr="00E1576C">
        <w:rPr>
          <w:rStyle w:val="dnA"/>
          <w:rFonts w:ascii="Arial" w:hAnsi="Arial"/>
          <w:sz w:val="20"/>
          <w:szCs w:val="20"/>
        </w:rPr>
        <w:t xml:space="preserve">mat </w:t>
      </w:r>
      <w:r w:rsidR="003A4FA8" w:rsidRPr="00E1576C">
        <w:rPr>
          <w:rStyle w:val="dnA"/>
          <w:rFonts w:ascii="Arial" w:hAnsi="Arial"/>
          <w:sz w:val="20"/>
          <w:szCs w:val="20"/>
        </w:rPr>
        <w:t xml:space="preserve">epizod </w:t>
      </w:r>
      <w:r w:rsidRPr="00E1576C">
        <w:rPr>
          <w:rStyle w:val="dnA"/>
          <w:rFonts w:ascii="Arial" w:hAnsi="Arial"/>
          <w:sz w:val="20"/>
          <w:szCs w:val="20"/>
        </w:rPr>
        <w:t>vycházející z</w:t>
      </w:r>
      <w:r w:rsidR="003A4FA8" w:rsidRPr="00E1576C">
        <w:rPr>
          <w:rStyle w:val="dnA"/>
          <w:rFonts w:ascii="Arial" w:hAnsi="Arial"/>
          <w:sz w:val="20"/>
          <w:szCs w:val="20"/>
        </w:rPr>
        <w:t> </w:t>
      </w:r>
      <w:r w:rsidRPr="00E1576C">
        <w:rPr>
          <w:rStyle w:val="dnA"/>
          <w:rFonts w:ascii="Arial" w:hAnsi="Arial"/>
          <w:sz w:val="20"/>
          <w:szCs w:val="20"/>
        </w:rPr>
        <w:t>podstaty</w:t>
      </w:r>
      <w:r w:rsidR="003A4FA8" w:rsidRPr="00E1576C">
        <w:rPr>
          <w:rStyle w:val="dnA"/>
          <w:rFonts w:ascii="Arial" w:hAnsi="Arial"/>
          <w:sz w:val="20"/>
          <w:szCs w:val="20"/>
        </w:rPr>
        <w:t xml:space="preserve"> činnosti</w:t>
      </w:r>
      <w:r w:rsidRPr="00E1576C">
        <w:rPr>
          <w:rStyle w:val="dnA"/>
          <w:rFonts w:ascii="Arial" w:hAnsi="Arial"/>
          <w:sz w:val="20"/>
          <w:szCs w:val="20"/>
        </w:rPr>
        <w:t xml:space="preserve"> a potřeb </w:t>
      </w:r>
      <w:r w:rsidR="003A4FA8" w:rsidRPr="00E1576C">
        <w:rPr>
          <w:rStyle w:val="dnA"/>
          <w:rFonts w:ascii="Arial" w:hAnsi="Arial"/>
          <w:sz w:val="20"/>
          <w:szCs w:val="20"/>
        </w:rPr>
        <w:t>Objednatele</w:t>
      </w:r>
    </w:p>
    <w:p w14:paraId="0B7649C3" w14:textId="0EA6B4F9"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Konzultace celkov</w:t>
      </w:r>
      <w:r w:rsidRPr="00E1576C">
        <w:rPr>
          <w:rStyle w:val="dn"/>
          <w:rFonts w:ascii="Arial" w:hAnsi="Arial"/>
          <w:sz w:val="20"/>
          <w:szCs w:val="20"/>
        </w:rPr>
        <w:t xml:space="preserve">é </w:t>
      </w:r>
      <w:r w:rsidRPr="00E1576C">
        <w:rPr>
          <w:rStyle w:val="dnA"/>
          <w:rFonts w:ascii="Arial" w:hAnsi="Arial"/>
          <w:sz w:val="20"/>
          <w:szCs w:val="20"/>
        </w:rPr>
        <w:t>dramaturgie</w:t>
      </w:r>
      <w:r w:rsidR="004A2B43" w:rsidRPr="00E1576C">
        <w:rPr>
          <w:rStyle w:val="dnA"/>
          <w:rFonts w:ascii="Arial" w:hAnsi="Arial"/>
          <w:sz w:val="20"/>
          <w:szCs w:val="20"/>
        </w:rPr>
        <w:t xml:space="preserve"> a na</w:t>
      </w:r>
      <w:r w:rsidR="00FE775C" w:rsidRPr="00E1576C">
        <w:rPr>
          <w:rStyle w:val="dnA"/>
          <w:rFonts w:ascii="Arial" w:hAnsi="Arial"/>
          <w:sz w:val="20"/>
          <w:szCs w:val="20"/>
        </w:rPr>
        <w:t>plňování předmětu plnění dle Přílohy č.1. v rámci přípravy konceptu jednotlivých epizod ve spolupráci s garantem</w:t>
      </w:r>
    </w:p>
    <w:p w14:paraId="53F86361" w14:textId="3DAE97E5"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 xml:space="preserve">Konzultace týkající je jednotlivých epizod s tvůrčím týmem, aby byli navrženi s ohledem na autorský záměr vhodní </w:t>
      </w:r>
      <w:r w:rsidRPr="00E1576C">
        <w:rPr>
          <w:rStyle w:val="dn"/>
          <w:rFonts w:ascii="Arial" w:hAnsi="Arial"/>
          <w:sz w:val="20"/>
          <w:szCs w:val="20"/>
        </w:rPr>
        <w:t>garanti</w:t>
      </w:r>
      <w:r w:rsidR="004249D1" w:rsidRPr="00E1576C">
        <w:rPr>
          <w:rStyle w:val="dn"/>
          <w:rFonts w:ascii="Arial" w:hAnsi="Arial"/>
          <w:sz w:val="20"/>
          <w:szCs w:val="20"/>
        </w:rPr>
        <w:t xml:space="preserve"> a jednotlivé epizody vhodně naplňovali záměr </w:t>
      </w:r>
      <w:proofErr w:type="spellStart"/>
      <w:r w:rsidR="004249D1" w:rsidRPr="00E1576C">
        <w:rPr>
          <w:rStyle w:val="dn"/>
          <w:rFonts w:ascii="Arial" w:hAnsi="Arial"/>
          <w:sz w:val="20"/>
          <w:szCs w:val="20"/>
        </w:rPr>
        <w:t>podcastu</w:t>
      </w:r>
      <w:proofErr w:type="spellEnd"/>
    </w:p>
    <w:p w14:paraId="7B095A26"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Propojení tvůrců s </w:t>
      </w:r>
      <w:r w:rsidRPr="00E1576C">
        <w:rPr>
          <w:rStyle w:val="dn"/>
          <w:rFonts w:ascii="Arial" w:hAnsi="Arial"/>
          <w:sz w:val="20"/>
          <w:szCs w:val="20"/>
        </w:rPr>
        <w:t>garantem epizody</w:t>
      </w:r>
    </w:p>
    <w:p w14:paraId="30D462CF"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V případě potřeby je možn</w:t>
      </w:r>
      <w:r w:rsidRPr="00E1576C">
        <w:rPr>
          <w:rStyle w:val="dn"/>
          <w:rFonts w:ascii="Arial" w:hAnsi="Arial"/>
          <w:sz w:val="20"/>
          <w:szCs w:val="20"/>
        </w:rPr>
        <w:t xml:space="preserve">é </w:t>
      </w:r>
      <w:r w:rsidRPr="00E1576C">
        <w:rPr>
          <w:rStyle w:val="dnA"/>
          <w:rFonts w:ascii="Arial" w:hAnsi="Arial"/>
          <w:sz w:val="20"/>
          <w:szCs w:val="20"/>
        </w:rPr>
        <w:t xml:space="preserve">zajistit pomoc při zprostředkování kontaktů </w:t>
      </w:r>
      <w:r w:rsidRPr="00E1576C">
        <w:rPr>
          <w:rStyle w:val="dn"/>
          <w:rFonts w:ascii="Arial" w:hAnsi="Arial"/>
          <w:sz w:val="20"/>
          <w:szCs w:val="20"/>
        </w:rPr>
        <w:t>na dal</w:t>
      </w:r>
      <w:r w:rsidRPr="00E1576C">
        <w:rPr>
          <w:rStyle w:val="dnA"/>
          <w:rFonts w:ascii="Arial" w:hAnsi="Arial"/>
          <w:sz w:val="20"/>
          <w:szCs w:val="20"/>
        </w:rPr>
        <w:t>ší respondenty (nikoli asistenční práce)</w:t>
      </w:r>
    </w:p>
    <w:p w14:paraId="5EDF748A" w14:textId="77777777" w:rsidR="00E22751" w:rsidRPr="00E1576C" w:rsidRDefault="007912F3">
      <w:pPr>
        <w:pStyle w:val="TextA"/>
        <w:numPr>
          <w:ilvl w:val="0"/>
          <w:numId w:val="27"/>
        </w:numPr>
        <w:suppressAutoHyphens w:val="0"/>
        <w:spacing w:line="259" w:lineRule="auto"/>
        <w:jc w:val="left"/>
        <w:rPr>
          <w:rFonts w:ascii="Arial" w:hAnsi="Arial"/>
          <w:sz w:val="20"/>
          <w:szCs w:val="20"/>
        </w:rPr>
      </w:pPr>
      <w:r w:rsidRPr="00E1576C">
        <w:rPr>
          <w:rStyle w:val="dnA"/>
          <w:rFonts w:ascii="Arial" w:hAnsi="Arial"/>
          <w:sz w:val="20"/>
          <w:szCs w:val="20"/>
        </w:rPr>
        <w:t>Nejsou zodpovědn</w:t>
      </w:r>
      <w:r w:rsidRPr="00E1576C">
        <w:rPr>
          <w:rStyle w:val="dn"/>
          <w:rFonts w:ascii="Arial" w:hAnsi="Arial"/>
          <w:sz w:val="20"/>
          <w:szCs w:val="20"/>
        </w:rPr>
        <w:t xml:space="preserve">é </w:t>
      </w:r>
      <w:r w:rsidRPr="00E1576C">
        <w:rPr>
          <w:rStyle w:val="dnA"/>
          <w:rFonts w:ascii="Arial" w:hAnsi="Arial"/>
          <w:sz w:val="20"/>
          <w:szCs w:val="20"/>
        </w:rPr>
        <w:t>za formu nebo autorsk</w:t>
      </w:r>
      <w:r w:rsidRPr="00E1576C">
        <w:rPr>
          <w:rStyle w:val="dn"/>
          <w:rFonts w:ascii="Arial" w:hAnsi="Arial"/>
          <w:sz w:val="20"/>
          <w:szCs w:val="20"/>
        </w:rPr>
        <w:t xml:space="preserve">é </w:t>
      </w:r>
      <w:r w:rsidRPr="00E1576C">
        <w:rPr>
          <w:rStyle w:val="dnA"/>
          <w:rFonts w:ascii="Arial" w:hAnsi="Arial"/>
          <w:sz w:val="20"/>
          <w:szCs w:val="20"/>
        </w:rPr>
        <w:t>pojetí ani za fakta objevující se v jednotlivých epizodách</w:t>
      </w:r>
    </w:p>
    <w:p w14:paraId="3D86CE11" w14:textId="65998A4F" w:rsidR="00E22751" w:rsidRPr="00E1576C" w:rsidRDefault="007912F3">
      <w:pPr>
        <w:pStyle w:val="TextA"/>
        <w:numPr>
          <w:ilvl w:val="0"/>
          <w:numId w:val="27"/>
        </w:numPr>
        <w:suppressAutoHyphens w:val="0"/>
        <w:spacing w:after="160" w:line="259" w:lineRule="auto"/>
        <w:jc w:val="left"/>
        <w:rPr>
          <w:rFonts w:ascii="Arial" w:hAnsi="Arial"/>
          <w:sz w:val="20"/>
          <w:szCs w:val="20"/>
        </w:rPr>
      </w:pPr>
      <w:r w:rsidRPr="00E1576C">
        <w:rPr>
          <w:rStyle w:val="dnA"/>
          <w:rFonts w:ascii="Arial" w:hAnsi="Arial"/>
          <w:sz w:val="20"/>
          <w:szCs w:val="20"/>
        </w:rPr>
        <w:t>Ve výjimečn</w:t>
      </w:r>
      <w:r w:rsidRPr="00E1576C">
        <w:rPr>
          <w:rStyle w:val="dn"/>
          <w:rFonts w:ascii="Arial" w:hAnsi="Arial"/>
          <w:sz w:val="20"/>
          <w:szCs w:val="20"/>
        </w:rPr>
        <w:t>ém p</w:t>
      </w:r>
      <w:r w:rsidRPr="00E1576C">
        <w:rPr>
          <w:rStyle w:val="dnA"/>
          <w:rFonts w:ascii="Arial" w:hAnsi="Arial"/>
          <w:sz w:val="20"/>
          <w:szCs w:val="20"/>
        </w:rPr>
        <w:t>řípadě neshody mezi garantem a tvůrcem epizody je mediátorem ředitelka sekce Strategie a plánování (</w:t>
      </w:r>
      <w:r w:rsidR="00C91A46">
        <w:rPr>
          <w:rStyle w:val="dnA"/>
          <w:rFonts w:ascii="Arial" w:hAnsi="Arial"/>
          <w:sz w:val="20"/>
          <w:szCs w:val="20"/>
        </w:rPr>
        <w:t>XXXXXXXXXXXXXX</w:t>
      </w:r>
      <w:r w:rsidRPr="00E1576C">
        <w:rPr>
          <w:rStyle w:val="dnA"/>
          <w:rFonts w:ascii="Arial" w:hAnsi="Arial"/>
          <w:sz w:val="20"/>
          <w:szCs w:val="20"/>
        </w:rPr>
        <w:t>) č</w:t>
      </w:r>
      <w:r w:rsidRPr="00E1576C">
        <w:rPr>
          <w:rStyle w:val="dn"/>
          <w:rFonts w:ascii="Arial" w:hAnsi="Arial"/>
          <w:sz w:val="20"/>
          <w:szCs w:val="20"/>
        </w:rPr>
        <w:t>i p</w:t>
      </w:r>
      <w:r w:rsidRPr="00E1576C">
        <w:rPr>
          <w:rStyle w:val="dnA"/>
          <w:rFonts w:ascii="Arial" w:hAnsi="Arial"/>
          <w:sz w:val="20"/>
          <w:szCs w:val="20"/>
        </w:rPr>
        <w:t xml:space="preserve">římo Generální ředitelka </w:t>
      </w:r>
      <w:r w:rsidR="00C91A46">
        <w:rPr>
          <w:rStyle w:val="dnA"/>
          <w:rFonts w:ascii="Arial" w:hAnsi="Arial"/>
          <w:sz w:val="20"/>
          <w:szCs w:val="20"/>
        </w:rPr>
        <w:t>XXXXXXXXX</w:t>
      </w:r>
    </w:p>
    <w:p w14:paraId="779C2648" w14:textId="77777777" w:rsidR="00E22751" w:rsidRPr="00E1576C" w:rsidRDefault="00E22751">
      <w:pPr>
        <w:tabs>
          <w:tab w:val="right" w:pos="9044"/>
        </w:tabs>
        <w:jc w:val="left"/>
        <w:rPr>
          <w:rStyle w:val="dn"/>
          <w:rFonts w:ascii="Arial" w:eastAsia="Arial" w:hAnsi="Arial" w:cs="Arial"/>
          <w:lang w:val="cs-CZ"/>
        </w:rPr>
      </w:pPr>
    </w:p>
    <w:p w14:paraId="3C759CA1" w14:textId="77777777" w:rsidR="00E22751" w:rsidRPr="00E1576C" w:rsidRDefault="00E22751">
      <w:pPr>
        <w:jc w:val="left"/>
        <w:rPr>
          <w:rStyle w:val="dn"/>
          <w:rFonts w:ascii="Arial" w:eastAsia="Arial" w:hAnsi="Arial" w:cs="Arial"/>
          <w:lang w:val="cs-CZ"/>
        </w:rPr>
      </w:pPr>
    </w:p>
    <w:p w14:paraId="0706ABBA" w14:textId="77777777" w:rsidR="00E22751" w:rsidRPr="00E1576C" w:rsidRDefault="007912F3">
      <w:pPr>
        <w:suppressAutoHyphens w:val="0"/>
        <w:rPr>
          <w:lang w:val="cs-CZ"/>
        </w:rPr>
      </w:pPr>
      <w:r w:rsidRPr="00E1576C">
        <w:rPr>
          <w:rStyle w:val="dn"/>
          <w:rFonts w:ascii="Arial Unicode MS" w:eastAsia="Arial Unicode MS" w:hAnsi="Arial Unicode MS" w:cs="Arial Unicode MS"/>
          <w:lang w:val="cs-CZ"/>
        </w:rPr>
        <w:br w:type="page"/>
      </w:r>
    </w:p>
    <w:p w14:paraId="15B49685" w14:textId="77777777" w:rsidR="00E22751" w:rsidRPr="00E1576C" w:rsidRDefault="00E22751">
      <w:pPr>
        <w:tabs>
          <w:tab w:val="right" w:pos="9044"/>
        </w:tabs>
        <w:jc w:val="left"/>
        <w:rPr>
          <w:rStyle w:val="dnA"/>
          <w:lang w:val="cs-CZ"/>
        </w:rPr>
      </w:pPr>
    </w:p>
    <w:p w14:paraId="4BFF2A48" w14:textId="77777777" w:rsidR="00E22751" w:rsidRPr="00E1576C" w:rsidRDefault="007912F3">
      <w:pPr>
        <w:tabs>
          <w:tab w:val="right" w:pos="9044"/>
        </w:tabs>
        <w:jc w:val="left"/>
        <w:rPr>
          <w:rStyle w:val="dn"/>
          <w:rFonts w:ascii="Arial" w:eastAsia="Arial" w:hAnsi="Arial" w:cs="Arial"/>
          <w:b/>
          <w:bCs/>
          <w:caps/>
          <w:lang w:val="cs-CZ"/>
        </w:rPr>
      </w:pPr>
      <w:r w:rsidRPr="00E1576C">
        <w:rPr>
          <w:rStyle w:val="dn"/>
          <w:rFonts w:ascii="Arial" w:hAnsi="Arial"/>
          <w:b/>
          <w:bCs/>
          <w:lang w:val="cs-CZ"/>
        </w:rPr>
        <w:t xml:space="preserve">Příloha č. 3 - </w:t>
      </w:r>
      <w:r w:rsidRPr="00E1576C">
        <w:rPr>
          <w:rStyle w:val="dn"/>
          <w:rFonts w:ascii="Arial" w:hAnsi="Arial"/>
          <w:b/>
          <w:bCs/>
          <w:caps/>
          <w:lang w:val="cs-CZ"/>
        </w:rPr>
        <w:t xml:space="preserve">Časový plán </w:t>
      </w:r>
    </w:p>
    <w:p w14:paraId="1705EE51" w14:textId="77777777" w:rsidR="00E22751" w:rsidRPr="00E1576C" w:rsidRDefault="00E22751">
      <w:pPr>
        <w:tabs>
          <w:tab w:val="right" w:pos="9044"/>
        </w:tabs>
        <w:jc w:val="left"/>
        <w:rPr>
          <w:rStyle w:val="dn"/>
          <w:rFonts w:ascii="Arial" w:eastAsia="Arial" w:hAnsi="Arial" w:cs="Arial"/>
          <w:lang w:val="cs-CZ"/>
        </w:rPr>
      </w:pPr>
    </w:p>
    <w:p w14:paraId="59944AF4" w14:textId="77777777" w:rsidR="00E22751" w:rsidRPr="00E1576C" w:rsidRDefault="00E22751">
      <w:pPr>
        <w:rPr>
          <w:rStyle w:val="dn"/>
          <w:rFonts w:ascii="Arial" w:eastAsia="Arial" w:hAnsi="Arial" w:cs="Arial"/>
          <w:b/>
          <w:bCs/>
          <w:lang w:val="cs-CZ"/>
        </w:rPr>
      </w:pPr>
    </w:p>
    <w:p w14:paraId="290C4EF4" w14:textId="77777777" w:rsidR="00E22751" w:rsidRPr="00E1576C" w:rsidRDefault="007912F3">
      <w:pPr>
        <w:rPr>
          <w:rStyle w:val="dn"/>
          <w:rFonts w:ascii="Arial" w:eastAsia="Arial" w:hAnsi="Arial" w:cs="Arial"/>
          <w:b/>
          <w:bCs/>
          <w:lang w:val="cs-CZ"/>
        </w:rPr>
      </w:pPr>
      <w:r w:rsidRPr="00E1576C">
        <w:rPr>
          <w:rStyle w:val="dn"/>
          <w:rFonts w:ascii="Arial" w:hAnsi="Arial"/>
          <w:b/>
          <w:bCs/>
          <w:lang w:val="cs-CZ"/>
        </w:rPr>
        <w:t xml:space="preserve">Termíny </w:t>
      </w:r>
    </w:p>
    <w:p w14:paraId="583DB816" w14:textId="77777777" w:rsidR="00E22751" w:rsidRPr="00E1576C" w:rsidRDefault="00E22751">
      <w:pPr>
        <w:rPr>
          <w:rStyle w:val="dn"/>
          <w:rFonts w:ascii="Arial" w:eastAsia="Arial" w:hAnsi="Arial" w:cs="Arial"/>
          <w:b/>
          <w:bCs/>
          <w:lang w:val="cs-CZ"/>
        </w:rPr>
      </w:pPr>
    </w:p>
    <w:tbl>
      <w:tblPr>
        <w:tblStyle w:val="TableNormal"/>
        <w:tblW w:w="90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586"/>
        <w:gridCol w:w="1273"/>
        <w:gridCol w:w="1734"/>
        <w:gridCol w:w="1293"/>
        <w:gridCol w:w="1539"/>
        <w:gridCol w:w="1629"/>
      </w:tblGrid>
      <w:tr w:rsidR="00E22751" w:rsidRPr="00E1576C" w14:paraId="3F1104DA"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C0ED7" w14:textId="77777777" w:rsidR="00E22751" w:rsidRPr="00E1576C" w:rsidRDefault="007912F3">
            <w:pPr>
              <w:rPr>
                <w:lang w:val="cs-CZ"/>
              </w:rPr>
            </w:pPr>
            <w:r w:rsidRPr="00E1576C">
              <w:rPr>
                <w:rStyle w:val="dn"/>
                <w:rFonts w:ascii="Arial" w:hAnsi="Arial"/>
                <w:b/>
                <w:bCs/>
                <w:lang w:val="cs-CZ"/>
              </w:rPr>
              <w:t>Epizoda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228B1" w14:textId="77777777" w:rsidR="00E22751" w:rsidRPr="00E1576C" w:rsidRDefault="007912F3">
            <w:pPr>
              <w:rPr>
                <w:lang w:val="cs-CZ"/>
              </w:rPr>
            </w:pPr>
            <w:r w:rsidRPr="00E1576C">
              <w:rPr>
                <w:rStyle w:val="dn"/>
                <w:rFonts w:ascii="Arial" w:hAnsi="Arial"/>
                <w:b/>
                <w:bCs/>
                <w:lang w:val="cs-CZ"/>
              </w:rPr>
              <w:t xml:space="preserve">Koncept </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FFF4B" w14:textId="77777777" w:rsidR="00E22751" w:rsidRPr="00E1576C" w:rsidRDefault="007912F3">
            <w:pPr>
              <w:jc w:val="left"/>
              <w:rPr>
                <w:lang w:val="cs-CZ"/>
              </w:rPr>
            </w:pPr>
            <w:r w:rsidRPr="00E1576C">
              <w:rPr>
                <w:rFonts w:ascii="Arial" w:hAnsi="Arial"/>
                <w:b/>
                <w:bCs/>
                <w:lang w:val="cs-CZ"/>
              </w:rPr>
              <w:t xml:space="preserve">Střih/ </w:t>
            </w:r>
            <w:r w:rsidRPr="00E1576C">
              <w:rPr>
                <w:rStyle w:val="dn"/>
                <w:rFonts w:ascii="Arial" w:hAnsi="Arial"/>
                <w:b/>
                <w:bCs/>
                <w:lang w:val="cs-CZ"/>
              </w:rPr>
              <w:t xml:space="preserve">Scénář </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1B6C9" w14:textId="77777777" w:rsidR="00E22751" w:rsidRPr="00E1576C" w:rsidRDefault="007912F3">
            <w:pPr>
              <w:jc w:val="left"/>
              <w:rPr>
                <w:lang w:val="cs-CZ"/>
              </w:rPr>
            </w:pPr>
            <w:r w:rsidRPr="00E1576C">
              <w:rPr>
                <w:rStyle w:val="dn"/>
                <w:rFonts w:ascii="Arial" w:hAnsi="Arial"/>
                <w:b/>
                <w:bCs/>
                <w:lang w:val="cs-CZ"/>
              </w:rPr>
              <w:t>Mix</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E355B" w14:textId="77777777" w:rsidR="00E22751" w:rsidRPr="00E1576C" w:rsidRDefault="007912F3">
            <w:pPr>
              <w:jc w:val="left"/>
              <w:rPr>
                <w:lang w:val="cs-CZ"/>
              </w:rPr>
            </w:pPr>
            <w:r w:rsidRPr="00E1576C">
              <w:rPr>
                <w:rStyle w:val="dn"/>
                <w:rFonts w:ascii="Arial" w:hAnsi="Arial"/>
                <w:b/>
                <w:bCs/>
                <w:lang w:val="cs-CZ"/>
              </w:rPr>
              <w:t xml:space="preserve">Finální verze </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B31C" w14:textId="77777777" w:rsidR="00E22751" w:rsidRPr="00E1576C" w:rsidRDefault="007912F3">
            <w:pPr>
              <w:rPr>
                <w:lang w:val="cs-CZ"/>
              </w:rPr>
            </w:pPr>
            <w:r w:rsidRPr="00E1576C">
              <w:rPr>
                <w:rStyle w:val="dn"/>
                <w:rFonts w:ascii="Arial" w:hAnsi="Arial"/>
                <w:b/>
                <w:bCs/>
                <w:lang w:val="cs-CZ"/>
              </w:rPr>
              <w:t>Premiéra</w:t>
            </w:r>
          </w:p>
        </w:tc>
      </w:tr>
      <w:tr w:rsidR="000B61FB" w:rsidRPr="00E1576C" w14:paraId="77E837FA"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ACC06" w14:textId="4D6DBE17" w:rsidR="000B61FB" w:rsidRPr="00E1576C" w:rsidRDefault="000B61FB">
            <w:pPr>
              <w:rPr>
                <w:rStyle w:val="dn"/>
                <w:rFonts w:ascii="Arial" w:hAnsi="Arial"/>
                <w:b/>
                <w:bCs/>
                <w:lang w:val="cs-CZ"/>
              </w:rPr>
            </w:pPr>
            <w:r w:rsidRPr="00E1576C">
              <w:rPr>
                <w:rStyle w:val="dn"/>
                <w:rFonts w:ascii="Arial" w:hAnsi="Arial"/>
                <w:b/>
                <w:bCs/>
                <w:lang w:val="cs-CZ"/>
              </w:rPr>
              <w:t>Dle Objednávek</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1FEA2"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281D1"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AF73C"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B7723" w14:textId="77777777" w:rsidR="000B61FB" w:rsidRPr="00E1576C" w:rsidRDefault="000B61FB">
            <w:pPr>
              <w:rPr>
                <w:rStyle w:val="dn"/>
                <w:rFonts w:ascii="Arial" w:hAnsi="Arial"/>
                <w:lang w:val="cs-CZ"/>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6585A" w14:textId="77777777" w:rsidR="000B61FB" w:rsidRPr="00E1576C" w:rsidRDefault="000B61FB">
            <w:pPr>
              <w:rPr>
                <w:rStyle w:val="dn"/>
                <w:rFonts w:ascii="Arial" w:hAnsi="Arial"/>
                <w:lang w:val="cs-CZ"/>
              </w:rPr>
            </w:pPr>
          </w:p>
        </w:tc>
      </w:tr>
      <w:tr w:rsidR="00E22751" w:rsidRPr="00E1576C" w14:paraId="5D21FF2F" w14:textId="396D2FA0"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3E435" w14:textId="0461F947" w:rsidR="00E22751" w:rsidRPr="00E1576C" w:rsidRDefault="007912F3">
            <w:pPr>
              <w:rPr>
                <w:lang w:val="cs-CZ"/>
              </w:rPr>
            </w:pPr>
            <w:r w:rsidRPr="00E1576C">
              <w:rPr>
                <w:rStyle w:val="dn"/>
                <w:rFonts w:ascii="Arial" w:hAnsi="Arial"/>
                <w:b/>
                <w:bCs/>
                <w:lang w:val="cs-CZ"/>
              </w:rPr>
              <w:t>Pilotní díl (1.)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683E5" w14:textId="779BF4F5"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31.7.2022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EBC56" w14:textId="753859C2"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11.9.2022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C0868" w14:textId="3FD80983"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10.10.2022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B5D78" w14:textId="1BA44DD6" w:rsidR="00E22751" w:rsidRPr="00E1576C" w:rsidRDefault="007912F3">
            <w:pPr>
              <w:rPr>
                <w:lang w:val="cs-CZ"/>
              </w:rPr>
            </w:pPr>
            <w:r w:rsidRPr="00E1576C">
              <w:rPr>
                <w:rStyle w:val="dn"/>
                <w:rFonts w:ascii="Arial" w:hAnsi="Arial"/>
                <w:lang w:val="cs-CZ"/>
              </w:rPr>
              <w:t>5.11.2022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D7659" w14:textId="17ABEB43" w:rsidR="00E22751" w:rsidRPr="00E1576C" w:rsidRDefault="007912F3">
            <w:pPr>
              <w:rPr>
                <w:lang w:val="cs-CZ"/>
              </w:rPr>
            </w:pPr>
            <w:r w:rsidRPr="00E1576C">
              <w:rPr>
                <w:rStyle w:val="dn"/>
                <w:rFonts w:ascii="Arial" w:hAnsi="Arial"/>
                <w:lang w:val="cs-CZ"/>
              </w:rPr>
              <w:t>15.11.2022</w:t>
            </w:r>
          </w:p>
        </w:tc>
      </w:tr>
      <w:tr w:rsidR="00E22751" w:rsidRPr="00E1576C" w14:paraId="047CA9C4" w14:textId="05792679"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79985" w14:textId="7BE7B693" w:rsidR="00E22751" w:rsidRPr="00E1576C" w:rsidRDefault="007912F3">
            <w:pPr>
              <w:rPr>
                <w:lang w:val="cs-CZ"/>
              </w:rPr>
            </w:pPr>
            <w:r w:rsidRPr="00E1576C">
              <w:rPr>
                <w:rFonts w:ascii="Arial" w:hAnsi="Arial"/>
                <w:b/>
                <w:bCs/>
                <w:lang w:val="cs-CZ"/>
              </w:rPr>
              <w:t>2</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96F49" w14:textId="4BDAB829"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30.9.2022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F39FB" w14:textId="12338009"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30.10.2022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032B1" w14:textId="5870A53A"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29.11.2022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58857" w14:textId="5931B1C8" w:rsidR="00E22751" w:rsidRPr="00E1576C" w:rsidRDefault="007912F3">
            <w:pPr>
              <w:rPr>
                <w:lang w:val="cs-CZ"/>
              </w:rPr>
            </w:pPr>
            <w:r w:rsidRPr="00E1576C">
              <w:rPr>
                <w:rStyle w:val="dn"/>
                <w:rFonts w:ascii="Arial" w:hAnsi="Arial"/>
                <w:lang w:val="cs-CZ"/>
              </w:rPr>
              <w:t>5.12.2022</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C5BDB" w14:textId="1D9C0504" w:rsidR="00E22751" w:rsidRPr="00E1576C" w:rsidRDefault="007912F3">
            <w:pPr>
              <w:rPr>
                <w:lang w:val="cs-CZ"/>
              </w:rPr>
            </w:pPr>
            <w:r w:rsidRPr="00E1576C">
              <w:rPr>
                <w:rStyle w:val="dn"/>
                <w:rFonts w:ascii="Arial" w:hAnsi="Arial"/>
                <w:lang w:val="cs-CZ"/>
              </w:rPr>
              <w:t>15.12.2022</w:t>
            </w:r>
          </w:p>
        </w:tc>
      </w:tr>
      <w:tr w:rsidR="00E22751" w:rsidRPr="00E1576C" w14:paraId="155F66BD"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98970" w14:textId="77777777" w:rsidR="00E22751" w:rsidRPr="00E1576C" w:rsidRDefault="007912F3">
            <w:pPr>
              <w:rPr>
                <w:lang w:val="cs-CZ"/>
              </w:rPr>
            </w:pPr>
            <w:r w:rsidRPr="00E1576C">
              <w:rPr>
                <w:rFonts w:ascii="Arial" w:hAnsi="Arial"/>
                <w:b/>
                <w:bCs/>
                <w:lang w:val="cs-CZ"/>
              </w:rPr>
              <w:t>3</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A613B" w14:textId="77777777"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30.9.2022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10293" w14:textId="77777777"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28.11.2022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CC20E" w14:textId="77777777"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29.12.2022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6847" w14:textId="77777777" w:rsidR="00E22751" w:rsidRPr="00E1576C" w:rsidRDefault="007912F3">
            <w:pPr>
              <w:rPr>
                <w:lang w:val="cs-CZ"/>
              </w:rPr>
            </w:pPr>
            <w:r w:rsidRPr="00E1576C">
              <w:rPr>
                <w:rStyle w:val="dn"/>
                <w:rFonts w:ascii="Arial" w:hAnsi="Arial"/>
                <w:lang w:val="cs-CZ"/>
              </w:rPr>
              <w:t>5.1.2023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659C9" w14:textId="77777777" w:rsidR="00E22751" w:rsidRPr="00E1576C" w:rsidRDefault="007912F3">
            <w:pPr>
              <w:rPr>
                <w:lang w:val="cs-CZ"/>
              </w:rPr>
            </w:pPr>
            <w:r w:rsidRPr="00E1576C">
              <w:rPr>
                <w:rStyle w:val="dn"/>
                <w:rFonts w:ascii="Arial" w:hAnsi="Arial"/>
                <w:lang w:val="cs-CZ"/>
              </w:rPr>
              <w:t>15.1.2023</w:t>
            </w:r>
          </w:p>
        </w:tc>
      </w:tr>
      <w:tr w:rsidR="00E22751" w:rsidRPr="00E1576C" w14:paraId="746320D0"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517A9" w14:textId="77777777" w:rsidR="00E22751" w:rsidRPr="00E1576C" w:rsidRDefault="007912F3">
            <w:pPr>
              <w:rPr>
                <w:lang w:val="cs-CZ"/>
              </w:rPr>
            </w:pPr>
            <w:r w:rsidRPr="00E1576C">
              <w:rPr>
                <w:rFonts w:ascii="Arial" w:hAnsi="Arial"/>
                <w:b/>
                <w:bCs/>
                <w:lang w:val="cs-CZ"/>
              </w:rPr>
              <w:t>4</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96E4F" w14:textId="77777777"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31.10.2022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9A436" w14:textId="77777777" w:rsidR="00E22751" w:rsidRPr="00E1576C" w:rsidRDefault="007912F3">
            <w:pPr>
              <w:rPr>
                <w:lang w:val="cs-CZ"/>
              </w:rPr>
            </w:pPr>
            <w:r w:rsidRPr="00E1576C">
              <w:rPr>
                <w:rFonts w:ascii="Arial" w:eastAsia="Arial Unicode MS" w:hAnsi="Arial" w:cs="Arial Unicode MS"/>
                <w:lang w:val="cs-CZ"/>
                <w14:textOutline w14:w="0" w14:cap="flat" w14:cmpd="sng" w14:algn="ctr">
                  <w14:noFill/>
                  <w14:prstDash w14:val="solid"/>
                  <w14:bevel/>
                </w14:textOutline>
              </w:rPr>
              <w:t>29.12.2022</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DB1D0" w14:textId="70BB4F69" w:rsidR="00E22751" w:rsidRPr="00E1576C" w:rsidRDefault="00E22751">
            <w:pPr>
              <w:rPr>
                <w:lang w:val="cs-CZ"/>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B5EB0" w14:textId="5CE260E2" w:rsidR="00E22751" w:rsidRPr="00E1576C" w:rsidRDefault="00E22751">
            <w:pPr>
              <w:rPr>
                <w:lang w:val="cs-CZ"/>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C75E2" w14:textId="73ABB41C" w:rsidR="00E22751" w:rsidRPr="00E1576C" w:rsidRDefault="00E22751">
            <w:pPr>
              <w:rPr>
                <w:lang w:val="cs-CZ"/>
              </w:rPr>
            </w:pPr>
          </w:p>
        </w:tc>
      </w:tr>
      <w:tr w:rsidR="000B61FB" w:rsidRPr="00E1576C" w14:paraId="2BA29EBC"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9FEF2" w14:textId="15B6CB52" w:rsidR="000B61FB" w:rsidRPr="00E1576C" w:rsidRDefault="000B61FB">
            <w:pPr>
              <w:rPr>
                <w:rFonts w:ascii="Arial" w:hAnsi="Arial"/>
                <w:b/>
                <w:bCs/>
                <w:lang w:val="cs-CZ"/>
              </w:rPr>
            </w:pPr>
            <w:r w:rsidRPr="00E1576C">
              <w:rPr>
                <w:rFonts w:ascii="Arial" w:hAnsi="Arial"/>
                <w:b/>
                <w:bCs/>
                <w:lang w:val="cs-CZ"/>
              </w:rPr>
              <w:t>Dle smlouvy</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66C85"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E05A7"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BC19F" w14:textId="77777777" w:rsidR="000B61FB" w:rsidRPr="00E1576C" w:rsidRDefault="000B61FB">
            <w:pPr>
              <w:rPr>
                <w:rFonts w:ascii="Arial" w:eastAsia="Arial Unicode MS" w:hAnsi="Arial" w:cs="Arial Unicode MS"/>
                <w:lang w:val="cs-CZ"/>
                <w14:textOutline w14:w="0" w14:cap="flat" w14:cmpd="sng" w14:algn="ctr">
                  <w14:noFill/>
                  <w14:prstDash w14:val="solid"/>
                  <w14:bevel/>
                </w14:textOutline>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F9E19" w14:textId="77777777" w:rsidR="000B61FB" w:rsidRPr="00E1576C" w:rsidRDefault="000B61FB">
            <w:pPr>
              <w:rPr>
                <w:rStyle w:val="dn"/>
                <w:rFonts w:ascii="Arial" w:hAnsi="Arial"/>
                <w:lang w:val="cs-CZ"/>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0D470" w14:textId="77777777" w:rsidR="000B61FB" w:rsidRPr="00E1576C" w:rsidRDefault="000B61FB">
            <w:pPr>
              <w:rPr>
                <w:rStyle w:val="dn"/>
                <w:rFonts w:ascii="Arial" w:hAnsi="Arial"/>
                <w:lang w:val="cs-CZ"/>
              </w:rPr>
            </w:pPr>
          </w:p>
        </w:tc>
      </w:tr>
      <w:tr w:rsidR="000B61FB" w:rsidRPr="00E1576C" w14:paraId="117FE1B2"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A90D1" w14:textId="4862C15B" w:rsidR="000B61FB" w:rsidRPr="00E1576C" w:rsidRDefault="000B61FB" w:rsidP="000B61FB">
            <w:pPr>
              <w:rPr>
                <w:rFonts w:ascii="Arial" w:hAnsi="Arial"/>
                <w:b/>
                <w:bCs/>
                <w:lang w:val="cs-CZ"/>
              </w:rPr>
            </w:pPr>
            <w:r w:rsidRPr="00E1576C">
              <w:rPr>
                <w:rFonts w:ascii="Arial" w:hAnsi="Arial"/>
                <w:b/>
                <w:bCs/>
                <w:lang w:val="cs-CZ"/>
              </w:rPr>
              <w:t>4.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263C9" w14:textId="77777777" w:rsidR="000B61FB" w:rsidRPr="00E1576C" w:rsidRDefault="000B61FB" w:rsidP="000B61FB">
            <w:pPr>
              <w:rPr>
                <w:rFonts w:ascii="Arial" w:eastAsia="Arial Unicode MS" w:hAnsi="Arial" w:cs="Arial Unicode MS"/>
                <w:lang w:val="cs-CZ"/>
                <w14:textOutline w14:w="0" w14:cap="flat" w14:cmpd="sng" w14:algn="ctr">
                  <w14:noFill/>
                  <w14:prstDash w14:val="solid"/>
                  <w14:bevel/>
                </w14:textOutline>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B0942" w14:textId="77777777" w:rsidR="000B61FB" w:rsidRPr="00E1576C" w:rsidRDefault="000B61FB" w:rsidP="000B61FB">
            <w:pPr>
              <w:rPr>
                <w:rFonts w:ascii="Arial" w:eastAsia="Arial Unicode MS" w:hAnsi="Arial" w:cs="Arial Unicode MS"/>
                <w:lang w:val="cs-CZ"/>
                <w14:textOutline w14:w="0" w14:cap="flat" w14:cmpd="sng" w14:algn="ctr">
                  <w14:noFill/>
                  <w14:prstDash w14:val="solid"/>
                  <w14:bevel/>
                </w14:textOutline>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F10E8" w14:textId="13E4E9C2" w:rsidR="000B61FB" w:rsidRPr="00E1576C" w:rsidRDefault="000B61FB" w:rsidP="000B61FB">
            <w:pPr>
              <w:rPr>
                <w:rFonts w:ascii="Arial" w:eastAsia="Arial Unicode MS" w:hAnsi="Arial" w:cs="Arial Unicode MS"/>
                <w:lang w:val="cs-CZ"/>
                <w14:textOutline w14:w="0" w14:cap="flat" w14:cmpd="sng" w14:algn="ctr">
                  <w14:noFill/>
                  <w14:prstDash w14:val="solid"/>
                  <w14:bevel/>
                </w14:textOutline>
              </w:rPr>
            </w:pPr>
            <w:r w:rsidRPr="00E1576C">
              <w:rPr>
                <w:rFonts w:ascii="Arial" w:eastAsia="Arial Unicode MS" w:hAnsi="Arial" w:cs="Arial Unicode MS"/>
                <w:lang w:val="cs-CZ"/>
                <w14:textOutline w14:w="0" w14:cap="flat" w14:cmpd="sng" w14:algn="ctr">
                  <w14:noFill/>
                  <w14:prstDash w14:val="solid"/>
                  <w14:bevel/>
                </w14:textOutline>
              </w:rPr>
              <w:t>29.1.2023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8455C" w14:textId="4FE87C8F" w:rsidR="000B61FB" w:rsidRPr="00E1576C" w:rsidRDefault="000B61FB" w:rsidP="000B61FB">
            <w:pPr>
              <w:rPr>
                <w:rStyle w:val="dn"/>
                <w:rFonts w:ascii="Arial" w:hAnsi="Arial"/>
                <w:lang w:val="cs-CZ"/>
              </w:rPr>
            </w:pPr>
            <w:r w:rsidRPr="00E1576C">
              <w:rPr>
                <w:rStyle w:val="dn"/>
                <w:rFonts w:ascii="Arial" w:hAnsi="Arial"/>
                <w:lang w:val="cs-CZ"/>
              </w:rPr>
              <w:t>5.2.2023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9B349" w14:textId="24FF65EC" w:rsidR="000B61FB" w:rsidRPr="00E1576C" w:rsidRDefault="000B61FB" w:rsidP="000B61FB">
            <w:pPr>
              <w:rPr>
                <w:rStyle w:val="dn"/>
                <w:rFonts w:ascii="Arial" w:hAnsi="Arial"/>
                <w:lang w:val="cs-CZ"/>
              </w:rPr>
            </w:pPr>
            <w:r w:rsidRPr="00E1576C">
              <w:rPr>
                <w:rStyle w:val="dn"/>
                <w:rFonts w:ascii="Arial" w:hAnsi="Arial"/>
                <w:lang w:val="cs-CZ"/>
              </w:rPr>
              <w:t>15.2.2023</w:t>
            </w:r>
          </w:p>
        </w:tc>
      </w:tr>
      <w:tr w:rsidR="000B61FB" w:rsidRPr="00E1576C" w14:paraId="33075758"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B0DE" w14:textId="77777777" w:rsidR="000B61FB" w:rsidRPr="00E1576C" w:rsidRDefault="000B61FB" w:rsidP="000B61FB">
            <w:pPr>
              <w:rPr>
                <w:lang w:val="cs-CZ"/>
              </w:rPr>
            </w:pPr>
            <w:r w:rsidRPr="00E1576C">
              <w:rPr>
                <w:rFonts w:ascii="Arial" w:hAnsi="Arial"/>
                <w:b/>
                <w:bCs/>
                <w:lang w:val="cs-CZ"/>
              </w:rPr>
              <w:t>5</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3FE4D"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31.12.2022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FBF04"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26.1.2023</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FDDC8"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26.2.2023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C3FFC" w14:textId="77777777" w:rsidR="000B61FB" w:rsidRPr="00E1576C" w:rsidRDefault="000B61FB" w:rsidP="000B61FB">
            <w:pPr>
              <w:rPr>
                <w:lang w:val="cs-CZ"/>
              </w:rPr>
            </w:pPr>
            <w:r w:rsidRPr="00E1576C">
              <w:rPr>
                <w:rStyle w:val="dn"/>
                <w:rFonts w:ascii="Arial" w:hAnsi="Arial"/>
                <w:lang w:val="cs-CZ"/>
              </w:rPr>
              <w:t>5.3.2023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F89D3" w14:textId="77777777" w:rsidR="000B61FB" w:rsidRPr="00E1576C" w:rsidRDefault="000B61FB" w:rsidP="000B61FB">
            <w:pPr>
              <w:rPr>
                <w:lang w:val="cs-CZ"/>
              </w:rPr>
            </w:pPr>
            <w:r w:rsidRPr="00E1576C">
              <w:rPr>
                <w:rStyle w:val="dn"/>
                <w:rFonts w:ascii="Arial" w:hAnsi="Arial"/>
                <w:lang w:val="cs-CZ"/>
              </w:rPr>
              <w:t>15.3.2023</w:t>
            </w:r>
          </w:p>
        </w:tc>
      </w:tr>
      <w:tr w:rsidR="000B61FB" w:rsidRPr="00E1576C" w14:paraId="5AA22536"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E8FD4" w14:textId="77777777" w:rsidR="000B61FB" w:rsidRPr="00E1576C" w:rsidRDefault="000B61FB" w:rsidP="000B61FB">
            <w:pPr>
              <w:rPr>
                <w:lang w:val="cs-CZ"/>
              </w:rPr>
            </w:pPr>
            <w:r w:rsidRPr="00E1576C">
              <w:rPr>
                <w:rFonts w:ascii="Arial" w:hAnsi="Arial"/>
                <w:b/>
                <w:bCs/>
                <w:lang w:val="cs-CZ"/>
              </w:rPr>
              <w:t>6</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08F15"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31.1.2023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DF505"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26.2.2023</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72DE"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29.3.2023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C9560" w14:textId="77777777" w:rsidR="000B61FB" w:rsidRPr="00E1576C" w:rsidRDefault="000B61FB" w:rsidP="000B61FB">
            <w:pPr>
              <w:rPr>
                <w:lang w:val="cs-CZ"/>
              </w:rPr>
            </w:pPr>
            <w:r w:rsidRPr="00E1576C">
              <w:rPr>
                <w:rStyle w:val="dn"/>
                <w:rFonts w:ascii="Arial" w:hAnsi="Arial"/>
                <w:lang w:val="cs-CZ"/>
              </w:rPr>
              <w:t>5.4.2023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B5ED7" w14:textId="77777777" w:rsidR="000B61FB" w:rsidRPr="00E1576C" w:rsidRDefault="000B61FB" w:rsidP="000B61FB">
            <w:pPr>
              <w:rPr>
                <w:lang w:val="cs-CZ"/>
              </w:rPr>
            </w:pPr>
            <w:r w:rsidRPr="00E1576C">
              <w:rPr>
                <w:rStyle w:val="dn"/>
                <w:rFonts w:ascii="Arial" w:hAnsi="Arial"/>
                <w:lang w:val="cs-CZ"/>
              </w:rPr>
              <w:t>15.4.2023</w:t>
            </w:r>
          </w:p>
        </w:tc>
      </w:tr>
      <w:tr w:rsidR="000B61FB" w:rsidRPr="00E1576C" w14:paraId="4633937B"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A70EC" w14:textId="77777777" w:rsidR="000B61FB" w:rsidRPr="00E1576C" w:rsidRDefault="000B61FB" w:rsidP="000B61FB">
            <w:pPr>
              <w:rPr>
                <w:lang w:val="cs-CZ"/>
              </w:rPr>
            </w:pPr>
            <w:r w:rsidRPr="00E1576C">
              <w:rPr>
                <w:rFonts w:ascii="Arial" w:hAnsi="Arial"/>
                <w:b/>
                <w:bCs/>
                <w:lang w:val="cs-CZ"/>
              </w:rPr>
              <w:t>7</w:t>
            </w:r>
            <w:r w:rsidRPr="00E1576C">
              <w:rPr>
                <w:rStyle w:val="dn"/>
                <w:rFonts w:ascii="Arial" w:hAnsi="Arial"/>
                <w:b/>
                <w:bCs/>
                <w:lang w:val="cs-CZ"/>
              </w:rPr>
              <w:t xml:space="preserve">. díl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ABB38"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28.2.2023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D10A3"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28.3.2023</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40706"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28.4.2023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E216F" w14:textId="77777777" w:rsidR="000B61FB" w:rsidRPr="00E1576C" w:rsidRDefault="000B61FB" w:rsidP="000B61FB">
            <w:pPr>
              <w:rPr>
                <w:lang w:val="cs-CZ"/>
              </w:rPr>
            </w:pPr>
            <w:r w:rsidRPr="00E1576C">
              <w:rPr>
                <w:rStyle w:val="dn"/>
                <w:rFonts w:ascii="Arial" w:hAnsi="Arial"/>
                <w:lang w:val="cs-CZ"/>
              </w:rPr>
              <w:t>5.5.2023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57845" w14:textId="77777777" w:rsidR="000B61FB" w:rsidRPr="00E1576C" w:rsidRDefault="000B61FB" w:rsidP="000B61FB">
            <w:pPr>
              <w:rPr>
                <w:lang w:val="cs-CZ"/>
              </w:rPr>
            </w:pPr>
            <w:r w:rsidRPr="00E1576C">
              <w:rPr>
                <w:rStyle w:val="dn"/>
                <w:rFonts w:ascii="Arial" w:hAnsi="Arial"/>
                <w:lang w:val="cs-CZ"/>
              </w:rPr>
              <w:t>15.5.2023</w:t>
            </w:r>
          </w:p>
        </w:tc>
      </w:tr>
      <w:tr w:rsidR="000B61FB" w:rsidRPr="00E1576C" w14:paraId="16195C5C" w14:textId="77777777" w:rsidTr="000B61FB">
        <w:trPr>
          <w:trHeight w:val="243"/>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DBA2A" w14:textId="77777777" w:rsidR="000B61FB" w:rsidRPr="00E1576C" w:rsidRDefault="000B61FB" w:rsidP="000B61FB">
            <w:pPr>
              <w:rPr>
                <w:lang w:val="cs-CZ"/>
              </w:rPr>
            </w:pPr>
            <w:r w:rsidRPr="00E1576C">
              <w:rPr>
                <w:rFonts w:ascii="Arial" w:hAnsi="Arial"/>
                <w:b/>
                <w:bCs/>
                <w:lang w:val="cs-CZ"/>
              </w:rPr>
              <w:t>8</w:t>
            </w:r>
            <w:r w:rsidRPr="00E1576C">
              <w:rPr>
                <w:rStyle w:val="dn"/>
                <w:rFonts w:ascii="Arial" w:hAnsi="Arial"/>
                <w:b/>
                <w:bCs/>
                <w:lang w:val="cs-CZ"/>
              </w:rPr>
              <w:t>. díl</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BA6FC"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31.3.2023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2078E"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28.4.2023</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8D616" w14:textId="77777777" w:rsidR="000B61FB" w:rsidRPr="00E1576C" w:rsidRDefault="000B61FB" w:rsidP="000B61FB">
            <w:pPr>
              <w:rPr>
                <w:lang w:val="cs-CZ"/>
              </w:rPr>
            </w:pPr>
            <w:r w:rsidRPr="00E1576C">
              <w:rPr>
                <w:rFonts w:ascii="Arial" w:eastAsia="Arial Unicode MS" w:hAnsi="Arial" w:cs="Arial Unicode MS"/>
                <w:lang w:val="cs-CZ"/>
                <w14:textOutline w14:w="0" w14:cap="flat" w14:cmpd="sng" w14:algn="ctr">
                  <w14:noFill/>
                  <w14:prstDash w14:val="solid"/>
                  <w14:bevel/>
                </w14:textOutline>
              </w:rPr>
              <w:t>29.5.2023</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9DB71" w14:textId="77777777" w:rsidR="000B61FB" w:rsidRPr="00E1576C" w:rsidRDefault="000B61FB" w:rsidP="000B61FB">
            <w:pPr>
              <w:rPr>
                <w:lang w:val="cs-CZ"/>
              </w:rPr>
            </w:pPr>
            <w:r w:rsidRPr="00E1576C">
              <w:rPr>
                <w:rStyle w:val="dn"/>
                <w:rFonts w:ascii="Arial" w:hAnsi="Arial"/>
                <w:lang w:val="cs-CZ"/>
              </w:rPr>
              <w:t>5.6.2023</w:t>
            </w:r>
          </w:p>
        </w:tc>
        <w:tc>
          <w:tcPr>
            <w:tcW w:w="1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44288" w14:textId="77777777" w:rsidR="000B61FB" w:rsidRPr="00E1576C" w:rsidRDefault="000B61FB" w:rsidP="000B61FB">
            <w:pPr>
              <w:rPr>
                <w:lang w:val="cs-CZ"/>
              </w:rPr>
            </w:pPr>
            <w:r w:rsidRPr="00E1576C">
              <w:rPr>
                <w:rStyle w:val="dn"/>
                <w:rFonts w:ascii="Arial" w:hAnsi="Arial"/>
                <w:lang w:val="cs-CZ"/>
              </w:rPr>
              <w:t>15.6.2023</w:t>
            </w:r>
          </w:p>
        </w:tc>
      </w:tr>
    </w:tbl>
    <w:p w14:paraId="65F90020" w14:textId="77777777" w:rsidR="00E22751" w:rsidRPr="00E1576C" w:rsidRDefault="00E22751">
      <w:pPr>
        <w:widowControl w:val="0"/>
        <w:rPr>
          <w:rStyle w:val="dn"/>
          <w:rFonts w:ascii="Arial" w:eastAsia="Arial" w:hAnsi="Arial" w:cs="Arial"/>
          <w:b/>
          <w:bCs/>
          <w:lang w:val="cs-CZ"/>
        </w:rPr>
      </w:pPr>
    </w:p>
    <w:p w14:paraId="1C86A923" w14:textId="77777777" w:rsidR="00E22751" w:rsidRPr="00E1576C" w:rsidRDefault="00E22751">
      <w:pPr>
        <w:rPr>
          <w:rStyle w:val="dn"/>
          <w:rFonts w:ascii="Arial" w:eastAsia="Arial" w:hAnsi="Arial" w:cs="Arial"/>
          <w:b/>
          <w:bCs/>
          <w:lang w:val="cs-CZ"/>
        </w:rPr>
      </w:pPr>
    </w:p>
    <w:p w14:paraId="75137190" w14:textId="77777777" w:rsidR="00E22751" w:rsidRPr="00E1576C" w:rsidRDefault="00E22751">
      <w:pPr>
        <w:tabs>
          <w:tab w:val="right" w:pos="9044"/>
        </w:tabs>
        <w:jc w:val="left"/>
        <w:rPr>
          <w:rStyle w:val="dn"/>
          <w:rFonts w:ascii="Arial" w:eastAsia="Arial" w:hAnsi="Arial" w:cs="Arial"/>
          <w:b/>
          <w:bCs/>
          <w:lang w:val="cs-CZ"/>
        </w:rPr>
      </w:pPr>
    </w:p>
    <w:p w14:paraId="05F896F4" w14:textId="77777777" w:rsidR="00E22751" w:rsidRPr="00E1576C" w:rsidRDefault="007912F3">
      <w:pPr>
        <w:tabs>
          <w:tab w:val="right" w:pos="9044"/>
        </w:tabs>
        <w:jc w:val="left"/>
        <w:rPr>
          <w:rStyle w:val="dn"/>
          <w:rFonts w:ascii="Arial" w:eastAsia="Arial" w:hAnsi="Arial" w:cs="Arial"/>
          <w:b/>
          <w:bCs/>
          <w:lang w:val="cs-CZ"/>
        </w:rPr>
      </w:pPr>
      <w:r w:rsidRPr="00E1576C">
        <w:rPr>
          <w:rStyle w:val="dn"/>
          <w:rFonts w:ascii="Arial" w:hAnsi="Arial"/>
          <w:b/>
          <w:bCs/>
          <w:lang w:val="cs-CZ"/>
        </w:rPr>
        <w:t xml:space="preserve">Časový plán přípravy jednotlivého dílu </w:t>
      </w:r>
    </w:p>
    <w:p w14:paraId="2CC3C903" w14:textId="77777777" w:rsidR="00E22751" w:rsidRPr="00E1576C" w:rsidRDefault="00E22751">
      <w:pPr>
        <w:tabs>
          <w:tab w:val="right" w:pos="9044"/>
        </w:tabs>
        <w:jc w:val="left"/>
        <w:rPr>
          <w:rStyle w:val="dn"/>
          <w:rFonts w:ascii="Arial" w:eastAsia="Arial" w:hAnsi="Arial" w:cs="Arial"/>
          <w:lang w:val="cs-CZ"/>
        </w:rPr>
      </w:pPr>
    </w:p>
    <w:p w14:paraId="4C2C3808" w14:textId="4FAC0C1D" w:rsidR="00E22751" w:rsidRPr="00E1576C" w:rsidRDefault="007912F3" w:rsidP="00681928">
      <w:pPr>
        <w:rPr>
          <w:rStyle w:val="dn"/>
          <w:rFonts w:ascii="Arial" w:hAnsi="Arial"/>
          <w:lang w:val="cs-CZ"/>
        </w:rPr>
      </w:pPr>
      <w:r w:rsidRPr="00E1576C">
        <w:rPr>
          <w:rStyle w:val="dn"/>
          <w:rFonts w:ascii="Arial" w:hAnsi="Arial"/>
          <w:lang w:val="cs-CZ"/>
        </w:rPr>
        <w:t>kontakt s garanty epizody, vytvoření konceptu a (emailové) odsouhlasení dramaturgické podoby dílu + natáčení — 2 měsíce</w:t>
      </w:r>
    </w:p>
    <w:p w14:paraId="576E6B7D" w14:textId="77777777" w:rsidR="00E22751" w:rsidRPr="00E1576C" w:rsidRDefault="007912F3" w:rsidP="00681928">
      <w:pPr>
        <w:rPr>
          <w:rStyle w:val="dn"/>
          <w:rFonts w:ascii="Arial" w:hAnsi="Arial"/>
          <w:lang w:val="cs-CZ"/>
        </w:rPr>
      </w:pPr>
      <w:r w:rsidRPr="00E1576C">
        <w:rPr>
          <w:rStyle w:val="dn"/>
          <w:rFonts w:ascii="Arial" w:hAnsi="Arial"/>
          <w:lang w:val="cs-CZ"/>
        </w:rPr>
        <w:t>střih - 1 měsíc</w:t>
      </w:r>
    </w:p>
    <w:p w14:paraId="421E796B" w14:textId="77777777" w:rsidR="00E22751" w:rsidRPr="00E1576C" w:rsidRDefault="007912F3" w:rsidP="00681928">
      <w:pPr>
        <w:rPr>
          <w:rStyle w:val="dn"/>
          <w:rFonts w:ascii="Arial" w:hAnsi="Arial"/>
          <w:lang w:val="cs-CZ"/>
        </w:rPr>
      </w:pPr>
      <w:r w:rsidRPr="00E1576C">
        <w:rPr>
          <w:rStyle w:val="dn"/>
          <w:rFonts w:ascii="Arial" w:hAnsi="Arial"/>
          <w:lang w:val="cs-CZ"/>
        </w:rPr>
        <w:t>odevzdání hrubého střihu k odsouhlasení (+ anotace dílu) - 10 dní k odsouhlasení</w:t>
      </w:r>
    </w:p>
    <w:p w14:paraId="2624E400" w14:textId="77777777" w:rsidR="00E22751" w:rsidRPr="00E1576C" w:rsidRDefault="007912F3" w:rsidP="00681928">
      <w:pPr>
        <w:rPr>
          <w:rStyle w:val="dn"/>
          <w:rFonts w:ascii="Arial" w:hAnsi="Arial"/>
          <w:lang w:val="cs-CZ"/>
        </w:rPr>
      </w:pPr>
      <w:r w:rsidRPr="00E1576C">
        <w:rPr>
          <w:rStyle w:val="dn"/>
          <w:rFonts w:ascii="Arial" w:hAnsi="Arial"/>
          <w:lang w:val="cs-CZ"/>
        </w:rPr>
        <w:t xml:space="preserve">nahrání hlasu </w:t>
      </w:r>
      <w:proofErr w:type="spellStart"/>
      <w:r w:rsidRPr="00E1576C">
        <w:rPr>
          <w:rStyle w:val="dn"/>
          <w:rFonts w:ascii="Arial" w:hAnsi="Arial"/>
          <w:lang w:val="cs-CZ"/>
        </w:rPr>
        <w:t>podcastu</w:t>
      </w:r>
      <w:proofErr w:type="spellEnd"/>
      <w:r w:rsidRPr="00E1576C">
        <w:rPr>
          <w:rStyle w:val="dn"/>
          <w:rFonts w:ascii="Arial" w:hAnsi="Arial"/>
          <w:lang w:val="cs-CZ"/>
        </w:rPr>
        <w:t xml:space="preserve"> + čistý střih — 3 týdny</w:t>
      </w:r>
    </w:p>
    <w:p w14:paraId="704B9D94" w14:textId="77777777" w:rsidR="00E22751" w:rsidRPr="00E1576C" w:rsidRDefault="007912F3" w:rsidP="00681928">
      <w:pPr>
        <w:rPr>
          <w:rStyle w:val="dn"/>
          <w:rFonts w:ascii="Arial" w:hAnsi="Arial"/>
          <w:lang w:val="cs-CZ"/>
        </w:rPr>
      </w:pPr>
      <w:r w:rsidRPr="00E1576C">
        <w:rPr>
          <w:rStyle w:val="dn"/>
          <w:rFonts w:ascii="Arial" w:hAnsi="Arial"/>
          <w:lang w:val="cs-CZ"/>
        </w:rPr>
        <w:t>odevzdání mixu k odsouhlasení — 7 dní (včetně času na opravu připomínek a finální mix)</w:t>
      </w:r>
    </w:p>
    <w:p w14:paraId="1FE91ED8" w14:textId="77777777" w:rsidR="00E22751" w:rsidRPr="00E1576C" w:rsidRDefault="007912F3" w:rsidP="00681928">
      <w:pPr>
        <w:rPr>
          <w:rStyle w:val="dn"/>
          <w:rFonts w:ascii="Arial" w:hAnsi="Arial"/>
          <w:lang w:val="cs-CZ"/>
        </w:rPr>
      </w:pPr>
      <w:r w:rsidRPr="00E1576C">
        <w:rPr>
          <w:rStyle w:val="dn"/>
          <w:rFonts w:ascii="Arial" w:hAnsi="Arial"/>
          <w:lang w:val="cs-CZ"/>
        </w:rPr>
        <w:t>odevzdání finální verze epizody — vždy k 5. v měsíci</w:t>
      </w:r>
    </w:p>
    <w:p w14:paraId="4D51037C" w14:textId="77777777" w:rsidR="00E22751" w:rsidRPr="00E1576C" w:rsidRDefault="007912F3" w:rsidP="00681928">
      <w:pPr>
        <w:rPr>
          <w:rStyle w:val="dn"/>
          <w:rFonts w:ascii="Arial" w:hAnsi="Arial"/>
          <w:lang w:val="cs-CZ"/>
        </w:rPr>
      </w:pPr>
      <w:r w:rsidRPr="00E1576C">
        <w:rPr>
          <w:rStyle w:val="dn"/>
          <w:rFonts w:ascii="Arial" w:hAnsi="Arial"/>
          <w:lang w:val="cs-CZ"/>
        </w:rPr>
        <w:t>příprava do digitálního éteru — 10 dní</w:t>
      </w:r>
    </w:p>
    <w:p w14:paraId="37FF7CAC" w14:textId="77777777" w:rsidR="00E22751" w:rsidRPr="00E1576C" w:rsidRDefault="007912F3" w:rsidP="00681928">
      <w:pPr>
        <w:rPr>
          <w:rStyle w:val="dn"/>
          <w:rFonts w:ascii="Arial" w:hAnsi="Arial"/>
          <w:lang w:val="cs-CZ"/>
        </w:rPr>
      </w:pPr>
      <w:r w:rsidRPr="00E1576C">
        <w:rPr>
          <w:rStyle w:val="dn"/>
          <w:rFonts w:ascii="Arial" w:hAnsi="Arial"/>
          <w:lang w:val="cs-CZ"/>
        </w:rPr>
        <w:t xml:space="preserve">premiéra — vždy k 15. v </w:t>
      </w:r>
      <w:proofErr w:type="spellStart"/>
      <w:r w:rsidRPr="00E1576C">
        <w:rPr>
          <w:rStyle w:val="dn"/>
          <w:rFonts w:ascii="Arial" w:hAnsi="Arial"/>
          <w:lang w:val="cs-CZ"/>
        </w:rPr>
        <w:t>měsící</w:t>
      </w:r>
      <w:proofErr w:type="spellEnd"/>
    </w:p>
    <w:p w14:paraId="5F5E970B" w14:textId="77777777" w:rsidR="00E22751" w:rsidRPr="00E1576C" w:rsidRDefault="00E22751">
      <w:pPr>
        <w:rPr>
          <w:rStyle w:val="dn"/>
          <w:rFonts w:ascii="Arial" w:eastAsia="Arial" w:hAnsi="Arial" w:cs="Arial"/>
          <w:sz w:val="20"/>
          <w:szCs w:val="20"/>
          <w:lang w:val="cs-CZ"/>
        </w:rPr>
      </w:pPr>
    </w:p>
    <w:p w14:paraId="49C25281" w14:textId="2F4B95CC" w:rsidR="00E22751" w:rsidRPr="00E1576C" w:rsidRDefault="007912F3">
      <w:pPr>
        <w:suppressAutoHyphens w:val="0"/>
        <w:rPr>
          <w:lang w:val="cs-CZ"/>
        </w:rPr>
      </w:pPr>
      <w:r w:rsidRPr="00E1576C">
        <w:rPr>
          <w:rStyle w:val="dn"/>
          <w:rFonts w:ascii="Arial" w:hAnsi="Arial"/>
          <w:sz w:val="20"/>
          <w:szCs w:val="20"/>
          <w:lang w:val="cs-CZ"/>
        </w:rPr>
        <w:t xml:space="preserve">Dodání hotového souboru: vždy 10 dnů před plánovanou premiérou. </w:t>
      </w:r>
      <w:r w:rsidRPr="00E1576C">
        <w:rPr>
          <w:rStyle w:val="dn"/>
          <w:rFonts w:ascii="Arial Unicode MS" w:eastAsia="Arial Unicode MS" w:hAnsi="Arial Unicode MS" w:cs="Arial Unicode MS"/>
          <w:lang w:val="cs-CZ"/>
        </w:rPr>
        <w:br w:type="page"/>
      </w:r>
    </w:p>
    <w:p w14:paraId="4D2EED6C" w14:textId="77777777" w:rsidR="00E22751" w:rsidRPr="00E1576C" w:rsidRDefault="007912F3">
      <w:pPr>
        <w:rPr>
          <w:rStyle w:val="dn"/>
          <w:rFonts w:ascii="Arial" w:eastAsia="Arial" w:hAnsi="Arial" w:cs="Arial"/>
          <w:b/>
          <w:bCs/>
          <w:caps/>
          <w:lang w:val="cs-CZ"/>
        </w:rPr>
      </w:pPr>
      <w:r w:rsidRPr="00E1576C">
        <w:rPr>
          <w:rStyle w:val="dn"/>
          <w:rFonts w:ascii="Arial" w:hAnsi="Arial"/>
          <w:b/>
          <w:bCs/>
          <w:lang w:val="cs-CZ"/>
        </w:rPr>
        <w:lastRenderedPageBreak/>
        <w:t>P</w:t>
      </w:r>
      <w:r w:rsidRPr="00E1576C">
        <w:rPr>
          <w:rStyle w:val="dn"/>
          <w:b/>
          <w:bCs/>
          <w:lang w:val="cs-CZ"/>
        </w:rPr>
        <w:t>ří</w:t>
      </w:r>
      <w:r w:rsidRPr="00E1576C">
        <w:rPr>
          <w:rStyle w:val="dn"/>
          <w:rFonts w:ascii="Arial" w:hAnsi="Arial"/>
          <w:b/>
          <w:bCs/>
          <w:lang w:val="cs-CZ"/>
        </w:rPr>
        <w:t xml:space="preserve">loha </w:t>
      </w:r>
      <w:r w:rsidRPr="00E1576C">
        <w:rPr>
          <w:rStyle w:val="dn"/>
          <w:b/>
          <w:bCs/>
          <w:lang w:val="cs-CZ"/>
        </w:rPr>
        <w:t>č</w:t>
      </w:r>
      <w:r w:rsidRPr="00E1576C">
        <w:rPr>
          <w:rStyle w:val="dn"/>
          <w:rFonts w:ascii="Arial" w:hAnsi="Arial"/>
          <w:b/>
          <w:bCs/>
          <w:lang w:val="cs-CZ"/>
        </w:rPr>
        <w:t>. 4</w:t>
      </w:r>
      <w:r w:rsidRPr="00E1576C">
        <w:rPr>
          <w:rStyle w:val="dnA"/>
          <w:lang w:val="cs-CZ"/>
        </w:rPr>
        <w:t xml:space="preserve"> – </w:t>
      </w:r>
      <w:r w:rsidRPr="00E1576C">
        <w:rPr>
          <w:rStyle w:val="dn"/>
          <w:rFonts w:ascii="Arial" w:hAnsi="Arial"/>
          <w:b/>
          <w:bCs/>
          <w:caps/>
          <w:lang w:val="cs-CZ"/>
        </w:rPr>
        <w:t>P</w:t>
      </w:r>
      <w:r w:rsidRPr="00E1576C">
        <w:rPr>
          <w:rStyle w:val="dn"/>
          <w:b/>
          <w:bCs/>
          <w:caps/>
          <w:lang w:val="cs-CZ"/>
        </w:rPr>
        <w:t>ř</w:t>
      </w:r>
      <w:r w:rsidRPr="00E1576C">
        <w:rPr>
          <w:rStyle w:val="dn"/>
          <w:rFonts w:ascii="Arial" w:hAnsi="Arial"/>
          <w:b/>
          <w:bCs/>
          <w:caps/>
          <w:lang w:val="cs-CZ"/>
        </w:rPr>
        <w:t>ed</w:t>
      </w:r>
      <w:r w:rsidRPr="00E1576C">
        <w:rPr>
          <w:rStyle w:val="dn"/>
          <w:b/>
          <w:bCs/>
          <w:caps/>
          <w:lang w:val="cs-CZ"/>
        </w:rPr>
        <w:t>á</w:t>
      </w:r>
      <w:r w:rsidRPr="00E1576C">
        <w:rPr>
          <w:rStyle w:val="dn"/>
          <w:rFonts w:ascii="Arial" w:hAnsi="Arial"/>
          <w:b/>
          <w:bCs/>
          <w:caps/>
          <w:lang w:val="cs-CZ"/>
        </w:rPr>
        <w:t>vac</w:t>
      </w:r>
      <w:r w:rsidRPr="00E1576C">
        <w:rPr>
          <w:rStyle w:val="dn"/>
          <w:b/>
          <w:bCs/>
          <w:caps/>
          <w:lang w:val="cs-CZ"/>
        </w:rPr>
        <w:t xml:space="preserve">í </w:t>
      </w:r>
      <w:r w:rsidRPr="00E1576C">
        <w:rPr>
          <w:rStyle w:val="dn"/>
          <w:rFonts w:ascii="Arial" w:hAnsi="Arial"/>
          <w:b/>
          <w:bCs/>
          <w:caps/>
          <w:lang w:val="cs-CZ"/>
        </w:rPr>
        <w:t xml:space="preserve">protokol </w:t>
      </w:r>
    </w:p>
    <w:p w14:paraId="1C571A49" w14:textId="77777777" w:rsidR="00E22751" w:rsidRPr="00E1576C" w:rsidRDefault="00E22751">
      <w:pPr>
        <w:tabs>
          <w:tab w:val="right" w:pos="9044"/>
        </w:tabs>
        <w:jc w:val="center"/>
        <w:rPr>
          <w:rStyle w:val="dn"/>
          <w:rFonts w:ascii="Arial" w:eastAsia="Arial" w:hAnsi="Arial" w:cs="Arial"/>
          <w:b/>
          <w:bCs/>
          <w:lang w:val="cs-CZ"/>
        </w:rPr>
      </w:pPr>
    </w:p>
    <w:p w14:paraId="54981206" w14:textId="77777777" w:rsidR="00E22751" w:rsidRPr="00E1576C" w:rsidRDefault="00E22751">
      <w:pPr>
        <w:tabs>
          <w:tab w:val="left" w:pos="360"/>
          <w:tab w:val="right" w:pos="9044"/>
        </w:tabs>
        <w:rPr>
          <w:rStyle w:val="dn"/>
          <w:rFonts w:ascii="Arial" w:eastAsia="Arial" w:hAnsi="Arial" w:cs="Arial"/>
          <w:b/>
          <w:bCs/>
          <w:lang w:val="cs-CZ"/>
        </w:rPr>
      </w:pPr>
    </w:p>
    <w:p w14:paraId="68F85029" w14:textId="77777777" w:rsidR="00E22751" w:rsidRPr="00E1576C" w:rsidRDefault="007912F3">
      <w:pPr>
        <w:numPr>
          <w:ilvl w:val="0"/>
          <w:numId w:val="33"/>
        </w:numPr>
        <w:rPr>
          <w:rFonts w:ascii="Arial" w:hAnsi="Arial"/>
          <w:lang w:val="cs-CZ"/>
        </w:rPr>
      </w:pPr>
      <w:r w:rsidRPr="00E1576C">
        <w:rPr>
          <w:rStyle w:val="dnA"/>
          <w:rFonts w:ascii="Arial" w:hAnsi="Arial"/>
          <w:lang w:val="cs-CZ"/>
        </w:rPr>
        <w:t>Objednatel podpisem tohoto protokolu prohla</w:t>
      </w:r>
      <w:r w:rsidRPr="00E1576C">
        <w:rPr>
          <w:rStyle w:val="dn"/>
          <w:lang w:val="cs-CZ"/>
        </w:rPr>
        <w:t>š</w:t>
      </w:r>
      <w:r w:rsidRPr="00E1576C">
        <w:rPr>
          <w:rStyle w:val="dnA"/>
          <w:rFonts w:ascii="Arial" w:hAnsi="Arial"/>
          <w:lang w:val="cs-CZ"/>
        </w:rPr>
        <w:t xml:space="preserve">uje, </w:t>
      </w:r>
      <w:r w:rsidRPr="00E1576C">
        <w:rPr>
          <w:rStyle w:val="dn"/>
          <w:lang w:val="cs-CZ"/>
        </w:rPr>
        <w:t>ž</w:t>
      </w:r>
      <w:r w:rsidRPr="00E1576C">
        <w:rPr>
          <w:rStyle w:val="dnA"/>
          <w:rFonts w:ascii="Arial" w:hAnsi="Arial"/>
          <w:lang w:val="cs-CZ"/>
        </w:rPr>
        <w:t xml:space="preserve">e dne </w:t>
      </w:r>
      <w:r w:rsidRPr="00E1576C">
        <w:rPr>
          <w:rStyle w:val="dn"/>
          <w:lang w:val="cs-CZ"/>
        </w:rPr>
        <w:t>……………………</w:t>
      </w:r>
      <w:r w:rsidRPr="00E1576C">
        <w:rPr>
          <w:rStyle w:val="dnA"/>
          <w:rFonts w:ascii="Arial" w:hAnsi="Arial"/>
          <w:lang w:val="cs-CZ"/>
        </w:rPr>
        <w:t>. v</w:t>
      </w:r>
      <w:r w:rsidRPr="00E1576C">
        <w:rPr>
          <w:rStyle w:val="dn"/>
          <w:lang w:val="cs-CZ"/>
        </w:rPr>
        <w:t> </w:t>
      </w:r>
      <w:r w:rsidRPr="00E1576C">
        <w:rPr>
          <w:rStyle w:val="dn"/>
          <w:i/>
          <w:iCs/>
          <w:lang w:val="cs-CZ"/>
        </w:rPr>
        <w:t xml:space="preserve">………………… </w:t>
      </w:r>
      <w:r w:rsidRPr="00E1576C">
        <w:rPr>
          <w:rStyle w:val="dnA"/>
          <w:rFonts w:ascii="Arial" w:hAnsi="Arial"/>
          <w:lang w:val="cs-CZ"/>
        </w:rPr>
        <w:t>mu byla p</w:t>
      </w:r>
      <w:r w:rsidRPr="00E1576C">
        <w:rPr>
          <w:rStyle w:val="dn"/>
          <w:lang w:val="cs-CZ"/>
        </w:rPr>
        <w:t>ř</w:t>
      </w:r>
      <w:r w:rsidRPr="00E1576C">
        <w:rPr>
          <w:rStyle w:val="dnA"/>
          <w:rFonts w:ascii="Arial" w:hAnsi="Arial"/>
          <w:lang w:val="cs-CZ"/>
        </w:rPr>
        <w:t>ed</w:t>
      </w:r>
      <w:r w:rsidRPr="00E1576C">
        <w:rPr>
          <w:rStyle w:val="dn"/>
          <w:lang w:val="cs-CZ"/>
        </w:rPr>
        <w:t>á</w:t>
      </w:r>
      <w:r w:rsidRPr="00E1576C">
        <w:rPr>
          <w:rStyle w:val="dnA"/>
          <w:rFonts w:ascii="Arial" w:hAnsi="Arial"/>
          <w:lang w:val="cs-CZ"/>
        </w:rPr>
        <w:t xml:space="preserve">na </w:t>
      </w:r>
      <w:r w:rsidRPr="00E1576C">
        <w:rPr>
          <w:rStyle w:val="dn"/>
          <w:lang w:val="cs-CZ"/>
        </w:rPr>
        <w:t>čá</w:t>
      </w:r>
      <w:r w:rsidRPr="00E1576C">
        <w:rPr>
          <w:rStyle w:val="dnA"/>
          <w:rFonts w:ascii="Arial" w:hAnsi="Arial"/>
          <w:lang w:val="cs-CZ"/>
        </w:rPr>
        <w:t>st D</w:t>
      </w:r>
      <w:r w:rsidRPr="00E1576C">
        <w:rPr>
          <w:rStyle w:val="dn"/>
          <w:lang w:val="cs-CZ"/>
        </w:rPr>
        <w:t>í</w:t>
      </w:r>
      <w:r w:rsidRPr="00E1576C">
        <w:rPr>
          <w:rStyle w:val="dnA"/>
          <w:rFonts w:ascii="Arial" w:hAnsi="Arial"/>
          <w:lang w:val="cs-CZ"/>
        </w:rPr>
        <w:t xml:space="preserve">la, a to </w:t>
      </w:r>
      <w:r w:rsidRPr="00E1576C">
        <w:rPr>
          <w:rStyle w:val="dn"/>
          <w:lang w:val="cs-CZ"/>
        </w:rPr>
        <w:t xml:space="preserve">……… </w:t>
      </w:r>
      <w:r w:rsidRPr="00E1576C">
        <w:rPr>
          <w:rStyle w:val="dnA"/>
          <w:rFonts w:ascii="Arial" w:hAnsi="Arial"/>
          <w:lang w:val="cs-CZ"/>
        </w:rPr>
        <w:t>dle smlouvy o d</w:t>
      </w:r>
      <w:r w:rsidRPr="00E1576C">
        <w:rPr>
          <w:rStyle w:val="dn"/>
          <w:lang w:val="cs-CZ"/>
        </w:rPr>
        <w:t>í</w:t>
      </w:r>
      <w:r w:rsidRPr="00E1576C">
        <w:rPr>
          <w:rStyle w:val="dnA"/>
          <w:rFonts w:ascii="Arial" w:hAnsi="Arial"/>
          <w:lang w:val="cs-CZ"/>
        </w:rPr>
        <w:t>lo.</w:t>
      </w:r>
    </w:p>
    <w:p w14:paraId="192828E3" w14:textId="77777777" w:rsidR="00E22751" w:rsidRPr="00E1576C" w:rsidRDefault="00E22751">
      <w:pPr>
        <w:tabs>
          <w:tab w:val="left" w:pos="360"/>
          <w:tab w:val="right" w:pos="9044"/>
        </w:tabs>
        <w:rPr>
          <w:rStyle w:val="dn"/>
          <w:rFonts w:ascii="Arial" w:eastAsia="Arial" w:hAnsi="Arial" w:cs="Arial"/>
          <w:lang w:val="cs-CZ"/>
        </w:rPr>
      </w:pPr>
    </w:p>
    <w:p w14:paraId="34B546D6" w14:textId="77777777" w:rsidR="00E22751" w:rsidRPr="00E1576C" w:rsidRDefault="007912F3">
      <w:pPr>
        <w:numPr>
          <w:ilvl w:val="0"/>
          <w:numId w:val="33"/>
        </w:numPr>
        <w:rPr>
          <w:rFonts w:ascii="Arial" w:hAnsi="Arial"/>
          <w:lang w:val="cs-CZ"/>
        </w:rPr>
      </w:pPr>
      <w:r w:rsidRPr="00E1576C">
        <w:rPr>
          <w:rStyle w:val="dnA"/>
          <w:rFonts w:ascii="Arial" w:hAnsi="Arial"/>
          <w:lang w:val="cs-CZ"/>
        </w:rPr>
        <w:t>Objednatel prohla</w:t>
      </w:r>
      <w:r w:rsidRPr="00E1576C">
        <w:rPr>
          <w:rStyle w:val="dn"/>
          <w:lang w:val="cs-CZ"/>
        </w:rPr>
        <w:t>š</w:t>
      </w:r>
      <w:r w:rsidRPr="00E1576C">
        <w:rPr>
          <w:rStyle w:val="dnA"/>
          <w:rFonts w:ascii="Arial" w:hAnsi="Arial"/>
          <w:lang w:val="cs-CZ"/>
        </w:rPr>
        <w:t xml:space="preserve">uje, </w:t>
      </w:r>
      <w:r w:rsidRPr="00E1576C">
        <w:rPr>
          <w:rStyle w:val="dn"/>
          <w:lang w:val="cs-CZ"/>
        </w:rPr>
        <w:t>ž</w:t>
      </w:r>
      <w:r w:rsidRPr="00E1576C">
        <w:rPr>
          <w:rStyle w:val="dnA"/>
          <w:rFonts w:ascii="Arial" w:hAnsi="Arial"/>
          <w:lang w:val="cs-CZ"/>
        </w:rPr>
        <w:t>e část Díla mu byla p</w:t>
      </w:r>
      <w:r w:rsidRPr="00E1576C">
        <w:rPr>
          <w:rStyle w:val="dn"/>
          <w:lang w:val="cs-CZ"/>
        </w:rPr>
        <w:t>ř</w:t>
      </w:r>
      <w:r w:rsidRPr="00E1576C">
        <w:rPr>
          <w:rStyle w:val="dnA"/>
          <w:rFonts w:ascii="Arial" w:hAnsi="Arial"/>
          <w:lang w:val="cs-CZ"/>
        </w:rPr>
        <w:t>ed</w:t>
      </w:r>
      <w:r w:rsidRPr="00E1576C">
        <w:rPr>
          <w:rStyle w:val="dn"/>
          <w:lang w:val="cs-CZ"/>
        </w:rPr>
        <w:t>á</w:t>
      </w:r>
      <w:r w:rsidRPr="00E1576C">
        <w:rPr>
          <w:rStyle w:val="dnA"/>
          <w:rFonts w:ascii="Arial" w:hAnsi="Arial"/>
          <w:lang w:val="cs-CZ"/>
        </w:rPr>
        <w:t>na v</w:t>
      </w:r>
      <w:r w:rsidRPr="00E1576C">
        <w:rPr>
          <w:rStyle w:val="dn"/>
          <w:lang w:val="cs-CZ"/>
        </w:rPr>
        <w:t> </w:t>
      </w:r>
      <w:r w:rsidRPr="00E1576C">
        <w:rPr>
          <w:rStyle w:val="dnA"/>
          <w:rFonts w:ascii="Arial" w:hAnsi="Arial"/>
          <w:lang w:val="cs-CZ"/>
        </w:rPr>
        <w:t>tomto rozsahu:</w:t>
      </w:r>
    </w:p>
    <w:p w14:paraId="296B4654" w14:textId="77777777" w:rsidR="00E22751" w:rsidRPr="00E1576C" w:rsidRDefault="00E22751">
      <w:pPr>
        <w:tabs>
          <w:tab w:val="left" w:pos="360"/>
          <w:tab w:val="right" w:pos="9044"/>
        </w:tabs>
        <w:rPr>
          <w:rStyle w:val="dn"/>
          <w:rFonts w:ascii="Arial" w:eastAsia="Arial" w:hAnsi="Arial" w:cs="Arial"/>
          <w:lang w:val="cs-CZ"/>
        </w:rPr>
      </w:pPr>
    </w:p>
    <w:p w14:paraId="1375BC0A" w14:textId="77777777" w:rsidR="00E22751" w:rsidRPr="00E1576C" w:rsidRDefault="00E22751">
      <w:pPr>
        <w:tabs>
          <w:tab w:val="left" w:pos="360"/>
          <w:tab w:val="right" w:pos="9044"/>
        </w:tabs>
        <w:rPr>
          <w:rStyle w:val="dn"/>
          <w:rFonts w:ascii="Arial" w:eastAsia="Arial" w:hAnsi="Arial" w:cs="Arial"/>
          <w:lang w:val="cs-CZ"/>
        </w:rPr>
      </w:pPr>
    </w:p>
    <w:p w14:paraId="26BB95F7" w14:textId="77777777" w:rsidR="00E22751" w:rsidRPr="00E1576C" w:rsidRDefault="00E22751">
      <w:pPr>
        <w:tabs>
          <w:tab w:val="left" w:pos="360"/>
          <w:tab w:val="right" w:pos="9044"/>
        </w:tabs>
        <w:rPr>
          <w:rStyle w:val="dn"/>
          <w:rFonts w:ascii="Arial" w:eastAsia="Arial" w:hAnsi="Arial" w:cs="Arial"/>
          <w:lang w:val="cs-CZ"/>
        </w:rPr>
      </w:pPr>
    </w:p>
    <w:p w14:paraId="0574DF67" w14:textId="77777777" w:rsidR="00E22751" w:rsidRPr="00E1576C" w:rsidRDefault="00E22751">
      <w:pPr>
        <w:tabs>
          <w:tab w:val="left" w:pos="360"/>
          <w:tab w:val="right" w:pos="9044"/>
        </w:tabs>
        <w:rPr>
          <w:rStyle w:val="dn"/>
          <w:rFonts w:ascii="Arial" w:eastAsia="Arial" w:hAnsi="Arial" w:cs="Arial"/>
          <w:lang w:val="cs-CZ"/>
        </w:rPr>
      </w:pPr>
    </w:p>
    <w:p w14:paraId="6FAB2E82" w14:textId="77777777" w:rsidR="00E22751" w:rsidRPr="00E1576C" w:rsidRDefault="00E22751">
      <w:pPr>
        <w:tabs>
          <w:tab w:val="left" w:pos="360"/>
          <w:tab w:val="right" w:pos="9044"/>
        </w:tabs>
        <w:rPr>
          <w:rStyle w:val="dn"/>
          <w:rFonts w:ascii="Arial" w:eastAsia="Arial" w:hAnsi="Arial" w:cs="Arial"/>
          <w:lang w:val="cs-CZ"/>
        </w:rPr>
      </w:pPr>
    </w:p>
    <w:p w14:paraId="152424FE" w14:textId="77777777" w:rsidR="00E22751" w:rsidRPr="00E1576C" w:rsidRDefault="00E22751">
      <w:pPr>
        <w:tabs>
          <w:tab w:val="left" w:pos="360"/>
          <w:tab w:val="right" w:pos="9044"/>
        </w:tabs>
        <w:rPr>
          <w:rStyle w:val="dn"/>
          <w:rFonts w:ascii="Arial" w:eastAsia="Arial" w:hAnsi="Arial" w:cs="Arial"/>
          <w:lang w:val="cs-CZ"/>
        </w:rPr>
      </w:pPr>
    </w:p>
    <w:p w14:paraId="26ABF02D" w14:textId="77777777" w:rsidR="00E22751" w:rsidRPr="00E1576C" w:rsidRDefault="00E22751">
      <w:pPr>
        <w:tabs>
          <w:tab w:val="left" w:pos="360"/>
          <w:tab w:val="right" w:pos="9044"/>
        </w:tabs>
        <w:rPr>
          <w:rStyle w:val="dn"/>
          <w:rFonts w:ascii="Arial" w:eastAsia="Arial" w:hAnsi="Arial" w:cs="Arial"/>
          <w:lang w:val="cs-CZ"/>
        </w:rPr>
      </w:pPr>
    </w:p>
    <w:p w14:paraId="2D29C843" w14:textId="77777777" w:rsidR="00E22751" w:rsidRPr="00E1576C" w:rsidRDefault="00E22751">
      <w:pPr>
        <w:tabs>
          <w:tab w:val="left" w:pos="360"/>
          <w:tab w:val="right" w:pos="9044"/>
        </w:tabs>
        <w:rPr>
          <w:rStyle w:val="dn"/>
          <w:rFonts w:ascii="Arial" w:eastAsia="Arial" w:hAnsi="Arial" w:cs="Arial"/>
          <w:lang w:val="cs-CZ"/>
        </w:rPr>
      </w:pPr>
    </w:p>
    <w:p w14:paraId="36F48AFB" w14:textId="2A960FD5" w:rsidR="00E22751" w:rsidRPr="00E1576C" w:rsidRDefault="007912F3">
      <w:pPr>
        <w:tabs>
          <w:tab w:val="left" w:pos="360"/>
          <w:tab w:val="right" w:pos="9044"/>
        </w:tabs>
        <w:rPr>
          <w:rStyle w:val="dn"/>
          <w:rFonts w:ascii="Arial" w:eastAsia="Arial" w:hAnsi="Arial" w:cs="Arial"/>
          <w:lang w:val="cs-CZ"/>
        </w:rPr>
      </w:pPr>
      <w:r w:rsidRPr="00E1576C">
        <w:rPr>
          <w:rStyle w:val="dn"/>
          <w:rFonts w:ascii="Arial" w:hAnsi="Arial"/>
          <w:lang w:val="cs-CZ"/>
        </w:rPr>
        <w:t>Objednatel uv</w:t>
      </w:r>
      <w:r w:rsidRPr="00E1576C">
        <w:rPr>
          <w:rStyle w:val="dnA"/>
          <w:lang w:val="cs-CZ"/>
        </w:rPr>
        <w:t>á</w:t>
      </w:r>
      <w:r w:rsidRPr="00E1576C">
        <w:rPr>
          <w:rStyle w:val="dn"/>
          <w:rFonts w:ascii="Arial" w:hAnsi="Arial"/>
          <w:lang w:val="cs-CZ"/>
        </w:rPr>
        <w:t>d</w:t>
      </w:r>
      <w:r w:rsidRPr="00E1576C">
        <w:rPr>
          <w:rStyle w:val="dnA"/>
          <w:lang w:val="cs-CZ"/>
        </w:rPr>
        <w:t>í</w:t>
      </w:r>
      <w:r w:rsidRPr="00E1576C">
        <w:rPr>
          <w:rStyle w:val="dn"/>
          <w:rFonts w:ascii="Arial" w:hAnsi="Arial"/>
          <w:lang w:val="cs-CZ"/>
        </w:rPr>
        <w:t xml:space="preserve">, </w:t>
      </w:r>
      <w:r w:rsidRPr="00E1576C">
        <w:rPr>
          <w:rStyle w:val="dnA"/>
          <w:lang w:val="cs-CZ"/>
        </w:rPr>
        <w:t>ž</w:t>
      </w:r>
      <w:r w:rsidRPr="00E1576C">
        <w:rPr>
          <w:rStyle w:val="dn"/>
          <w:rFonts w:ascii="Arial" w:hAnsi="Arial"/>
          <w:lang w:val="cs-CZ"/>
        </w:rPr>
        <w:t>e posouzen</w:t>
      </w:r>
      <w:r w:rsidRPr="00E1576C">
        <w:rPr>
          <w:rStyle w:val="dnA"/>
          <w:lang w:val="cs-CZ"/>
        </w:rPr>
        <w:t xml:space="preserve">í části </w:t>
      </w:r>
      <w:r w:rsidRPr="00E1576C">
        <w:rPr>
          <w:rStyle w:val="dn"/>
          <w:rFonts w:ascii="Arial" w:hAnsi="Arial"/>
          <w:lang w:val="cs-CZ"/>
        </w:rPr>
        <w:t>D</w:t>
      </w:r>
      <w:r w:rsidRPr="00E1576C">
        <w:rPr>
          <w:rStyle w:val="dnA"/>
          <w:lang w:val="cs-CZ"/>
        </w:rPr>
        <w:t>í</w:t>
      </w:r>
      <w:r w:rsidRPr="00E1576C">
        <w:rPr>
          <w:rStyle w:val="dn"/>
          <w:rFonts w:ascii="Arial" w:hAnsi="Arial"/>
          <w:lang w:val="cs-CZ"/>
        </w:rPr>
        <w:t xml:space="preserve">la pro </w:t>
      </w:r>
      <w:r w:rsidRPr="00E1576C">
        <w:rPr>
          <w:rStyle w:val="dnA"/>
          <w:lang w:val="cs-CZ"/>
        </w:rPr>
        <w:t>úč</w:t>
      </w:r>
      <w:r w:rsidRPr="00E1576C">
        <w:rPr>
          <w:rStyle w:val="dn"/>
          <w:rFonts w:ascii="Arial" w:hAnsi="Arial"/>
          <w:lang w:val="cs-CZ"/>
        </w:rPr>
        <w:t>ely jeho p</w:t>
      </w:r>
      <w:r w:rsidRPr="00E1576C">
        <w:rPr>
          <w:rStyle w:val="dnA"/>
          <w:lang w:val="cs-CZ"/>
        </w:rPr>
        <w:t>ř</w:t>
      </w:r>
      <w:r w:rsidRPr="00E1576C">
        <w:rPr>
          <w:rStyle w:val="dn"/>
          <w:rFonts w:ascii="Arial" w:hAnsi="Arial"/>
          <w:lang w:val="cs-CZ"/>
        </w:rPr>
        <w:t>evzet</w:t>
      </w:r>
      <w:r w:rsidRPr="00E1576C">
        <w:rPr>
          <w:rStyle w:val="dnA"/>
          <w:lang w:val="cs-CZ"/>
        </w:rPr>
        <w:t xml:space="preserve">í </w:t>
      </w:r>
      <w:r w:rsidRPr="00E1576C">
        <w:rPr>
          <w:rStyle w:val="dn"/>
          <w:rFonts w:ascii="Arial" w:hAnsi="Arial"/>
          <w:lang w:val="cs-CZ"/>
        </w:rPr>
        <w:t>a odsouhlasen</w:t>
      </w:r>
      <w:r w:rsidRPr="00E1576C">
        <w:rPr>
          <w:rStyle w:val="dnA"/>
          <w:lang w:val="cs-CZ"/>
        </w:rPr>
        <w:t xml:space="preserve">í </w:t>
      </w:r>
      <w:r w:rsidRPr="00E1576C">
        <w:rPr>
          <w:rStyle w:val="dn"/>
          <w:rFonts w:ascii="Arial" w:hAnsi="Arial"/>
          <w:lang w:val="cs-CZ"/>
        </w:rPr>
        <w:t>provede ve sjednan</w:t>
      </w:r>
      <w:r w:rsidRPr="00E1576C">
        <w:rPr>
          <w:rStyle w:val="dnA"/>
          <w:lang w:val="cs-CZ"/>
        </w:rPr>
        <w:t xml:space="preserve">é </w:t>
      </w:r>
      <w:r w:rsidRPr="00E1576C">
        <w:rPr>
          <w:rStyle w:val="dn"/>
          <w:rFonts w:ascii="Arial" w:hAnsi="Arial"/>
          <w:lang w:val="cs-CZ"/>
        </w:rPr>
        <w:t>lh</w:t>
      </w:r>
      <w:r w:rsidRPr="00E1576C">
        <w:rPr>
          <w:rStyle w:val="dnA"/>
          <w:lang w:val="cs-CZ"/>
        </w:rPr>
        <w:t>ů</w:t>
      </w:r>
      <w:r w:rsidRPr="00E1576C">
        <w:rPr>
          <w:rStyle w:val="dn"/>
          <w:rFonts w:ascii="Arial" w:hAnsi="Arial"/>
          <w:lang w:val="cs-CZ"/>
        </w:rPr>
        <w:t>t</w:t>
      </w:r>
      <w:r w:rsidRPr="00E1576C">
        <w:rPr>
          <w:rStyle w:val="dnA"/>
          <w:lang w:val="cs-CZ"/>
        </w:rPr>
        <w:t xml:space="preserve">ě </w:t>
      </w:r>
      <w:r w:rsidRPr="00E1576C">
        <w:rPr>
          <w:rStyle w:val="dn"/>
          <w:rFonts w:ascii="Arial" w:hAnsi="Arial"/>
          <w:lang w:val="cs-CZ"/>
        </w:rPr>
        <w:t>7 dnů.</w:t>
      </w:r>
    </w:p>
    <w:p w14:paraId="5E849473" w14:textId="77777777" w:rsidR="00E22751" w:rsidRPr="00E1576C" w:rsidRDefault="00E22751">
      <w:pPr>
        <w:tabs>
          <w:tab w:val="left" w:pos="360"/>
          <w:tab w:val="right" w:pos="9044"/>
        </w:tabs>
        <w:rPr>
          <w:rStyle w:val="dn"/>
          <w:rFonts w:ascii="Arial" w:eastAsia="Arial" w:hAnsi="Arial" w:cs="Arial"/>
          <w:lang w:val="cs-CZ"/>
        </w:rPr>
      </w:pPr>
    </w:p>
    <w:p w14:paraId="1F3FF4BE" w14:textId="77777777" w:rsidR="00E22751" w:rsidRPr="00E1576C" w:rsidRDefault="00E22751">
      <w:pPr>
        <w:tabs>
          <w:tab w:val="left" w:pos="360"/>
          <w:tab w:val="right" w:pos="9044"/>
        </w:tabs>
        <w:rPr>
          <w:rStyle w:val="dn"/>
          <w:rFonts w:ascii="Arial" w:eastAsia="Arial" w:hAnsi="Arial" w:cs="Arial"/>
          <w:lang w:val="cs-CZ"/>
        </w:rPr>
      </w:pPr>
    </w:p>
    <w:p w14:paraId="739CE540" w14:textId="77777777" w:rsidR="00E22751" w:rsidRPr="00E1576C" w:rsidRDefault="00E22751">
      <w:pPr>
        <w:tabs>
          <w:tab w:val="left" w:pos="360"/>
          <w:tab w:val="right" w:pos="9044"/>
        </w:tabs>
        <w:rPr>
          <w:rStyle w:val="dn"/>
          <w:rFonts w:ascii="Arial" w:eastAsia="Arial" w:hAnsi="Arial" w:cs="Arial"/>
          <w:lang w:val="cs-CZ"/>
        </w:rPr>
      </w:pPr>
    </w:p>
    <w:p w14:paraId="6513CC59" w14:textId="77777777" w:rsidR="00E22751" w:rsidRPr="00E1576C" w:rsidRDefault="00E22751">
      <w:pPr>
        <w:tabs>
          <w:tab w:val="left" w:pos="360"/>
          <w:tab w:val="right" w:pos="9044"/>
        </w:tabs>
        <w:rPr>
          <w:rStyle w:val="dn"/>
          <w:rFonts w:ascii="Arial" w:eastAsia="Arial" w:hAnsi="Arial" w:cs="Arial"/>
          <w:lang w:val="cs-CZ"/>
        </w:rPr>
      </w:pPr>
    </w:p>
    <w:p w14:paraId="4393552A" w14:textId="77777777" w:rsidR="00E22751" w:rsidRPr="00E1576C" w:rsidRDefault="00E22751">
      <w:pPr>
        <w:tabs>
          <w:tab w:val="left" w:pos="360"/>
          <w:tab w:val="right" w:pos="9044"/>
        </w:tabs>
        <w:rPr>
          <w:rStyle w:val="dn"/>
          <w:rFonts w:ascii="Arial" w:eastAsia="Arial" w:hAnsi="Arial" w:cs="Arial"/>
          <w:lang w:val="cs-CZ"/>
        </w:rPr>
      </w:pPr>
    </w:p>
    <w:p w14:paraId="0636F624" w14:textId="77777777" w:rsidR="00E22751" w:rsidRPr="00E1576C" w:rsidRDefault="00E22751">
      <w:pPr>
        <w:tabs>
          <w:tab w:val="left" w:pos="360"/>
          <w:tab w:val="right" w:pos="9044"/>
        </w:tabs>
        <w:rPr>
          <w:rStyle w:val="dn"/>
          <w:rFonts w:ascii="Arial" w:eastAsia="Arial" w:hAnsi="Arial" w:cs="Arial"/>
          <w:lang w:val="cs-CZ"/>
        </w:rPr>
      </w:pPr>
    </w:p>
    <w:p w14:paraId="058D7A4E" w14:textId="77777777" w:rsidR="00E22751" w:rsidRPr="00E1576C" w:rsidRDefault="007912F3">
      <w:pPr>
        <w:rPr>
          <w:rStyle w:val="dn"/>
          <w:rFonts w:ascii="Arial" w:eastAsia="Arial" w:hAnsi="Arial" w:cs="Arial"/>
          <w:lang w:val="cs-CZ"/>
        </w:rPr>
      </w:pPr>
      <w:r w:rsidRPr="00E1576C">
        <w:rPr>
          <w:rStyle w:val="dn"/>
          <w:rFonts w:ascii="Arial" w:hAnsi="Arial"/>
          <w:lang w:val="cs-CZ"/>
        </w:rPr>
        <w:t>...................................................</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w:t>
      </w:r>
    </w:p>
    <w:p w14:paraId="1F99B0CB" w14:textId="77777777" w:rsidR="00E22751" w:rsidRPr="00E1576C" w:rsidRDefault="007912F3">
      <w:pPr>
        <w:rPr>
          <w:rStyle w:val="dn"/>
          <w:rFonts w:ascii="Arial" w:eastAsia="Arial" w:hAnsi="Arial" w:cs="Arial"/>
          <w:lang w:val="cs-CZ"/>
        </w:rPr>
      </w:pPr>
      <w:r w:rsidRPr="00E1576C">
        <w:rPr>
          <w:rStyle w:val="dn"/>
          <w:rFonts w:ascii="Arial" w:hAnsi="Arial"/>
          <w:lang w:val="cs-CZ"/>
        </w:rPr>
        <w:t>osoba odpov</w:t>
      </w:r>
      <w:r w:rsidRPr="00E1576C">
        <w:rPr>
          <w:rStyle w:val="dnA"/>
          <w:lang w:val="cs-CZ"/>
        </w:rPr>
        <w:t>ě</w:t>
      </w:r>
      <w:r w:rsidRPr="00E1576C">
        <w:rPr>
          <w:rStyle w:val="dn"/>
          <w:rFonts w:ascii="Arial" w:hAnsi="Arial"/>
          <w:lang w:val="cs-CZ"/>
        </w:rPr>
        <w:t>dn</w:t>
      </w:r>
      <w:r w:rsidRPr="00E1576C">
        <w:rPr>
          <w:rStyle w:val="dnA"/>
          <w:lang w:val="cs-CZ"/>
        </w:rPr>
        <w:t xml:space="preserve">á </w:t>
      </w:r>
      <w:r w:rsidRPr="00E1576C">
        <w:rPr>
          <w:rStyle w:val="dn"/>
          <w:rFonts w:ascii="Arial" w:hAnsi="Arial"/>
          <w:lang w:val="cs-CZ"/>
        </w:rPr>
        <w:t>za Objednatele</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Zhotovitel</w:t>
      </w:r>
    </w:p>
    <w:p w14:paraId="0CAB99F4" w14:textId="77777777" w:rsidR="00E22751" w:rsidRPr="00E1576C" w:rsidRDefault="00E22751">
      <w:pPr>
        <w:tabs>
          <w:tab w:val="right" w:pos="9044"/>
        </w:tabs>
        <w:jc w:val="left"/>
        <w:rPr>
          <w:rStyle w:val="dn"/>
          <w:rFonts w:ascii="Arial" w:eastAsia="Arial" w:hAnsi="Arial" w:cs="Arial"/>
          <w:b/>
          <w:bCs/>
          <w:lang w:val="cs-CZ"/>
        </w:rPr>
      </w:pPr>
    </w:p>
    <w:p w14:paraId="2E3DE75B" w14:textId="77777777" w:rsidR="00E22751" w:rsidRPr="00E1576C" w:rsidRDefault="00E22751">
      <w:pPr>
        <w:tabs>
          <w:tab w:val="right" w:pos="9044"/>
        </w:tabs>
        <w:jc w:val="left"/>
        <w:rPr>
          <w:rStyle w:val="dn"/>
          <w:rFonts w:ascii="Arial" w:eastAsia="Arial" w:hAnsi="Arial" w:cs="Arial"/>
          <w:b/>
          <w:bCs/>
          <w:lang w:val="cs-CZ"/>
        </w:rPr>
      </w:pPr>
    </w:p>
    <w:p w14:paraId="17E14D00" w14:textId="12CD9205" w:rsidR="00E22751" w:rsidRDefault="00E22751">
      <w:pPr>
        <w:tabs>
          <w:tab w:val="right" w:pos="9044"/>
        </w:tabs>
        <w:jc w:val="left"/>
        <w:rPr>
          <w:rStyle w:val="dn"/>
          <w:rFonts w:ascii="Arial" w:eastAsia="Arial" w:hAnsi="Arial" w:cs="Arial"/>
          <w:lang w:val="cs-CZ"/>
        </w:rPr>
      </w:pPr>
    </w:p>
    <w:p w14:paraId="736783F5" w14:textId="653E4C68" w:rsidR="00F92C39" w:rsidRDefault="00F92C39">
      <w:pPr>
        <w:tabs>
          <w:tab w:val="right" w:pos="9044"/>
        </w:tabs>
        <w:jc w:val="left"/>
        <w:rPr>
          <w:rStyle w:val="dn"/>
          <w:rFonts w:ascii="Arial" w:eastAsia="Arial" w:hAnsi="Arial" w:cs="Arial"/>
          <w:lang w:val="cs-CZ"/>
        </w:rPr>
      </w:pPr>
    </w:p>
    <w:p w14:paraId="22061C1B" w14:textId="5F7107FB" w:rsidR="00F92C39" w:rsidRDefault="00F92C39">
      <w:pPr>
        <w:tabs>
          <w:tab w:val="right" w:pos="9044"/>
        </w:tabs>
        <w:jc w:val="left"/>
        <w:rPr>
          <w:rStyle w:val="dn"/>
          <w:rFonts w:ascii="Arial" w:eastAsia="Arial" w:hAnsi="Arial" w:cs="Arial"/>
          <w:lang w:val="cs-CZ"/>
        </w:rPr>
      </w:pPr>
    </w:p>
    <w:p w14:paraId="0E4C0FAA" w14:textId="17019A51" w:rsidR="00F92C39" w:rsidRDefault="00F92C39">
      <w:pPr>
        <w:tabs>
          <w:tab w:val="right" w:pos="9044"/>
        </w:tabs>
        <w:jc w:val="left"/>
        <w:rPr>
          <w:rStyle w:val="dn"/>
          <w:rFonts w:ascii="Arial" w:eastAsia="Arial" w:hAnsi="Arial" w:cs="Arial"/>
          <w:lang w:val="cs-CZ"/>
        </w:rPr>
      </w:pPr>
    </w:p>
    <w:p w14:paraId="3389D9B0" w14:textId="4A70FA9F" w:rsidR="00F92C39" w:rsidRDefault="00F92C39">
      <w:pPr>
        <w:tabs>
          <w:tab w:val="right" w:pos="9044"/>
        </w:tabs>
        <w:jc w:val="left"/>
        <w:rPr>
          <w:rStyle w:val="dn"/>
          <w:rFonts w:ascii="Arial" w:eastAsia="Arial" w:hAnsi="Arial" w:cs="Arial"/>
          <w:lang w:val="cs-CZ"/>
        </w:rPr>
      </w:pPr>
    </w:p>
    <w:p w14:paraId="6B4B7CC0" w14:textId="49FDCD88" w:rsidR="00F92C39" w:rsidRDefault="00F92C39">
      <w:pPr>
        <w:tabs>
          <w:tab w:val="right" w:pos="9044"/>
        </w:tabs>
        <w:jc w:val="left"/>
        <w:rPr>
          <w:rStyle w:val="dn"/>
          <w:rFonts w:ascii="Arial" w:eastAsia="Arial" w:hAnsi="Arial" w:cs="Arial"/>
          <w:lang w:val="cs-CZ"/>
        </w:rPr>
      </w:pPr>
    </w:p>
    <w:p w14:paraId="28C2B6F2" w14:textId="50F121E7" w:rsidR="00F92C39" w:rsidRDefault="00F92C39">
      <w:pPr>
        <w:tabs>
          <w:tab w:val="right" w:pos="9044"/>
        </w:tabs>
        <w:jc w:val="left"/>
        <w:rPr>
          <w:rStyle w:val="dn"/>
          <w:rFonts w:ascii="Arial" w:eastAsia="Arial" w:hAnsi="Arial" w:cs="Arial"/>
          <w:lang w:val="cs-CZ"/>
        </w:rPr>
      </w:pPr>
    </w:p>
    <w:p w14:paraId="4DAE7967" w14:textId="39744022" w:rsidR="00F92C39" w:rsidRDefault="00F92C39">
      <w:pPr>
        <w:tabs>
          <w:tab w:val="right" w:pos="9044"/>
        </w:tabs>
        <w:jc w:val="left"/>
        <w:rPr>
          <w:rStyle w:val="dn"/>
          <w:rFonts w:ascii="Arial" w:eastAsia="Arial" w:hAnsi="Arial" w:cs="Arial"/>
          <w:lang w:val="cs-CZ"/>
        </w:rPr>
      </w:pPr>
    </w:p>
    <w:p w14:paraId="3BCD186A" w14:textId="462E7FF6" w:rsidR="00F92C39" w:rsidRDefault="00F92C39">
      <w:pPr>
        <w:tabs>
          <w:tab w:val="right" w:pos="9044"/>
        </w:tabs>
        <w:jc w:val="left"/>
        <w:rPr>
          <w:rStyle w:val="dn"/>
          <w:rFonts w:ascii="Arial" w:eastAsia="Arial" w:hAnsi="Arial" w:cs="Arial"/>
          <w:lang w:val="cs-CZ"/>
        </w:rPr>
      </w:pPr>
    </w:p>
    <w:p w14:paraId="00EFD7F6" w14:textId="0C3CB8CF" w:rsidR="00F92C39" w:rsidRDefault="00F92C39">
      <w:pPr>
        <w:tabs>
          <w:tab w:val="right" w:pos="9044"/>
        </w:tabs>
        <w:jc w:val="left"/>
        <w:rPr>
          <w:rStyle w:val="dn"/>
          <w:rFonts w:ascii="Arial" w:eastAsia="Arial" w:hAnsi="Arial" w:cs="Arial"/>
          <w:lang w:val="cs-CZ"/>
        </w:rPr>
      </w:pPr>
    </w:p>
    <w:p w14:paraId="108A98C6" w14:textId="30138C0E" w:rsidR="00F92C39" w:rsidRDefault="00F92C39">
      <w:pPr>
        <w:tabs>
          <w:tab w:val="right" w:pos="9044"/>
        </w:tabs>
        <w:jc w:val="left"/>
        <w:rPr>
          <w:rStyle w:val="dn"/>
          <w:rFonts w:ascii="Arial" w:eastAsia="Arial" w:hAnsi="Arial" w:cs="Arial"/>
          <w:lang w:val="cs-CZ"/>
        </w:rPr>
      </w:pPr>
    </w:p>
    <w:p w14:paraId="78F0C60B" w14:textId="47EA8B18" w:rsidR="00F92C39" w:rsidRDefault="00F92C39">
      <w:pPr>
        <w:tabs>
          <w:tab w:val="right" w:pos="9044"/>
        </w:tabs>
        <w:jc w:val="left"/>
        <w:rPr>
          <w:rStyle w:val="dn"/>
          <w:rFonts w:ascii="Arial" w:eastAsia="Arial" w:hAnsi="Arial" w:cs="Arial"/>
          <w:lang w:val="cs-CZ"/>
        </w:rPr>
      </w:pPr>
    </w:p>
    <w:p w14:paraId="0BE6F9F4" w14:textId="370FBE23" w:rsidR="00F92C39" w:rsidRDefault="00F92C39">
      <w:pPr>
        <w:tabs>
          <w:tab w:val="right" w:pos="9044"/>
        </w:tabs>
        <w:jc w:val="left"/>
        <w:rPr>
          <w:rStyle w:val="dn"/>
          <w:rFonts w:ascii="Arial" w:eastAsia="Arial" w:hAnsi="Arial" w:cs="Arial"/>
          <w:lang w:val="cs-CZ"/>
        </w:rPr>
      </w:pPr>
    </w:p>
    <w:p w14:paraId="71FE1CE7" w14:textId="3CA7C21A" w:rsidR="00F92C39" w:rsidRDefault="00F92C39">
      <w:pPr>
        <w:tabs>
          <w:tab w:val="right" w:pos="9044"/>
        </w:tabs>
        <w:jc w:val="left"/>
        <w:rPr>
          <w:rStyle w:val="dn"/>
          <w:rFonts w:ascii="Arial" w:eastAsia="Arial" w:hAnsi="Arial" w:cs="Arial"/>
          <w:lang w:val="cs-CZ"/>
        </w:rPr>
      </w:pPr>
    </w:p>
    <w:p w14:paraId="0ACE46C6" w14:textId="267DDFEA" w:rsidR="00F92C39" w:rsidRDefault="00F92C39">
      <w:pPr>
        <w:tabs>
          <w:tab w:val="right" w:pos="9044"/>
        </w:tabs>
        <w:jc w:val="left"/>
        <w:rPr>
          <w:rStyle w:val="dn"/>
          <w:rFonts w:ascii="Arial" w:eastAsia="Arial" w:hAnsi="Arial" w:cs="Arial"/>
          <w:lang w:val="cs-CZ"/>
        </w:rPr>
      </w:pPr>
    </w:p>
    <w:p w14:paraId="4603E082" w14:textId="1DC8C687" w:rsidR="00F92C39" w:rsidRDefault="00F92C39">
      <w:pPr>
        <w:tabs>
          <w:tab w:val="right" w:pos="9044"/>
        </w:tabs>
        <w:jc w:val="left"/>
        <w:rPr>
          <w:rStyle w:val="dn"/>
          <w:rFonts w:ascii="Arial" w:eastAsia="Arial" w:hAnsi="Arial" w:cs="Arial"/>
          <w:lang w:val="cs-CZ"/>
        </w:rPr>
      </w:pPr>
    </w:p>
    <w:p w14:paraId="3A74E0B7" w14:textId="30DDA4BF" w:rsidR="00F92C39" w:rsidRDefault="00F92C39">
      <w:pPr>
        <w:tabs>
          <w:tab w:val="right" w:pos="9044"/>
        </w:tabs>
        <w:jc w:val="left"/>
        <w:rPr>
          <w:rStyle w:val="dn"/>
          <w:rFonts w:ascii="Arial" w:eastAsia="Arial" w:hAnsi="Arial" w:cs="Arial"/>
          <w:lang w:val="cs-CZ"/>
        </w:rPr>
      </w:pPr>
    </w:p>
    <w:p w14:paraId="42060C2D" w14:textId="7D0DFD8D" w:rsidR="00F92C39" w:rsidRDefault="00F92C39">
      <w:pPr>
        <w:tabs>
          <w:tab w:val="right" w:pos="9044"/>
        </w:tabs>
        <w:jc w:val="left"/>
        <w:rPr>
          <w:rStyle w:val="dn"/>
          <w:rFonts w:ascii="Arial" w:eastAsia="Arial" w:hAnsi="Arial" w:cs="Arial"/>
          <w:lang w:val="cs-CZ"/>
        </w:rPr>
      </w:pPr>
    </w:p>
    <w:p w14:paraId="1CC4F6F2" w14:textId="4B426AF8" w:rsidR="00F92C39" w:rsidRDefault="00F92C39">
      <w:pPr>
        <w:tabs>
          <w:tab w:val="right" w:pos="9044"/>
        </w:tabs>
        <w:jc w:val="left"/>
        <w:rPr>
          <w:rStyle w:val="dn"/>
          <w:rFonts w:ascii="Arial" w:eastAsia="Arial" w:hAnsi="Arial" w:cs="Arial"/>
          <w:lang w:val="cs-CZ"/>
        </w:rPr>
      </w:pPr>
    </w:p>
    <w:p w14:paraId="4E0E89C1" w14:textId="1EC78CE7" w:rsidR="00F92C39" w:rsidRDefault="00F92C39">
      <w:pPr>
        <w:tabs>
          <w:tab w:val="right" w:pos="9044"/>
        </w:tabs>
        <w:jc w:val="left"/>
        <w:rPr>
          <w:rStyle w:val="dn"/>
          <w:rFonts w:ascii="Arial" w:eastAsia="Arial" w:hAnsi="Arial" w:cs="Arial"/>
          <w:lang w:val="cs-CZ"/>
        </w:rPr>
      </w:pPr>
    </w:p>
    <w:p w14:paraId="687540F3" w14:textId="75498B9B" w:rsidR="00F92C39" w:rsidRDefault="00F92C39">
      <w:pPr>
        <w:tabs>
          <w:tab w:val="right" w:pos="9044"/>
        </w:tabs>
        <w:jc w:val="left"/>
        <w:rPr>
          <w:rStyle w:val="dn"/>
          <w:rFonts w:ascii="Arial" w:eastAsia="Arial" w:hAnsi="Arial" w:cs="Arial"/>
          <w:lang w:val="cs-CZ"/>
        </w:rPr>
      </w:pPr>
    </w:p>
    <w:p w14:paraId="217DB7A4" w14:textId="6EFACBA4" w:rsidR="00F92C39" w:rsidRDefault="00F92C39">
      <w:pPr>
        <w:tabs>
          <w:tab w:val="right" w:pos="9044"/>
        </w:tabs>
        <w:jc w:val="left"/>
        <w:rPr>
          <w:rStyle w:val="dn"/>
          <w:rFonts w:ascii="Arial" w:eastAsia="Arial" w:hAnsi="Arial" w:cs="Arial"/>
          <w:lang w:val="cs-CZ"/>
        </w:rPr>
      </w:pPr>
    </w:p>
    <w:p w14:paraId="26635435" w14:textId="4BA23205" w:rsidR="00F92C39" w:rsidRDefault="00F92C39">
      <w:pPr>
        <w:tabs>
          <w:tab w:val="right" w:pos="9044"/>
        </w:tabs>
        <w:jc w:val="left"/>
        <w:rPr>
          <w:rStyle w:val="dn"/>
          <w:rFonts w:ascii="Arial" w:eastAsia="Arial" w:hAnsi="Arial" w:cs="Arial"/>
          <w:lang w:val="cs-CZ"/>
        </w:rPr>
      </w:pPr>
    </w:p>
    <w:p w14:paraId="2865CF92" w14:textId="64D8E123" w:rsidR="00F92C39" w:rsidRDefault="00F92C39">
      <w:pPr>
        <w:tabs>
          <w:tab w:val="right" w:pos="9044"/>
        </w:tabs>
        <w:jc w:val="left"/>
        <w:rPr>
          <w:rStyle w:val="dn"/>
          <w:rFonts w:ascii="Arial" w:eastAsia="Arial" w:hAnsi="Arial" w:cs="Arial"/>
          <w:lang w:val="cs-CZ"/>
        </w:rPr>
      </w:pPr>
    </w:p>
    <w:p w14:paraId="6F41F865" w14:textId="50E31E1F" w:rsidR="00F92C39" w:rsidRDefault="00F92C39">
      <w:pPr>
        <w:tabs>
          <w:tab w:val="right" w:pos="9044"/>
        </w:tabs>
        <w:jc w:val="left"/>
        <w:rPr>
          <w:rStyle w:val="dn"/>
          <w:rFonts w:ascii="Arial" w:eastAsia="Arial" w:hAnsi="Arial" w:cs="Arial"/>
          <w:lang w:val="cs-CZ"/>
        </w:rPr>
      </w:pPr>
    </w:p>
    <w:p w14:paraId="3407669A" w14:textId="1AF7E589" w:rsidR="00F92C39" w:rsidRDefault="00F92C39">
      <w:pPr>
        <w:tabs>
          <w:tab w:val="right" w:pos="9044"/>
        </w:tabs>
        <w:jc w:val="left"/>
        <w:rPr>
          <w:rStyle w:val="dn"/>
          <w:rFonts w:ascii="Arial" w:eastAsia="Arial" w:hAnsi="Arial" w:cs="Arial"/>
          <w:lang w:val="cs-CZ"/>
        </w:rPr>
      </w:pPr>
    </w:p>
    <w:p w14:paraId="332D661A" w14:textId="6FB2C929" w:rsidR="00F92C39" w:rsidRDefault="00F92C39">
      <w:pPr>
        <w:tabs>
          <w:tab w:val="right" w:pos="9044"/>
        </w:tabs>
        <w:jc w:val="left"/>
        <w:rPr>
          <w:rStyle w:val="dn"/>
          <w:rFonts w:ascii="Arial" w:eastAsia="Arial" w:hAnsi="Arial" w:cs="Arial"/>
          <w:lang w:val="cs-CZ"/>
        </w:rPr>
      </w:pPr>
    </w:p>
    <w:p w14:paraId="38DC224E" w14:textId="77777777" w:rsidR="00F92C39" w:rsidRPr="00E1576C" w:rsidRDefault="00F92C39">
      <w:pPr>
        <w:tabs>
          <w:tab w:val="right" w:pos="9044"/>
        </w:tabs>
        <w:jc w:val="left"/>
        <w:rPr>
          <w:rStyle w:val="dn"/>
          <w:rFonts w:ascii="Arial" w:eastAsia="Arial" w:hAnsi="Arial" w:cs="Arial"/>
          <w:lang w:val="cs-CZ"/>
        </w:rPr>
      </w:pPr>
    </w:p>
    <w:p w14:paraId="314D7A4D" w14:textId="77777777" w:rsidR="00E22751" w:rsidRPr="00E1576C" w:rsidRDefault="007912F3">
      <w:pPr>
        <w:tabs>
          <w:tab w:val="right" w:pos="9044"/>
        </w:tabs>
        <w:jc w:val="left"/>
        <w:rPr>
          <w:rStyle w:val="dn"/>
          <w:rFonts w:ascii="Arial" w:eastAsia="Arial" w:hAnsi="Arial" w:cs="Arial"/>
          <w:lang w:val="cs-CZ"/>
        </w:rPr>
      </w:pPr>
      <w:r w:rsidRPr="00E1576C">
        <w:rPr>
          <w:rStyle w:val="dn"/>
          <w:rFonts w:ascii="Arial" w:hAnsi="Arial"/>
          <w:b/>
          <w:bCs/>
          <w:caps/>
          <w:lang w:val="cs-CZ"/>
        </w:rPr>
        <w:lastRenderedPageBreak/>
        <w:t>Akcepta</w:t>
      </w:r>
      <w:r w:rsidRPr="00E1576C">
        <w:rPr>
          <w:rStyle w:val="dn"/>
          <w:b/>
          <w:bCs/>
          <w:caps/>
          <w:lang w:val="cs-CZ"/>
        </w:rPr>
        <w:t>č</w:t>
      </w:r>
      <w:r w:rsidRPr="00E1576C">
        <w:rPr>
          <w:rStyle w:val="dn"/>
          <w:rFonts w:ascii="Arial" w:hAnsi="Arial"/>
          <w:b/>
          <w:bCs/>
          <w:caps/>
          <w:lang w:val="cs-CZ"/>
        </w:rPr>
        <w:t>n</w:t>
      </w:r>
      <w:r w:rsidRPr="00E1576C">
        <w:rPr>
          <w:rStyle w:val="dn"/>
          <w:b/>
          <w:bCs/>
          <w:caps/>
          <w:lang w:val="cs-CZ"/>
        </w:rPr>
        <w:t xml:space="preserve">í </w:t>
      </w:r>
      <w:r w:rsidRPr="00E1576C">
        <w:rPr>
          <w:rStyle w:val="dn"/>
          <w:rFonts w:ascii="Arial" w:hAnsi="Arial"/>
          <w:b/>
          <w:bCs/>
          <w:caps/>
          <w:lang w:val="cs-CZ"/>
        </w:rPr>
        <w:t>protokol</w:t>
      </w:r>
      <w:r w:rsidRPr="00E1576C">
        <w:rPr>
          <w:rStyle w:val="dn"/>
          <w:rFonts w:ascii="Arial" w:hAnsi="Arial"/>
          <w:b/>
          <w:bCs/>
          <w:lang w:val="cs-CZ"/>
        </w:rPr>
        <w:t xml:space="preserve"> </w:t>
      </w:r>
    </w:p>
    <w:p w14:paraId="0459A601" w14:textId="77777777" w:rsidR="00E22751" w:rsidRPr="00E1576C" w:rsidRDefault="00E22751">
      <w:pPr>
        <w:tabs>
          <w:tab w:val="left" w:pos="360"/>
          <w:tab w:val="right" w:pos="9044"/>
        </w:tabs>
        <w:rPr>
          <w:rStyle w:val="dn"/>
          <w:rFonts w:ascii="Arial" w:eastAsia="Arial" w:hAnsi="Arial" w:cs="Arial"/>
          <w:b/>
          <w:bCs/>
          <w:lang w:val="cs-CZ"/>
        </w:rPr>
      </w:pPr>
    </w:p>
    <w:p w14:paraId="7E423985" w14:textId="77777777" w:rsidR="00E22751" w:rsidRPr="00E1576C" w:rsidRDefault="00E22751">
      <w:pPr>
        <w:tabs>
          <w:tab w:val="left" w:pos="360"/>
          <w:tab w:val="right" w:pos="9044"/>
        </w:tabs>
        <w:rPr>
          <w:rStyle w:val="dn"/>
          <w:rFonts w:ascii="Arial" w:eastAsia="Arial" w:hAnsi="Arial" w:cs="Arial"/>
          <w:b/>
          <w:bCs/>
          <w:lang w:val="cs-CZ"/>
        </w:rPr>
      </w:pPr>
    </w:p>
    <w:p w14:paraId="4DA59642" w14:textId="77777777" w:rsidR="00E22751" w:rsidRPr="00E1576C" w:rsidRDefault="00E22751">
      <w:pPr>
        <w:tabs>
          <w:tab w:val="left" w:pos="360"/>
          <w:tab w:val="right" w:pos="9044"/>
        </w:tabs>
        <w:ind w:left="360"/>
        <w:rPr>
          <w:rStyle w:val="dn"/>
          <w:rFonts w:ascii="Arial" w:eastAsia="Arial" w:hAnsi="Arial" w:cs="Arial"/>
          <w:lang w:val="cs-CZ"/>
        </w:rPr>
      </w:pPr>
    </w:p>
    <w:p w14:paraId="64822E07" w14:textId="77777777" w:rsidR="00E22751" w:rsidRPr="00E1576C" w:rsidRDefault="007912F3">
      <w:pPr>
        <w:tabs>
          <w:tab w:val="left" w:pos="360"/>
          <w:tab w:val="right" w:pos="9044"/>
        </w:tabs>
        <w:rPr>
          <w:rStyle w:val="dn"/>
          <w:rFonts w:ascii="Arial" w:eastAsia="Arial" w:hAnsi="Arial" w:cs="Arial"/>
          <w:lang w:val="cs-CZ"/>
        </w:rPr>
      </w:pPr>
      <w:r w:rsidRPr="00E1576C">
        <w:rPr>
          <w:rStyle w:val="dn"/>
          <w:rFonts w:ascii="Arial" w:hAnsi="Arial"/>
          <w:lang w:val="cs-CZ"/>
        </w:rPr>
        <w:t>1)</w:t>
      </w:r>
      <w:r w:rsidRPr="00E1576C">
        <w:rPr>
          <w:rStyle w:val="dn"/>
          <w:rFonts w:ascii="Arial" w:hAnsi="Arial"/>
          <w:lang w:val="cs-CZ"/>
        </w:rPr>
        <w:tab/>
        <w:t>Objednatel prohla</w:t>
      </w:r>
      <w:r w:rsidRPr="00E1576C">
        <w:rPr>
          <w:rStyle w:val="dnA"/>
          <w:lang w:val="cs-CZ"/>
        </w:rPr>
        <w:t>š</w:t>
      </w:r>
      <w:r w:rsidRPr="00E1576C">
        <w:rPr>
          <w:rStyle w:val="dn"/>
          <w:rFonts w:ascii="Arial" w:hAnsi="Arial"/>
          <w:lang w:val="cs-CZ"/>
        </w:rPr>
        <w:t xml:space="preserve">uje, </w:t>
      </w:r>
      <w:r w:rsidRPr="00E1576C">
        <w:rPr>
          <w:rStyle w:val="dnA"/>
          <w:lang w:val="cs-CZ"/>
        </w:rPr>
        <w:t>ž</w:t>
      </w:r>
      <w:r w:rsidRPr="00E1576C">
        <w:rPr>
          <w:rStyle w:val="dn"/>
          <w:rFonts w:ascii="Arial" w:hAnsi="Arial"/>
          <w:lang w:val="cs-CZ"/>
        </w:rPr>
        <w:t>e p</w:t>
      </w:r>
      <w:r w:rsidRPr="00E1576C">
        <w:rPr>
          <w:rStyle w:val="dnA"/>
          <w:lang w:val="cs-CZ"/>
        </w:rPr>
        <w:t>ř</w:t>
      </w:r>
      <w:r w:rsidRPr="00E1576C">
        <w:rPr>
          <w:rStyle w:val="dn"/>
          <w:rFonts w:ascii="Arial" w:hAnsi="Arial"/>
          <w:lang w:val="cs-CZ"/>
        </w:rPr>
        <w:t xml:space="preserve">evzal část Díla, a to </w:t>
      </w:r>
      <w:r w:rsidRPr="00E1576C">
        <w:rPr>
          <w:rStyle w:val="dnA"/>
          <w:lang w:val="cs-CZ"/>
        </w:rPr>
        <w:t xml:space="preserve">…………………… </w:t>
      </w:r>
      <w:r w:rsidRPr="00E1576C">
        <w:rPr>
          <w:rStyle w:val="dn"/>
          <w:rFonts w:ascii="Arial" w:hAnsi="Arial"/>
          <w:lang w:val="cs-CZ"/>
        </w:rPr>
        <w:t>a toto po proveden</w:t>
      </w:r>
      <w:r w:rsidRPr="00E1576C">
        <w:rPr>
          <w:rStyle w:val="dnA"/>
          <w:lang w:val="cs-CZ"/>
        </w:rPr>
        <w:t>é</w:t>
      </w:r>
      <w:r w:rsidRPr="00E1576C">
        <w:rPr>
          <w:rStyle w:val="dn"/>
          <w:rFonts w:ascii="Arial" w:hAnsi="Arial"/>
          <w:lang w:val="cs-CZ"/>
        </w:rPr>
        <w:t>m posouzen</w:t>
      </w:r>
      <w:r w:rsidRPr="00E1576C">
        <w:rPr>
          <w:rStyle w:val="dnA"/>
          <w:lang w:val="cs-CZ"/>
        </w:rPr>
        <w:t>í</w:t>
      </w:r>
      <w:r w:rsidRPr="00E1576C">
        <w:rPr>
          <w:rStyle w:val="dn"/>
          <w:rFonts w:ascii="Arial" w:hAnsi="Arial"/>
          <w:lang w:val="cs-CZ"/>
        </w:rPr>
        <w:t>:</w:t>
      </w:r>
    </w:p>
    <w:p w14:paraId="712CAA64" w14:textId="77777777" w:rsidR="00E22751" w:rsidRPr="00E1576C" w:rsidRDefault="007912F3">
      <w:pPr>
        <w:tabs>
          <w:tab w:val="left" w:pos="360"/>
          <w:tab w:val="right" w:pos="9044"/>
        </w:tabs>
        <w:ind w:left="360"/>
        <w:rPr>
          <w:rStyle w:val="dn"/>
          <w:rFonts w:ascii="Arial" w:eastAsia="Arial" w:hAnsi="Arial" w:cs="Arial"/>
          <w:lang w:val="cs-CZ"/>
        </w:rPr>
      </w:pPr>
      <w:r w:rsidRPr="00E1576C">
        <w:rPr>
          <w:rStyle w:val="dn"/>
          <w:rFonts w:ascii="Arial" w:hAnsi="Arial"/>
          <w:lang w:val="cs-CZ"/>
        </w:rPr>
        <w:t>a) je bez vad;</w:t>
      </w:r>
      <w:r w:rsidRPr="00E1576C">
        <w:rPr>
          <w:rStyle w:val="dn"/>
          <w:rFonts w:ascii="Arial" w:hAnsi="Arial"/>
          <w:vertAlign w:val="superscript"/>
          <w:lang w:val="cs-CZ"/>
        </w:rPr>
        <w:t xml:space="preserve"> *)</w:t>
      </w:r>
    </w:p>
    <w:p w14:paraId="5991B517" w14:textId="77777777" w:rsidR="00E22751" w:rsidRPr="00E1576C" w:rsidRDefault="007912F3">
      <w:pPr>
        <w:tabs>
          <w:tab w:val="left" w:pos="360"/>
          <w:tab w:val="right" w:pos="9044"/>
        </w:tabs>
        <w:ind w:left="360"/>
        <w:rPr>
          <w:rStyle w:val="dn"/>
          <w:rFonts w:ascii="Arial" w:eastAsia="Arial" w:hAnsi="Arial" w:cs="Arial"/>
          <w:vertAlign w:val="superscript"/>
          <w:lang w:val="cs-CZ"/>
        </w:rPr>
      </w:pPr>
      <w:r w:rsidRPr="00E1576C">
        <w:rPr>
          <w:rStyle w:val="dn"/>
          <w:rFonts w:ascii="Arial" w:hAnsi="Arial"/>
          <w:lang w:val="cs-CZ"/>
        </w:rPr>
        <w:t xml:space="preserve">b) </w:t>
      </w:r>
      <w:r w:rsidRPr="00E1576C">
        <w:rPr>
          <w:rStyle w:val="dnA"/>
          <w:lang w:val="cs-CZ"/>
        </w:rPr>
        <w:t> </w:t>
      </w:r>
      <w:r w:rsidRPr="00E1576C">
        <w:rPr>
          <w:rStyle w:val="dn"/>
          <w:rFonts w:ascii="Arial" w:hAnsi="Arial"/>
          <w:lang w:val="cs-CZ"/>
        </w:rPr>
        <w:t>má tyto vady (p</w:t>
      </w:r>
      <w:r w:rsidRPr="00E1576C">
        <w:rPr>
          <w:rStyle w:val="dnA"/>
          <w:lang w:val="cs-CZ"/>
        </w:rPr>
        <w:t>ř</w:t>
      </w:r>
      <w:r w:rsidRPr="00E1576C">
        <w:rPr>
          <w:rStyle w:val="dn"/>
          <w:rFonts w:ascii="Arial" w:hAnsi="Arial"/>
          <w:lang w:val="cs-CZ"/>
        </w:rPr>
        <w:t>esn</w:t>
      </w:r>
      <w:r w:rsidRPr="00E1576C">
        <w:rPr>
          <w:rStyle w:val="dnA"/>
          <w:lang w:val="cs-CZ"/>
        </w:rPr>
        <w:t xml:space="preserve">ě </w:t>
      </w:r>
      <w:r w:rsidRPr="00E1576C">
        <w:rPr>
          <w:rStyle w:val="dn"/>
          <w:rFonts w:ascii="Arial" w:hAnsi="Arial"/>
          <w:lang w:val="cs-CZ"/>
        </w:rPr>
        <w:t>popi</w:t>
      </w:r>
      <w:r w:rsidRPr="00E1576C">
        <w:rPr>
          <w:rStyle w:val="dnA"/>
          <w:lang w:val="cs-CZ"/>
        </w:rPr>
        <w:t>š</w:t>
      </w:r>
      <w:r w:rsidRPr="00E1576C">
        <w:rPr>
          <w:rStyle w:val="dn"/>
          <w:rFonts w:ascii="Arial" w:hAnsi="Arial"/>
          <w:lang w:val="cs-CZ"/>
        </w:rPr>
        <w:t>te a dopl</w:t>
      </w:r>
      <w:r w:rsidRPr="00E1576C">
        <w:rPr>
          <w:rStyle w:val="dnA"/>
          <w:lang w:val="cs-CZ"/>
        </w:rPr>
        <w:t>ň</w:t>
      </w:r>
      <w:r w:rsidRPr="00E1576C">
        <w:rPr>
          <w:rStyle w:val="dn"/>
          <w:rFonts w:ascii="Arial" w:hAnsi="Arial"/>
          <w:lang w:val="cs-CZ"/>
        </w:rPr>
        <w:t>te)</w:t>
      </w:r>
      <w:r w:rsidRPr="00E1576C">
        <w:rPr>
          <w:rStyle w:val="dn"/>
          <w:rFonts w:ascii="Arial" w:hAnsi="Arial"/>
          <w:vertAlign w:val="superscript"/>
          <w:lang w:val="cs-CZ"/>
        </w:rPr>
        <w:t>*)</w:t>
      </w:r>
      <w:r w:rsidRPr="00E1576C">
        <w:rPr>
          <w:rStyle w:val="dn"/>
          <w:rFonts w:ascii="Arial" w:hAnsi="Arial"/>
          <w:lang w:val="cs-CZ"/>
        </w:rPr>
        <w:t>:</w:t>
      </w:r>
    </w:p>
    <w:p w14:paraId="45DD0973"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4BC04F4D"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2BAF249A"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791BE36F"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3DF12212"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66B4D30B"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42114A47"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2C5B543F" w14:textId="77777777" w:rsidR="00E22751" w:rsidRPr="00E1576C" w:rsidRDefault="00E22751">
      <w:pPr>
        <w:tabs>
          <w:tab w:val="left" w:pos="360"/>
          <w:tab w:val="right" w:pos="9044"/>
        </w:tabs>
        <w:ind w:left="360"/>
        <w:rPr>
          <w:rStyle w:val="dn"/>
          <w:rFonts w:ascii="Arial" w:eastAsia="Arial" w:hAnsi="Arial" w:cs="Arial"/>
          <w:vertAlign w:val="superscript"/>
          <w:lang w:val="cs-CZ"/>
        </w:rPr>
      </w:pPr>
    </w:p>
    <w:p w14:paraId="46BBAF2E" w14:textId="77777777" w:rsidR="00E22751" w:rsidRPr="00E1576C" w:rsidRDefault="00E22751">
      <w:pPr>
        <w:tabs>
          <w:tab w:val="left" w:pos="360"/>
          <w:tab w:val="right" w:pos="9044"/>
        </w:tabs>
        <w:rPr>
          <w:rStyle w:val="dn"/>
          <w:rFonts w:ascii="Arial" w:eastAsia="Arial" w:hAnsi="Arial" w:cs="Arial"/>
          <w:vertAlign w:val="superscript"/>
          <w:lang w:val="cs-CZ"/>
        </w:rPr>
      </w:pPr>
    </w:p>
    <w:p w14:paraId="293C5DB1" w14:textId="77777777" w:rsidR="00E22751" w:rsidRPr="00E1576C" w:rsidRDefault="007912F3">
      <w:pPr>
        <w:tabs>
          <w:tab w:val="left" w:pos="360"/>
          <w:tab w:val="right" w:pos="9044"/>
        </w:tabs>
        <w:ind w:left="360" w:hanging="360"/>
        <w:rPr>
          <w:rStyle w:val="dn"/>
          <w:rFonts w:ascii="Arial" w:eastAsia="Arial" w:hAnsi="Arial" w:cs="Arial"/>
          <w:lang w:val="cs-CZ"/>
        </w:rPr>
      </w:pPr>
      <w:r w:rsidRPr="00E1576C">
        <w:rPr>
          <w:rStyle w:val="dn"/>
          <w:rFonts w:ascii="Arial" w:hAnsi="Arial"/>
          <w:lang w:val="cs-CZ"/>
        </w:rPr>
        <w:t>2)</w:t>
      </w:r>
      <w:r w:rsidRPr="00E1576C">
        <w:rPr>
          <w:rStyle w:val="dn"/>
          <w:rFonts w:ascii="Arial" w:hAnsi="Arial"/>
          <w:lang w:val="cs-CZ"/>
        </w:rPr>
        <w:tab/>
        <w:t>Zhotovitel se zavazuje vady vypo</w:t>
      </w:r>
      <w:r w:rsidRPr="00E1576C">
        <w:rPr>
          <w:rStyle w:val="dnA"/>
          <w:lang w:val="cs-CZ"/>
        </w:rPr>
        <w:t>č</w:t>
      </w:r>
      <w:r w:rsidRPr="00E1576C">
        <w:rPr>
          <w:rStyle w:val="dn"/>
          <w:rFonts w:ascii="Arial" w:hAnsi="Arial"/>
          <w:lang w:val="cs-CZ"/>
        </w:rPr>
        <w:t>ten</w:t>
      </w:r>
      <w:r w:rsidRPr="00E1576C">
        <w:rPr>
          <w:rStyle w:val="dnA"/>
          <w:lang w:val="cs-CZ"/>
        </w:rPr>
        <w:t xml:space="preserve">é </w:t>
      </w:r>
      <w:r w:rsidRPr="00E1576C">
        <w:rPr>
          <w:rStyle w:val="dn"/>
          <w:rFonts w:ascii="Arial" w:hAnsi="Arial"/>
          <w:lang w:val="cs-CZ"/>
        </w:rPr>
        <w:t>v</w:t>
      </w:r>
      <w:r w:rsidRPr="00E1576C">
        <w:rPr>
          <w:rStyle w:val="dnA"/>
          <w:lang w:val="cs-CZ"/>
        </w:rPr>
        <w:t> </w:t>
      </w:r>
      <w:r w:rsidRPr="00E1576C">
        <w:rPr>
          <w:rStyle w:val="dn"/>
          <w:rFonts w:ascii="Arial" w:hAnsi="Arial"/>
          <w:lang w:val="cs-CZ"/>
        </w:rPr>
        <w:t>odst. 2 odstranit nejpozd</w:t>
      </w:r>
      <w:r w:rsidRPr="00E1576C">
        <w:rPr>
          <w:rStyle w:val="dnA"/>
          <w:lang w:val="cs-CZ"/>
        </w:rPr>
        <w:t>ě</w:t>
      </w:r>
      <w:r w:rsidRPr="00E1576C">
        <w:rPr>
          <w:rStyle w:val="dn"/>
          <w:rFonts w:ascii="Arial" w:hAnsi="Arial"/>
          <w:lang w:val="cs-CZ"/>
        </w:rPr>
        <w:t xml:space="preserve">ji do </w:t>
      </w:r>
      <w:r w:rsidRPr="00E1576C">
        <w:rPr>
          <w:rStyle w:val="dnA"/>
          <w:lang w:val="cs-CZ"/>
        </w:rPr>
        <w:t>…………………</w:t>
      </w:r>
      <w:r w:rsidRPr="00E1576C">
        <w:rPr>
          <w:rStyle w:val="dn"/>
          <w:rFonts w:ascii="Arial" w:hAnsi="Arial"/>
          <w:lang w:val="cs-CZ"/>
        </w:rPr>
        <w:t>..</w:t>
      </w:r>
    </w:p>
    <w:p w14:paraId="0BE30AF2" w14:textId="77777777" w:rsidR="00E22751" w:rsidRPr="00E1576C" w:rsidRDefault="007912F3">
      <w:pPr>
        <w:tabs>
          <w:tab w:val="left" w:pos="360"/>
          <w:tab w:val="right" w:pos="9044"/>
        </w:tabs>
        <w:ind w:left="360" w:hanging="360"/>
        <w:rPr>
          <w:rStyle w:val="dn"/>
          <w:rFonts w:ascii="Arial" w:eastAsia="Arial" w:hAnsi="Arial" w:cs="Arial"/>
          <w:lang w:val="cs-CZ"/>
        </w:rPr>
      </w:pPr>
      <w:r w:rsidRPr="00E1576C">
        <w:rPr>
          <w:rStyle w:val="dn"/>
          <w:rFonts w:ascii="Arial" w:hAnsi="Arial"/>
          <w:lang w:val="cs-CZ"/>
        </w:rPr>
        <w:t xml:space="preserve">3) </w:t>
      </w:r>
      <w:r w:rsidRPr="00E1576C">
        <w:rPr>
          <w:rStyle w:val="dn"/>
          <w:rFonts w:ascii="Arial" w:hAnsi="Arial"/>
          <w:lang w:val="cs-CZ"/>
        </w:rPr>
        <w:tab/>
        <w:t>Objednatel část D</w:t>
      </w:r>
      <w:r w:rsidRPr="00E1576C">
        <w:rPr>
          <w:rStyle w:val="dnA"/>
          <w:lang w:val="cs-CZ"/>
        </w:rPr>
        <w:t>í</w:t>
      </w:r>
      <w:r w:rsidRPr="00E1576C">
        <w:rPr>
          <w:rStyle w:val="dn"/>
          <w:rFonts w:ascii="Arial" w:hAnsi="Arial"/>
          <w:lang w:val="cs-CZ"/>
        </w:rPr>
        <w:t>la odsouhlasil</w:t>
      </w:r>
      <w:r w:rsidRPr="00E1576C">
        <w:rPr>
          <w:rStyle w:val="dn"/>
          <w:rFonts w:ascii="Arial" w:hAnsi="Arial"/>
          <w:vertAlign w:val="superscript"/>
          <w:lang w:val="cs-CZ"/>
        </w:rPr>
        <w:t>*)</w:t>
      </w:r>
      <w:r w:rsidRPr="00E1576C">
        <w:rPr>
          <w:rStyle w:val="dnA"/>
          <w:lang w:val="cs-CZ"/>
        </w:rPr>
        <w:t xml:space="preserve"> – </w:t>
      </w:r>
      <w:r w:rsidRPr="00E1576C">
        <w:rPr>
          <w:rStyle w:val="dn"/>
          <w:rFonts w:ascii="Arial" w:hAnsi="Arial"/>
          <w:lang w:val="cs-CZ"/>
        </w:rPr>
        <w:t>neodsouhlasil</w:t>
      </w:r>
      <w:r w:rsidRPr="00E1576C">
        <w:rPr>
          <w:rStyle w:val="dn"/>
          <w:rFonts w:ascii="Arial" w:hAnsi="Arial"/>
          <w:vertAlign w:val="superscript"/>
          <w:lang w:val="cs-CZ"/>
        </w:rPr>
        <w:t>*)</w:t>
      </w:r>
    </w:p>
    <w:p w14:paraId="2027AFDF" w14:textId="77777777" w:rsidR="00E22751" w:rsidRPr="00E1576C" w:rsidRDefault="007912F3">
      <w:pPr>
        <w:tabs>
          <w:tab w:val="left" w:pos="360"/>
          <w:tab w:val="right" w:pos="9044"/>
        </w:tabs>
        <w:ind w:left="360" w:hanging="360"/>
        <w:rPr>
          <w:rStyle w:val="dn"/>
          <w:rFonts w:ascii="Arial" w:eastAsia="Arial" w:hAnsi="Arial" w:cs="Arial"/>
          <w:lang w:val="cs-CZ"/>
        </w:rPr>
      </w:pPr>
      <w:r w:rsidRPr="00E1576C">
        <w:rPr>
          <w:rStyle w:val="dn"/>
          <w:rFonts w:ascii="Arial" w:hAnsi="Arial"/>
          <w:lang w:val="cs-CZ"/>
        </w:rPr>
        <w:t>4)</w:t>
      </w:r>
      <w:r w:rsidRPr="00E1576C">
        <w:rPr>
          <w:rStyle w:val="dn"/>
          <w:rFonts w:ascii="Arial" w:hAnsi="Arial"/>
          <w:lang w:val="cs-CZ"/>
        </w:rPr>
        <w:tab/>
        <w:t>V</w:t>
      </w:r>
      <w:r w:rsidRPr="00E1576C">
        <w:rPr>
          <w:rStyle w:val="dnA"/>
          <w:lang w:val="cs-CZ"/>
        </w:rPr>
        <w:t> </w:t>
      </w:r>
      <w:r w:rsidRPr="00E1576C">
        <w:rPr>
          <w:rStyle w:val="dn"/>
          <w:rFonts w:ascii="Arial" w:hAnsi="Arial"/>
          <w:lang w:val="cs-CZ"/>
        </w:rPr>
        <w:t>p</w:t>
      </w:r>
      <w:r w:rsidRPr="00E1576C">
        <w:rPr>
          <w:rStyle w:val="dnA"/>
          <w:lang w:val="cs-CZ"/>
        </w:rPr>
        <w:t>ří</w:t>
      </w:r>
      <w:r w:rsidRPr="00E1576C">
        <w:rPr>
          <w:rStyle w:val="dn"/>
          <w:rFonts w:ascii="Arial" w:hAnsi="Arial"/>
          <w:lang w:val="cs-CZ"/>
        </w:rPr>
        <w:t>pad</w:t>
      </w:r>
      <w:r w:rsidRPr="00E1576C">
        <w:rPr>
          <w:rStyle w:val="dnA"/>
          <w:lang w:val="cs-CZ"/>
        </w:rPr>
        <w:t>ě</w:t>
      </w:r>
      <w:r w:rsidRPr="00E1576C">
        <w:rPr>
          <w:rStyle w:val="dn"/>
          <w:rFonts w:ascii="Arial" w:hAnsi="Arial"/>
          <w:lang w:val="cs-CZ"/>
        </w:rPr>
        <w:t xml:space="preserve">, </w:t>
      </w:r>
      <w:r w:rsidRPr="00E1576C">
        <w:rPr>
          <w:rStyle w:val="dnA"/>
          <w:lang w:val="cs-CZ"/>
        </w:rPr>
        <w:t>ž</w:t>
      </w:r>
      <w:r w:rsidRPr="00E1576C">
        <w:rPr>
          <w:rStyle w:val="dn"/>
          <w:rFonts w:ascii="Arial" w:hAnsi="Arial"/>
          <w:lang w:val="cs-CZ"/>
        </w:rPr>
        <w:t>e Objednatel část D</w:t>
      </w:r>
      <w:r w:rsidRPr="00E1576C">
        <w:rPr>
          <w:rStyle w:val="dnA"/>
          <w:lang w:val="cs-CZ"/>
        </w:rPr>
        <w:t>í</w:t>
      </w:r>
      <w:r w:rsidRPr="00E1576C">
        <w:rPr>
          <w:rStyle w:val="dn"/>
          <w:rFonts w:ascii="Arial" w:hAnsi="Arial"/>
          <w:lang w:val="cs-CZ"/>
        </w:rPr>
        <w:t xml:space="preserve">la odsouhlasil, potvrzuje Objednatel podpisem tohoto protokolu, </w:t>
      </w:r>
      <w:r w:rsidRPr="00E1576C">
        <w:rPr>
          <w:rStyle w:val="dnA"/>
          <w:lang w:val="cs-CZ"/>
        </w:rPr>
        <w:t>ž</w:t>
      </w:r>
      <w:r w:rsidRPr="00E1576C">
        <w:rPr>
          <w:rStyle w:val="dn"/>
          <w:rFonts w:ascii="Arial" w:hAnsi="Arial"/>
          <w:lang w:val="cs-CZ"/>
        </w:rPr>
        <w:t>e p</w:t>
      </w:r>
      <w:r w:rsidRPr="00E1576C">
        <w:rPr>
          <w:rStyle w:val="dnA"/>
          <w:lang w:val="cs-CZ"/>
        </w:rPr>
        <w:t>ř</w:t>
      </w:r>
      <w:r w:rsidRPr="00E1576C">
        <w:rPr>
          <w:rStyle w:val="dn"/>
          <w:rFonts w:ascii="Arial" w:hAnsi="Arial"/>
          <w:lang w:val="cs-CZ"/>
        </w:rPr>
        <w:t>evzal od Zhotovitele da</w:t>
      </w:r>
      <w:r w:rsidRPr="00E1576C">
        <w:rPr>
          <w:rStyle w:val="dnA"/>
          <w:lang w:val="cs-CZ"/>
        </w:rPr>
        <w:t>ň</w:t>
      </w:r>
      <w:r w:rsidRPr="00E1576C">
        <w:rPr>
          <w:rStyle w:val="dn"/>
          <w:rFonts w:ascii="Arial" w:hAnsi="Arial"/>
          <w:lang w:val="cs-CZ"/>
        </w:rPr>
        <w:t>ov</w:t>
      </w:r>
      <w:r w:rsidRPr="00E1576C">
        <w:rPr>
          <w:rStyle w:val="dnA"/>
          <w:lang w:val="cs-CZ"/>
        </w:rPr>
        <w:t xml:space="preserve">ý </w:t>
      </w:r>
      <w:r w:rsidRPr="00E1576C">
        <w:rPr>
          <w:rStyle w:val="dn"/>
          <w:rFonts w:ascii="Arial" w:hAnsi="Arial"/>
          <w:lang w:val="cs-CZ"/>
        </w:rPr>
        <w:t xml:space="preserve">doklad </w:t>
      </w:r>
      <w:r w:rsidRPr="00E1576C">
        <w:rPr>
          <w:rStyle w:val="dnA"/>
          <w:lang w:val="cs-CZ"/>
        </w:rPr>
        <w:t xml:space="preserve">– </w:t>
      </w:r>
      <w:r w:rsidRPr="00E1576C">
        <w:rPr>
          <w:rStyle w:val="dn"/>
          <w:rFonts w:ascii="Arial" w:hAnsi="Arial"/>
          <w:lang w:val="cs-CZ"/>
        </w:rPr>
        <w:t>fakturu.</w:t>
      </w:r>
    </w:p>
    <w:p w14:paraId="2D92BC34" w14:textId="77777777" w:rsidR="00E22751" w:rsidRPr="00E1576C" w:rsidRDefault="00E22751">
      <w:pPr>
        <w:tabs>
          <w:tab w:val="left" w:pos="360"/>
          <w:tab w:val="right" w:pos="9044"/>
        </w:tabs>
        <w:rPr>
          <w:rStyle w:val="dn"/>
          <w:rFonts w:ascii="Arial" w:eastAsia="Arial" w:hAnsi="Arial" w:cs="Arial"/>
          <w:lang w:val="cs-CZ"/>
        </w:rPr>
      </w:pPr>
    </w:p>
    <w:p w14:paraId="714AE796" w14:textId="77777777" w:rsidR="00E22751" w:rsidRPr="00E1576C" w:rsidRDefault="007912F3">
      <w:pPr>
        <w:tabs>
          <w:tab w:val="left" w:pos="360"/>
          <w:tab w:val="right" w:pos="9044"/>
        </w:tabs>
        <w:rPr>
          <w:rStyle w:val="dn"/>
          <w:rFonts w:ascii="Arial" w:eastAsia="Arial" w:hAnsi="Arial" w:cs="Arial"/>
          <w:lang w:val="cs-CZ"/>
        </w:rPr>
      </w:pPr>
      <w:r w:rsidRPr="00E1576C">
        <w:rPr>
          <w:rStyle w:val="dn"/>
          <w:rFonts w:ascii="Arial" w:hAnsi="Arial"/>
          <w:vertAlign w:val="superscript"/>
          <w:lang w:val="cs-CZ"/>
        </w:rPr>
        <w:t xml:space="preserve">*) </w:t>
      </w:r>
      <w:r w:rsidRPr="00E1576C">
        <w:rPr>
          <w:rStyle w:val="dn"/>
          <w:rFonts w:ascii="Arial" w:hAnsi="Arial"/>
          <w:lang w:val="cs-CZ"/>
        </w:rPr>
        <w:t>nehod</w:t>
      </w:r>
      <w:r w:rsidRPr="00E1576C">
        <w:rPr>
          <w:rStyle w:val="dnA"/>
          <w:lang w:val="cs-CZ"/>
        </w:rPr>
        <w:t>í</w:t>
      </w:r>
      <w:r w:rsidRPr="00E1576C">
        <w:rPr>
          <w:rStyle w:val="dn"/>
          <w:rFonts w:ascii="Arial" w:hAnsi="Arial"/>
          <w:lang w:val="cs-CZ"/>
        </w:rPr>
        <w:t>c</w:t>
      </w:r>
      <w:r w:rsidRPr="00E1576C">
        <w:rPr>
          <w:rStyle w:val="dnA"/>
          <w:lang w:val="cs-CZ"/>
        </w:rPr>
        <w:t xml:space="preserve">í </w:t>
      </w:r>
      <w:r w:rsidRPr="00E1576C">
        <w:rPr>
          <w:rStyle w:val="dn"/>
          <w:rFonts w:ascii="Arial" w:hAnsi="Arial"/>
          <w:lang w:val="cs-CZ"/>
        </w:rPr>
        <w:t xml:space="preserve">se </w:t>
      </w:r>
      <w:r w:rsidRPr="00E1576C">
        <w:rPr>
          <w:rStyle w:val="dnA"/>
          <w:lang w:val="cs-CZ"/>
        </w:rPr>
        <w:t>š</w:t>
      </w:r>
      <w:r w:rsidRPr="00E1576C">
        <w:rPr>
          <w:rStyle w:val="dn"/>
          <w:rFonts w:ascii="Arial" w:hAnsi="Arial"/>
          <w:lang w:val="cs-CZ"/>
        </w:rPr>
        <w:t>krtn</w:t>
      </w:r>
      <w:r w:rsidRPr="00E1576C">
        <w:rPr>
          <w:rStyle w:val="dnA"/>
          <w:lang w:val="cs-CZ"/>
        </w:rPr>
        <w:t>ě</w:t>
      </w:r>
      <w:r w:rsidRPr="00E1576C">
        <w:rPr>
          <w:rStyle w:val="dn"/>
          <w:rFonts w:ascii="Arial" w:hAnsi="Arial"/>
          <w:lang w:val="cs-CZ"/>
        </w:rPr>
        <w:t>te</w:t>
      </w:r>
    </w:p>
    <w:p w14:paraId="61A35762" w14:textId="77777777" w:rsidR="00E22751" w:rsidRPr="00E1576C" w:rsidRDefault="00E22751">
      <w:pPr>
        <w:rPr>
          <w:rStyle w:val="dn"/>
          <w:rFonts w:ascii="Arial" w:eastAsia="Arial" w:hAnsi="Arial" w:cs="Arial"/>
          <w:lang w:val="cs-CZ"/>
        </w:rPr>
      </w:pPr>
    </w:p>
    <w:p w14:paraId="525C2809" w14:textId="77777777" w:rsidR="00E22751" w:rsidRPr="00E1576C" w:rsidRDefault="00E22751">
      <w:pPr>
        <w:rPr>
          <w:rStyle w:val="dn"/>
          <w:rFonts w:ascii="Arial" w:eastAsia="Arial" w:hAnsi="Arial" w:cs="Arial"/>
          <w:lang w:val="cs-CZ"/>
        </w:rPr>
      </w:pPr>
    </w:p>
    <w:p w14:paraId="3478CE84" w14:textId="77777777" w:rsidR="00E22751" w:rsidRPr="00E1576C" w:rsidRDefault="00E22751">
      <w:pPr>
        <w:rPr>
          <w:rStyle w:val="dn"/>
          <w:rFonts w:ascii="Arial" w:eastAsia="Arial" w:hAnsi="Arial" w:cs="Arial"/>
          <w:lang w:val="cs-CZ"/>
        </w:rPr>
      </w:pPr>
    </w:p>
    <w:p w14:paraId="1997715A" w14:textId="77777777" w:rsidR="00E22751" w:rsidRPr="00E1576C" w:rsidRDefault="00E22751">
      <w:pPr>
        <w:rPr>
          <w:rStyle w:val="dn"/>
          <w:rFonts w:ascii="Arial" w:eastAsia="Arial" w:hAnsi="Arial" w:cs="Arial"/>
          <w:lang w:val="cs-CZ"/>
        </w:rPr>
      </w:pPr>
    </w:p>
    <w:p w14:paraId="61E4438A" w14:textId="77777777" w:rsidR="00E22751" w:rsidRPr="00E1576C" w:rsidRDefault="00E22751">
      <w:pPr>
        <w:rPr>
          <w:rStyle w:val="dn"/>
          <w:rFonts w:ascii="Arial" w:eastAsia="Arial" w:hAnsi="Arial" w:cs="Arial"/>
          <w:lang w:val="cs-CZ"/>
        </w:rPr>
      </w:pPr>
    </w:p>
    <w:p w14:paraId="0CFFE7AB" w14:textId="77777777" w:rsidR="00E22751" w:rsidRPr="00E1576C" w:rsidRDefault="00E22751">
      <w:pPr>
        <w:rPr>
          <w:rStyle w:val="dn"/>
          <w:rFonts w:ascii="Arial" w:eastAsia="Arial" w:hAnsi="Arial" w:cs="Arial"/>
          <w:lang w:val="cs-CZ"/>
        </w:rPr>
      </w:pPr>
    </w:p>
    <w:p w14:paraId="50673920" w14:textId="77777777" w:rsidR="00E22751" w:rsidRPr="00E1576C" w:rsidRDefault="00E22751">
      <w:pPr>
        <w:rPr>
          <w:rStyle w:val="dn"/>
          <w:rFonts w:ascii="Arial" w:eastAsia="Arial" w:hAnsi="Arial" w:cs="Arial"/>
          <w:lang w:val="cs-CZ"/>
        </w:rPr>
      </w:pPr>
    </w:p>
    <w:p w14:paraId="23076EB2" w14:textId="77777777" w:rsidR="00E22751" w:rsidRPr="00E1576C" w:rsidRDefault="00E22751">
      <w:pPr>
        <w:rPr>
          <w:rStyle w:val="dn"/>
          <w:rFonts w:ascii="Arial" w:eastAsia="Arial" w:hAnsi="Arial" w:cs="Arial"/>
          <w:lang w:val="cs-CZ"/>
        </w:rPr>
      </w:pPr>
    </w:p>
    <w:p w14:paraId="6F2E75FB" w14:textId="77777777" w:rsidR="00E22751" w:rsidRPr="00E1576C" w:rsidRDefault="00E22751">
      <w:pPr>
        <w:rPr>
          <w:rStyle w:val="dn"/>
          <w:rFonts w:ascii="Arial" w:eastAsia="Arial" w:hAnsi="Arial" w:cs="Arial"/>
          <w:lang w:val="cs-CZ"/>
        </w:rPr>
      </w:pPr>
    </w:p>
    <w:p w14:paraId="64711DC9" w14:textId="77777777" w:rsidR="00E22751" w:rsidRPr="00E1576C" w:rsidRDefault="007912F3">
      <w:pPr>
        <w:rPr>
          <w:rStyle w:val="dn"/>
          <w:rFonts w:ascii="Arial" w:eastAsia="Arial" w:hAnsi="Arial" w:cs="Arial"/>
          <w:lang w:val="cs-CZ"/>
        </w:rPr>
      </w:pPr>
      <w:r w:rsidRPr="00E1576C">
        <w:rPr>
          <w:rStyle w:val="dn"/>
          <w:rFonts w:ascii="Arial" w:hAnsi="Arial"/>
          <w:lang w:val="cs-CZ"/>
        </w:rPr>
        <w:t>...................................................</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w:t>
      </w:r>
    </w:p>
    <w:p w14:paraId="62908EBF" w14:textId="77777777" w:rsidR="00E22751" w:rsidRPr="00E1576C" w:rsidRDefault="007912F3">
      <w:pPr>
        <w:rPr>
          <w:rStyle w:val="dn"/>
          <w:rFonts w:ascii="Arial" w:eastAsia="Arial" w:hAnsi="Arial" w:cs="Arial"/>
          <w:lang w:val="cs-CZ"/>
        </w:rPr>
      </w:pPr>
      <w:r w:rsidRPr="00E1576C">
        <w:rPr>
          <w:rStyle w:val="dn"/>
          <w:rFonts w:ascii="Arial" w:hAnsi="Arial"/>
          <w:lang w:val="cs-CZ"/>
        </w:rPr>
        <w:t>osoba odpov</w:t>
      </w:r>
      <w:r w:rsidRPr="00E1576C">
        <w:rPr>
          <w:rStyle w:val="dnA"/>
          <w:lang w:val="cs-CZ"/>
        </w:rPr>
        <w:t>ě</w:t>
      </w:r>
      <w:r w:rsidRPr="00E1576C">
        <w:rPr>
          <w:rStyle w:val="dn"/>
          <w:rFonts w:ascii="Arial" w:hAnsi="Arial"/>
          <w:lang w:val="cs-CZ"/>
        </w:rPr>
        <w:t>dn</w:t>
      </w:r>
      <w:r w:rsidRPr="00E1576C">
        <w:rPr>
          <w:rStyle w:val="dnA"/>
          <w:lang w:val="cs-CZ"/>
        </w:rPr>
        <w:t xml:space="preserve">á </w:t>
      </w:r>
      <w:r w:rsidRPr="00E1576C">
        <w:rPr>
          <w:rStyle w:val="dn"/>
          <w:rFonts w:ascii="Arial" w:hAnsi="Arial"/>
          <w:lang w:val="cs-CZ"/>
        </w:rPr>
        <w:t>za Objednatele</w:t>
      </w:r>
      <w:r w:rsidRPr="00E1576C">
        <w:rPr>
          <w:rStyle w:val="dn"/>
          <w:rFonts w:ascii="Arial" w:hAnsi="Arial"/>
          <w:lang w:val="cs-CZ"/>
        </w:rPr>
        <w:tab/>
      </w:r>
      <w:r w:rsidRPr="00E1576C">
        <w:rPr>
          <w:rStyle w:val="dn"/>
          <w:rFonts w:ascii="Arial" w:hAnsi="Arial"/>
          <w:lang w:val="cs-CZ"/>
        </w:rPr>
        <w:tab/>
      </w:r>
      <w:r w:rsidRPr="00E1576C">
        <w:rPr>
          <w:rStyle w:val="dn"/>
          <w:rFonts w:ascii="Arial" w:hAnsi="Arial"/>
          <w:lang w:val="cs-CZ"/>
        </w:rPr>
        <w:tab/>
        <w:t>Zhotovitel</w:t>
      </w:r>
    </w:p>
    <w:sectPr w:rsidR="00E22751" w:rsidRPr="00E1576C">
      <w:headerReference w:type="default" r:id="rId8"/>
      <w:footerReference w:type="default" r:id="rId9"/>
      <w:headerReference w:type="first" r:id="rId10"/>
      <w:footerReference w:type="first" r:id="rId11"/>
      <w:pgSz w:w="11900" w:h="16840"/>
      <w:pgMar w:top="1418" w:right="1418" w:bottom="1418" w:left="1418" w:header="709"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CDAA" w14:textId="77777777" w:rsidR="00E40BAF" w:rsidRDefault="00E40BAF">
      <w:r>
        <w:separator/>
      </w:r>
    </w:p>
  </w:endnote>
  <w:endnote w:type="continuationSeparator" w:id="0">
    <w:p w14:paraId="085F4C33" w14:textId="77777777" w:rsidR="00E40BAF" w:rsidRDefault="00E4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1427" w14:textId="2C2AA6C8" w:rsidR="003A4FA8" w:rsidRDefault="003A4FA8">
    <w:pPr>
      <w:pStyle w:val="Zpat"/>
      <w:tabs>
        <w:tab w:val="clear" w:pos="9072"/>
        <w:tab w:val="right" w:pos="9044"/>
      </w:tabs>
      <w:jc w:val="right"/>
    </w:pPr>
    <w:r>
      <w:fldChar w:fldCharType="begin"/>
    </w:r>
    <w:r>
      <w:instrText xml:space="preserve"> PAGE </w:instrText>
    </w:r>
    <w:r>
      <w:fldChar w:fldCharType="separate"/>
    </w:r>
    <w:r w:rsidR="000C5A0E">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2003" w14:textId="77777777" w:rsidR="003A4FA8" w:rsidRDefault="003A4FA8">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CDD6" w14:textId="77777777" w:rsidR="00E40BAF" w:rsidRDefault="00E40BAF">
      <w:r>
        <w:separator/>
      </w:r>
    </w:p>
  </w:footnote>
  <w:footnote w:type="continuationSeparator" w:id="0">
    <w:p w14:paraId="683A1A8F" w14:textId="77777777" w:rsidR="00E40BAF" w:rsidRDefault="00E4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3F8A" w14:textId="77777777" w:rsidR="003A4FA8" w:rsidRDefault="003A4FA8">
    <w:pPr>
      <w:pStyle w:val="Zhlavazpa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F58F" w14:textId="77777777" w:rsidR="003A4FA8" w:rsidRDefault="003A4FA8">
    <w:pPr>
      <w:pStyle w:val="Zhlav"/>
      <w:tabs>
        <w:tab w:val="clear" w:pos="4536"/>
        <w:tab w:val="clear" w:pos="9072"/>
        <w:tab w:val="left" w:pos="2627"/>
      </w:tabs>
    </w:pPr>
    <w:r>
      <w:rPr>
        <w:noProof/>
        <w:lang w:val="cs-CZ"/>
      </w:rPr>
      <w:drawing>
        <wp:anchor distT="152400" distB="152400" distL="152400" distR="152400" simplePos="0" relativeHeight="251658240" behindDoc="1" locked="0" layoutInCell="1" allowOverlap="1" wp14:anchorId="4511CA0B" wp14:editId="5680D373">
          <wp:simplePos x="0" y="0"/>
          <wp:positionH relativeFrom="page">
            <wp:posOffset>109854</wp:posOffset>
          </wp:positionH>
          <wp:positionV relativeFrom="page">
            <wp:posOffset>-47625</wp:posOffset>
          </wp:positionV>
          <wp:extent cx="7559675" cy="2047875"/>
          <wp:effectExtent l="0" t="0" r="0" b="0"/>
          <wp:wrapNone/>
          <wp:docPr id="1073741825" name="officeArt object" descr="zahlavi 1.wmf"/>
          <wp:cNvGraphicFramePr/>
          <a:graphic xmlns:a="http://schemas.openxmlformats.org/drawingml/2006/main">
            <a:graphicData uri="http://schemas.openxmlformats.org/drawingml/2006/picture">
              <pic:pic xmlns:pic="http://schemas.openxmlformats.org/drawingml/2006/picture">
                <pic:nvPicPr>
                  <pic:cNvPr id="1073741825" name="zahlavi 1.wmf" descr="zahlavi 1.wmf"/>
                  <pic:cNvPicPr>
                    <a:picLocks noChangeAspect="1"/>
                  </pic:cNvPicPr>
                </pic:nvPicPr>
                <pic:blipFill>
                  <a:blip r:embed="rId1"/>
                  <a:stretch>
                    <a:fillRect/>
                  </a:stretch>
                </pic:blipFill>
                <pic:spPr>
                  <a:xfrm>
                    <a:off x="0" y="0"/>
                    <a:ext cx="7559675" cy="2047875"/>
                  </a:xfrm>
                  <a:prstGeom prst="rect">
                    <a:avLst/>
                  </a:prstGeom>
                  <a:ln w="12700" cap="flat">
                    <a:noFill/>
                    <a:miter lim="400000"/>
                  </a:ln>
                  <a:effectLst/>
                </pic:spPr>
              </pic:pic>
            </a:graphicData>
          </a:graphic>
        </wp:anchor>
      </w:drawing>
    </w:r>
    <w:r>
      <w:rPr>
        <w:noProof/>
        <w:lang w:val="cs-CZ"/>
      </w:rPr>
      <w:drawing>
        <wp:anchor distT="152400" distB="152400" distL="152400" distR="152400" simplePos="0" relativeHeight="251659264" behindDoc="1" locked="0" layoutInCell="1" allowOverlap="1" wp14:anchorId="273CB93F" wp14:editId="5F9B70E3">
          <wp:simplePos x="0" y="0"/>
          <wp:positionH relativeFrom="page">
            <wp:posOffset>146685</wp:posOffset>
          </wp:positionH>
          <wp:positionV relativeFrom="page">
            <wp:posOffset>9718675</wp:posOffset>
          </wp:positionV>
          <wp:extent cx="7559675" cy="1068706"/>
          <wp:effectExtent l="0" t="0" r="0" b="0"/>
          <wp:wrapNone/>
          <wp:docPr id="1073741826" name="officeArt object" descr="zapati.wmf"/>
          <wp:cNvGraphicFramePr/>
          <a:graphic xmlns:a="http://schemas.openxmlformats.org/drawingml/2006/main">
            <a:graphicData uri="http://schemas.openxmlformats.org/drawingml/2006/picture">
              <pic:pic xmlns:pic="http://schemas.openxmlformats.org/drawingml/2006/picture">
                <pic:nvPicPr>
                  <pic:cNvPr id="1073741826" name="zapati.wmf" descr="zapati.wmf"/>
                  <pic:cNvPicPr>
                    <a:picLocks noChangeAspect="1"/>
                  </pic:cNvPicPr>
                </pic:nvPicPr>
                <pic:blipFill>
                  <a:blip r:embed="rId2"/>
                  <a:stretch>
                    <a:fillRect/>
                  </a:stretch>
                </pic:blipFill>
                <pic:spPr>
                  <a:xfrm>
                    <a:off x="0" y="0"/>
                    <a:ext cx="7559675" cy="1068706"/>
                  </a:xfrm>
                  <a:prstGeom prst="rect">
                    <a:avLst/>
                  </a:prstGeom>
                  <a:ln w="12700" cap="flat">
                    <a:noFill/>
                    <a:miter lim="400000"/>
                  </a:ln>
                  <a:effectLst/>
                </pic:spPr>
              </pic:pic>
            </a:graphicData>
          </a:graphic>
        </wp:anchor>
      </w:drawing>
    </w:r>
    <w:r>
      <w:rPr>
        <w:rStyle w:val="d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9B1"/>
    <w:multiLevelType w:val="hybridMultilevel"/>
    <w:tmpl w:val="7332A14A"/>
    <w:numStyleLink w:val="Importovanstyl3"/>
  </w:abstractNum>
  <w:abstractNum w:abstractNumId="1" w15:restartNumberingAfterBreak="0">
    <w:nsid w:val="09B47A5B"/>
    <w:multiLevelType w:val="multilevel"/>
    <w:tmpl w:val="A7BEAA18"/>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504" w:hanging="50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A1C035D"/>
    <w:multiLevelType w:val="hybridMultilevel"/>
    <w:tmpl w:val="71649D98"/>
    <w:styleLink w:val="Odrky"/>
    <w:lvl w:ilvl="0" w:tplc="50BA7D50">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9CA6F34">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64AAC2">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17E5E30">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6C072C6">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1680852">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8827BC">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9FCA710">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388270">
      <w:start w:val="1"/>
      <w:numFmt w:val="bullet"/>
      <w:lvlText w:val="-"/>
      <w:lvlJc w:val="left"/>
      <w:pPr>
        <w:ind w:left="720" w:hanging="72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C084764"/>
    <w:multiLevelType w:val="hybridMultilevel"/>
    <w:tmpl w:val="F2C4C86C"/>
    <w:styleLink w:val="Importovanstyl7"/>
    <w:lvl w:ilvl="0" w:tplc="56B849D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084DA">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6450D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F0C726">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E8B6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105EDC">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DC3D92">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4859D6">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D09E40">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CF0D23"/>
    <w:multiLevelType w:val="multilevel"/>
    <w:tmpl w:val="2250E1DC"/>
    <w:numStyleLink w:val="Importovanstyl11"/>
  </w:abstractNum>
  <w:abstractNum w:abstractNumId="5" w15:restartNumberingAfterBreak="0">
    <w:nsid w:val="0E3700C4"/>
    <w:multiLevelType w:val="multilevel"/>
    <w:tmpl w:val="A7BEAA18"/>
    <w:numStyleLink w:val="Importovanstyl1"/>
  </w:abstractNum>
  <w:abstractNum w:abstractNumId="6" w15:restartNumberingAfterBreak="0">
    <w:nsid w:val="144B4390"/>
    <w:multiLevelType w:val="hybridMultilevel"/>
    <w:tmpl w:val="721655CA"/>
    <w:styleLink w:val="Importovanstyl8"/>
    <w:lvl w:ilvl="0" w:tplc="867007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A604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F9648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6D425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792D21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EF8A49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516E3E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2C0B7D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38C47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C39622C"/>
    <w:multiLevelType w:val="hybridMultilevel"/>
    <w:tmpl w:val="48D69D40"/>
    <w:numStyleLink w:val="Importovanstyl9"/>
  </w:abstractNum>
  <w:abstractNum w:abstractNumId="8" w15:restartNumberingAfterBreak="0">
    <w:nsid w:val="1D5E51CD"/>
    <w:multiLevelType w:val="hybridMultilevel"/>
    <w:tmpl w:val="721655CA"/>
    <w:numStyleLink w:val="Importovanstyl8"/>
  </w:abstractNum>
  <w:abstractNum w:abstractNumId="9" w15:restartNumberingAfterBreak="0">
    <w:nsid w:val="208B2D8B"/>
    <w:multiLevelType w:val="multilevel"/>
    <w:tmpl w:val="C43CAF0C"/>
    <w:numStyleLink w:val="Importovanstyl2"/>
  </w:abstractNum>
  <w:abstractNum w:abstractNumId="10" w15:restartNumberingAfterBreak="0">
    <w:nsid w:val="28DA74E8"/>
    <w:multiLevelType w:val="hybridMultilevel"/>
    <w:tmpl w:val="7332A14A"/>
    <w:styleLink w:val="Importovanstyl3"/>
    <w:lvl w:ilvl="0" w:tplc="32043B0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D894D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1E879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F445E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B83A8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CAE91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3E12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E04A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0C345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602F2"/>
    <w:multiLevelType w:val="hybridMultilevel"/>
    <w:tmpl w:val="E2F200A6"/>
    <w:numStyleLink w:val="Importovanstyl4"/>
  </w:abstractNum>
  <w:abstractNum w:abstractNumId="12" w15:restartNumberingAfterBreak="0">
    <w:nsid w:val="2A262A70"/>
    <w:multiLevelType w:val="hybridMultilevel"/>
    <w:tmpl w:val="AB2C3684"/>
    <w:styleLink w:val="Importovanstyl10"/>
    <w:lvl w:ilvl="0" w:tplc="CB90F5E4">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688DF3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D1A58FC">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1B328C8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B10F0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FAE50C2">
      <w:start w:val="1"/>
      <w:numFmt w:val="lowerRoman"/>
      <w:lvlText w:val="%6."/>
      <w:lvlJc w:val="left"/>
      <w:pPr>
        <w:ind w:left="43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BAB8A36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4198EDA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FA2ED2A">
      <w:start w:val="1"/>
      <w:numFmt w:val="lowerRoman"/>
      <w:lvlText w:val="%9."/>
      <w:lvlJc w:val="left"/>
      <w:pPr>
        <w:ind w:left="64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C93EF8"/>
    <w:multiLevelType w:val="hybridMultilevel"/>
    <w:tmpl w:val="AB2C3684"/>
    <w:numStyleLink w:val="Importovanstyl10"/>
  </w:abstractNum>
  <w:abstractNum w:abstractNumId="14" w15:restartNumberingAfterBreak="0">
    <w:nsid w:val="339356E7"/>
    <w:multiLevelType w:val="multilevel"/>
    <w:tmpl w:val="2250E1DC"/>
    <w:styleLink w:val="Importovanstyl11"/>
    <w:lvl w:ilvl="0">
      <w:start w:val="1"/>
      <w:numFmt w:val="decimal"/>
      <w:lvlText w:val="%1)"/>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927"/>
          <w:tab w:val="right" w:pos="9044"/>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D6F7E77"/>
    <w:multiLevelType w:val="multilevel"/>
    <w:tmpl w:val="C43CAF0C"/>
    <w:styleLink w:val="Importovanstyl2"/>
    <w:lvl w:ilvl="0">
      <w:start w:val="1"/>
      <w:numFmt w:val="decimal"/>
      <w:lvlText w:val="%1."/>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E160F90"/>
    <w:multiLevelType w:val="hybridMultilevel"/>
    <w:tmpl w:val="EA346A78"/>
    <w:numStyleLink w:val="Importovanstyl100"/>
  </w:abstractNum>
  <w:abstractNum w:abstractNumId="17" w15:restartNumberingAfterBreak="0">
    <w:nsid w:val="42032EA1"/>
    <w:multiLevelType w:val="hybridMultilevel"/>
    <w:tmpl w:val="48D69D40"/>
    <w:styleLink w:val="Importovanstyl9"/>
    <w:lvl w:ilvl="0" w:tplc="067C0F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3895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E2B38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C42C0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1A53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80973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1DC1C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74A9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783F0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3E86D52"/>
    <w:multiLevelType w:val="hybridMultilevel"/>
    <w:tmpl w:val="4EB02838"/>
    <w:styleLink w:val="Importovanstyl6"/>
    <w:lvl w:ilvl="0" w:tplc="4D56502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B56501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9BEBA8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F202B2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FC21C3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38B03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0F28DF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22EA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AC88BD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0D2929"/>
    <w:multiLevelType w:val="hybridMultilevel"/>
    <w:tmpl w:val="8856C362"/>
    <w:styleLink w:val="Importovanstyl5"/>
    <w:lvl w:ilvl="0" w:tplc="12C0C630">
      <w:start w:val="1"/>
      <w:numFmt w:val="lowerLetter"/>
      <w:suff w:val="nothing"/>
      <w:lvlText w:val="%1)"/>
      <w:lvlJc w:val="left"/>
      <w:pPr>
        <w:tabs>
          <w:tab w:val="left" w:pos="14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46B638">
      <w:start w:val="1"/>
      <w:numFmt w:val="lowerLetter"/>
      <w:lvlText w:val="%2."/>
      <w:lvlJc w:val="left"/>
      <w:pPr>
        <w:tabs>
          <w:tab w:val="left" w:pos="142"/>
          <w:tab w:val="num" w:pos="1146"/>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2AE4D004">
      <w:start w:val="1"/>
      <w:numFmt w:val="lowerRoman"/>
      <w:lvlText w:val="%3."/>
      <w:lvlJc w:val="left"/>
      <w:pPr>
        <w:tabs>
          <w:tab w:val="left" w:pos="142"/>
          <w:tab w:val="num" w:pos="1866"/>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1AADD0">
      <w:start w:val="1"/>
      <w:numFmt w:val="decimal"/>
      <w:lvlText w:val="%4."/>
      <w:lvlJc w:val="left"/>
      <w:pPr>
        <w:tabs>
          <w:tab w:val="left" w:pos="142"/>
          <w:tab w:val="num" w:pos="2586"/>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963E6F7A">
      <w:start w:val="1"/>
      <w:numFmt w:val="lowerLetter"/>
      <w:lvlText w:val="%5."/>
      <w:lvlJc w:val="left"/>
      <w:pPr>
        <w:tabs>
          <w:tab w:val="left" w:pos="142"/>
          <w:tab w:val="num" w:pos="3306"/>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F47AB7C6">
      <w:start w:val="1"/>
      <w:numFmt w:val="lowerRoman"/>
      <w:lvlText w:val="%6."/>
      <w:lvlJc w:val="left"/>
      <w:pPr>
        <w:tabs>
          <w:tab w:val="left" w:pos="142"/>
          <w:tab w:val="num" w:pos="4026"/>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A6D6E0A4">
      <w:start w:val="1"/>
      <w:numFmt w:val="decimal"/>
      <w:lvlText w:val="%7."/>
      <w:lvlJc w:val="left"/>
      <w:pPr>
        <w:tabs>
          <w:tab w:val="left" w:pos="142"/>
          <w:tab w:val="num" w:pos="4746"/>
        </w:tabs>
        <w:ind w:left="5030" w:hanging="710"/>
      </w:pPr>
      <w:rPr>
        <w:rFonts w:hAnsi="Arial Unicode MS"/>
        <w:caps w:val="0"/>
        <w:smallCaps w:val="0"/>
        <w:strike w:val="0"/>
        <w:dstrike w:val="0"/>
        <w:outline w:val="0"/>
        <w:emboss w:val="0"/>
        <w:imprint w:val="0"/>
        <w:spacing w:val="0"/>
        <w:w w:val="100"/>
        <w:kern w:val="0"/>
        <w:position w:val="0"/>
        <w:highlight w:val="none"/>
        <w:vertAlign w:val="baseline"/>
      </w:rPr>
    </w:lvl>
    <w:lvl w:ilvl="7" w:tplc="991A0144">
      <w:start w:val="1"/>
      <w:numFmt w:val="lowerLetter"/>
      <w:lvlText w:val="%8."/>
      <w:lvlJc w:val="left"/>
      <w:pPr>
        <w:tabs>
          <w:tab w:val="left" w:pos="142"/>
          <w:tab w:val="num" w:pos="5466"/>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E2A68B56">
      <w:start w:val="1"/>
      <w:numFmt w:val="lowerRoman"/>
      <w:lvlText w:val="%9."/>
      <w:lvlJc w:val="left"/>
      <w:pPr>
        <w:tabs>
          <w:tab w:val="left" w:pos="142"/>
          <w:tab w:val="num" w:pos="6186"/>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011490"/>
    <w:multiLevelType w:val="hybridMultilevel"/>
    <w:tmpl w:val="F2C4C86C"/>
    <w:numStyleLink w:val="Importovanstyl7"/>
  </w:abstractNum>
  <w:abstractNum w:abstractNumId="21" w15:restartNumberingAfterBreak="0">
    <w:nsid w:val="501039DF"/>
    <w:multiLevelType w:val="hybridMultilevel"/>
    <w:tmpl w:val="E2F200A6"/>
    <w:styleLink w:val="Importovanstyl4"/>
    <w:lvl w:ilvl="0" w:tplc="22521D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8E0F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F649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3DC55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C92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6BC1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EC4E8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D41C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82D9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8615B6B"/>
    <w:multiLevelType w:val="hybridMultilevel"/>
    <w:tmpl w:val="8856C362"/>
    <w:numStyleLink w:val="Importovanstyl5"/>
  </w:abstractNum>
  <w:abstractNum w:abstractNumId="23" w15:restartNumberingAfterBreak="0">
    <w:nsid w:val="5F3002B4"/>
    <w:multiLevelType w:val="hybridMultilevel"/>
    <w:tmpl w:val="EA346A78"/>
    <w:styleLink w:val="Importovanstyl100"/>
    <w:lvl w:ilvl="0" w:tplc="EC088EAC">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5B60F8E">
      <w:start w:val="1"/>
      <w:numFmt w:val="bullet"/>
      <w:lvlText w:val="o"/>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884EDAC">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E3EE1DE">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FC247D4">
      <w:start w:val="1"/>
      <w:numFmt w:val="bullet"/>
      <w:lvlText w:val="o"/>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F86C458">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BE3FCE">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8200C30">
      <w:start w:val="1"/>
      <w:numFmt w:val="bullet"/>
      <w:lvlText w:val="o"/>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88B7C2">
      <w:start w:val="1"/>
      <w:numFmt w:val="bullet"/>
      <w:lvlText w:val="▪"/>
      <w:lvlJc w:val="left"/>
      <w:pPr>
        <w:ind w:left="720" w:hanging="72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6B9573BF"/>
    <w:multiLevelType w:val="hybridMultilevel"/>
    <w:tmpl w:val="71649D98"/>
    <w:numStyleLink w:val="Odrky"/>
  </w:abstractNum>
  <w:abstractNum w:abstractNumId="25" w15:restartNumberingAfterBreak="0">
    <w:nsid w:val="7DB1315F"/>
    <w:multiLevelType w:val="hybridMultilevel"/>
    <w:tmpl w:val="4EB02838"/>
    <w:numStyleLink w:val="Importovanstyl6"/>
  </w:abstractNum>
  <w:num w:numId="1" w16cid:durableId="787042212">
    <w:abstractNumId w:val="1"/>
  </w:num>
  <w:num w:numId="2" w16cid:durableId="1414625065">
    <w:abstractNumId w:val="5"/>
  </w:num>
  <w:num w:numId="3" w16cid:durableId="1183663123">
    <w:abstractNumId w:val="15"/>
  </w:num>
  <w:num w:numId="4" w16cid:durableId="569267860">
    <w:abstractNumId w:val="9"/>
  </w:num>
  <w:num w:numId="5" w16cid:durableId="972172576">
    <w:abstractNumId w:val="5"/>
    <w:lvlOverride w:ilvl="0">
      <w:startOverride w:val="2"/>
    </w:lvlOverride>
  </w:num>
  <w:num w:numId="6" w16cid:durableId="379287933">
    <w:abstractNumId w:val="10"/>
  </w:num>
  <w:num w:numId="7" w16cid:durableId="1792433482">
    <w:abstractNumId w:val="0"/>
    <w:lvlOverride w:ilvl="0">
      <w:lvl w:ilvl="0" w:tplc="EACE9CCA">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958834333">
    <w:abstractNumId w:val="5"/>
  </w:num>
  <w:num w:numId="9" w16cid:durableId="1608198248">
    <w:abstractNumId w:val="5"/>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851"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709" w:hanging="7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50024203">
    <w:abstractNumId w:val="21"/>
  </w:num>
  <w:num w:numId="11" w16cid:durableId="927538691">
    <w:abstractNumId w:val="11"/>
  </w:num>
  <w:num w:numId="12" w16cid:durableId="401951044">
    <w:abstractNumId w:val="5"/>
  </w:num>
  <w:num w:numId="13" w16cid:durableId="2243213">
    <w:abstractNumId w:val="5"/>
    <w:lvlOverride w:ilvl="0">
      <w:startOverride w:val="5"/>
    </w:lvlOverride>
  </w:num>
  <w:num w:numId="14" w16cid:durableId="666128106">
    <w:abstractNumId w:val="19"/>
  </w:num>
  <w:num w:numId="15" w16cid:durableId="881479984">
    <w:abstractNumId w:val="22"/>
    <w:lvlOverride w:ilvl="0">
      <w:lvl w:ilvl="0" w:tplc="96585740">
        <w:start w:val="1"/>
        <w:numFmt w:val="lowerLetter"/>
        <w:suff w:val="nothing"/>
        <w:lvlText w:val="%1)"/>
        <w:lvlJc w:val="left"/>
        <w:pPr>
          <w:tabs>
            <w:tab w:val="left" w:pos="14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2103796426">
    <w:abstractNumId w:val="5"/>
  </w:num>
  <w:num w:numId="17" w16cid:durableId="582104627">
    <w:abstractNumId w:val="5"/>
    <w:lvlOverride w:ilvl="0">
      <w:startOverride w:val="8"/>
    </w:lvlOverride>
  </w:num>
  <w:num w:numId="18" w16cid:durableId="923538174">
    <w:abstractNumId w:val="18"/>
  </w:num>
  <w:num w:numId="19" w16cid:durableId="1070927208">
    <w:abstractNumId w:val="25"/>
  </w:num>
  <w:num w:numId="20" w16cid:durableId="308091801">
    <w:abstractNumId w:val="3"/>
  </w:num>
  <w:num w:numId="21" w16cid:durableId="425004975">
    <w:abstractNumId w:val="20"/>
  </w:num>
  <w:num w:numId="22" w16cid:durableId="88163607">
    <w:abstractNumId w:val="6"/>
  </w:num>
  <w:num w:numId="23" w16cid:durableId="233708473">
    <w:abstractNumId w:val="8"/>
  </w:num>
  <w:num w:numId="24" w16cid:durableId="165292550">
    <w:abstractNumId w:val="17"/>
  </w:num>
  <w:num w:numId="25" w16cid:durableId="1843279267">
    <w:abstractNumId w:val="7"/>
  </w:num>
  <w:num w:numId="26" w16cid:durableId="229270130">
    <w:abstractNumId w:val="23"/>
  </w:num>
  <w:num w:numId="27" w16cid:durableId="734209158">
    <w:abstractNumId w:val="16"/>
  </w:num>
  <w:num w:numId="28" w16cid:durableId="1674144013">
    <w:abstractNumId w:val="12"/>
  </w:num>
  <w:num w:numId="29" w16cid:durableId="508300870">
    <w:abstractNumId w:val="13"/>
  </w:num>
  <w:num w:numId="30" w16cid:durableId="1632514993">
    <w:abstractNumId w:val="2"/>
  </w:num>
  <w:num w:numId="31" w16cid:durableId="1564171209">
    <w:abstractNumId w:val="24"/>
  </w:num>
  <w:num w:numId="32" w16cid:durableId="2074622752">
    <w:abstractNumId w:val="14"/>
  </w:num>
  <w:num w:numId="33" w16cid:durableId="27914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51"/>
    <w:rsid w:val="0003308C"/>
    <w:rsid w:val="000343BC"/>
    <w:rsid w:val="00044AFA"/>
    <w:rsid w:val="00067BDE"/>
    <w:rsid w:val="00072524"/>
    <w:rsid w:val="00092BE3"/>
    <w:rsid w:val="000B2FCA"/>
    <w:rsid w:val="000B61FB"/>
    <w:rsid w:val="000C5A0E"/>
    <w:rsid w:val="00100ACA"/>
    <w:rsid w:val="00101586"/>
    <w:rsid w:val="00105B3E"/>
    <w:rsid w:val="001324B3"/>
    <w:rsid w:val="0014099E"/>
    <w:rsid w:val="00165DEE"/>
    <w:rsid w:val="00176358"/>
    <w:rsid w:val="0019723F"/>
    <w:rsid w:val="001A327A"/>
    <w:rsid w:val="001A6E0C"/>
    <w:rsid w:val="001B4DF5"/>
    <w:rsid w:val="001B64CA"/>
    <w:rsid w:val="001B6E87"/>
    <w:rsid w:val="001C5161"/>
    <w:rsid w:val="001D24E9"/>
    <w:rsid w:val="001D30D0"/>
    <w:rsid w:val="001D6016"/>
    <w:rsid w:val="001D6BBC"/>
    <w:rsid w:val="001F67A8"/>
    <w:rsid w:val="0021480A"/>
    <w:rsid w:val="00245F1D"/>
    <w:rsid w:val="00267D73"/>
    <w:rsid w:val="00271E20"/>
    <w:rsid w:val="0028448B"/>
    <w:rsid w:val="0028565F"/>
    <w:rsid w:val="00287D32"/>
    <w:rsid w:val="002B515E"/>
    <w:rsid w:val="002E4635"/>
    <w:rsid w:val="002F3078"/>
    <w:rsid w:val="002F746F"/>
    <w:rsid w:val="00336ED3"/>
    <w:rsid w:val="003526AA"/>
    <w:rsid w:val="00373BBE"/>
    <w:rsid w:val="003747B4"/>
    <w:rsid w:val="00376B73"/>
    <w:rsid w:val="003912EB"/>
    <w:rsid w:val="00394C9D"/>
    <w:rsid w:val="003970BC"/>
    <w:rsid w:val="003A1480"/>
    <w:rsid w:val="003A4FA8"/>
    <w:rsid w:val="003B1493"/>
    <w:rsid w:val="003B31D9"/>
    <w:rsid w:val="003B6ECA"/>
    <w:rsid w:val="003D3D18"/>
    <w:rsid w:val="003D44DC"/>
    <w:rsid w:val="003E0B62"/>
    <w:rsid w:val="0040539C"/>
    <w:rsid w:val="0041062D"/>
    <w:rsid w:val="004249D1"/>
    <w:rsid w:val="00425270"/>
    <w:rsid w:val="00425B54"/>
    <w:rsid w:val="00441098"/>
    <w:rsid w:val="00455A45"/>
    <w:rsid w:val="00475992"/>
    <w:rsid w:val="004A0601"/>
    <w:rsid w:val="004A0AEE"/>
    <w:rsid w:val="004A2B43"/>
    <w:rsid w:val="004A419A"/>
    <w:rsid w:val="004C1D92"/>
    <w:rsid w:val="004C27E6"/>
    <w:rsid w:val="004D32B6"/>
    <w:rsid w:val="004E5709"/>
    <w:rsid w:val="004F183E"/>
    <w:rsid w:val="004F73CC"/>
    <w:rsid w:val="005040CF"/>
    <w:rsid w:val="0051470F"/>
    <w:rsid w:val="00515689"/>
    <w:rsid w:val="0054061A"/>
    <w:rsid w:val="00542B58"/>
    <w:rsid w:val="005A6AB7"/>
    <w:rsid w:val="005B3891"/>
    <w:rsid w:val="005B6AE3"/>
    <w:rsid w:val="005C1E19"/>
    <w:rsid w:val="005C5C7B"/>
    <w:rsid w:val="005E0813"/>
    <w:rsid w:val="00611A75"/>
    <w:rsid w:val="006125F4"/>
    <w:rsid w:val="00615CE0"/>
    <w:rsid w:val="00654979"/>
    <w:rsid w:val="0065558D"/>
    <w:rsid w:val="00681928"/>
    <w:rsid w:val="00687C67"/>
    <w:rsid w:val="006A47D3"/>
    <w:rsid w:val="006A5FEA"/>
    <w:rsid w:val="006D5F41"/>
    <w:rsid w:val="006E0E6D"/>
    <w:rsid w:val="006E3C5C"/>
    <w:rsid w:val="00716061"/>
    <w:rsid w:val="007359DB"/>
    <w:rsid w:val="00757F67"/>
    <w:rsid w:val="00775388"/>
    <w:rsid w:val="007912F3"/>
    <w:rsid w:val="00792196"/>
    <w:rsid w:val="007A0FCA"/>
    <w:rsid w:val="007D22E5"/>
    <w:rsid w:val="007D50DA"/>
    <w:rsid w:val="007D5DFF"/>
    <w:rsid w:val="00821A39"/>
    <w:rsid w:val="00822128"/>
    <w:rsid w:val="00822EC7"/>
    <w:rsid w:val="008337EF"/>
    <w:rsid w:val="00851F20"/>
    <w:rsid w:val="0085753F"/>
    <w:rsid w:val="0086334B"/>
    <w:rsid w:val="00881363"/>
    <w:rsid w:val="00884BD8"/>
    <w:rsid w:val="008A17CE"/>
    <w:rsid w:val="008E3ECD"/>
    <w:rsid w:val="00911744"/>
    <w:rsid w:val="009208A8"/>
    <w:rsid w:val="009344A4"/>
    <w:rsid w:val="009349E7"/>
    <w:rsid w:val="0094500B"/>
    <w:rsid w:val="00945DCA"/>
    <w:rsid w:val="00957D25"/>
    <w:rsid w:val="00960193"/>
    <w:rsid w:val="0096299B"/>
    <w:rsid w:val="00963CA4"/>
    <w:rsid w:val="00973717"/>
    <w:rsid w:val="0098716B"/>
    <w:rsid w:val="00991D0D"/>
    <w:rsid w:val="009923F6"/>
    <w:rsid w:val="00994FE9"/>
    <w:rsid w:val="0099752C"/>
    <w:rsid w:val="009A362A"/>
    <w:rsid w:val="009E1514"/>
    <w:rsid w:val="00A15015"/>
    <w:rsid w:val="00A15B09"/>
    <w:rsid w:val="00A348FB"/>
    <w:rsid w:val="00A558CE"/>
    <w:rsid w:val="00A774A8"/>
    <w:rsid w:val="00A8476E"/>
    <w:rsid w:val="00AA203C"/>
    <w:rsid w:val="00AB4A99"/>
    <w:rsid w:val="00AC10EE"/>
    <w:rsid w:val="00AC2319"/>
    <w:rsid w:val="00AD16EC"/>
    <w:rsid w:val="00AF045D"/>
    <w:rsid w:val="00B037F5"/>
    <w:rsid w:val="00B045A3"/>
    <w:rsid w:val="00B12A11"/>
    <w:rsid w:val="00B203E2"/>
    <w:rsid w:val="00B46F46"/>
    <w:rsid w:val="00B727DE"/>
    <w:rsid w:val="00B84C27"/>
    <w:rsid w:val="00B96EB2"/>
    <w:rsid w:val="00BB349B"/>
    <w:rsid w:val="00BB4239"/>
    <w:rsid w:val="00BB48BA"/>
    <w:rsid w:val="00BB74CD"/>
    <w:rsid w:val="00BF0531"/>
    <w:rsid w:val="00C06C7A"/>
    <w:rsid w:val="00C1577E"/>
    <w:rsid w:val="00C41C18"/>
    <w:rsid w:val="00C444D0"/>
    <w:rsid w:val="00C716AE"/>
    <w:rsid w:val="00C7692D"/>
    <w:rsid w:val="00C82ECE"/>
    <w:rsid w:val="00C86DE5"/>
    <w:rsid w:val="00C91A46"/>
    <w:rsid w:val="00CA485B"/>
    <w:rsid w:val="00CA54EE"/>
    <w:rsid w:val="00CD5C44"/>
    <w:rsid w:val="00CD7B86"/>
    <w:rsid w:val="00CE212D"/>
    <w:rsid w:val="00CE752A"/>
    <w:rsid w:val="00CF0EAF"/>
    <w:rsid w:val="00CF2A28"/>
    <w:rsid w:val="00CF47CA"/>
    <w:rsid w:val="00CF57CC"/>
    <w:rsid w:val="00D01AB1"/>
    <w:rsid w:val="00D11474"/>
    <w:rsid w:val="00D2387E"/>
    <w:rsid w:val="00D3208B"/>
    <w:rsid w:val="00D40627"/>
    <w:rsid w:val="00D64661"/>
    <w:rsid w:val="00D8074D"/>
    <w:rsid w:val="00DF1DEC"/>
    <w:rsid w:val="00E132A0"/>
    <w:rsid w:val="00E1576C"/>
    <w:rsid w:val="00E22751"/>
    <w:rsid w:val="00E33E7E"/>
    <w:rsid w:val="00E34630"/>
    <w:rsid w:val="00E40BAF"/>
    <w:rsid w:val="00E40E6B"/>
    <w:rsid w:val="00E43246"/>
    <w:rsid w:val="00E44785"/>
    <w:rsid w:val="00E507C8"/>
    <w:rsid w:val="00E57305"/>
    <w:rsid w:val="00E67726"/>
    <w:rsid w:val="00EC6FCE"/>
    <w:rsid w:val="00F075A6"/>
    <w:rsid w:val="00F16F6F"/>
    <w:rsid w:val="00F210B7"/>
    <w:rsid w:val="00F51E67"/>
    <w:rsid w:val="00F524CA"/>
    <w:rsid w:val="00F53621"/>
    <w:rsid w:val="00F81602"/>
    <w:rsid w:val="00F92C39"/>
    <w:rsid w:val="00F95B63"/>
    <w:rsid w:val="00FA6B15"/>
    <w:rsid w:val="00FB2F42"/>
    <w:rsid w:val="00FC00D1"/>
    <w:rsid w:val="00FC186F"/>
    <w:rsid w:val="00FE10FF"/>
    <w:rsid w:val="00FE775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418F"/>
  <w15:docId w15:val="{62ACE6E4-9946-48BD-8923-71539F46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rPr>
  </w:style>
  <w:style w:type="paragraph" w:styleId="Nadpis1">
    <w:name w:val="heading 1"/>
    <w:basedOn w:val="Normln"/>
    <w:next w:val="Normln"/>
    <w:link w:val="Nadpis1Char"/>
    <w:uiPriority w:val="9"/>
    <w:qFormat/>
    <w:rsid w:val="003526A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Nadpis2">
    <w:name w:val="heading 2"/>
    <w:next w:val="Normln"/>
    <w:uiPriority w:val="9"/>
    <w:unhideWhenUsed/>
    <w:qFormat/>
    <w:pPr>
      <w:keepNext/>
      <w:keepLines/>
      <w:suppressAutoHyphens/>
      <w:spacing w:before="40"/>
      <w:jc w:val="both"/>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uppressAutoHyphens/>
      <w:jc w:val="both"/>
    </w:pPr>
    <w:rPr>
      <w:rFonts w:ascii="Franklin Gothic Book" w:eastAsia="Franklin Gothic Book" w:hAnsi="Franklin Gothic Book" w:cs="Franklin Gothic Book"/>
      <w:color w:val="000000"/>
      <w:sz w:val="22"/>
      <w:szCs w:val="22"/>
      <w:u w:color="000000"/>
    </w:rPr>
  </w:style>
  <w:style w:type="paragraph" w:styleId="Zhlav">
    <w:name w:val="header"/>
    <w:pPr>
      <w:tabs>
        <w:tab w:val="center" w:pos="4536"/>
        <w:tab w:val="right" w:pos="9072"/>
      </w:tabs>
      <w:suppressAutoHyphens/>
      <w:jc w:val="both"/>
    </w:pPr>
    <w:rPr>
      <w:rFonts w:ascii="Franklin Gothic Book" w:eastAsia="Franklin Gothic Book" w:hAnsi="Franklin Gothic Book" w:cs="Franklin Gothic Book"/>
      <w:color w:val="000000"/>
      <w:sz w:val="22"/>
      <w:szCs w:val="22"/>
      <w:u w:color="000000"/>
      <w:lang w:val="en-US"/>
    </w:rPr>
  </w:style>
  <w:style w:type="character" w:customStyle="1" w:styleId="dnA">
    <w:name w:val="Žádný A"/>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paragraph" w:styleId="Odstavecseseznamem">
    <w:name w:val="List Paragraph"/>
    <w:pPr>
      <w:suppressAutoHyphens/>
      <w:ind w:left="708"/>
      <w:jc w:val="both"/>
    </w:pPr>
    <w:rPr>
      <w:rFonts w:ascii="Franklin Gothic Book" w:eastAsia="Franklin Gothic Book" w:hAnsi="Franklin Gothic Book" w:cs="Franklin Gothic Book"/>
      <w:color w:val="000000"/>
      <w:sz w:val="22"/>
      <w:szCs w:val="22"/>
      <w:u w:color="000000"/>
    </w:rPr>
  </w:style>
  <w:style w:type="numbering" w:customStyle="1" w:styleId="Importovanstyl3">
    <w:name w:val="Importovaný styl 3"/>
    <w:pPr>
      <w:numPr>
        <w:numId w:val="6"/>
      </w:numPr>
    </w:pPr>
  </w:style>
  <w:style w:type="paragraph" w:customStyle="1" w:styleId="Vchoz">
    <w:name w:val="Výchozí"/>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4">
    <w:name w:val="Importovaný styl 4"/>
    <w:pPr>
      <w:numPr>
        <w:numId w:val="10"/>
      </w:numPr>
    </w:pPr>
  </w:style>
  <w:style w:type="paragraph" w:styleId="Normlnweb">
    <w:name w:val="Normal (Web)"/>
    <w:pPr>
      <w:spacing w:before="100" w:after="100"/>
    </w:pPr>
    <w:rPr>
      <w:rFonts w:cs="Arial Unicode MS"/>
      <w:color w:val="000000"/>
      <w:sz w:val="24"/>
      <w:szCs w:val="24"/>
      <w:u w:color="000000"/>
    </w:rPr>
  </w:style>
  <w:style w:type="character" w:customStyle="1" w:styleId="dn">
    <w:name w:val="Žádný"/>
  </w:style>
  <w:style w:type="character" w:customStyle="1" w:styleId="Hyperlink0">
    <w:name w:val="Hyperlink.0"/>
    <w:basedOn w:val="dn"/>
    <w:rPr>
      <w:outline w:val="0"/>
      <w:color w:val="0000FF"/>
      <w:u w:val="single" w:color="0000FF"/>
    </w:rPr>
  </w:style>
  <w:style w:type="numbering" w:customStyle="1" w:styleId="Importovanstyl5">
    <w:name w:val="Importovaný styl 5"/>
    <w:pPr>
      <w:numPr>
        <w:numId w:val="14"/>
      </w:numPr>
    </w:pPr>
  </w:style>
  <w:style w:type="character" w:customStyle="1" w:styleId="Odkaz">
    <w:name w:val="Odkaz"/>
    <w:rPr>
      <w:outline w:val="0"/>
      <w:color w:val="0000FF"/>
      <w:u w:val="single" w:color="0000FF"/>
    </w:rPr>
  </w:style>
  <w:style w:type="character" w:customStyle="1" w:styleId="Hyperlink1">
    <w:name w:val="Hyperlink.1"/>
    <w:basedOn w:val="Odkaz"/>
    <w:rPr>
      <w:rFonts w:ascii="Arial" w:eastAsia="Arial" w:hAnsi="Arial" w:cs="Arial"/>
      <w:outline w:val="0"/>
      <w:color w:val="0000FF"/>
      <w:u w:val="single" w:color="0000FF"/>
    </w:rPr>
  </w:style>
  <w:style w:type="numbering" w:customStyle="1" w:styleId="Importovanstyl6">
    <w:name w:val="Importovaný styl 6"/>
    <w:pPr>
      <w:numPr>
        <w:numId w:val="18"/>
      </w:numPr>
    </w:pPr>
  </w:style>
  <w:style w:type="numbering" w:customStyle="1" w:styleId="Importovanstyl7">
    <w:name w:val="Importovaný styl 7"/>
    <w:pPr>
      <w:numPr>
        <w:numId w:val="20"/>
      </w:numPr>
    </w:pPr>
  </w:style>
  <w:style w:type="paragraph" w:customStyle="1" w:styleId="VchozA">
    <w:name w:val="Výchozí A"/>
    <w:pPr>
      <w:suppressAutoHyphens/>
      <w:jc w:val="both"/>
    </w:pPr>
    <w:rPr>
      <w:rFonts w:ascii="Helvetica" w:hAnsi="Helvetica" w:cs="Arial Unicode MS"/>
      <w:color w:val="000000"/>
      <w:sz w:val="22"/>
      <w:szCs w:val="22"/>
      <w:u w:color="000000"/>
      <w:lang w:val="de-DE"/>
    </w:rPr>
  </w:style>
  <w:style w:type="numbering" w:customStyle="1" w:styleId="Importovanstyl8">
    <w:name w:val="Importovaný styl 8"/>
    <w:pPr>
      <w:numPr>
        <w:numId w:val="22"/>
      </w:numPr>
    </w:pPr>
  </w:style>
  <w:style w:type="numbering" w:customStyle="1" w:styleId="Importovanstyl9">
    <w:name w:val="Importovaný styl 9"/>
    <w:pPr>
      <w:numPr>
        <w:numId w:val="24"/>
      </w:numPr>
    </w:pPr>
  </w:style>
  <w:style w:type="paragraph" w:customStyle="1" w:styleId="TextA">
    <w:name w:val="Text A"/>
    <w:pPr>
      <w:suppressAutoHyphens/>
      <w:jc w:val="both"/>
    </w:pPr>
    <w:rPr>
      <w:rFonts w:ascii="Franklin Gothic Book" w:eastAsia="Franklin Gothic Book" w:hAnsi="Franklin Gothic Book" w:cs="Franklin Gothic Book"/>
      <w:color w:val="000000"/>
      <w:sz w:val="22"/>
      <w:szCs w:val="22"/>
      <w:u w:color="000000"/>
      <w14:textOutline w14:w="12700" w14:cap="flat" w14:cmpd="sng" w14:algn="ctr">
        <w14:noFill/>
        <w14:prstDash w14:val="solid"/>
        <w14:miter w14:lim="400000"/>
      </w14:textOutline>
    </w:rPr>
  </w:style>
  <w:style w:type="numbering" w:customStyle="1" w:styleId="Importovanstyl100">
    <w:name w:val="Importovaný styl 1.0"/>
    <w:pPr>
      <w:numPr>
        <w:numId w:val="26"/>
      </w:numPr>
    </w:pPr>
  </w:style>
  <w:style w:type="numbering" w:customStyle="1" w:styleId="Importovanstyl10">
    <w:name w:val="Importovaný styl 10"/>
    <w:pPr>
      <w:numPr>
        <w:numId w:val="28"/>
      </w:numPr>
    </w:pPr>
  </w:style>
  <w:style w:type="numbering" w:customStyle="1" w:styleId="Odrky">
    <w:name w:val="Odrážky"/>
    <w:pPr>
      <w:numPr>
        <w:numId w:val="30"/>
      </w:numPr>
    </w:pPr>
  </w:style>
  <w:style w:type="numbering" w:customStyle="1" w:styleId="Importovanstyl11">
    <w:name w:val="Importovaný styl 11"/>
    <w:pPr>
      <w:numPr>
        <w:numId w:val="32"/>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1B64CA"/>
    <w:pPr>
      <w:pBdr>
        <w:top w:val="none" w:sz="0" w:space="0" w:color="auto"/>
        <w:left w:val="none" w:sz="0" w:space="0" w:color="auto"/>
        <w:bottom w:val="none" w:sz="0" w:space="0" w:color="auto"/>
        <w:right w:val="none" w:sz="0" w:space="0" w:color="auto"/>
        <w:between w:val="none" w:sz="0" w:space="0" w:color="auto"/>
        <w:bar w:val="none" w:sz="0" w:color="auto"/>
      </w:pBdr>
    </w:pPr>
    <w:rPr>
      <w:rFonts w:ascii="Franklin Gothic Book" w:eastAsia="Franklin Gothic Book" w:hAnsi="Franklin Gothic Book" w:cs="Franklin Gothic Book"/>
      <w:color w:val="000000"/>
      <w:sz w:val="22"/>
      <w:szCs w:val="22"/>
      <w:u w:color="000000"/>
      <w:lang w:val="en-US"/>
    </w:rPr>
  </w:style>
  <w:style w:type="paragraph" w:styleId="Pedmtkomente">
    <w:name w:val="annotation subject"/>
    <w:basedOn w:val="Textkomente"/>
    <w:next w:val="Textkomente"/>
    <w:link w:val="PedmtkomenteChar"/>
    <w:uiPriority w:val="99"/>
    <w:semiHidden/>
    <w:unhideWhenUsed/>
    <w:rsid w:val="0096299B"/>
    <w:rPr>
      <w:b/>
      <w:bCs/>
    </w:rPr>
  </w:style>
  <w:style w:type="character" w:customStyle="1" w:styleId="PedmtkomenteChar">
    <w:name w:val="Předmět komentáře Char"/>
    <w:basedOn w:val="TextkomenteChar"/>
    <w:link w:val="Pedmtkomente"/>
    <w:uiPriority w:val="99"/>
    <w:semiHidden/>
    <w:rsid w:val="0096299B"/>
    <w:rPr>
      <w:rFonts w:ascii="Franklin Gothic Book" w:eastAsia="Franklin Gothic Book" w:hAnsi="Franklin Gothic Book" w:cs="Franklin Gothic Book"/>
      <w:b/>
      <w:bCs/>
      <w:color w:val="000000"/>
      <w:u w:color="000000"/>
      <w:lang w:val="en-US"/>
    </w:rPr>
  </w:style>
  <w:style w:type="paragraph" w:styleId="Textbubliny">
    <w:name w:val="Balloon Text"/>
    <w:basedOn w:val="Normln"/>
    <w:link w:val="TextbublinyChar"/>
    <w:uiPriority w:val="99"/>
    <w:semiHidden/>
    <w:unhideWhenUsed/>
    <w:rsid w:val="007912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2F3"/>
    <w:rPr>
      <w:rFonts w:ascii="Segoe UI" w:eastAsia="Franklin Gothic Book" w:hAnsi="Segoe UI" w:cs="Segoe UI"/>
      <w:color w:val="000000"/>
      <w:sz w:val="18"/>
      <w:szCs w:val="18"/>
      <w:u w:color="000000"/>
      <w:lang w:val="en-US"/>
    </w:rPr>
  </w:style>
  <w:style w:type="character" w:customStyle="1" w:styleId="Nadpis1Char">
    <w:name w:val="Nadpis 1 Char"/>
    <w:basedOn w:val="Standardnpsmoodstavce"/>
    <w:link w:val="Nadpis1"/>
    <w:uiPriority w:val="9"/>
    <w:rsid w:val="003526AA"/>
    <w:rPr>
      <w:rFonts w:asciiTheme="majorHAnsi" w:eastAsiaTheme="majorEastAsia" w:hAnsiTheme="majorHAnsi" w:cstheme="majorBidi"/>
      <w:color w:val="2F759E" w:themeColor="accent1" w:themeShade="BF"/>
      <w:sz w:val="32"/>
      <w:szCs w:val="3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1477">
      <w:bodyDiv w:val="1"/>
      <w:marLeft w:val="0"/>
      <w:marRight w:val="0"/>
      <w:marTop w:val="0"/>
      <w:marBottom w:val="0"/>
      <w:divBdr>
        <w:top w:val="none" w:sz="0" w:space="0" w:color="auto"/>
        <w:left w:val="none" w:sz="0" w:space="0" w:color="auto"/>
        <w:bottom w:val="none" w:sz="0" w:space="0" w:color="auto"/>
        <w:right w:val="none" w:sz="0" w:space="0" w:color="auto"/>
      </w:divBdr>
    </w:div>
    <w:div w:id="189943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5974</Words>
  <Characters>35248</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Zdenka Šímová</cp:lastModifiedBy>
  <cp:revision>11</cp:revision>
  <dcterms:created xsi:type="dcterms:W3CDTF">2023-03-10T12:52:00Z</dcterms:created>
  <dcterms:modified xsi:type="dcterms:W3CDTF">2023-03-24T07:58:00Z</dcterms:modified>
</cp:coreProperties>
</file>