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A2D7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A2D7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2D7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2D7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2D7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2D7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A2D7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Mykhaylo Kustro</w:t>
            </w:r>
          </w:p>
          <w:p w:rsidR="001F0477" w:rsidRPr="006F0BA2" w:rsidRDefault="002A2D7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Steinbrenerova 2</w:t>
            </w:r>
          </w:p>
          <w:p w:rsidR="001F0477" w:rsidRPr="006F0BA2" w:rsidRDefault="002A2D7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385 01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Vimperk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A2D74">
              <w:rPr>
                <w:rFonts w:ascii="Tahoma" w:hAnsi="Tahoma" w:cs="Tahoma"/>
                <w:bCs/>
                <w:noProof/>
                <w:sz w:val="22"/>
                <w:szCs w:val="22"/>
              </w:rPr>
              <w:t>01802569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A2D74">
        <w:rPr>
          <w:rFonts w:ascii="Tahoma" w:hAnsi="Tahoma" w:cs="Tahoma"/>
          <w:noProof/>
          <w:sz w:val="28"/>
          <w:szCs w:val="28"/>
        </w:rPr>
        <w:t>51/23/7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A2D7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- šikmé zastřešení 2 polí prodejních stánků p.č.308 v k.ú. Strakonice</w:t>
            </w:r>
          </w:p>
        </w:tc>
        <w:tc>
          <w:tcPr>
            <w:tcW w:w="1440" w:type="dxa"/>
          </w:tcPr>
          <w:p w:rsidR="001F0477" w:rsidRPr="006F0BA2" w:rsidRDefault="002A2D7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A2D7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110 000,00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A2D74">
        <w:rPr>
          <w:rFonts w:ascii="Tahoma" w:hAnsi="Tahoma" w:cs="Tahoma"/>
          <w:b/>
          <w:bCs/>
          <w:noProof/>
          <w:sz w:val="20"/>
          <w:szCs w:val="20"/>
        </w:rPr>
        <w:t>110 000,00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2A2D74" w:rsidRDefault="002A2D7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Provedení opravy 2ks polí střech prodejních stánků u Sv. Markéty Strakonice:</w:t>
      </w:r>
    </w:p>
    <w:p w:rsidR="002A2D74" w:rsidRDefault="002A2D7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šikmá dřevěná konstrukce, OSB desky, zateplení EPS, separační folie, vrchní folie, okapy, svody.</w:t>
      </w:r>
    </w:p>
    <w:p w:rsidR="002A2D74" w:rsidRDefault="002A2D7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prostupy - boční stěny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A2D74">
        <w:rPr>
          <w:rFonts w:ascii="Tahoma" w:hAnsi="Tahoma" w:cs="Tahoma"/>
          <w:noProof/>
          <w:sz w:val="20"/>
          <w:szCs w:val="20"/>
        </w:rPr>
        <w:t>3. 5. 2023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A2D7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A2D74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74" w:rsidRDefault="002A2D74">
      <w:r>
        <w:separator/>
      </w:r>
    </w:p>
  </w:endnote>
  <w:endnote w:type="continuationSeparator" w:id="0">
    <w:p w:rsidR="002A2D74" w:rsidRDefault="002A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74" w:rsidRDefault="002A2D74">
      <w:r>
        <w:separator/>
      </w:r>
    </w:p>
  </w:footnote>
  <w:footnote w:type="continuationSeparator" w:id="0">
    <w:p w:rsidR="002A2D74" w:rsidRDefault="002A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74"/>
    <w:rsid w:val="001A6E76"/>
    <w:rsid w:val="001F0477"/>
    <w:rsid w:val="002A2D74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10FEF-7861-4FDA-B1CD-DEC224DE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989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1</cp:revision>
  <dcterms:created xsi:type="dcterms:W3CDTF">2023-03-23T11:42:00Z</dcterms:created>
  <dcterms:modified xsi:type="dcterms:W3CDTF">2023-03-23T11:45:00Z</dcterms:modified>
</cp:coreProperties>
</file>