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828" w:rsidRPr="008E6945" w:rsidRDefault="007F6828" w:rsidP="001067E6">
      <w:pPr>
        <w:jc w:val="center"/>
        <w:rPr>
          <w:rFonts w:ascii="Arial" w:hAnsi="Arial" w:cs="Arial"/>
          <w:b/>
          <w:bCs/>
          <w:sz w:val="50"/>
          <w:szCs w:val="50"/>
        </w:rPr>
      </w:pPr>
      <w:bookmarkStart w:id="0" w:name="_GoBack"/>
      <w:bookmarkEnd w:id="0"/>
      <w:r w:rsidRPr="008E6945">
        <w:rPr>
          <w:rFonts w:ascii="Arial" w:hAnsi="Arial" w:cs="Arial"/>
          <w:b/>
          <w:bCs/>
          <w:sz w:val="50"/>
          <w:szCs w:val="50"/>
        </w:rPr>
        <w:t>SMLOUVA O DÍLO</w:t>
      </w:r>
    </w:p>
    <w:p w:rsidR="00BB0092" w:rsidRPr="008E6945" w:rsidRDefault="00BB0092" w:rsidP="001067E6">
      <w:pPr>
        <w:jc w:val="center"/>
        <w:rPr>
          <w:rFonts w:ascii="Arial" w:hAnsi="Arial" w:cs="Arial"/>
          <w:b/>
          <w:bCs/>
        </w:rPr>
      </w:pPr>
      <w:r w:rsidRPr="008E6945">
        <w:rPr>
          <w:rFonts w:ascii="Arial" w:hAnsi="Arial" w:cs="Arial"/>
          <w:b/>
          <w:bCs/>
        </w:rPr>
        <w:t>č. 507-2016-OSM/OSVZ</w:t>
      </w:r>
    </w:p>
    <w:p w:rsidR="00EF3738" w:rsidRPr="008E6945" w:rsidRDefault="007F6828" w:rsidP="00B806D1">
      <w:pPr>
        <w:pStyle w:val="Zkladntext3"/>
        <w:rPr>
          <w:rFonts w:ascii="Arial" w:hAnsi="Arial" w:cs="Arial"/>
          <w:szCs w:val="20"/>
        </w:rPr>
      </w:pPr>
      <w:r w:rsidRPr="008E6945">
        <w:rPr>
          <w:rFonts w:ascii="Arial" w:hAnsi="Arial" w:cs="Arial"/>
          <w:szCs w:val="20"/>
        </w:rPr>
        <w:t>uzavřen</w:t>
      </w:r>
      <w:r w:rsidR="00B57265" w:rsidRPr="008E6945">
        <w:rPr>
          <w:rFonts w:ascii="Arial" w:hAnsi="Arial" w:cs="Arial"/>
          <w:szCs w:val="20"/>
        </w:rPr>
        <w:t>á</w:t>
      </w:r>
      <w:r w:rsidRPr="008E6945">
        <w:rPr>
          <w:rFonts w:ascii="Arial" w:hAnsi="Arial" w:cs="Arial"/>
          <w:szCs w:val="20"/>
        </w:rPr>
        <w:t xml:space="preserve"> podle § </w:t>
      </w:r>
      <w:r w:rsidR="00EF3738" w:rsidRPr="008E6945">
        <w:rPr>
          <w:rFonts w:ascii="Arial" w:hAnsi="Arial" w:cs="Arial"/>
          <w:szCs w:val="20"/>
        </w:rPr>
        <w:t>2</w:t>
      </w:r>
      <w:r w:rsidRPr="008E6945">
        <w:rPr>
          <w:rFonts w:ascii="Arial" w:hAnsi="Arial" w:cs="Arial"/>
          <w:szCs w:val="20"/>
        </w:rPr>
        <w:t>5</w:t>
      </w:r>
      <w:r w:rsidR="00EF3738" w:rsidRPr="008E6945">
        <w:rPr>
          <w:rFonts w:ascii="Arial" w:hAnsi="Arial" w:cs="Arial"/>
          <w:szCs w:val="20"/>
        </w:rPr>
        <w:t>8</w:t>
      </w:r>
      <w:r w:rsidRPr="008E6945">
        <w:rPr>
          <w:rFonts w:ascii="Arial" w:hAnsi="Arial" w:cs="Arial"/>
          <w:szCs w:val="20"/>
        </w:rPr>
        <w:t xml:space="preserve">6 a násl. zákona č. </w:t>
      </w:r>
      <w:r w:rsidR="00EF3738" w:rsidRPr="008E6945">
        <w:rPr>
          <w:rFonts w:ascii="Arial" w:hAnsi="Arial" w:cs="Arial"/>
          <w:szCs w:val="20"/>
        </w:rPr>
        <w:t>89</w:t>
      </w:r>
      <w:r w:rsidRPr="008E6945">
        <w:rPr>
          <w:rFonts w:ascii="Arial" w:hAnsi="Arial" w:cs="Arial"/>
          <w:szCs w:val="20"/>
        </w:rPr>
        <w:t>/</w:t>
      </w:r>
      <w:r w:rsidR="00EF3738" w:rsidRPr="008E6945">
        <w:rPr>
          <w:rFonts w:ascii="Arial" w:hAnsi="Arial" w:cs="Arial"/>
          <w:szCs w:val="20"/>
        </w:rPr>
        <w:t>2012</w:t>
      </w:r>
      <w:r w:rsidRPr="008E6945">
        <w:rPr>
          <w:rFonts w:ascii="Arial" w:hAnsi="Arial" w:cs="Arial"/>
          <w:szCs w:val="20"/>
        </w:rPr>
        <w:t xml:space="preserve"> Sb., </w:t>
      </w:r>
      <w:r w:rsidR="00EF3738" w:rsidRPr="008E6945">
        <w:rPr>
          <w:rFonts w:ascii="Arial" w:hAnsi="Arial" w:cs="Arial"/>
          <w:szCs w:val="20"/>
        </w:rPr>
        <w:t>občanský</w:t>
      </w:r>
      <w:r w:rsidRPr="008E6945">
        <w:rPr>
          <w:rFonts w:ascii="Arial" w:hAnsi="Arial" w:cs="Arial"/>
          <w:szCs w:val="20"/>
        </w:rPr>
        <w:t xml:space="preserve"> zákoní</w:t>
      </w:r>
      <w:r w:rsidR="00EF3738" w:rsidRPr="008E6945">
        <w:rPr>
          <w:rFonts w:ascii="Arial" w:hAnsi="Arial" w:cs="Arial"/>
          <w:szCs w:val="20"/>
        </w:rPr>
        <w:t>k, v platném znění,</w:t>
      </w:r>
    </w:p>
    <w:p w:rsidR="007F6828" w:rsidRPr="008E6945" w:rsidRDefault="007F6828" w:rsidP="00B806D1">
      <w:pPr>
        <w:pStyle w:val="Zkladntext3"/>
        <w:rPr>
          <w:rFonts w:ascii="Arial" w:hAnsi="Arial" w:cs="Arial"/>
          <w:szCs w:val="20"/>
        </w:rPr>
      </w:pPr>
      <w:r w:rsidRPr="008E6945">
        <w:rPr>
          <w:rFonts w:ascii="Arial" w:hAnsi="Arial" w:cs="Arial"/>
          <w:szCs w:val="20"/>
        </w:rPr>
        <w:t>mezi ní</w:t>
      </w:r>
      <w:r w:rsidR="00EF3738" w:rsidRPr="008E6945">
        <w:rPr>
          <w:rFonts w:ascii="Arial" w:hAnsi="Arial" w:cs="Arial"/>
          <w:szCs w:val="20"/>
        </w:rPr>
        <w:t>že uvedenými smluvními stranami</w:t>
      </w:r>
    </w:p>
    <w:p w:rsidR="007F6828" w:rsidRPr="008E6945" w:rsidRDefault="007F6828" w:rsidP="007F6828">
      <w:pPr>
        <w:rPr>
          <w:rFonts w:ascii="Arial" w:hAnsi="Arial" w:cs="Arial"/>
          <w:b/>
          <w:bCs/>
          <w:szCs w:val="20"/>
        </w:rPr>
      </w:pPr>
    </w:p>
    <w:p w:rsidR="005E2E4C" w:rsidRPr="008E6945" w:rsidRDefault="005E2E4C" w:rsidP="007F6828">
      <w:pPr>
        <w:rPr>
          <w:rFonts w:ascii="Arial" w:hAnsi="Arial" w:cs="Arial"/>
          <w:b/>
          <w:bCs/>
          <w:szCs w:val="20"/>
        </w:rPr>
      </w:pPr>
    </w:p>
    <w:p w:rsidR="007F6828" w:rsidRPr="008E6945" w:rsidRDefault="007F6828" w:rsidP="007F6828">
      <w:pPr>
        <w:rPr>
          <w:rFonts w:ascii="Arial" w:hAnsi="Arial" w:cs="Arial"/>
          <w:b/>
          <w:bCs/>
          <w:sz w:val="20"/>
          <w:szCs w:val="20"/>
        </w:rPr>
      </w:pPr>
      <w:r w:rsidRPr="008E6945">
        <w:rPr>
          <w:rFonts w:ascii="Arial" w:hAnsi="Arial" w:cs="Arial"/>
          <w:b/>
          <w:bCs/>
          <w:sz w:val="20"/>
          <w:szCs w:val="20"/>
        </w:rPr>
        <w:t>1.</w:t>
      </w:r>
    </w:p>
    <w:p w:rsidR="007F6828" w:rsidRPr="008E6945" w:rsidRDefault="007F6828" w:rsidP="007F6828">
      <w:pPr>
        <w:rPr>
          <w:rFonts w:ascii="Arial" w:hAnsi="Arial" w:cs="Arial"/>
          <w:b/>
          <w:bCs/>
          <w:sz w:val="20"/>
          <w:szCs w:val="20"/>
        </w:rPr>
      </w:pPr>
      <w:r w:rsidRPr="008E6945">
        <w:rPr>
          <w:rFonts w:ascii="Arial" w:hAnsi="Arial" w:cs="Arial"/>
          <w:b/>
          <w:bCs/>
          <w:sz w:val="20"/>
          <w:szCs w:val="20"/>
          <w:u w:val="single"/>
        </w:rPr>
        <w:t>Smluvní strany</w:t>
      </w:r>
    </w:p>
    <w:p w:rsidR="007F6828" w:rsidRPr="008E6945" w:rsidRDefault="007F6828" w:rsidP="007F6828">
      <w:pPr>
        <w:pStyle w:val="Zpat"/>
        <w:tabs>
          <w:tab w:val="clear" w:pos="4536"/>
          <w:tab w:val="clear" w:pos="9072"/>
        </w:tabs>
        <w:rPr>
          <w:rFonts w:ascii="Arial" w:hAnsi="Arial" w:cs="Arial"/>
          <w:szCs w:val="20"/>
        </w:rPr>
      </w:pPr>
    </w:p>
    <w:p w:rsidR="00F17F02" w:rsidRPr="008E6945" w:rsidRDefault="00F17F02" w:rsidP="00F17F02">
      <w:pPr>
        <w:jc w:val="both"/>
        <w:rPr>
          <w:rFonts w:ascii="Arial" w:hAnsi="Arial" w:cs="Arial"/>
          <w:b/>
          <w:sz w:val="20"/>
          <w:szCs w:val="20"/>
        </w:rPr>
      </w:pPr>
      <w:r w:rsidRPr="008E6945">
        <w:rPr>
          <w:rFonts w:ascii="Arial" w:hAnsi="Arial" w:cs="Arial"/>
          <w:b/>
          <w:sz w:val="20"/>
          <w:szCs w:val="20"/>
        </w:rPr>
        <w:t>OBJEDNATEL</w:t>
      </w:r>
    </w:p>
    <w:p w:rsidR="00F17F02" w:rsidRPr="008E6945" w:rsidRDefault="00F17F02" w:rsidP="00F17F02">
      <w:pPr>
        <w:tabs>
          <w:tab w:val="left" w:pos="3240"/>
          <w:tab w:val="left" w:pos="7020"/>
        </w:tabs>
        <w:jc w:val="both"/>
        <w:rPr>
          <w:rFonts w:ascii="Arial" w:hAnsi="Arial" w:cs="Arial"/>
          <w:b/>
          <w:sz w:val="20"/>
          <w:szCs w:val="20"/>
        </w:rPr>
      </w:pPr>
    </w:p>
    <w:p w:rsidR="00F17F02" w:rsidRPr="008E6945" w:rsidRDefault="00F17F02" w:rsidP="00F17F02">
      <w:pPr>
        <w:tabs>
          <w:tab w:val="left" w:pos="3240"/>
          <w:tab w:val="left" w:pos="7020"/>
        </w:tabs>
        <w:spacing w:after="120"/>
        <w:jc w:val="both"/>
        <w:rPr>
          <w:rFonts w:ascii="Arial" w:hAnsi="Arial" w:cs="Arial"/>
          <w:b/>
          <w:sz w:val="20"/>
          <w:szCs w:val="20"/>
        </w:rPr>
      </w:pPr>
      <w:r w:rsidRPr="008E6945">
        <w:rPr>
          <w:rFonts w:ascii="Arial" w:hAnsi="Arial" w:cs="Arial"/>
          <w:sz w:val="20"/>
          <w:szCs w:val="20"/>
        </w:rPr>
        <w:t>název</w:t>
      </w:r>
      <w:r w:rsidRPr="008E6945">
        <w:rPr>
          <w:rFonts w:ascii="Arial" w:hAnsi="Arial" w:cs="Arial"/>
          <w:b/>
          <w:sz w:val="20"/>
          <w:szCs w:val="20"/>
        </w:rPr>
        <w:t xml:space="preserve">: </w:t>
      </w:r>
      <w:r w:rsidRPr="008E6945">
        <w:rPr>
          <w:rFonts w:ascii="Arial" w:hAnsi="Arial" w:cs="Arial"/>
          <w:b/>
          <w:sz w:val="20"/>
          <w:szCs w:val="20"/>
        </w:rPr>
        <w:tab/>
        <w:t>Statutární město Jablonec nad Nisou</w:t>
      </w:r>
    </w:p>
    <w:p w:rsidR="00F17F02" w:rsidRPr="008E6945" w:rsidRDefault="00F17F02" w:rsidP="00AD1DE2">
      <w:pPr>
        <w:tabs>
          <w:tab w:val="left" w:pos="3240"/>
          <w:tab w:val="left" w:pos="7020"/>
        </w:tabs>
        <w:spacing w:after="120"/>
        <w:jc w:val="both"/>
        <w:rPr>
          <w:rFonts w:ascii="Arial" w:hAnsi="Arial" w:cs="Arial"/>
          <w:b/>
          <w:sz w:val="20"/>
          <w:szCs w:val="20"/>
        </w:rPr>
      </w:pPr>
      <w:r w:rsidRPr="008E6945">
        <w:rPr>
          <w:rFonts w:ascii="Arial" w:hAnsi="Arial" w:cs="Arial"/>
          <w:bCs/>
          <w:sz w:val="20"/>
          <w:szCs w:val="20"/>
        </w:rPr>
        <w:t>sídlo</w:t>
      </w:r>
      <w:r w:rsidRPr="008E6945">
        <w:rPr>
          <w:rFonts w:ascii="Arial" w:hAnsi="Arial" w:cs="Arial"/>
          <w:sz w:val="20"/>
          <w:szCs w:val="20"/>
        </w:rPr>
        <w:t>:</w:t>
      </w:r>
      <w:r w:rsidRPr="008E6945">
        <w:rPr>
          <w:rFonts w:ascii="Arial" w:hAnsi="Arial" w:cs="Arial"/>
          <w:sz w:val="20"/>
          <w:szCs w:val="20"/>
        </w:rPr>
        <w:tab/>
        <w:t xml:space="preserve"> Mírové náměstí 19, 467 51 Jablonec nad Nisou</w:t>
      </w:r>
    </w:p>
    <w:p w:rsidR="00F17F02" w:rsidRPr="008E6945" w:rsidRDefault="00F17F02" w:rsidP="00F17F02">
      <w:pPr>
        <w:tabs>
          <w:tab w:val="left" w:pos="3240"/>
          <w:tab w:val="left" w:pos="3780"/>
        </w:tabs>
        <w:jc w:val="both"/>
        <w:rPr>
          <w:rFonts w:ascii="Arial" w:hAnsi="Arial" w:cs="Arial"/>
          <w:sz w:val="20"/>
          <w:szCs w:val="20"/>
        </w:rPr>
      </w:pPr>
      <w:r w:rsidRPr="008E6945">
        <w:rPr>
          <w:rFonts w:ascii="Arial" w:eastAsia="MS Mincho" w:hAnsi="Arial" w:cs="Arial"/>
          <w:bCs/>
          <w:sz w:val="20"/>
          <w:szCs w:val="20"/>
        </w:rPr>
        <w:t xml:space="preserve">IČ: </w:t>
      </w:r>
      <w:r w:rsidRPr="008E6945">
        <w:rPr>
          <w:rFonts w:ascii="Arial" w:eastAsia="MS Mincho" w:hAnsi="Arial" w:cs="Arial"/>
          <w:bCs/>
          <w:sz w:val="20"/>
          <w:szCs w:val="20"/>
        </w:rPr>
        <w:tab/>
        <w:t xml:space="preserve">002 62 340  </w:t>
      </w:r>
      <w:r w:rsidRPr="008E6945">
        <w:rPr>
          <w:rFonts w:ascii="Arial" w:hAnsi="Arial" w:cs="Arial"/>
          <w:sz w:val="20"/>
          <w:szCs w:val="20"/>
        </w:rPr>
        <w:t xml:space="preserve"> </w:t>
      </w:r>
    </w:p>
    <w:p w:rsidR="00F17F02" w:rsidRPr="008E6945" w:rsidRDefault="00F17F02" w:rsidP="00F17F02">
      <w:pPr>
        <w:tabs>
          <w:tab w:val="left" w:pos="3240"/>
        </w:tabs>
        <w:jc w:val="both"/>
        <w:rPr>
          <w:rFonts w:ascii="Arial" w:hAnsi="Arial" w:cs="Arial"/>
          <w:sz w:val="20"/>
          <w:szCs w:val="20"/>
        </w:rPr>
      </w:pPr>
      <w:r w:rsidRPr="008E6945">
        <w:rPr>
          <w:rFonts w:ascii="Arial" w:eastAsia="MS Mincho" w:hAnsi="Arial" w:cs="Arial"/>
          <w:bCs/>
          <w:sz w:val="20"/>
          <w:szCs w:val="20"/>
        </w:rPr>
        <w:t>DIČ:</w:t>
      </w:r>
      <w:r w:rsidRPr="008E6945">
        <w:rPr>
          <w:rFonts w:ascii="Arial" w:hAnsi="Arial" w:cs="Arial"/>
          <w:sz w:val="20"/>
          <w:szCs w:val="20"/>
        </w:rPr>
        <w:t xml:space="preserve"> </w:t>
      </w:r>
      <w:r w:rsidRPr="008E6945">
        <w:rPr>
          <w:rFonts w:ascii="Arial" w:hAnsi="Arial" w:cs="Arial"/>
          <w:sz w:val="20"/>
          <w:szCs w:val="20"/>
        </w:rPr>
        <w:tab/>
        <w:t xml:space="preserve">CZ 00262340 </w:t>
      </w:r>
    </w:p>
    <w:p w:rsidR="00F17F02" w:rsidRPr="008E6945" w:rsidRDefault="00F17F02" w:rsidP="00F17F02">
      <w:pPr>
        <w:pStyle w:val="ZkladntextIMP"/>
        <w:tabs>
          <w:tab w:val="left" w:pos="3240"/>
        </w:tabs>
        <w:jc w:val="both"/>
        <w:rPr>
          <w:rFonts w:ascii="Arial" w:hAnsi="Arial" w:cs="Arial"/>
          <w:sz w:val="20"/>
        </w:rPr>
      </w:pPr>
      <w:r w:rsidRPr="008E6945">
        <w:rPr>
          <w:rFonts w:ascii="Arial" w:hAnsi="Arial" w:cs="Arial"/>
          <w:sz w:val="20"/>
        </w:rPr>
        <w:t xml:space="preserve">zápis v OR: </w:t>
      </w:r>
      <w:r w:rsidRPr="008E6945">
        <w:rPr>
          <w:rFonts w:ascii="Arial" w:hAnsi="Arial" w:cs="Arial"/>
          <w:sz w:val="20"/>
        </w:rPr>
        <w:tab/>
        <w:t>nezapsané v OR</w:t>
      </w:r>
    </w:p>
    <w:p w:rsidR="00F17F02" w:rsidRPr="008E6945" w:rsidRDefault="00EF3738" w:rsidP="00F17F02">
      <w:pPr>
        <w:pStyle w:val="Zkladntext"/>
        <w:tabs>
          <w:tab w:val="left" w:pos="29142"/>
        </w:tabs>
        <w:ind w:left="3238" w:hanging="3238"/>
        <w:rPr>
          <w:rFonts w:ascii="Arial" w:hAnsi="Arial" w:cs="Arial"/>
          <w:szCs w:val="20"/>
        </w:rPr>
      </w:pPr>
      <w:r w:rsidRPr="008E6945">
        <w:rPr>
          <w:rFonts w:ascii="Arial" w:hAnsi="Arial" w:cs="Arial"/>
          <w:szCs w:val="20"/>
        </w:rPr>
        <w:t>zastoupen</w:t>
      </w:r>
      <w:r w:rsidR="00F17F02" w:rsidRPr="008E6945">
        <w:rPr>
          <w:rFonts w:ascii="Arial" w:hAnsi="Arial" w:cs="Arial"/>
          <w:szCs w:val="20"/>
        </w:rPr>
        <w:t>:</w:t>
      </w:r>
      <w:r w:rsidR="00F17F02" w:rsidRPr="008E6945">
        <w:rPr>
          <w:rFonts w:ascii="Arial" w:hAnsi="Arial" w:cs="Arial"/>
          <w:b/>
          <w:i/>
          <w:szCs w:val="20"/>
        </w:rPr>
        <w:tab/>
      </w:r>
      <w:r w:rsidR="00F17F02" w:rsidRPr="008E6945">
        <w:rPr>
          <w:rFonts w:ascii="Arial" w:hAnsi="Arial" w:cs="Arial"/>
          <w:szCs w:val="20"/>
        </w:rPr>
        <w:t xml:space="preserve">Ing. </w:t>
      </w:r>
      <w:r w:rsidR="00F14370" w:rsidRPr="008E6945">
        <w:rPr>
          <w:rFonts w:ascii="Arial" w:hAnsi="Arial" w:cs="Arial"/>
          <w:szCs w:val="20"/>
        </w:rPr>
        <w:t>Petrem Beitlem,</w:t>
      </w:r>
      <w:r w:rsidR="00F17F02" w:rsidRPr="008E6945">
        <w:rPr>
          <w:rFonts w:ascii="Arial" w:hAnsi="Arial" w:cs="Arial"/>
          <w:szCs w:val="20"/>
        </w:rPr>
        <w:t xml:space="preserve"> primátor</w:t>
      </w:r>
      <w:r w:rsidR="00F14370" w:rsidRPr="008E6945">
        <w:rPr>
          <w:rFonts w:ascii="Arial" w:hAnsi="Arial" w:cs="Arial"/>
          <w:szCs w:val="20"/>
        </w:rPr>
        <w:t>em města</w:t>
      </w:r>
    </w:p>
    <w:p w:rsidR="00F17F02" w:rsidRPr="008E6945" w:rsidRDefault="00CC6155" w:rsidP="00F17F02">
      <w:pPr>
        <w:pStyle w:val="ZkladntextIMP"/>
        <w:tabs>
          <w:tab w:val="left" w:pos="29886"/>
        </w:tabs>
        <w:spacing w:before="20"/>
        <w:ind w:left="3260" w:hanging="3260"/>
        <w:jc w:val="both"/>
        <w:rPr>
          <w:rFonts w:ascii="Arial" w:hAnsi="Arial" w:cs="Arial"/>
          <w:sz w:val="20"/>
        </w:rPr>
      </w:pPr>
      <w:r w:rsidRPr="008E6945">
        <w:rPr>
          <w:rFonts w:ascii="Arial" w:hAnsi="Arial" w:cs="Arial"/>
          <w:sz w:val="20"/>
        </w:rPr>
        <w:t xml:space="preserve">dále </w:t>
      </w:r>
      <w:r w:rsidR="00F17F02" w:rsidRPr="008E6945">
        <w:rPr>
          <w:rFonts w:ascii="Arial" w:hAnsi="Arial" w:cs="Arial"/>
          <w:sz w:val="20"/>
        </w:rPr>
        <w:t xml:space="preserve">objednatele </w:t>
      </w:r>
      <w:r w:rsidRPr="008E6945">
        <w:rPr>
          <w:rFonts w:ascii="Arial" w:hAnsi="Arial" w:cs="Arial"/>
          <w:sz w:val="20"/>
        </w:rPr>
        <w:t>zastupují</w:t>
      </w:r>
      <w:r w:rsidR="00F17F02" w:rsidRPr="008E6945">
        <w:rPr>
          <w:rFonts w:ascii="Arial" w:hAnsi="Arial" w:cs="Arial"/>
          <w:sz w:val="20"/>
        </w:rPr>
        <w:tab/>
      </w:r>
    </w:p>
    <w:p w:rsidR="00F17F02" w:rsidRPr="008E6945" w:rsidRDefault="00F17F02" w:rsidP="00F17F02">
      <w:pPr>
        <w:pStyle w:val="ZkladntextIMP"/>
        <w:tabs>
          <w:tab w:val="left" w:pos="29886"/>
        </w:tabs>
        <w:spacing w:before="20"/>
        <w:ind w:left="3260" w:hanging="3260"/>
        <w:jc w:val="both"/>
        <w:rPr>
          <w:rFonts w:ascii="Arial" w:eastAsia="Times New Roman" w:hAnsi="Arial" w:cs="Arial"/>
          <w:sz w:val="20"/>
          <w:lang w:eastAsia="cs-CZ"/>
        </w:rPr>
      </w:pPr>
      <w:r w:rsidRPr="008E6945">
        <w:rPr>
          <w:rFonts w:ascii="Arial" w:hAnsi="Arial" w:cs="Arial"/>
          <w:sz w:val="20"/>
        </w:rPr>
        <w:t>ve věcech smluvních</w:t>
      </w:r>
      <w:r w:rsidRPr="008E6945">
        <w:rPr>
          <w:rFonts w:ascii="Arial" w:hAnsi="Arial" w:cs="Arial"/>
          <w:sz w:val="20"/>
        </w:rPr>
        <w:tab/>
        <w:t xml:space="preserve">: Ing. </w:t>
      </w:r>
      <w:smartTag w:uri="urn:schemas-microsoft-com:office:smarttags" w:element="PersonName">
        <w:smartTagPr>
          <w:attr w:name="ProductID" w:val="Miloš Vele,"/>
        </w:smartTagPr>
        <w:r w:rsidRPr="008E6945">
          <w:rPr>
            <w:rFonts w:ascii="Arial" w:hAnsi="Arial" w:cs="Arial"/>
            <w:sz w:val="20"/>
          </w:rPr>
          <w:t>Miloš Vele,</w:t>
        </w:r>
      </w:smartTag>
      <w:r w:rsidRPr="008E6945">
        <w:rPr>
          <w:rFonts w:ascii="Arial" w:hAnsi="Arial" w:cs="Arial"/>
          <w:sz w:val="20"/>
        </w:rPr>
        <w:t xml:space="preserve"> </w:t>
      </w:r>
      <w:r w:rsidR="00F14370" w:rsidRPr="008E6945">
        <w:rPr>
          <w:rFonts w:ascii="Arial" w:hAnsi="Arial" w:cs="Arial"/>
          <w:sz w:val="20"/>
        </w:rPr>
        <w:t xml:space="preserve">náměstek primátora a </w:t>
      </w:r>
      <w:r w:rsidRPr="008E6945">
        <w:rPr>
          <w:rFonts w:ascii="Arial" w:hAnsi="Arial" w:cs="Arial"/>
          <w:sz w:val="20"/>
        </w:rPr>
        <w:t>Ing. Jaromíra Čechová</w:t>
      </w:r>
      <w:r w:rsidR="00F14370" w:rsidRPr="008E6945">
        <w:rPr>
          <w:rFonts w:ascii="Arial" w:hAnsi="Arial" w:cs="Arial"/>
          <w:sz w:val="20"/>
        </w:rPr>
        <w:t xml:space="preserve">, </w:t>
      </w:r>
      <w:r w:rsidR="00F14370" w:rsidRPr="008E6945">
        <w:rPr>
          <w:rFonts w:ascii="Arial" w:eastAsia="Times New Roman" w:hAnsi="Arial" w:cs="Arial"/>
          <w:sz w:val="20"/>
          <w:lang w:eastAsia="cs-CZ"/>
        </w:rPr>
        <w:t>vedoucí odboru správy majetku</w:t>
      </w:r>
    </w:p>
    <w:p w:rsidR="00F17F02" w:rsidRPr="008E6945" w:rsidRDefault="00F17F02" w:rsidP="00F17F02">
      <w:pPr>
        <w:pStyle w:val="ZkladntextIMP"/>
        <w:tabs>
          <w:tab w:val="left" w:pos="29886"/>
        </w:tabs>
        <w:spacing w:before="20"/>
        <w:ind w:left="3260" w:hanging="3260"/>
        <w:jc w:val="both"/>
        <w:rPr>
          <w:rFonts w:ascii="Arial" w:hAnsi="Arial" w:cs="Arial"/>
          <w:sz w:val="20"/>
        </w:rPr>
      </w:pPr>
      <w:r w:rsidRPr="008E6945">
        <w:rPr>
          <w:rFonts w:ascii="Arial" w:hAnsi="Arial" w:cs="Arial"/>
          <w:sz w:val="20"/>
        </w:rPr>
        <w:t>ve věcech technických</w:t>
      </w:r>
      <w:r w:rsidRPr="008E6945">
        <w:rPr>
          <w:rFonts w:ascii="Arial" w:hAnsi="Arial" w:cs="Arial"/>
          <w:sz w:val="20"/>
        </w:rPr>
        <w:tab/>
        <w:t>: In</w:t>
      </w:r>
      <w:r w:rsidR="005A0DB7" w:rsidRPr="008E6945">
        <w:rPr>
          <w:rFonts w:ascii="Arial" w:hAnsi="Arial" w:cs="Arial"/>
          <w:sz w:val="20"/>
        </w:rPr>
        <w:t>g. Jaromíra Čechová</w:t>
      </w:r>
      <w:r w:rsidR="008F4FFC" w:rsidRPr="008E6945">
        <w:rPr>
          <w:rFonts w:ascii="Arial" w:hAnsi="Arial" w:cs="Arial"/>
          <w:sz w:val="20"/>
        </w:rPr>
        <w:t xml:space="preserve">, </w:t>
      </w:r>
      <w:r w:rsidR="009F2DEF" w:rsidRPr="008E6945">
        <w:rPr>
          <w:rFonts w:ascii="Arial" w:hAnsi="Arial" w:cs="Arial"/>
          <w:sz w:val="20"/>
        </w:rPr>
        <w:t>Mgr. Nikola Horčíková</w:t>
      </w:r>
    </w:p>
    <w:p w:rsidR="00F17F02" w:rsidRPr="008E6945" w:rsidRDefault="00F17F02" w:rsidP="00F17F02">
      <w:pPr>
        <w:pStyle w:val="ZkladntextIMP"/>
        <w:tabs>
          <w:tab w:val="left" w:pos="29886"/>
        </w:tabs>
        <w:ind w:left="3261" w:hanging="3261"/>
        <w:jc w:val="both"/>
        <w:rPr>
          <w:rFonts w:ascii="Arial" w:hAnsi="Arial" w:cs="Arial"/>
          <w:sz w:val="20"/>
        </w:rPr>
      </w:pPr>
      <w:r w:rsidRPr="008E6945">
        <w:rPr>
          <w:rFonts w:ascii="Arial" w:hAnsi="Arial" w:cs="Arial"/>
          <w:sz w:val="20"/>
        </w:rPr>
        <w:t xml:space="preserve">bankovní spojení </w:t>
      </w:r>
      <w:r w:rsidRPr="008E6945">
        <w:rPr>
          <w:rFonts w:ascii="Arial" w:hAnsi="Arial" w:cs="Arial"/>
          <w:sz w:val="20"/>
        </w:rPr>
        <w:tab/>
        <w:t xml:space="preserve">: Komerční banka, a.s., pobočka Jablonec nad Nisou </w:t>
      </w:r>
    </w:p>
    <w:p w:rsidR="00F17F02" w:rsidRPr="008E6945" w:rsidRDefault="00F17F02" w:rsidP="00F17F02">
      <w:pPr>
        <w:pStyle w:val="ZkladntextIMP"/>
        <w:tabs>
          <w:tab w:val="left" w:pos="3240"/>
        </w:tabs>
        <w:jc w:val="both"/>
        <w:rPr>
          <w:rFonts w:ascii="Arial" w:hAnsi="Arial" w:cs="Arial"/>
          <w:sz w:val="20"/>
        </w:rPr>
      </w:pPr>
      <w:r w:rsidRPr="008E6945">
        <w:rPr>
          <w:rFonts w:ascii="Arial" w:hAnsi="Arial" w:cs="Arial"/>
          <w:sz w:val="20"/>
        </w:rPr>
        <w:t xml:space="preserve">č. účtu </w:t>
      </w:r>
      <w:r w:rsidRPr="008E6945">
        <w:rPr>
          <w:rFonts w:ascii="Arial" w:hAnsi="Arial" w:cs="Arial"/>
          <w:sz w:val="20"/>
        </w:rPr>
        <w:tab/>
        <w:t>: 121-451/0100</w:t>
      </w:r>
    </w:p>
    <w:p w:rsidR="00F17F02" w:rsidRPr="008E6945" w:rsidRDefault="00F17F02" w:rsidP="00F17F02">
      <w:pPr>
        <w:pStyle w:val="ZkladntextIMP"/>
        <w:tabs>
          <w:tab w:val="left" w:pos="3240"/>
        </w:tabs>
        <w:jc w:val="both"/>
        <w:rPr>
          <w:rFonts w:ascii="Arial" w:hAnsi="Arial" w:cs="Arial"/>
          <w:sz w:val="20"/>
        </w:rPr>
      </w:pPr>
      <w:r w:rsidRPr="008E6945">
        <w:rPr>
          <w:rFonts w:ascii="Arial" w:hAnsi="Arial" w:cs="Arial"/>
          <w:sz w:val="20"/>
        </w:rPr>
        <w:t xml:space="preserve">telefon </w:t>
      </w:r>
      <w:r w:rsidRPr="008E6945">
        <w:rPr>
          <w:rFonts w:ascii="Arial" w:hAnsi="Arial" w:cs="Arial"/>
          <w:sz w:val="20"/>
        </w:rPr>
        <w:tab/>
        <w:t>: 483 357 111</w:t>
      </w:r>
    </w:p>
    <w:p w:rsidR="00F17F02" w:rsidRPr="008E6945" w:rsidRDefault="00F17F02" w:rsidP="00F17F02">
      <w:pPr>
        <w:pStyle w:val="ZkladntextIMP"/>
        <w:tabs>
          <w:tab w:val="left" w:pos="3240"/>
        </w:tabs>
        <w:jc w:val="both"/>
        <w:rPr>
          <w:rFonts w:ascii="Arial" w:hAnsi="Arial" w:cs="Arial"/>
          <w:sz w:val="20"/>
        </w:rPr>
      </w:pPr>
      <w:r w:rsidRPr="008E6945">
        <w:rPr>
          <w:rFonts w:ascii="Arial" w:hAnsi="Arial" w:cs="Arial"/>
          <w:sz w:val="20"/>
        </w:rPr>
        <w:t>fax</w:t>
      </w:r>
      <w:r w:rsidRPr="008E6945">
        <w:rPr>
          <w:rFonts w:ascii="Arial" w:hAnsi="Arial" w:cs="Arial"/>
          <w:sz w:val="20"/>
        </w:rPr>
        <w:tab/>
        <w:t>: 483 357 353</w:t>
      </w:r>
    </w:p>
    <w:p w:rsidR="00F17F02" w:rsidRPr="008E6945" w:rsidRDefault="00F17F02" w:rsidP="007F6828">
      <w:pPr>
        <w:pStyle w:val="Zpat"/>
        <w:tabs>
          <w:tab w:val="clear" w:pos="4536"/>
          <w:tab w:val="clear" w:pos="9072"/>
        </w:tabs>
        <w:rPr>
          <w:rFonts w:ascii="Arial" w:hAnsi="Arial" w:cs="Arial"/>
          <w:szCs w:val="20"/>
        </w:rPr>
      </w:pPr>
    </w:p>
    <w:p w:rsidR="00F17F02" w:rsidRPr="008E6945" w:rsidRDefault="00F17F02" w:rsidP="007F6828">
      <w:pPr>
        <w:pStyle w:val="Zpat"/>
        <w:tabs>
          <w:tab w:val="clear" w:pos="4536"/>
          <w:tab w:val="clear" w:pos="9072"/>
        </w:tabs>
        <w:rPr>
          <w:rFonts w:ascii="Arial" w:hAnsi="Arial" w:cs="Arial"/>
          <w:szCs w:val="20"/>
        </w:rPr>
      </w:pPr>
    </w:p>
    <w:p w:rsidR="007F6828" w:rsidRPr="008E6945" w:rsidRDefault="007F6828" w:rsidP="007F6828">
      <w:pPr>
        <w:pStyle w:val="Zkladntext"/>
        <w:tabs>
          <w:tab w:val="left" w:pos="2880"/>
        </w:tabs>
        <w:spacing w:after="0"/>
        <w:jc w:val="right"/>
        <w:rPr>
          <w:rFonts w:ascii="Arial" w:hAnsi="Arial" w:cs="Arial"/>
          <w:szCs w:val="20"/>
        </w:rPr>
      </w:pPr>
      <w:r w:rsidRPr="008E6945">
        <w:rPr>
          <w:rFonts w:ascii="Arial" w:hAnsi="Arial" w:cs="Arial"/>
          <w:szCs w:val="20"/>
        </w:rPr>
        <w:t xml:space="preserve">dále jen </w:t>
      </w:r>
      <w:r w:rsidRPr="008E6945">
        <w:rPr>
          <w:rFonts w:ascii="Arial" w:hAnsi="Arial" w:cs="Arial"/>
          <w:b/>
          <w:bCs/>
          <w:szCs w:val="20"/>
        </w:rPr>
        <w:t>"objednatel"</w:t>
      </w:r>
      <w:r w:rsidRPr="008E6945">
        <w:rPr>
          <w:rFonts w:ascii="Arial" w:hAnsi="Arial" w:cs="Arial"/>
          <w:szCs w:val="20"/>
        </w:rPr>
        <w:t xml:space="preserve"> na straně jedné</w:t>
      </w:r>
    </w:p>
    <w:p w:rsidR="007F6828" w:rsidRPr="008E6945" w:rsidRDefault="007F6828" w:rsidP="007F6828">
      <w:pPr>
        <w:pStyle w:val="Zkladntext"/>
        <w:tabs>
          <w:tab w:val="left" w:pos="2880"/>
        </w:tabs>
        <w:spacing w:after="0"/>
        <w:jc w:val="both"/>
        <w:rPr>
          <w:rFonts w:ascii="Arial" w:hAnsi="Arial" w:cs="Arial"/>
          <w:szCs w:val="20"/>
        </w:rPr>
      </w:pPr>
      <w:r w:rsidRPr="008E6945">
        <w:rPr>
          <w:rFonts w:ascii="Arial" w:hAnsi="Arial" w:cs="Arial"/>
          <w:szCs w:val="20"/>
        </w:rPr>
        <w:t>a</w:t>
      </w:r>
    </w:p>
    <w:p w:rsidR="007F6828" w:rsidRPr="008E6945" w:rsidRDefault="007F6828" w:rsidP="007F6828">
      <w:pPr>
        <w:pStyle w:val="Zkladntext"/>
        <w:tabs>
          <w:tab w:val="left" w:pos="2880"/>
        </w:tabs>
        <w:spacing w:after="0"/>
        <w:jc w:val="both"/>
        <w:rPr>
          <w:rFonts w:ascii="Arial" w:hAnsi="Arial" w:cs="Arial"/>
          <w:szCs w:val="20"/>
        </w:rPr>
      </w:pPr>
    </w:p>
    <w:p w:rsidR="004F2C42" w:rsidRPr="008E6945" w:rsidRDefault="004F2C42" w:rsidP="004F2C42">
      <w:pPr>
        <w:tabs>
          <w:tab w:val="left" w:pos="3240"/>
          <w:tab w:val="left" w:pos="7020"/>
        </w:tabs>
        <w:jc w:val="both"/>
        <w:rPr>
          <w:rFonts w:ascii="Arial" w:hAnsi="Arial" w:cs="Arial"/>
          <w:b/>
          <w:sz w:val="20"/>
          <w:szCs w:val="20"/>
        </w:rPr>
      </w:pPr>
      <w:r w:rsidRPr="008E6945">
        <w:rPr>
          <w:rFonts w:ascii="Arial" w:hAnsi="Arial" w:cs="Arial"/>
          <w:b/>
          <w:sz w:val="20"/>
          <w:szCs w:val="20"/>
        </w:rPr>
        <w:t>ZHOTOVITEL</w:t>
      </w:r>
    </w:p>
    <w:p w:rsidR="004F2C42" w:rsidRPr="008E6945" w:rsidRDefault="004F2C42" w:rsidP="004F2C42">
      <w:pPr>
        <w:tabs>
          <w:tab w:val="left" w:pos="3240"/>
          <w:tab w:val="left" w:pos="7020"/>
        </w:tabs>
        <w:jc w:val="both"/>
        <w:rPr>
          <w:rFonts w:ascii="Arial" w:hAnsi="Arial" w:cs="Arial"/>
          <w:b/>
          <w:sz w:val="20"/>
          <w:szCs w:val="20"/>
        </w:rPr>
      </w:pPr>
    </w:p>
    <w:p w:rsidR="004F2C42" w:rsidRPr="008E6945" w:rsidRDefault="004F2C42" w:rsidP="004F2C42">
      <w:pPr>
        <w:tabs>
          <w:tab w:val="left" w:pos="3240"/>
          <w:tab w:val="left" w:pos="7020"/>
        </w:tabs>
        <w:spacing w:after="120"/>
        <w:jc w:val="both"/>
        <w:rPr>
          <w:rFonts w:ascii="Arial" w:hAnsi="Arial" w:cs="Arial"/>
          <w:b/>
          <w:sz w:val="20"/>
          <w:szCs w:val="20"/>
        </w:rPr>
      </w:pPr>
      <w:r w:rsidRPr="008E6945">
        <w:rPr>
          <w:rFonts w:ascii="Arial" w:hAnsi="Arial" w:cs="Arial"/>
          <w:sz w:val="20"/>
          <w:szCs w:val="20"/>
        </w:rPr>
        <w:t>název</w:t>
      </w:r>
      <w:r w:rsidRPr="008E6945">
        <w:rPr>
          <w:rFonts w:ascii="Arial" w:hAnsi="Arial" w:cs="Arial"/>
          <w:b/>
          <w:sz w:val="20"/>
          <w:szCs w:val="20"/>
        </w:rPr>
        <w:t xml:space="preserve">: </w:t>
      </w:r>
      <w:r w:rsidR="000522A8" w:rsidRPr="008E6945">
        <w:rPr>
          <w:rFonts w:ascii="Arial" w:hAnsi="Arial" w:cs="Arial"/>
          <w:b/>
          <w:sz w:val="20"/>
          <w:szCs w:val="20"/>
        </w:rPr>
        <w:t>SIZ s. r. o.</w:t>
      </w:r>
      <w:r w:rsidRPr="008E6945">
        <w:rPr>
          <w:rFonts w:ascii="Arial" w:hAnsi="Arial" w:cs="Arial"/>
          <w:b/>
          <w:sz w:val="20"/>
          <w:szCs w:val="20"/>
        </w:rPr>
        <w:tab/>
      </w:r>
    </w:p>
    <w:p w:rsidR="004F2C42" w:rsidRPr="008E6945" w:rsidRDefault="004F2C42" w:rsidP="004F2C42">
      <w:pPr>
        <w:tabs>
          <w:tab w:val="left" w:pos="3240"/>
          <w:tab w:val="left" w:pos="7020"/>
        </w:tabs>
        <w:spacing w:after="120"/>
        <w:jc w:val="both"/>
        <w:rPr>
          <w:rFonts w:ascii="Arial" w:hAnsi="Arial" w:cs="Arial"/>
          <w:b/>
          <w:sz w:val="20"/>
          <w:szCs w:val="20"/>
        </w:rPr>
      </w:pPr>
      <w:r w:rsidRPr="008E6945">
        <w:rPr>
          <w:rFonts w:ascii="Arial" w:hAnsi="Arial" w:cs="Arial"/>
          <w:bCs/>
          <w:sz w:val="20"/>
          <w:szCs w:val="20"/>
        </w:rPr>
        <w:t>sídlo</w:t>
      </w:r>
      <w:r w:rsidRPr="008E6945">
        <w:rPr>
          <w:rFonts w:ascii="Arial" w:hAnsi="Arial" w:cs="Arial"/>
          <w:sz w:val="20"/>
          <w:szCs w:val="20"/>
        </w:rPr>
        <w:t>:</w:t>
      </w:r>
      <w:r w:rsidR="00D900B5" w:rsidRPr="008E6945">
        <w:rPr>
          <w:rFonts w:ascii="Arial" w:hAnsi="Arial" w:cs="Arial"/>
          <w:sz w:val="20"/>
          <w:szCs w:val="20"/>
        </w:rPr>
        <w:t>468 45,</w:t>
      </w:r>
      <w:r w:rsidR="000522A8" w:rsidRPr="008E6945">
        <w:rPr>
          <w:rFonts w:ascii="Arial" w:hAnsi="Arial" w:cs="Arial"/>
          <w:sz w:val="20"/>
          <w:szCs w:val="20"/>
        </w:rPr>
        <w:t xml:space="preserve"> Velké Hamry 694</w:t>
      </w:r>
      <w:r w:rsidRPr="008E6945">
        <w:rPr>
          <w:rFonts w:ascii="Arial" w:hAnsi="Arial" w:cs="Arial"/>
          <w:sz w:val="20"/>
          <w:szCs w:val="20"/>
        </w:rPr>
        <w:tab/>
        <w:t xml:space="preserve"> </w:t>
      </w:r>
    </w:p>
    <w:p w:rsidR="004F2C42" w:rsidRPr="008E6945" w:rsidRDefault="004F2C42" w:rsidP="00054AFC">
      <w:pPr>
        <w:tabs>
          <w:tab w:val="left" w:pos="3240"/>
        </w:tabs>
        <w:jc w:val="both"/>
        <w:rPr>
          <w:rFonts w:ascii="Arial" w:hAnsi="Arial" w:cs="Arial"/>
          <w:sz w:val="20"/>
          <w:szCs w:val="20"/>
        </w:rPr>
      </w:pPr>
      <w:r w:rsidRPr="008E6945">
        <w:rPr>
          <w:rFonts w:ascii="Arial" w:eastAsia="MS Mincho" w:hAnsi="Arial" w:cs="Arial"/>
          <w:bCs/>
          <w:sz w:val="20"/>
          <w:szCs w:val="20"/>
        </w:rPr>
        <w:t xml:space="preserve">IČ: </w:t>
      </w:r>
      <w:r w:rsidR="000522A8" w:rsidRPr="008E6945">
        <w:rPr>
          <w:rFonts w:ascii="Arial" w:hAnsi="Arial" w:cs="Arial"/>
          <w:sz w:val="20"/>
          <w:szCs w:val="20"/>
        </w:rPr>
        <w:t>27265480</w:t>
      </w:r>
      <w:r w:rsidRPr="008E6945">
        <w:rPr>
          <w:rFonts w:ascii="Arial" w:eastAsia="MS Mincho" w:hAnsi="Arial" w:cs="Arial"/>
          <w:bCs/>
          <w:sz w:val="20"/>
          <w:szCs w:val="20"/>
        </w:rPr>
        <w:tab/>
      </w:r>
      <w:r w:rsidRPr="008E6945">
        <w:rPr>
          <w:rFonts w:ascii="Arial" w:hAnsi="Arial" w:cs="Arial"/>
          <w:sz w:val="20"/>
          <w:szCs w:val="20"/>
        </w:rPr>
        <w:t xml:space="preserve"> </w:t>
      </w:r>
    </w:p>
    <w:p w:rsidR="004F2C42" w:rsidRPr="008E6945" w:rsidRDefault="004F2C42" w:rsidP="00054AFC">
      <w:pPr>
        <w:tabs>
          <w:tab w:val="left" w:pos="3240"/>
        </w:tabs>
        <w:jc w:val="both"/>
        <w:rPr>
          <w:rFonts w:ascii="Arial" w:hAnsi="Arial" w:cs="Arial"/>
          <w:sz w:val="20"/>
          <w:szCs w:val="20"/>
        </w:rPr>
      </w:pPr>
      <w:r w:rsidRPr="008E6945">
        <w:rPr>
          <w:rFonts w:ascii="Arial" w:eastAsia="MS Mincho" w:hAnsi="Arial" w:cs="Arial"/>
          <w:bCs/>
          <w:sz w:val="20"/>
          <w:szCs w:val="20"/>
        </w:rPr>
        <w:t>DIČ:</w:t>
      </w:r>
      <w:r w:rsidRPr="008E6945">
        <w:rPr>
          <w:rFonts w:ascii="Arial" w:hAnsi="Arial" w:cs="Arial"/>
          <w:sz w:val="20"/>
          <w:szCs w:val="20"/>
        </w:rPr>
        <w:t xml:space="preserve"> </w:t>
      </w:r>
      <w:r w:rsidR="000522A8" w:rsidRPr="008E6945">
        <w:rPr>
          <w:rFonts w:ascii="Arial" w:hAnsi="Arial" w:cs="Arial"/>
          <w:sz w:val="20"/>
          <w:szCs w:val="20"/>
        </w:rPr>
        <w:t>CZ27265480</w:t>
      </w:r>
      <w:r w:rsidRPr="008E6945">
        <w:rPr>
          <w:rFonts w:ascii="Arial" w:hAnsi="Arial" w:cs="Arial"/>
          <w:sz w:val="20"/>
          <w:szCs w:val="20"/>
        </w:rPr>
        <w:tab/>
        <w:t xml:space="preserve"> </w:t>
      </w:r>
    </w:p>
    <w:p w:rsidR="004F2C42" w:rsidRPr="008E6945" w:rsidRDefault="004F2C42" w:rsidP="004F2C42">
      <w:pPr>
        <w:pStyle w:val="ZkladntextIMP"/>
        <w:tabs>
          <w:tab w:val="left" w:pos="3240"/>
        </w:tabs>
        <w:jc w:val="both"/>
        <w:rPr>
          <w:rFonts w:ascii="Arial" w:hAnsi="Arial" w:cs="Arial"/>
          <w:sz w:val="20"/>
        </w:rPr>
      </w:pPr>
      <w:r w:rsidRPr="008E6945">
        <w:rPr>
          <w:rFonts w:ascii="Arial" w:hAnsi="Arial" w:cs="Arial"/>
          <w:sz w:val="20"/>
        </w:rPr>
        <w:t xml:space="preserve">zápis v OR: </w:t>
      </w:r>
      <w:r w:rsidR="000522A8" w:rsidRPr="008E6945">
        <w:rPr>
          <w:rFonts w:ascii="Arial" w:eastAsia="Times New Roman" w:hAnsi="Arial" w:cs="Arial"/>
          <w:sz w:val="20"/>
          <w:lang w:eastAsia="cs-CZ"/>
        </w:rPr>
        <w:t>KS v Ústí n/L., oddíl C, vložka 21530</w:t>
      </w:r>
      <w:r w:rsidRPr="008E6945">
        <w:rPr>
          <w:rFonts w:ascii="Arial" w:eastAsia="Times New Roman" w:hAnsi="Arial" w:cs="Arial"/>
          <w:sz w:val="20"/>
          <w:lang w:eastAsia="cs-CZ"/>
        </w:rPr>
        <w:tab/>
      </w:r>
    </w:p>
    <w:p w:rsidR="004F2C42" w:rsidRPr="008E6945" w:rsidRDefault="00CC6155" w:rsidP="004F2C42">
      <w:pPr>
        <w:pStyle w:val="Zkladntext"/>
        <w:tabs>
          <w:tab w:val="left" w:pos="29142"/>
        </w:tabs>
        <w:ind w:left="3238" w:hanging="3238"/>
        <w:rPr>
          <w:rFonts w:ascii="Arial" w:hAnsi="Arial" w:cs="Arial"/>
          <w:szCs w:val="20"/>
        </w:rPr>
      </w:pPr>
      <w:r w:rsidRPr="008E6945">
        <w:rPr>
          <w:rFonts w:ascii="Arial" w:hAnsi="Arial" w:cs="Arial"/>
          <w:szCs w:val="20"/>
        </w:rPr>
        <w:t>zastoupen</w:t>
      </w:r>
      <w:r w:rsidR="004F2C42" w:rsidRPr="008E6945">
        <w:rPr>
          <w:rFonts w:ascii="Arial" w:hAnsi="Arial" w:cs="Arial"/>
          <w:szCs w:val="20"/>
        </w:rPr>
        <w:t>:</w:t>
      </w:r>
      <w:r w:rsidR="000522A8" w:rsidRPr="008E6945">
        <w:rPr>
          <w:rFonts w:ascii="Arial" w:hAnsi="Arial" w:cs="Arial"/>
          <w:szCs w:val="20"/>
        </w:rPr>
        <w:t xml:space="preserve"> </w:t>
      </w:r>
      <w:r w:rsidR="00D900B5" w:rsidRPr="008E6945">
        <w:rPr>
          <w:rFonts w:ascii="Arial" w:hAnsi="Arial" w:cs="Arial"/>
          <w:szCs w:val="20"/>
        </w:rPr>
        <w:t>Lubomír Kouble, jednatel</w:t>
      </w:r>
    </w:p>
    <w:p w:rsidR="004F2C42" w:rsidRPr="008E6945" w:rsidRDefault="004F2C42" w:rsidP="004F2C42">
      <w:pPr>
        <w:pStyle w:val="ZkladntextIMP"/>
        <w:tabs>
          <w:tab w:val="left" w:pos="29886"/>
        </w:tabs>
        <w:spacing w:before="20"/>
        <w:ind w:left="3260" w:hanging="3260"/>
        <w:jc w:val="both"/>
        <w:rPr>
          <w:rFonts w:ascii="Arial" w:hAnsi="Arial" w:cs="Arial"/>
          <w:sz w:val="20"/>
        </w:rPr>
      </w:pPr>
      <w:r w:rsidRPr="008E6945">
        <w:rPr>
          <w:rFonts w:ascii="Arial" w:hAnsi="Arial" w:cs="Arial"/>
          <w:sz w:val="20"/>
        </w:rPr>
        <w:t>ve věcech smluvních</w:t>
      </w:r>
      <w:r w:rsidRPr="008E6945">
        <w:rPr>
          <w:rFonts w:ascii="Arial" w:hAnsi="Arial" w:cs="Arial"/>
          <w:sz w:val="20"/>
        </w:rPr>
        <w:tab/>
        <w:t xml:space="preserve">: </w:t>
      </w:r>
      <w:r w:rsidR="00D900B5" w:rsidRPr="008E6945">
        <w:rPr>
          <w:rFonts w:ascii="Arial" w:eastAsia="Times New Roman" w:hAnsi="Arial" w:cs="Arial"/>
          <w:sz w:val="20"/>
          <w:lang w:eastAsia="cs-CZ"/>
        </w:rPr>
        <w:t>Lubomír Kouble, jednatel</w:t>
      </w:r>
    </w:p>
    <w:p w:rsidR="004F2C42" w:rsidRPr="008E6945" w:rsidRDefault="004F2C42" w:rsidP="004F2C42">
      <w:pPr>
        <w:pStyle w:val="ZkladntextIMP"/>
        <w:tabs>
          <w:tab w:val="left" w:pos="29886"/>
        </w:tabs>
        <w:spacing w:before="20"/>
        <w:ind w:left="3260" w:hanging="3260"/>
        <w:jc w:val="both"/>
        <w:rPr>
          <w:rFonts w:ascii="Arial" w:hAnsi="Arial" w:cs="Arial"/>
          <w:sz w:val="20"/>
        </w:rPr>
      </w:pPr>
      <w:r w:rsidRPr="008E6945">
        <w:rPr>
          <w:rFonts w:ascii="Arial" w:hAnsi="Arial" w:cs="Arial"/>
          <w:sz w:val="20"/>
        </w:rPr>
        <w:t>ve věcech technických</w:t>
      </w:r>
      <w:r w:rsidRPr="008E6945">
        <w:rPr>
          <w:rFonts w:ascii="Arial" w:hAnsi="Arial" w:cs="Arial"/>
          <w:sz w:val="20"/>
        </w:rPr>
        <w:tab/>
        <w:t xml:space="preserve">: </w:t>
      </w:r>
      <w:r w:rsidR="00D900B5" w:rsidRPr="008E6945">
        <w:rPr>
          <w:rFonts w:ascii="Arial" w:eastAsia="Times New Roman" w:hAnsi="Arial" w:cs="Arial"/>
          <w:sz w:val="20"/>
          <w:lang w:eastAsia="cs-CZ"/>
        </w:rPr>
        <w:t>Lubomír Kouble, jednatel</w:t>
      </w:r>
    </w:p>
    <w:p w:rsidR="004F2C42" w:rsidRPr="008E6945" w:rsidRDefault="004F2C42" w:rsidP="004F2C42">
      <w:pPr>
        <w:pStyle w:val="ZkladntextIMP"/>
        <w:tabs>
          <w:tab w:val="left" w:pos="29886"/>
        </w:tabs>
        <w:ind w:left="3261" w:hanging="3261"/>
        <w:jc w:val="both"/>
        <w:rPr>
          <w:rFonts w:ascii="Arial" w:hAnsi="Arial" w:cs="Arial"/>
          <w:sz w:val="20"/>
        </w:rPr>
      </w:pPr>
      <w:r w:rsidRPr="008E6945">
        <w:rPr>
          <w:rFonts w:ascii="Arial" w:hAnsi="Arial" w:cs="Arial"/>
          <w:sz w:val="20"/>
        </w:rPr>
        <w:t xml:space="preserve">bankovní spojení </w:t>
      </w:r>
      <w:r w:rsidRPr="008E6945">
        <w:rPr>
          <w:rFonts w:ascii="Arial" w:hAnsi="Arial" w:cs="Arial"/>
          <w:sz w:val="20"/>
        </w:rPr>
        <w:tab/>
        <w:t xml:space="preserve">: </w:t>
      </w:r>
      <w:r w:rsidR="00D900B5" w:rsidRPr="008E6945">
        <w:rPr>
          <w:rFonts w:ascii="Arial" w:hAnsi="Arial" w:cs="Arial"/>
          <w:sz w:val="20"/>
        </w:rPr>
        <w:t>Česká spořitelna, a. s., pobočka Tanvald</w:t>
      </w:r>
    </w:p>
    <w:p w:rsidR="004F2C42" w:rsidRPr="008E6945" w:rsidRDefault="004F2C42" w:rsidP="004F2C42">
      <w:pPr>
        <w:pStyle w:val="ZkladntextIMP"/>
        <w:tabs>
          <w:tab w:val="left" w:pos="3240"/>
        </w:tabs>
        <w:jc w:val="both"/>
        <w:rPr>
          <w:rFonts w:ascii="Arial" w:hAnsi="Arial" w:cs="Arial"/>
          <w:sz w:val="20"/>
        </w:rPr>
      </w:pPr>
      <w:r w:rsidRPr="008E6945">
        <w:rPr>
          <w:rFonts w:ascii="Arial" w:hAnsi="Arial" w:cs="Arial"/>
          <w:sz w:val="20"/>
        </w:rPr>
        <w:t xml:space="preserve">č. účtu </w:t>
      </w:r>
      <w:r w:rsidRPr="008E6945">
        <w:rPr>
          <w:rFonts w:ascii="Arial" w:hAnsi="Arial" w:cs="Arial"/>
          <w:sz w:val="20"/>
        </w:rPr>
        <w:tab/>
        <w:t xml:space="preserve">: </w:t>
      </w:r>
      <w:r w:rsidR="00D900B5" w:rsidRPr="008E6945">
        <w:rPr>
          <w:rFonts w:ascii="Arial" w:hAnsi="Arial" w:cs="Arial"/>
          <w:sz w:val="20"/>
        </w:rPr>
        <w:t>965400369/0800</w:t>
      </w:r>
    </w:p>
    <w:p w:rsidR="004F2C42" w:rsidRPr="008E6945" w:rsidRDefault="004F2C42" w:rsidP="004F2C42">
      <w:pPr>
        <w:pStyle w:val="ZkladntextIMP"/>
        <w:tabs>
          <w:tab w:val="left" w:pos="3240"/>
        </w:tabs>
        <w:jc w:val="both"/>
        <w:rPr>
          <w:rFonts w:ascii="Arial" w:hAnsi="Arial" w:cs="Arial"/>
          <w:sz w:val="20"/>
        </w:rPr>
      </w:pPr>
      <w:r w:rsidRPr="008E6945">
        <w:rPr>
          <w:rFonts w:ascii="Arial" w:hAnsi="Arial" w:cs="Arial"/>
          <w:sz w:val="20"/>
        </w:rPr>
        <w:t xml:space="preserve">telefon </w:t>
      </w:r>
      <w:r w:rsidRPr="008E6945">
        <w:rPr>
          <w:rFonts w:ascii="Arial" w:hAnsi="Arial" w:cs="Arial"/>
          <w:sz w:val="20"/>
        </w:rPr>
        <w:tab/>
        <w:t xml:space="preserve">: </w:t>
      </w:r>
      <w:r w:rsidR="00D900B5" w:rsidRPr="008E6945">
        <w:rPr>
          <w:rFonts w:ascii="Arial" w:hAnsi="Arial" w:cs="Arial"/>
          <w:sz w:val="20"/>
        </w:rPr>
        <w:t>483 312 680</w:t>
      </w:r>
    </w:p>
    <w:p w:rsidR="004F2C42" w:rsidRPr="008E6945" w:rsidRDefault="004F2C42" w:rsidP="004F2C42">
      <w:pPr>
        <w:pStyle w:val="ZkladntextIMP"/>
        <w:tabs>
          <w:tab w:val="left" w:pos="3240"/>
        </w:tabs>
        <w:jc w:val="both"/>
        <w:rPr>
          <w:rFonts w:ascii="Arial" w:hAnsi="Arial" w:cs="Arial"/>
          <w:sz w:val="20"/>
        </w:rPr>
      </w:pPr>
      <w:r w:rsidRPr="008E6945">
        <w:rPr>
          <w:rFonts w:ascii="Arial" w:hAnsi="Arial" w:cs="Arial"/>
          <w:sz w:val="20"/>
        </w:rPr>
        <w:t>fax</w:t>
      </w:r>
      <w:r w:rsidRPr="008E6945">
        <w:rPr>
          <w:rFonts w:ascii="Arial" w:hAnsi="Arial" w:cs="Arial"/>
          <w:sz w:val="20"/>
        </w:rPr>
        <w:tab/>
        <w:t xml:space="preserve">: </w:t>
      </w:r>
      <w:r w:rsidR="00D900B5" w:rsidRPr="008E6945">
        <w:rPr>
          <w:rFonts w:ascii="Arial" w:hAnsi="Arial" w:cs="Arial"/>
          <w:sz w:val="20"/>
        </w:rPr>
        <w:t>xx</w:t>
      </w:r>
    </w:p>
    <w:p w:rsidR="004F2C42" w:rsidRPr="008E6945" w:rsidRDefault="004F2C42" w:rsidP="004F2C42">
      <w:pPr>
        <w:pStyle w:val="Zkladntext"/>
        <w:tabs>
          <w:tab w:val="left" w:pos="3969"/>
        </w:tabs>
        <w:spacing w:after="0"/>
        <w:jc w:val="both"/>
        <w:rPr>
          <w:rFonts w:ascii="Arial" w:hAnsi="Arial" w:cs="Arial"/>
          <w:szCs w:val="20"/>
        </w:rPr>
      </w:pPr>
    </w:p>
    <w:p w:rsidR="001067E6" w:rsidRPr="008E6945" w:rsidRDefault="001067E6" w:rsidP="007F6828">
      <w:pPr>
        <w:pStyle w:val="Zkladntext"/>
        <w:tabs>
          <w:tab w:val="left" w:pos="3969"/>
        </w:tabs>
        <w:spacing w:after="0"/>
        <w:jc w:val="both"/>
        <w:rPr>
          <w:rFonts w:ascii="Arial" w:hAnsi="Arial" w:cs="Arial"/>
          <w:szCs w:val="20"/>
        </w:rPr>
      </w:pPr>
    </w:p>
    <w:p w:rsidR="003B5B83" w:rsidRPr="008E6945" w:rsidRDefault="007F6828" w:rsidP="003B5B83">
      <w:pPr>
        <w:pStyle w:val="Zkladntext"/>
        <w:tabs>
          <w:tab w:val="left" w:pos="2880"/>
        </w:tabs>
        <w:spacing w:after="0"/>
        <w:jc w:val="right"/>
        <w:rPr>
          <w:rFonts w:ascii="Arial" w:hAnsi="Arial" w:cs="Arial"/>
          <w:szCs w:val="20"/>
        </w:rPr>
      </w:pPr>
      <w:r w:rsidRPr="008E6945">
        <w:rPr>
          <w:rFonts w:ascii="Arial" w:hAnsi="Arial" w:cs="Arial"/>
          <w:szCs w:val="20"/>
        </w:rPr>
        <w:t xml:space="preserve">dále jen </w:t>
      </w:r>
      <w:r w:rsidRPr="008E6945">
        <w:rPr>
          <w:rFonts w:ascii="Arial" w:hAnsi="Arial" w:cs="Arial"/>
          <w:b/>
          <w:bCs/>
          <w:szCs w:val="20"/>
        </w:rPr>
        <w:t>"zhotovitel"</w:t>
      </w:r>
      <w:r w:rsidRPr="008E6945">
        <w:rPr>
          <w:rFonts w:ascii="Arial" w:hAnsi="Arial" w:cs="Arial"/>
          <w:szCs w:val="20"/>
        </w:rPr>
        <w:t xml:space="preserve"> na straně druhé</w:t>
      </w:r>
    </w:p>
    <w:p w:rsidR="00CF1336" w:rsidRPr="008E6945" w:rsidRDefault="00CF1336" w:rsidP="003B5B83">
      <w:pPr>
        <w:pStyle w:val="Zkladntext"/>
        <w:tabs>
          <w:tab w:val="left" w:pos="2880"/>
        </w:tabs>
        <w:spacing w:after="0"/>
        <w:rPr>
          <w:rFonts w:ascii="Arial" w:hAnsi="Arial" w:cs="Arial"/>
          <w:b/>
          <w:bCs/>
          <w:szCs w:val="20"/>
        </w:rPr>
      </w:pPr>
    </w:p>
    <w:p w:rsidR="00CF1336" w:rsidRPr="008E6945" w:rsidRDefault="00CF1336" w:rsidP="003B5B83">
      <w:pPr>
        <w:pStyle w:val="Zkladntext"/>
        <w:tabs>
          <w:tab w:val="left" w:pos="2880"/>
        </w:tabs>
        <w:spacing w:after="0"/>
        <w:rPr>
          <w:rFonts w:ascii="Arial" w:hAnsi="Arial" w:cs="Arial"/>
          <w:b/>
          <w:bCs/>
          <w:szCs w:val="20"/>
        </w:rPr>
      </w:pPr>
    </w:p>
    <w:p w:rsidR="00AD1DE2" w:rsidRDefault="00AD1DE2" w:rsidP="003B5B83">
      <w:pPr>
        <w:pStyle w:val="Zkladntext"/>
        <w:tabs>
          <w:tab w:val="left" w:pos="2880"/>
        </w:tabs>
        <w:spacing w:after="0"/>
        <w:rPr>
          <w:rFonts w:ascii="Arial" w:hAnsi="Arial" w:cs="Arial"/>
          <w:b/>
          <w:bCs/>
          <w:szCs w:val="20"/>
        </w:rPr>
      </w:pPr>
    </w:p>
    <w:p w:rsidR="008E6945" w:rsidRDefault="008E6945" w:rsidP="003B5B83">
      <w:pPr>
        <w:pStyle w:val="Zkladntext"/>
        <w:tabs>
          <w:tab w:val="left" w:pos="2880"/>
        </w:tabs>
        <w:spacing w:after="0"/>
        <w:rPr>
          <w:rFonts w:ascii="Arial" w:hAnsi="Arial" w:cs="Arial"/>
          <w:b/>
          <w:bCs/>
          <w:szCs w:val="20"/>
        </w:rPr>
      </w:pPr>
    </w:p>
    <w:p w:rsidR="008E6945" w:rsidRPr="008E6945" w:rsidRDefault="008E6945" w:rsidP="003B5B83">
      <w:pPr>
        <w:pStyle w:val="Zkladntext"/>
        <w:tabs>
          <w:tab w:val="left" w:pos="2880"/>
        </w:tabs>
        <w:spacing w:after="0"/>
        <w:rPr>
          <w:rFonts w:ascii="Arial" w:hAnsi="Arial" w:cs="Arial"/>
          <w:b/>
          <w:bCs/>
          <w:szCs w:val="20"/>
        </w:rPr>
      </w:pPr>
    </w:p>
    <w:p w:rsidR="00AD1DE2" w:rsidRPr="008E6945" w:rsidRDefault="00AD1DE2" w:rsidP="003B5B83">
      <w:pPr>
        <w:pStyle w:val="Zkladntext"/>
        <w:tabs>
          <w:tab w:val="left" w:pos="2880"/>
        </w:tabs>
        <w:spacing w:after="0"/>
        <w:rPr>
          <w:rFonts w:ascii="Arial" w:hAnsi="Arial" w:cs="Arial"/>
          <w:b/>
          <w:bCs/>
          <w:szCs w:val="20"/>
        </w:rPr>
      </w:pPr>
    </w:p>
    <w:p w:rsidR="005E2E4C" w:rsidRPr="008E6945" w:rsidRDefault="005E2E4C" w:rsidP="003B5B83">
      <w:pPr>
        <w:pStyle w:val="Zkladntext"/>
        <w:tabs>
          <w:tab w:val="left" w:pos="2880"/>
        </w:tabs>
        <w:spacing w:after="0"/>
        <w:rPr>
          <w:rFonts w:ascii="Arial" w:hAnsi="Arial" w:cs="Arial"/>
          <w:szCs w:val="20"/>
        </w:rPr>
      </w:pPr>
      <w:r w:rsidRPr="008E6945">
        <w:rPr>
          <w:rFonts w:ascii="Arial" w:hAnsi="Arial" w:cs="Arial"/>
          <w:b/>
          <w:bCs/>
          <w:szCs w:val="20"/>
        </w:rPr>
        <w:lastRenderedPageBreak/>
        <w:t xml:space="preserve">2. </w:t>
      </w:r>
    </w:p>
    <w:p w:rsidR="005E2E4C" w:rsidRPr="008E6945" w:rsidRDefault="005E2E4C" w:rsidP="005E2E4C">
      <w:pPr>
        <w:pStyle w:val="Nadpis2"/>
        <w:jc w:val="left"/>
        <w:rPr>
          <w:rFonts w:ascii="Arial" w:hAnsi="Arial" w:cs="Arial"/>
          <w:szCs w:val="20"/>
        </w:rPr>
      </w:pPr>
      <w:r w:rsidRPr="008E6945">
        <w:rPr>
          <w:rFonts w:ascii="Arial" w:hAnsi="Arial" w:cs="Arial"/>
          <w:szCs w:val="20"/>
        </w:rPr>
        <w:t>Předmět smlouvy</w:t>
      </w:r>
    </w:p>
    <w:p w:rsidR="00B400F9" w:rsidRPr="008E6945" w:rsidRDefault="00F84706" w:rsidP="005E2E4C">
      <w:pPr>
        <w:rPr>
          <w:rFonts w:ascii="Arial" w:hAnsi="Arial" w:cs="Arial"/>
          <w:b/>
          <w:sz w:val="20"/>
          <w:szCs w:val="20"/>
        </w:rPr>
      </w:pPr>
      <w:r w:rsidRPr="008E6945">
        <w:rPr>
          <w:rFonts w:ascii="Arial" w:hAnsi="Arial" w:cs="Arial"/>
          <w:b/>
          <w:i/>
          <w:snapToGrid w:val="0"/>
          <w:sz w:val="20"/>
          <w:szCs w:val="20"/>
        </w:rPr>
        <w:t>Podzemní kontejnery na separovaný odpad v Jablonci nad Nisou – stanoviště „u letního kina“</w:t>
      </w:r>
    </w:p>
    <w:p w:rsidR="005E2E4C" w:rsidRPr="008E6945" w:rsidRDefault="005E2E4C" w:rsidP="005E2E4C">
      <w:pPr>
        <w:jc w:val="both"/>
        <w:rPr>
          <w:rFonts w:ascii="Arial" w:hAnsi="Arial" w:cs="Arial"/>
          <w:sz w:val="20"/>
          <w:szCs w:val="20"/>
        </w:rPr>
      </w:pPr>
      <w:r w:rsidRPr="008E6945">
        <w:rPr>
          <w:rFonts w:ascii="Arial" w:hAnsi="Arial" w:cs="Arial"/>
          <w:sz w:val="20"/>
          <w:szCs w:val="20"/>
        </w:rPr>
        <w:t>2.1</w:t>
      </w:r>
    </w:p>
    <w:p w:rsidR="002D3E49" w:rsidRPr="008E6945" w:rsidRDefault="005E2E4C" w:rsidP="00F84706">
      <w:pPr>
        <w:rPr>
          <w:rFonts w:ascii="Arial" w:hAnsi="Arial" w:cs="Arial"/>
          <w:b/>
          <w:sz w:val="20"/>
          <w:szCs w:val="20"/>
        </w:rPr>
      </w:pPr>
      <w:r w:rsidRPr="008E6945">
        <w:rPr>
          <w:rFonts w:ascii="Arial" w:hAnsi="Arial" w:cs="Arial"/>
          <w:sz w:val="20"/>
          <w:szCs w:val="20"/>
        </w:rPr>
        <w:t xml:space="preserve">Předmětem této smlouvy je závazek zhotovitele provést pro objednatele na své náklady a své nebezpečí </w:t>
      </w:r>
      <w:r w:rsidR="00B57265" w:rsidRPr="008E6945">
        <w:rPr>
          <w:rFonts w:ascii="Arial" w:hAnsi="Arial" w:cs="Arial"/>
          <w:sz w:val="20"/>
          <w:szCs w:val="20"/>
        </w:rPr>
        <w:t>dílo</w:t>
      </w:r>
      <w:r w:rsidR="00FD7F24" w:rsidRPr="008E6945">
        <w:rPr>
          <w:rFonts w:ascii="Arial" w:hAnsi="Arial" w:cs="Arial"/>
          <w:sz w:val="20"/>
          <w:szCs w:val="20"/>
        </w:rPr>
        <w:t>:</w:t>
      </w:r>
      <w:r w:rsidR="00E57BA4" w:rsidRPr="008E6945">
        <w:rPr>
          <w:rFonts w:ascii="Arial" w:hAnsi="Arial" w:cs="Arial"/>
          <w:sz w:val="20"/>
          <w:szCs w:val="20"/>
        </w:rPr>
        <w:t xml:space="preserve"> </w:t>
      </w:r>
      <w:r w:rsidR="00F84706" w:rsidRPr="008E6945">
        <w:rPr>
          <w:rFonts w:ascii="Arial" w:hAnsi="Arial" w:cs="Arial"/>
          <w:b/>
          <w:i/>
          <w:snapToGrid w:val="0"/>
          <w:sz w:val="20"/>
          <w:szCs w:val="20"/>
        </w:rPr>
        <w:t>Podzemní kontejnery na separovaný odpad v Jablonci nad Nisou – stanoviště „u letního kina“</w:t>
      </w:r>
    </w:p>
    <w:p w:rsidR="00F84706" w:rsidRPr="008E6945" w:rsidRDefault="00F84706" w:rsidP="00F84706">
      <w:pPr>
        <w:rPr>
          <w:rFonts w:ascii="Arial" w:hAnsi="Arial" w:cs="Arial"/>
          <w:sz w:val="20"/>
          <w:szCs w:val="20"/>
        </w:rPr>
      </w:pPr>
      <w:r w:rsidRPr="008E6945">
        <w:rPr>
          <w:rFonts w:ascii="Arial" w:hAnsi="Arial" w:cs="Arial"/>
          <w:sz w:val="20"/>
          <w:szCs w:val="20"/>
        </w:rPr>
        <w:t xml:space="preserve">Předmětem smlouvy je výstavba podzemních kontejnerů na stanovišti u vchodu do letního kina. Budou zde umístěny kontejnery na papír, plast a sklo (oddělené bílé a barevné sklo). Podzemní část kontejnerů bude z pozinkovaného kovu a bude umístěna v betonových vanách. V nadzemní části budou vhozové šachty pro jednotlivé komodity a pochozí plocha kontejnerů bude z gumoasfaltového granulátu. Betonové vany budou uloženy na štěrkovém loži a budou obsypány, vše v souladu s dokumentací projektu. </w:t>
      </w:r>
    </w:p>
    <w:p w:rsidR="00F84706" w:rsidRPr="008E6945" w:rsidRDefault="00F84706" w:rsidP="00F84706">
      <w:pPr>
        <w:rPr>
          <w:rFonts w:ascii="Arial" w:hAnsi="Arial" w:cs="Arial"/>
          <w:sz w:val="20"/>
          <w:szCs w:val="20"/>
        </w:rPr>
      </w:pPr>
      <w:r w:rsidRPr="008E6945">
        <w:rPr>
          <w:rFonts w:ascii="Arial" w:hAnsi="Arial" w:cs="Arial"/>
          <w:sz w:val="20"/>
          <w:szCs w:val="20"/>
        </w:rPr>
        <w:t>Součástí této zakázky mimo zemní práce je i zajištění technologie podzemních kontejnerů splňující následující parametry:</w:t>
      </w:r>
    </w:p>
    <w:p w:rsidR="00F84706" w:rsidRPr="008E6945" w:rsidRDefault="00F84706" w:rsidP="00F84706">
      <w:pPr>
        <w:rPr>
          <w:rFonts w:ascii="Arial" w:hAnsi="Arial" w:cs="Arial"/>
          <w:sz w:val="20"/>
          <w:szCs w:val="20"/>
        </w:rPr>
      </w:pPr>
      <w:r w:rsidRPr="008E6945">
        <w:rPr>
          <w:rFonts w:ascii="Arial" w:hAnsi="Arial" w:cs="Arial"/>
          <w:sz w:val="20"/>
          <w:szCs w:val="20"/>
        </w:rPr>
        <w:t>Materiál podzemních nádob: pozinková nádoba uložená do betonové vany</w:t>
      </w:r>
    </w:p>
    <w:p w:rsidR="00F84706" w:rsidRPr="008E6945" w:rsidRDefault="00F84706" w:rsidP="00F84706">
      <w:pPr>
        <w:rPr>
          <w:rFonts w:ascii="Arial" w:hAnsi="Arial" w:cs="Arial"/>
          <w:sz w:val="20"/>
          <w:szCs w:val="20"/>
        </w:rPr>
      </w:pPr>
      <w:r w:rsidRPr="008E6945">
        <w:rPr>
          <w:rFonts w:ascii="Arial" w:hAnsi="Arial" w:cs="Arial"/>
          <w:sz w:val="20"/>
          <w:szCs w:val="20"/>
        </w:rPr>
        <w:t>Materiál nadzemní části: nerezová úprava s barevným odlišením např. víka podle druhu vhazovaného odpadu (např. papír – modrá, plast – žlutá atd.)</w:t>
      </w:r>
    </w:p>
    <w:p w:rsidR="00F84706" w:rsidRPr="008E6945" w:rsidRDefault="00F84706" w:rsidP="00F84706">
      <w:pPr>
        <w:rPr>
          <w:rFonts w:ascii="Arial" w:hAnsi="Arial" w:cs="Arial"/>
          <w:sz w:val="20"/>
          <w:szCs w:val="20"/>
        </w:rPr>
      </w:pPr>
      <w:r w:rsidRPr="008E6945">
        <w:rPr>
          <w:rFonts w:ascii="Arial" w:hAnsi="Arial" w:cs="Arial"/>
          <w:sz w:val="20"/>
          <w:szCs w:val="20"/>
        </w:rPr>
        <w:t>Materiál pochozí plochy: gumoasfaltový granulát</w:t>
      </w:r>
    </w:p>
    <w:p w:rsidR="00F84706" w:rsidRPr="008E6945" w:rsidRDefault="00F84706" w:rsidP="00F84706">
      <w:pPr>
        <w:rPr>
          <w:rFonts w:ascii="Arial" w:hAnsi="Arial" w:cs="Arial"/>
          <w:sz w:val="20"/>
          <w:szCs w:val="20"/>
        </w:rPr>
      </w:pPr>
      <w:r w:rsidRPr="008E6945">
        <w:rPr>
          <w:rFonts w:ascii="Arial" w:hAnsi="Arial" w:cs="Arial"/>
          <w:sz w:val="20"/>
          <w:szCs w:val="20"/>
        </w:rPr>
        <w:t xml:space="preserve">Objem nádob: papír a plast 5 m3, sklo (oddělené bílé a barevné) dohromady 3 m3 </w:t>
      </w:r>
    </w:p>
    <w:p w:rsidR="002D3E49" w:rsidRPr="008E6945" w:rsidRDefault="00F84706" w:rsidP="00F84706">
      <w:pPr>
        <w:rPr>
          <w:rFonts w:ascii="Arial" w:hAnsi="Arial" w:cs="Arial"/>
          <w:sz w:val="20"/>
          <w:szCs w:val="20"/>
        </w:rPr>
      </w:pPr>
      <w:r w:rsidRPr="008E6945">
        <w:rPr>
          <w:rFonts w:ascii="Arial" w:hAnsi="Arial" w:cs="Arial"/>
          <w:sz w:val="20"/>
          <w:szCs w:val="20"/>
        </w:rPr>
        <w:t xml:space="preserve">Technologie výsypu: 2 hákový systém </w:t>
      </w:r>
      <w:r w:rsidRPr="008E6945">
        <w:rPr>
          <w:rFonts w:ascii="Arial" w:hAnsi="Arial" w:cs="Arial"/>
          <w:sz w:val="20"/>
          <w:szCs w:val="20"/>
        </w:rPr>
        <w:br/>
      </w:r>
    </w:p>
    <w:p w:rsidR="002D3E49" w:rsidRPr="008E6945" w:rsidRDefault="002D3E49" w:rsidP="002D3E49">
      <w:pPr>
        <w:jc w:val="both"/>
        <w:rPr>
          <w:rFonts w:ascii="Arial" w:hAnsi="Arial" w:cs="Arial"/>
          <w:sz w:val="20"/>
          <w:szCs w:val="20"/>
        </w:rPr>
      </w:pPr>
      <w:r w:rsidRPr="008E6945">
        <w:rPr>
          <w:rFonts w:ascii="Arial" w:hAnsi="Arial" w:cs="Arial"/>
          <w:sz w:val="20"/>
          <w:szCs w:val="20"/>
        </w:rPr>
        <w:t>Dílo</w:t>
      </w:r>
      <w:r w:rsidR="003914FA" w:rsidRPr="008E6945">
        <w:rPr>
          <w:rFonts w:ascii="Arial" w:hAnsi="Arial" w:cs="Arial"/>
          <w:sz w:val="20"/>
          <w:szCs w:val="20"/>
        </w:rPr>
        <w:t xml:space="preserve"> bude provedeno dle</w:t>
      </w:r>
      <w:r w:rsidR="001D06CE" w:rsidRPr="008E6945">
        <w:rPr>
          <w:rFonts w:ascii="Arial" w:hAnsi="Arial" w:cs="Arial"/>
          <w:sz w:val="20"/>
          <w:szCs w:val="20"/>
        </w:rPr>
        <w:t xml:space="preserve"> nabídkového rozpočtu</w:t>
      </w:r>
      <w:r w:rsidR="00E57BA4" w:rsidRPr="008E6945">
        <w:rPr>
          <w:rFonts w:ascii="Arial" w:hAnsi="Arial" w:cs="Arial"/>
          <w:sz w:val="20"/>
          <w:szCs w:val="20"/>
        </w:rPr>
        <w:t>, který je nedílnou součástí této smlouvy,</w:t>
      </w:r>
      <w:r w:rsidR="001D06CE" w:rsidRPr="008E6945">
        <w:rPr>
          <w:rFonts w:ascii="Arial" w:hAnsi="Arial" w:cs="Arial"/>
          <w:sz w:val="20"/>
          <w:szCs w:val="20"/>
        </w:rPr>
        <w:t xml:space="preserve"> </w:t>
      </w:r>
      <w:r w:rsidR="00E57BA4" w:rsidRPr="008E6945">
        <w:rPr>
          <w:rFonts w:ascii="Arial" w:hAnsi="Arial" w:cs="Arial"/>
          <w:sz w:val="20"/>
          <w:szCs w:val="20"/>
        </w:rPr>
        <w:t xml:space="preserve">a </w:t>
      </w:r>
      <w:r w:rsidR="001D06CE" w:rsidRPr="008E6945">
        <w:rPr>
          <w:rFonts w:ascii="Arial" w:hAnsi="Arial" w:cs="Arial"/>
          <w:sz w:val="20"/>
          <w:szCs w:val="20"/>
        </w:rPr>
        <w:t xml:space="preserve">v souladu </w:t>
      </w:r>
      <w:r w:rsidRPr="008E6945">
        <w:rPr>
          <w:rFonts w:ascii="Arial" w:hAnsi="Arial" w:cs="Arial"/>
          <w:sz w:val="20"/>
          <w:szCs w:val="20"/>
        </w:rPr>
        <w:t>s dokumentací zpracovanou</w:t>
      </w:r>
      <w:r w:rsidR="00F84706" w:rsidRPr="008E6945">
        <w:rPr>
          <w:rFonts w:ascii="Arial" w:hAnsi="Arial" w:cs="Arial"/>
          <w:sz w:val="20"/>
          <w:szCs w:val="20"/>
        </w:rPr>
        <w:t xml:space="preserve"> společností </w:t>
      </w:r>
      <w:r w:rsidR="00AF49AD" w:rsidRPr="008E6945">
        <w:rPr>
          <w:rFonts w:ascii="Arial" w:hAnsi="Arial" w:cs="Arial"/>
          <w:sz w:val="20"/>
          <w:szCs w:val="20"/>
        </w:rPr>
        <w:t>KOMPRIN</w:t>
      </w:r>
      <w:r w:rsidR="00F84706" w:rsidRPr="008E6945">
        <w:rPr>
          <w:rFonts w:ascii="Arial" w:hAnsi="Arial" w:cs="Arial"/>
          <w:sz w:val="20"/>
          <w:szCs w:val="20"/>
        </w:rPr>
        <w:t xml:space="preserve"> s. r. o. v </w:t>
      </w:r>
      <w:r w:rsidR="00DF76B5" w:rsidRPr="008E6945">
        <w:rPr>
          <w:rFonts w:ascii="Arial" w:hAnsi="Arial" w:cs="Arial"/>
          <w:sz w:val="20"/>
          <w:szCs w:val="20"/>
        </w:rPr>
        <w:t>květnu</w:t>
      </w:r>
      <w:r w:rsidR="00F84706" w:rsidRPr="008E6945">
        <w:rPr>
          <w:rFonts w:ascii="Arial" w:hAnsi="Arial" w:cs="Arial"/>
          <w:sz w:val="20"/>
          <w:szCs w:val="20"/>
        </w:rPr>
        <w:t xml:space="preserve"> 2016</w:t>
      </w:r>
      <w:r w:rsidR="00E717F8" w:rsidRPr="008E6945">
        <w:rPr>
          <w:rFonts w:ascii="Arial" w:hAnsi="Arial" w:cs="Arial"/>
          <w:sz w:val="20"/>
          <w:szCs w:val="20"/>
        </w:rPr>
        <w:t xml:space="preserve"> – příloha č. 1</w:t>
      </w:r>
      <w:r w:rsidRPr="008E6945">
        <w:rPr>
          <w:rFonts w:ascii="Arial" w:hAnsi="Arial" w:cs="Arial"/>
          <w:sz w:val="20"/>
          <w:szCs w:val="20"/>
        </w:rPr>
        <w:t>.</w:t>
      </w:r>
    </w:p>
    <w:p w:rsidR="00B47608" w:rsidRPr="008E6945" w:rsidRDefault="00B47608" w:rsidP="002D3E49">
      <w:pPr>
        <w:jc w:val="both"/>
        <w:rPr>
          <w:rFonts w:ascii="Arial" w:hAnsi="Arial" w:cs="Arial"/>
          <w:b/>
          <w:sz w:val="20"/>
          <w:szCs w:val="20"/>
        </w:rPr>
      </w:pPr>
    </w:p>
    <w:p w:rsidR="00CF1336" w:rsidRPr="008E6945" w:rsidRDefault="00CF1336" w:rsidP="00CF1336">
      <w:pPr>
        <w:jc w:val="both"/>
        <w:rPr>
          <w:rFonts w:ascii="Arial" w:hAnsi="Arial" w:cs="Arial"/>
          <w:sz w:val="20"/>
          <w:szCs w:val="20"/>
        </w:rPr>
      </w:pPr>
      <w:r w:rsidRPr="008E6945">
        <w:rPr>
          <w:rFonts w:ascii="Arial" w:hAnsi="Arial" w:cs="Arial"/>
          <w:sz w:val="20"/>
          <w:szCs w:val="20"/>
        </w:rPr>
        <w:t>2.2</w:t>
      </w:r>
    </w:p>
    <w:p w:rsidR="00E57BA4" w:rsidRPr="008E6945" w:rsidRDefault="00E57BA4" w:rsidP="00E57BA4">
      <w:pPr>
        <w:jc w:val="both"/>
        <w:rPr>
          <w:rFonts w:ascii="Arial" w:hAnsi="Arial" w:cs="Arial"/>
          <w:bCs/>
          <w:sz w:val="20"/>
          <w:szCs w:val="20"/>
        </w:rPr>
      </w:pPr>
      <w:r w:rsidRPr="008E6945">
        <w:rPr>
          <w:rFonts w:ascii="Arial" w:hAnsi="Arial" w:cs="Arial"/>
          <w:bCs/>
          <w:sz w:val="20"/>
          <w:szCs w:val="20"/>
        </w:rPr>
        <w:t xml:space="preserve">Pokud by v nabídkovém rozpočtu </w:t>
      </w:r>
      <w:r w:rsidR="00B01052" w:rsidRPr="008E6945">
        <w:rPr>
          <w:rFonts w:ascii="Arial" w:hAnsi="Arial" w:cs="Arial"/>
          <w:bCs/>
          <w:sz w:val="20"/>
          <w:szCs w:val="20"/>
        </w:rPr>
        <w:t xml:space="preserve">nebyly zahrnuty </w:t>
      </w:r>
      <w:r w:rsidRPr="008E6945">
        <w:rPr>
          <w:rFonts w:ascii="Arial" w:hAnsi="Arial" w:cs="Arial"/>
          <w:bCs/>
          <w:sz w:val="20"/>
          <w:szCs w:val="20"/>
        </w:rPr>
        <w:t xml:space="preserve">některé položky </w:t>
      </w:r>
      <w:r w:rsidR="00B01052" w:rsidRPr="008E6945">
        <w:rPr>
          <w:rFonts w:ascii="Arial" w:hAnsi="Arial" w:cs="Arial"/>
          <w:bCs/>
          <w:sz w:val="20"/>
          <w:szCs w:val="20"/>
        </w:rPr>
        <w:t xml:space="preserve">soupisu prací (dle dokumentace zpracované </w:t>
      </w:r>
      <w:r w:rsidR="00F84706" w:rsidRPr="008E6945">
        <w:rPr>
          <w:rFonts w:ascii="Arial" w:hAnsi="Arial" w:cs="Arial"/>
          <w:sz w:val="20"/>
          <w:szCs w:val="20"/>
        </w:rPr>
        <w:t xml:space="preserve">společností </w:t>
      </w:r>
      <w:r w:rsidR="00AF49AD" w:rsidRPr="008E6945">
        <w:rPr>
          <w:rFonts w:ascii="Arial" w:hAnsi="Arial" w:cs="Arial"/>
          <w:sz w:val="20"/>
          <w:szCs w:val="20"/>
        </w:rPr>
        <w:t>KOMPRIN</w:t>
      </w:r>
      <w:r w:rsidR="00F84706" w:rsidRPr="008E6945">
        <w:rPr>
          <w:rFonts w:ascii="Arial" w:hAnsi="Arial" w:cs="Arial"/>
          <w:sz w:val="20"/>
          <w:szCs w:val="20"/>
        </w:rPr>
        <w:t xml:space="preserve"> s. r. o.</w:t>
      </w:r>
      <w:r w:rsidR="00B01052" w:rsidRPr="008E6945">
        <w:rPr>
          <w:rFonts w:ascii="Arial" w:hAnsi="Arial" w:cs="Arial"/>
          <w:bCs/>
          <w:sz w:val="20"/>
          <w:szCs w:val="20"/>
        </w:rPr>
        <w:t>)</w:t>
      </w:r>
      <w:r w:rsidRPr="008E6945">
        <w:rPr>
          <w:rFonts w:ascii="Arial" w:hAnsi="Arial" w:cs="Arial"/>
          <w:bCs/>
          <w:sz w:val="20"/>
          <w:szCs w:val="20"/>
        </w:rPr>
        <w:t>, zhotovitel je povinen provést tyto práce bez nároku na odměnu. V tomto případě se nebude jednat o vícepráce.</w:t>
      </w:r>
    </w:p>
    <w:p w:rsidR="00E57BA4" w:rsidRPr="008E6945" w:rsidRDefault="00E57BA4" w:rsidP="00CF1336">
      <w:pPr>
        <w:jc w:val="both"/>
        <w:rPr>
          <w:rFonts w:ascii="Arial" w:hAnsi="Arial" w:cs="Arial"/>
          <w:sz w:val="20"/>
          <w:szCs w:val="20"/>
        </w:rPr>
      </w:pPr>
    </w:p>
    <w:p w:rsidR="00E57BA4" w:rsidRPr="008E6945" w:rsidRDefault="00E57BA4" w:rsidP="00E57BA4">
      <w:pPr>
        <w:jc w:val="both"/>
        <w:rPr>
          <w:rFonts w:ascii="Arial" w:hAnsi="Arial" w:cs="Arial"/>
          <w:sz w:val="20"/>
          <w:szCs w:val="20"/>
        </w:rPr>
      </w:pPr>
      <w:r w:rsidRPr="008E6945">
        <w:rPr>
          <w:rFonts w:ascii="Arial" w:hAnsi="Arial" w:cs="Arial"/>
          <w:sz w:val="20"/>
          <w:szCs w:val="20"/>
        </w:rPr>
        <w:t>2.3</w:t>
      </w:r>
    </w:p>
    <w:p w:rsidR="00E57BA4" w:rsidRPr="008E6945" w:rsidRDefault="00E57BA4" w:rsidP="00E57BA4">
      <w:pPr>
        <w:jc w:val="both"/>
        <w:rPr>
          <w:rFonts w:ascii="Arial" w:hAnsi="Arial" w:cs="Arial"/>
          <w:sz w:val="20"/>
          <w:szCs w:val="20"/>
        </w:rPr>
      </w:pPr>
      <w:r w:rsidRPr="008E6945">
        <w:rPr>
          <w:rFonts w:ascii="Arial" w:hAnsi="Arial" w:cs="Arial"/>
          <w:spacing w:val="2"/>
          <w:sz w:val="20"/>
          <w:szCs w:val="20"/>
        </w:rPr>
        <w:t>Dojde-li při realizaci díla k jakýmkoliv změnám, doplňkům nebo rozšíření předmětu díla vyplývajících z</w:t>
      </w:r>
      <w:r w:rsidRPr="008E6945">
        <w:rPr>
          <w:rFonts w:ascii="Arial" w:hAnsi="Arial" w:cs="Arial"/>
          <w:sz w:val="20"/>
          <w:szCs w:val="20"/>
        </w:rPr>
        <w:t xml:space="preserve"> podmínek při provádění díla nebo z odborných znalostí zhotovitele, je zhotovitel povinen provést soupis těchto změn, doplňků nebo rozšíření, ocenit a předložit tento soupis objednateli k odsouhlasení. Cenová úroveň navýšení se v takovém případě bude odvíjet od nabídkových cen. V případě, že uvedené položky nebudou v nabídce obsaženy, bude se cena odvíjet od směrných cen RTS a bude vycházet z cenových relací platných v době plnění díla.</w:t>
      </w:r>
    </w:p>
    <w:p w:rsidR="00CF1336" w:rsidRPr="008E6945" w:rsidRDefault="00CF1336" w:rsidP="005E2E4C">
      <w:pPr>
        <w:rPr>
          <w:rFonts w:ascii="Arial" w:hAnsi="Arial" w:cs="Arial"/>
          <w:b/>
          <w:sz w:val="20"/>
          <w:szCs w:val="20"/>
        </w:rPr>
      </w:pPr>
    </w:p>
    <w:p w:rsidR="005E2E4C" w:rsidRPr="008E6945" w:rsidRDefault="005E2E4C" w:rsidP="005E2E4C">
      <w:pPr>
        <w:rPr>
          <w:rFonts w:ascii="Arial" w:hAnsi="Arial" w:cs="Arial"/>
          <w:b/>
          <w:bCs/>
          <w:sz w:val="20"/>
          <w:szCs w:val="20"/>
        </w:rPr>
      </w:pPr>
      <w:r w:rsidRPr="008E6945">
        <w:rPr>
          <w:rFonts w:ascii="Arial" w:hAnsi="Arial" w:cs="Arial"/>
          <w:b/>
          <w:bCs/>
          <w:sz w:val="20"/>
          <w:szCs w:val="20"/>
        </w:rPr>
        <w:t>3.</w:t>
      </w:r>
    </w:p>
    <w:p w:rsidR="005E2E4C" w:rsidRPr="008E6945" w:rsidRDefault="005E2E4C" w:rsidP="005E2E4C">
      <w:pPr>
        <w:pStyle w:val="Nadpis2"/>
        <w:jc w:val="left"/>
        <w:rPr>
          <w:rFonts w:ascii="Arial" w:hAnsi="Arial" w:cs="Arial"/>
          <w:szCs w:val="20"/>
        </w:rPr>
      </w:pPr>
      <w:r w:rsidRPr="008E6945">
        <w:rPr>
          <w:rFonts w:ascii="Arial" w:hAnsi="Arial" w:cs="Arial"/>
          <w:szCs w:val="20"/>
        </w:rPr>
        <w:t>Cena za dílo</w:t>
      </w:r>
    </w:p>
    <w:p w:rsidR="005E2E4C" w:rsidRPr="008E6945" w:rsidRDefault="005E2E4C" w:rsidP="005E2E4C">
      <w:pPr>
        <w:jc w:val="center"/>
        <w:rPr>
          <w:rFonts w:ascii="Arial" w:hAnsi="Arial" w:cs="Arial"/>
          <w:b/>
          <w:bCs/>
          <w:sz w:val="20"/>
          <w:szCs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3.1</w:t>
      </w:r>
    </w:p>
    <w:p w:rsidR="005E2E4C" w:rsidRPr="008E6945" w:rsidRDefault="005E2E4C" w:rsidP="005E2E4C">
      <w:pPr>
        <w:jc w:val="both"/>
        <w:rPr>
          <w:rFonts w:ascii="Arial" w:hAnsi="Arial" w:cs="Arial"/>
          <w:sz w:val="20"/>
          <w:szCs w:val="20"/>
        </w:rPr>
      </w:pPr>
      <w:r w:rsidRPr="008E6945">
        <w:rPr>
          <w:rFonts w:ascii="Arial" w:hAnsi="Arial" w:cs="Arial"/>
          <w:sz w:val="20"/>
          <w:szCs w:val="20"/>
        </w:rPr>
        <w:t>Cena za dílo je stanovena jako nejvýše přípustná pro rozsah předmětu díla dle článku 2., odst. 2.1 této smlouvy takto:</w:t>
      </w:r>
    </w:p>
    <w:p w:rsidR="00075276" w:rsidRPr="008E6945" w:rsidRDefault="00075276" w:rsidP="005E2E4C">
      <w:pPr>
        <w:jc w:val="both"/>
        <w:rPr>
          <w:rFonts w:ascii="Arial" w:hAnsi="Arial" w:cs="Arial"/>
          <w:sz w:val="20"/>
          <w:szCs w:val="20"/>
        </w:rPr>
      </w:pPr>
    </w:p>
    <w:p w:rsidR="00F527C4" w:rsidRPr="008E6945" w:rsidRDefault="00BE64BE" w:rsidP="00F4225E">
      <w:pPr>
        <w:tabs>
          <w:tab w:val="left" w:pos="3119"/>
        </w:tabs>
        <w:jc w:val="both"/>
        <w:rPr>
          <w:rFonts w:ascii="Arial" w:hAnsi="Arial" w:cs="Arial"/>
          <w:b/>
          <w:sz w:val="20"/>
          <w:szCs w:val="20"/>
        </w:rPr>
      </w:pPr>
      <w:r w:rsidRPr="008E6945">
        <w:rPr>
          <w:rFonts w:ascii="Arial" w:hAnsi="Arial" w:cs="Arial"/>
          <w:b/>
          <w:sz w:val="20"/>
          <w:szCs w:val="20"/>
        </w:rPr>
        <w:t>Cena</w:t>
      </w:r>
      <w:r w:rsidR="0059186B" w:rsidRPr="008E6945">
        <w:rPr>
          <w:rFonts w:ascii="Arial" w:hAnsi="Arial" w:cs="Arial"/>
          <w:b/>
          <w:sz w:val="20"/>
          <w:szCs w:val="20"/>
        </w:rPr>
        <w:t xml:space="preserve"> celkem</w:t>
      </w:r>
      <w:r w:rsidRPr="008E6945">
        <w:rPr>
          <w:rFonts w:ascii="Arial" w:hAnsi="Arial" w:cs="Arial"/>
          <w:b/>
          <w:sz w:val="20"/>
          <w:szCs w:val="20"/>
        </w:rPr>
        <w:t xml:space="preserve"> bez DPH</w:t>
      </w:r>
      <w:r w:rsidR="005E2E4C" w:rsidRPr="008E6945">
        <w:rPr>
          <w:rFonts w:ascii="Arial" w:hAnsi="Arial" w:cs="Arial"/>
          <w:b/>
          <w:sz w:val="20"/>
          <w:szCs w:val="20"/>
        </w:rPr>
        <w:t>:</w:t>
      </w:r>
      <w:r w:rsidR="00A64C60" w:rsidRPr="008E6945">
        <w:rPr>
          <w:rFonts w:ascii="Arial" w:hAnsi="Arial" w:cs="Arial"/>
          <w:b/>
          <w:sz w:val="20"/>
          <w:szCs w:val="20"/>
        </w:rPr>
        <w:tab/>
      </w:r>
      <w:r w:rsidR="00E34897" w:rsidRPr="008E6945">
        <w:rPr>
          <w:rFonts w:ascii="Arial" w:hAnsi="Arial" w:cs="Arial"/>
          <w:b/>
          <w:sz w:val="20"/>
          <w:szCs w:val="20"/>
        </w:rPr>
        <w:t>642.937,25 Kč</w:t>
      </w:r>
    </w:p>
    <w:p w:rsidR="00F527C4" w:rsidRPr="008E6945" w:rsidRDefault="00F527C4" w:rsidP="00F4225E">
      <w:pPr>
        <w:tabs>
          <w:tab w:val="left" w:pos="3119"/>
        </w:tabs>
        <w:jc w:val="both"/>
        <w:rPr>
          <w:rFonts w:ascii="Arial" w:hAnsi="Arial" w:cs="Arial"/>
          <w:sz w:val="20"/>
          <w:szCs w:val="20"/>
        </w:rPr>
      </w:pPr>
      <w:r w:rsidRPr="008E6945">
        <w:rPr>
          <w:rFonts w:ascii="Arial" w:hAnsi="Arial" w:cs="Arial"/>
          <w:b/>
          <w:sz w:val="20"/>
          <w:szCs w:val="20"/>
        </w:rPr>
        <w:t xml:space="preserve"> </w:t>
      </w:r>
      <w:r w:rsidR="00BE64BE" w:rsidRPr="008E6945">
        <w:rPr>
          <w:rFonts w:ascii="Arial" w:hAnsi="Arial" w:cs="Arial"/>
          <w:b/>
          <w:sz w:val="20"/>
          <w:szCs w:val="20"/>
        </w:rPr>
        <w:t>DPH 21</w:t>
      </w:r>
      <w:r w:rsidR="00F4225E" w:rsidRPr="008E6945">
        <w:rPr>
          <w:rFonts w:ascii="Arial" w:hAnsi="Arial" w:cs="Arial"/>
          <w:b/>
          <w:sz w:val="20"/>
          <w:szCs w:val="20"/>
        </w:rPr>
        <w:t xml:space="preserve"> %:</w:t>
      </w:r>
      <w:r w:rsidR="00A64C60" w:rsidRPr="008E6945">
        <w:rPr>
          <w:rFonts w:ascii="Arial" w:hAnsi="Arial" w:cs="Arial"/>
          <w:b/>
          <w:sz w:val="20"/>
          <w:szCs w:val="20"/>
        </w:rPr>
        <w:tab/>
      </w:r>
      <w:r w:rsidR="00E34897" w:rsidRPr="008E6945">
        <w:rPr>
          <w:rFonts w:ascii="Arial" w:hAnsi="Arial" w:cs="Arial"/>
          <w:b/>
          <w:sz w:val="20"/>
          <w:szCs w:val="20"/>
        </w:rPr>
        <w:t>135.016,82 Kč</w:t>
      </w:r>
    </w:p>
    <w:p w:rsidR="005E2E4C" w:rsidRPr="008E6945" w:rsidRDefault="005E2E4C" w:rsidP="00F4225E">
      <w:pPr>
        <w:tabs>
          <w:tab w:val="left" w:pos="3119"/>
        </w:tabs>
        <w:jc w:val="both"/>
        <w:rPr>
          <w:rFonts w:ascii="Arial" w:hAnsi="Arial" w:cs="Arial"/>
          <w:b/>
          <w:bCs/>
          <w:sz w:val="20"/>
          <w:szCs w:val="20"/>
        </w:rPr>
      </w:pPr>
      <w:r w:rsidRPr="008E6945">
        <w:rPr>
          <w:rFonts w:ascii="Arial" w:hAnsi="Arial" w:cs="Arial"/>
          <w:b/>
          <w:bCs/>
          <w:sz w:val="20"/>
          <w:szCs w:val="20"/>
        </w:rPr>
        <w:t>Cena</w:t>
      </w:r>
      <w:r w:rsidR="0059186B" w:rsidRPr="008E6945">
        <w:rPr>
          <w:rFonts w:ascii="Arial" w:hAnsi="Arial" w:cs="Arial"/>
          <w:b/>
          <w:bCs/>
          <w:sz w:val="20"/>
          <w:szCs w:val="20"/>
        </w:rPr>
        <w:t xml:space="preserve"> celkem</w:t>
      </w:r>
      <w:r w:rsidR="00F4225E" w:rsidRPr="008E6945">
        <w:rPr>
          <w:rFonts w:ascii="Arial" w:hAnsi="Arial" w:cs="Arial"/>
          <w:b/>
          <w:bCs/>
          <w:sz w:val="20"/>
          <w:szCs w:val="20"/>
        </w:rPr>
        <w:t xml:space="preserve"> včetně DPH:</w:t>
      </w:r>
      <w:r w:rsidR="00A64C60" w:rsidRPr="008E6945">
        <w:rPr>
          <w:rFonts w:ascii="Arial" w:hAnsi="Arial" w:cs="Arial"/>
          <w:b/>
          <w:bCs/>
          <w:sz w:val="20"/>
          <w:szCs w:val="20"/>
        </w:rPr>
        <w:tab/>
      </w:r>
      <w:r w:rsidR="00E34897" w:rsidRPr="008E6945">
        <w:rPr>
          <w:rFonts w:ascii="Arial" w:hAnsi="Arial" w:cs="Arial"/>
          <w:b/>
          <w:bCs/>
          <w:sz w:val="20"/>
          <w:szCs w:val="20"/>
        </w:rPr>
        <w:t>777.954,07 Kč</w:t>
      </w:r>
      <w:r w:rsidR="00F4225E" w:rsidRPr="008E6945">
        <w:rPr>
          <w:rFonts w:ascii="Arial" w:hAnsi="Arial" w:cs="Arial"/>
          <w:b/>
          <w:bCs/>
          <w:sz w:val="20"/>
          <w:szCs w:val="20"/>
        </w:rPr>
        <w:tab/>
      </w:r>
      <w:r w:rsidR="00054AFC" w:rsidRPr="008E6945">
        <w:rPr>
          <w:rFonts w:ascii="Arial" w:hAnsi="Arial" w:cs="Arial"/>
          <w:b/>
          <w:bCs/>
          <w:sz w:val="20"/>
          <w:szCs w:val="20"/>
        </w:rPr>
        <w:tab/>
      </w:r>
      <w:r w:rsidR="00054AFC" w:rsidRPr="008E6945">
        <w:rPr>
          <w:rFonts w:ascii="Arial" w:hAnsi="Arial" w:cs="Arial"/>
          <w:b/>
          <w:bCs/>
          <w:sz w:val="20"/>
          <w:szCs w:val="20"/>
        </w:rPr>
        <w:tab/>
      </w:r>
      <w:r w:rsidR="00054AFC" w:rsidRPr="008E6945">
        <w:rPr>
          <w:rFonts w:ascii="Arial" w:hAnsi="Arial" w:cs="Arial"/>
          <w:b/>
          <w:bCs/>
          <w:sz w:val="20"/>
          <w:szCs w:val="20"/>
        </w:rPr>
        <w:tab/>
        <w:t xml:space="preserve">         </w:t>
      </w:r>
      <w:r w:rsidRPr="008E6945">
        <w:rPr>
          <w:rFonts w:ascii="Arial" w:hAnsi="Arial" w:cs="Arial"/>
          <w:b/>
          <w:bCs/>
          <w:sz w:val="20"/>
          <w:szCs w:val="20"/>
        </w:rPr>
        <w:t xml:space="preserve">                     </w:t>
      </w:r>
      <w:r w:rsidRPr="008E6945">
        <w:rPr>
          <w:rFonts w:ascii="Arial" w:hAnsi="Arial" w:cs="Arial"/>
          <w:b/>
          <w:bCs/>
          <w:sz w:val="20"/>
          <w:szCs w:val="20"/>
        </w:rPr>
        <w:tab/>
      </w:r>
    </w:p>
    <w:p w:rsidR="003B5B83" w:rsidRPr="008E6945" w:rsidRDefault="003B5B83" w:rsidP="005E2E4C">
      <w:pPr>
        <w:tabs>
          <w:tab w:val="left" w:pos="2880"/>
          <w:tab w:val="right" w:pos="9638"/>
        </w:tabs>
        <w:jc w:val="both"/>
        <w:rPr>
          <w:rFonts w:ascii="Arial" w:hAnsi="Arial" w:cs="Arial"/>
          <w:b/>
          <w:bCs/>
          <w:sz w:val="20"/>
          <w:szCs w:val="20"/>
        </w:rPr>
      </w:pPr>
    </w:p>
    <w:p w:rsidR="005E2E4C" w:rsidRPr="008E6945" w:rsidRDefault="005E2E4C" w:rsidP="005E2E4C">
      <w:pPr>
        <w:tabs>
          <w:tab w:val="left" w:pos="2880"/>
          <w:tab w:val="right" w:pos="9638"/>
        </w:tabs>
        <w:jc w:val="both"/>
        <w:rPr>
          <w:rFonts w:ascii="Arial" w:hAnsi="Arial" w:cs="Arial"/>
          <w:b/>
          <w:bCs/>
          <w:sz w:val="20"/>
          <w:szCs w:val="20"/>
        </w:rPr>
      </w:pPr>
      <w:r w:rsidRPr="008E6945">
        <w:rPr>
          <w:rFonts w:ascii="Arial" w:hAnsi="Arial" w:cs="Arial"/>
          <w:b/>
          <w:bCs/>
          <w:sz w:val="20"/>
          <w:szCs w:val="20"/>
        </w:rPr>
        <w:t>[slovy:</w:t>
      </w:r>
      <w:r w:rsidR="00E34897" w:rsidRPr="008E6945">
        <w:rPr>
          <w:rFonts w:ascii="Arial" w:hAnsi="Arial" w:cs="Arial"/>
          <w:b/>
          <w:bCs/>
          <w:sz w:val="20"/>
          <w:szCs w:val="20"/>
        </w:rPr>
        <w:t xml:space="preserve"> Sedmsetsedmdesátsedmtisícdevětsetpadesátčtyřikorunnulasedmhaléřů</w:t>
      </w:r>
      <w:r w:rsidRPr="008E6945">
        <w:rPr>
          <w:rFonts w:ascii="Arial" w:hAnsi="Arial" w:cs="Arial"/>
          <w:b/>
          <w:bCs/>
          <w:sz w:val="20"/>
          <w:szCs w:val="20"/>
        </w:rPr>
        <w:t>]</w:t>
      </w:r>
      <w:r w:rsidRPr="008E6945">
        <w:rPr>
          <w:rFonts w:ascii="Arial" w:hAnsi="Arial" w:cs="Arial"/>
          <w:b/>
          <w:bCs/>
          <w:sz w:val="20"/>
          <w:szCs w:val="20"/>
        </w:rPr>
        <w:tab/>
      </w:r>
    </w:p>
    <w:p w:rsidR="005E2E4C" w:rsidRPr="008E6945" w:rsidRDefault="005E2E4C" w:rsidP="005E2E4C">
      <w:pPr>
        <w:tabs>
          <w:tab w:val="right" w:pos="9638"/>
        </w:tabs>
        <w:jc w:val="both"/>
        <w:rPr>
          <w:rFonts w:ascii="Arial" w:hAnsi="Arial" w:cs="Arial"/>
          <w:sz w:val="20"/>
          <w:szCs w:val="20"/>
        </w:rPr>
      </w:pPr>
    </w:p>
    <w:p w:rsidR="005E2E4C" w:rsidRPr="008E6945" w:rsidRDefault="005E2E4C" w:rsidP="005E2E4C">
      <w:pPr>
        <w:tabs>
          <w:tab w:val="right" w:pos="9638"/>
        </w:tabs>
        <w:jc w:val="both"/>
        <w:rPr>
          <w:rFonts w:ascii="Arial" w:hAnsi="Arial" w:cs="Arial"/>
          <w:sz w:val="20"/>
          <w:szCs w:val="20"/>
        </w:rPr>
      </w:pPr>
      <w:r w:rsidRPr="008E6945">
        <w:rPr>
          <w:rFonts w:ascii="Arial" w:hAnsi="Arial" w:cs="Arial"/>
          <w:sz w:val="20"/>
          <w:szCs w:val="20"/>
        </w:rPr>
        <w:t>3.2</w:t>
      </w:r>
    </w:p>
    <w:p w:rsidR="005E2E4C" w:rsidRPr="008E6945" w:rsidRDefault="005E2E4C" w:rsidP="005E2E4C">
      <w:pPr>
        <w:tabs>
          <w:tab w:val="right" w:pos="9638"/>
        </w:tabs>
        <w:jc w:val="both"/>
        <w:rPr>
          <w:rFonts w:ascii="Arial" w:hAnsi="Arial" w:cs="Arial"/>
          <w:sz w:val="20"/>
          <w:szCs w:val="20"/>
        </w:rPr>
      </w:pPr>
      <w:r w:rsidRPr="008E6945">
        <w:rPr>
          <w:rFonts w:ascii="Arial" w:hAnsi="Arial" w:cs="Arial"/>
          <w:sz w:val="20"/>
          <w:szCs w:val="20"/>
        </w:rPr>
        <w:t>Cena za dílo může být změněna formou písemného dodatku k této smlouvě v těchto případech:</w:t>
      </w:r>
    </w:p>
    <w:p w:rsidR="005E2E4C" w:rsidRPr="008E6945" w:rsidRDefault="005E2E4C" w:rsidP="005E2E4C">
      <w:pPr>
        <w:tabs>
          <w:tab w:val="left" w:pos="720"/>
          <w:tab w:val="right" w:pos="9638"/>
        </w:tabs>
        <w:jc w:val="both"/>
        <w:rPr>
          <w:rFonts w:ascii="Arial" w:hAnsi="Arial" w:cs="Arial"/>
          <w:sz w:val="20"/>
          <w:szCs w:val="20"/>
        </w:rPr>
      </w:pPr>
      <w:r w:rsidRPr="008E6945">
        <w:rPr>
          <w:rFonts w:ascii="Arial" w:hAnsi="Arial" w:cs="Arial"/>
          <w:sz w:val="20"/>
          <w:szCs w:val="20"/>
        </w:rPr>
        <w:t xml:space="preserve">a/ </w:t>
      </w:r>
      <w:r w:rsidRPr="008E6945">
        <w:rPr>
          <w:rFonts w:ascii="Arial" w:hAnsi="Arial" w:cs="Arial"/>
          <w:sz w:val="20"/>
          <w:szCs w:val="20"/>
        </w:rPr>
        <w:tab/>
        <w:t>neprovedené práce a dodávky budou zhotovitelem z ceny díla odečteny.</w:t>
      </w:r>
    </w:p>
    <w:p w:rsidR="005E2E4C" w:rsidRPr="008E6945" w:rsidRDefault="005E2E4C" w:rsidP="00AF49AD">
      <w:pPr>
        <w:tabs>
          <w:tab w:val="left" w:pos="720"/>
          <w:tab w:val="left" w:pos="7830"/>
        </w:tabs>
        <w:jc w:val="both"/>
        <w:rPr>
          <w:rFonts w:ascii="Arial" w:hAnsi="Arial" w:cs="Arial"/>
          <w:sz w:val="20"/>
          <w:szCs w:val="20"/>
        </w:rPr>
      </w:pPr>
      <w:r w:rsidRPr="008E6945">
        <w:rPr>
          <w:rFonts w:ascii="Arial" w:hAnsi="Arial" w:cs="Arial"/>
          <w:bCs/>
          <w:sz w:val="20"/>
          <w:szCs w:val="20"/>
        </w:rPr>
        <w:t xml:space="preserve">b/ </w:t>
      </w:r>
      <w:r w:rsidRPr="008E6945">
        <w:rPr>
          <w:rFonts w:ascii="Arial" w:hAnsi="Arial" w:cs="Arial"/>
          <w:bCs/>
          <w:sz w:val="20"/>
          <w:szCs w:val="20"/>
        </w:rPr>
        <w:tab/>
        <w:t xml:space="preserve">vícepráce dle </w:t>
      </w:r>
      <w:r w:rsidRPr="008E6945">
        <w:rPr>
          <w:rFonts w:ascii="Arial" w:hAnsi="Arial" w:cs="Arial"/>
          <w:sz w:val="20"/>
          <w:szCs w:val="20"/>
        </w:rPr>
        <w:t>čl. 2 Předmět smlouvy, odst. 2</w:t>
      </w:r>
      <w:r w:rsidR="0038107D" w:rsidRPr="008E6945">
        <w:rPr>
          <w:rFonts w:ascii="Arial" w:hAnsi="Arial" w:cs="Arial"/>
          <w:sz w:val="20"/>
          <w:szCs w:val="20"/>
        </w:rPr>
        <w:t>.3</w:t>
      </w:r>
      <w:r w:rsidRPr="008E6945">
        <w:rPr>
          <w:rFonts w:ascii="Arial" w:hAnsi="Arial" w:cs="Arial"/>
          <w:sz w:val="20"/>
          <w:szCs w:val="20"/>
        </w:rPr>
        <w:t xml:space="preserve"> budou k ceně díla přičteny.</w:t>
      </w:r>
      <w:r w:rsidR="00AF49AD" w:rsidRPr="008E6945">
        <w:rPr>
          <w:rFonts w:ascii="Arial" w:hAnsi="Arial" w:cs="Arial"/>
          <w:sz w:val="20"/>
          <w:szCs w:val="20"/>
        </w:rPr>
        <w:tab/>
      </w:r>
    </w:p>
    <w:p w:rsidR="001565FD" w:rsidRPr="008E6945" w:rsidRDefault="001565FD" w:rsidP="005E2E4C">
      <w:pPr>
        <w:tabs>
          <w:tab w:val="left" w:pos="720"/>
          <w:tab w:val="right" w:pos="9638"/>
        </w:tabs>
        <w:jc w:val="both"/>
        <w:rPr>
          <w:rFonts w:ascii="Arial" w:hAnsi="Arial" w:cs="Arial"/>
          <w:sz w:val="20"/>
          <w:szCs w:val="20"/>
        </w:rPr>
      </w:pPr>
    </w:p>
    <w:p w:rsidR="001565FD" w:rsidRPr="008E6945" w:rsidRDefault="001565FD" w:rsidP="005E2E4C">
      <w:pPr>
        <w:tabs>
          <w:tab w:val="left" w:pos="720"/>
          <w:tab w:val="right" w:pos="9638"/>
        </w:tabs>
        <w:jc w:val="both"/>
        <w:rPr>
          <w:rFonts w:ascii="Arial" w:hAnsi="Arial" w:cs="Arial"/>
          <w:sz w:val="20"/>
          <w:szCs w:val="20"/>
        </w:rPr>
      </w:pPr>
      <w:r w:rsidRPr="008E6945">
        <w:rPr>
          <w:rFonts w:ascii="Arial" w:hAnsi="Arial" w:cs="Arial"/>
          <w:sz w:val="20"/>
          <w:szCs w:val="20"/>
        </w:rPr>
        <w:t>3.3</w:t>
      </w:r>
    </w:p>
    <w:p w:rsidR="00F4225E" w:rsidRPr="008E6945" w:rsidRDefault="007D115F" w:rsidP="00DD6F52">
      <w:pPr>
        <w:tabs>
          <w:tab w:val="left" w:pos="720"/>
          <w:tab w:val="right" w:pos="9638"/>
        </w:tabs>
        <w:jc w:val="both"/>
        <w:rPr>
          <w:rFonts w:ascii="Arial" w:hAnsi="Arial" w:cs="Arial"/>
          <w:sz w:val="20"/>
          <w:szCs w:val="20"/>
        </w:rPr>
      </w:pPr>
      <w:r w:rsidRPr="008E6945">
        <w:rPr>
          <w:rFonts w:ascii="Arial" w:hAnsi="Arial" w:cs="Arial"/>
          <w:sz w:val="20"/>
          <w:szCs w:val="20"/>
        </w:rPr>
        <w:t>Objednatel prohlašuje, že pracemi bude dotčený majetek města, který</w:t>
      </w:r>
      <w:r w:rsidR="007D73A0" w:rsidRPr="008E6945">
        <w:rPr>
          <w:rFonts w:ascii="Arial" w:hAnsi="Arial" w:cs="Arial"/>
          <w:sz w:val="20"/>
          <w:szCs w:val="20"/>
        </w:rPr>
        <w:t xml:space="preserve"> není </w:t>
      </w:r>
      <w:r w:rsidRPr="008E6945">
        <w:rPr>
          <w:rFonts w:ascii="Arial" w:hAnsi="Arial" w:cs="Arial"/>
          <w:sz w:val="20"/>
          <w:szCs w:val="20"/>
        </w:rPr>
        <w:t xml:space="preserve">používán k ekonomické činnosti a ve smyslu informace GFŘ a MFČR ze dne 9. 11. 2011 </w:t>
      </w:r>
      <w:r w:rsidR="007D73A0" w:rsidRPr="008E6945">
        <w:rPr>
          <w:rFonts w:ascii="Arial" w:hAnsi="Arial" w:cs="Arial"/>
          <w:sz w:val="20"/>
          <w:szCs w:val="20"/>
        </w:rPr>
        <w:t>ne</w:t>
      </w:r>
      <w:r w:rsidRPr="008E6945">
        <w:rPr>
          <w:rFonts w:ascii="Arial" w:hAnsi="Arial" w:cs="Arial"/>
          <w:sz w:val="20"/>
          <w:szCs w:val="20"/>
        </w:rPr>
        <w:t xml:space="preserve">bude pro výše uvedené dílo aplikován režim přenesené daňové povinnosti podle § 92a zákona o DPH. Zhotovitel je povinen vystavit za podmínek uvedených v zákoně doklad s náležitostmi dle § 92a odst. 2 zákona o DPH. </w:t>
      </w:r>
    </w:p>
    <w:p w:rsidR="005E2E4C" w:rsidRPr="008E6945" w:rsidRDefault="005E2E4C" w:rsidP="005E2E4C">
      <w:pPr>
        <w:tabs>
          <w:tab w:val="right" w:pos="9638"/>
        </w:tabs>
        <w:rPr>
          <w:rFonts w:ascii="Arial" w:hAnsi="Arial" w:cs="Arial"/>
          <w:b/>
          <w:bCs/>
          <w:sz w:val="20"/>
          <w:szCs w:val="20"/>
        </w:rPr>
      </w:pPr>
      <w:r w:rsidRPr="008E6945">
        <w:rPr>
          <w:rFonts w:ascii="Arial" w:hAnsi="Arial" w:cs="Arial"/>
          <w:b/>
          <w:bCs/>
          <w:sz w:val="20"/>
          <w:szCs w:val="20"/>
        </w:rPr>
        <w:lastRenderedPageBreak/>
        <w:t xml:space="preserve">4. </w:t>
      </w:r>
    </w:p>
    <w:p w:rsidR="005E2E4C" w:rsidRPr="008E6945" w:rsidRDefault="005E2E4C" w:rsidP="005E2E4C">
      <w:pPr>
        <w:pStyle w:val="Nadpis2"/>
        <w:tabs>
          <w:tab w:val="right" w:pos="9638"/>
        </w:tabs>
        <w:jc w:val="left"/>
        <w:rPr>
          <w:rFonts w:ascii="Arial" w:hAnsi="Arial" w:cs="Arial"/>
          <w:szCs w:val="20"/>
        </w:rPr>
      </w:pPr>
      <w:r w:rsidRPr="008E6945">
        <w:rPr>
          <w:rFonts w:ascii="Arial" w:hAnsi="Arial" w:cs="Arial"/>
          <w:szCs w:val="20"/>
        </w:rPr>
        <w:t xml:space="preserve">Termín plnění  </w:t>
      </w:r>
    </w:p>
    <w:p w:rsidR="005E2E4C" w:rsidRPr="008E6945" w:rsidRDefault="005E2E4C" w:rsidP="005E2E4C">
      <w:pPr>
        <w:tabs>
          <w:tab w:val="right" w:pos="9638"/>
        </w:tabs>
        <w:rPr>
          <w:rFonts w:ascii="Arial" w:hAnsi="Arial" w:cs="Arial"/>
          <w:sz w:val="20"/>
          <w:szCs w:val="20"/>
        </w:rPr>
      </w:pPr>
    </w:p>
    <w:p w:rsidR="005E2E4C" w:rsidRPr="008E6945" w:rsidRDefault="005E2E4C" w:rsidP="005E2E4C">
      <w:pPr>
        <w:tabs>
          <w:tab w:val="right" w:pos="9638"/>
        </w:tabs>
        <w:rPr>
          <w:rFonts w:ascii="Arial" w:hAnsi="Arial" w:cs="Arial"/>
          <w:sz w:val="20"/>
          <w:szCs w:val="20"/>
        </w:rPr>
      </w:pPr>
      <w:r w:rsidRPr="008E6945">
        <w:rPr>
          <w:rFonts w:ascii="Arial" w:hAnsi="Arial" w:cs="Arial"/>
          <w:sz w:val="20"/>
          <w:szCs w:val="20"/>
        </w:rPr>
        <w:t>4.1</w:t>
      </w:r>
    </w:p>
    <w:p w:rsidR="004F2C42" w:rsidRPr="008E6945" w:rsidRDefault="00E57BA4" w:rsidP="004F2C42">
      <w:pPr>
        <w:tabs>
          <w:tab w:val="left" w:pos="360"/>
          <w:tab w:val="right" w:pos="9638"/>
        </w:tabs>
        <w:jc w:val="both"/>
        <w:rPr>
          <w:rFonts w:ascii="Arial" w:hAnsi="Arial" w:cs="Arial"/>
          <w:b/>
          <w:sz w:val="20"/>
          <w:szCs w:val="20"/>
        </w:rPr>
      </w:pPr>
      <w:r w:rsidRPr="008E6945">
        <w:rPr>
          <w:rFonts w:ascii="Arial" w:hAnsi="Arial" w:cs="Arial"/>
          <w:b/>
          <w:sz w:val="20"/>
          <w:szCs w:val="20"/>
        </w:rPr>
        <w:t>Předpokládaný termín z</w:t>
      </w:r>
      <w:r w:rsidR="004F2C42" w:rsidRPr="008E6945">
        <w:rPr>
          <w:rFonts w:ascii="Arial" w:hAnsi="Arial" w:cs="Arial"/>
          <w:b/>
          <w:sz w:val="20"/>
          <w:szCs w:val="20"/>
        </w:rPr>
        <w:t xml:space="preserve">ahájení prací: </w:t>
      </w:r>
      <w:r w:rsidR="004F2C42" w:rsidRPr="008E6945">
        <w:rPr>
          <w:rFonts w:ascii="Arial" w:hAnsi="Arial" w:cs="Arial"/>
          <w:b/>
          <w:sz w:val="20"/>
          <w:szCs w:val="20"/>
        </w:rPr>
        <w:tab/>
      </w:r>
      <w:r w:rsidR="002D3E49" w:rsidRPr="008E6945">
        <w:rPr>
          <w:rFonts w:ascii="Arial" w:hAnsi="Arial" w:cs="Arial"/>
          <w:b/>
          <w:sz w:val="20"/>
          <w:szCs w:val="20"/>
        </w:rPr>
        <w:t>1</w:t>
      </w:r>
      <w:r w:rsidR="008F4FFC" w:rsidRPr="008E6945">
        <w:rPr>
          <w:rFonts w:ascii="Arial" w:hAnsi="Arial" w:cs="Arial"/>
          <w:b/>
          <w:sz w:val="20"/>
          <w:szCs w:val="20"/>
        </w:rPr>
        <w:t xml:space="preserve">. </w:t>
      </w:r>
      <w:r w:rsidR="00762F93" w:rsidRPr="008E6945">
        <w:rPr>
          <w:rFonts w:ascii="Arial" w:hAnsi="Arial" w:cs="Arial"/>
          <w:b/>
          <w:sz w:val="20"/>
          <w:szCs w:val="20"/>
        </w:rPr>
        <w:t>srpen</w:t>
      </w:r>
      <w:r w:rsidR="008F4FFC" w:rsidRPr="008E6945">
        <w:rPr>
          <w:rFonts w:ascii="Arial" w:hAnsi="Arial" w:cs="Arial"/>
          <w:b/>
          <w:sz w:val="20"/>
          <w:szCs w:val="20"/>
        </w:rPr>
        <w:t xml:space="preserve"> 201</w:t>
      </w:r>
      <w:r w:rsidR="002D3E49" w:rsidRPr="008E6945">
        <w:rPr>
          <w:rFonts w:ascii="Arial" w:hAnsi="Arial" w:cs="Arial"/>
          <w:b/>
          <w:sz w:val="20"/>
          <w:szCs w:val="20"/>
        </w:rPr>
        <w:t>6</w:t>
      </w:r>
      <w:r w:rsidR="004F2C42" w:rsidRPr="008E6945">
        <w:rPr>
          <w:rFonts w:ascii="Arial" w:hAnsi="Arial" w:cs="Arial"/>
          <w:b/>
          <w:sz w:val="20"/>
          <w:szCs w:val="20"/>
        </w:rPr>
        <w:tab/>
      </w:r>
    </w:p>
    <w:p w:rsidR="005E2E4C" w:rsidRPr="008E6945" w:rsidRDefault="004F2C42" w:rsidP="004F2C42">
      <w:pPr>
        <w:tabs>
          <w:tab w:val="right" w:pos="9638"/>
        </w:tabs>
        <w:jc w:val="both"/>
        <w:rPr>
          <w:rFonts w:ascii="Arial" w:hAnsi="Arial" w:cs="Arial"/>
          <w:b/>
          <w:sz w:val="20"/>
          <w:szCs w:val="20"/>
        </w:rPr>
      </w:pPr>
      <w:r w:rsidRPr="008E6945">
        <w:rPr>
          <w:rFonts w:ascii="Arial" w:hAnsi="Arial" w:cs="Arial"/>
          <w:b/>
          <w:sz w:val="20"/>
          <w:szCs w:val="20"/>
        </w:rPr>
        <w:t xml:space="preserve">Dokončení prací do:           </w:t>
      </w:r>
      <w:r w:rsidRPr="008E6945">
        <w:rPr>
          <w:rFonts w:ascii="Arial" w:hAnsi="Arial" w:cs="Arial"/>
          <w:b/>
          <w:sz w:val="20"/>
          <w:szCs w:val="20"/>
        </w:rPr>
        <w:tab/>
      </w:r>
      <w:r w:rsidR="00762F93" w:rsidRPr="008E6945">
        <w:rPr>
          <w:rFonts w:ascii="Arial" w:hAnsi="Arial" w:cs="Arial"/>
          <w:b/>
          <w:sz w:val="20"/>
          <w:szCs w:val="20"/>
        </w:rPr>
        <w:t>30</w:t>
      </w:r>
      <w:r w:rsidR="007F0151" w:rsidRPr="008E6945">
        <w:rPr>
          <w:rFonts w:ascii="Arial" w:hAnsi="Arial" w:cs="Arial"/>
          <w:b/>
          <w:sz w:val="20"/>
          <w:szCs w:val="20"/>
        </w:rPr>
        <w:t xml:space="preserve">. </w:t>
      </w:r>
      <w:r w:rsidR="00762F93" w:rsidRPr="008E6945">
        <w:rPr>
          <w:rFonts w:ascii="Arial" w:hAnsi="Arial" w:cs="Arial"/>
          <w:b/>
          <w:sz w:val="20"/>
          <w:szCs w:val="20"/>
        </w:rPr>
        <w:t>září</w:t>
      </w:r>
      <w:r w:rsidRPr="008E6945">
        <w:rPr>
          <w:rFonts w:ascii="Arial" w:hAnsi="Arial" w:cs="Arial"/>
          <w:b/>
          <w:sz w:val="20"/>
          <w:szCs w:val="20"/>
        </w:rPr>
        <w:t xml:space="preserve"> 201</w:t>
      </w:r>
      <w:r w:rsidR="002D3E49" w:rsidRPr="008E6945">
        <w:rPr>
          <w:rFonts w:ascii="Arial" w:hAnsi="Arial" w:cs="Arial"/>
          <w:b/>
          <w:sz w:val="20"/>
          <w:szCs w:val="20"/>
        </w:rPr>
        <w:t>6</w:t>
      </w:r>
      <w:r w:rsidR="00EA1804" w:rsidRPr="008E6945">
        <w:rPr>
          <w:rFonts w:ascii="Arial" w:hAnsi="Arial" w:cs="Arial"/>
          <w:b/>
          <w:sz w:val="20"/>
          <w:szCs w:val="20"/>
        </w:rPr>
        <w:tab/>
      </w:r>
      <w:r w:rsidR="00EA1804" w:rsidRPr="008E6945">
        <w:rPr>
          <w:rFonts w:ascii="Arial" w:hAnsi="Arial" w:cs="Arial"/>
          <w:b/>
          <w:sz w:val="20"/>
          <w:szCs w:val="20"/>
        </w:rPr>
        <w:tab/>
      </w:r>
      <w:r w:rsidR="00EA1804" w:rsidRPr="008E6945">
        <w:rPr>
          <w:rFonts w:ascii="Arial" w:hAnsi="Arial" w:cs="Arial"/>
          <w:b/>
          <w:sz w:val="20"/>
          <w:szCs w:val="20"/>
        </w:rPr>
        <w:tab/>
      </w:r>
      <w:r w:rsidR="00EA1804" w:rsidRPr="008E6945">
        <w:rPr>
          <w:rFonts w:ascii="Arial" w:hAnsi="Arial" w:cs="Arial"/>
          <w:b/>
          <w:sz w:val="20"/>
          <w:szCs w:val="20"/>
        </w:rPr>
        <w:tab/>
      </w:r>
      <w:r w:rsidR="00EA1804" w:rsidRPr="008E6945">
        <w:rPr>
          <w:rFonts w:ascii="Arial" w:hAnsi="Arial" w:cs="Arial"/>
          <w:b/>
          <w:sz w:val="20"/>
          <w:szCs w:val="20"/>
        </w:rPr>
        <w:tab/>
      </w:r>
    </w:p>
    <w:p w:rsidR="005E2E4C" w:rsidRPr="008E6945" w:rsidRDefault="005E2E4C" w:rsidP="005E2E4C">
      <w:pPr>
        <w:jc w:val="both"/>
        <w:rPr>
          <w:rFonts w:ascii="Arial" w:hAnsi="Arial" w:cs="Arial"/>
          <w:b/>
          <w:bCs/>
          <w:sz w:val="20"/>
          <w:szCs w:val="20"/>
        </w:rPr>
      </w:pPr>
    </w:p>
    <w:p w:rsidR="00480E0C" w:rsidRPr="008E6945" w:rsidRDefault="00480E0C" w:rsidP="005E2E4C">
      <w:pPr>
        <w:rPr>
          <w:rFonts w:ascii="Arial" w:hAnsi="Arial" w:cs="Arial"/>
          <w:bCs/>
          <w:sz w:val="20"/>
          <w:szCs w:val="20"/>
        </w:rPr>
      </w:pPr>
      <w:r w:rsidRPr="008E6945">
        <w:rPr>
          <w:rFonts w:ascii="Arial" w:hAnsi="Arial" w:cs="Arial"/>
          <w:bCs/>
          <w:sz w:val="20"/>
          <w:szCs w:val="20"/>
        </w:rPr>
        <w:t>4.</w:t>
      </w:r>
      <w:r w:rsidR="00CE6DA9" w:rsidRPr="008E6945">
        <w:rPr>
          <w:rFonts w:ascii="Arial" w:hAnsi="Arial" w:cs="Arial"/>
          <w:bCs/>
          <w:sz w:val="20"/>
          <w:szCs w:val="20"/>
        </w:rPr>
        <w:t>2</w:t>
      </w:r>
    </w:p>
    <w:p w:rsidR="00DF7E99" w:rsidRPr="008E6945" w:rsidRDefault="005E2E4C" w:rsidP="005E2E4C">
      <w:pPr>
        <w:rPr>
          <w:rFonts w:ascii="Arial" w:hAnsi="Arial" w:cs="Arial"/>
          <w:bCs/>
          <w:sz w:val="20"/>
          <w:szCs w:val="20"/>
        </w:rPr>
      </w:pPr>
      <w:r w:rsidRPr="008E6945">
        <w:rPr>
          <w:rFonts w:ascii="Arial" w:hAnsi="Arial" w:cs="Arial"/>
          <w:bCs/>
          <w:sz w:val="20"/>
          <w:szCs w:val="20"/>
        </w:rPr>
        <w:t>Případné vícepráce nemají vliv na ter</w:t>
      </w:r>
      <w:r w:rsidR="00CF1336" w:rsidRPr="008E6945">
        <w:rPr>
          <w:rFonts w:ascii="Arial" w:hAnsi="Arial" w:cs="Arial"/>
          <w:bCs/>
          <w:sz w:val="20"/>
          <w:szCs w:val="20"/>
        </w:rPr>
        <w:t>mín dokončení díla.</w:t>
      </w:r>
    </w:p>
    <w:p w:rsidR="00E57BA4" w:rsidRPr="008E6945" w:rsidRDefault="00E57BA4" w:rsidP="005E2E4C">
      <w:pPr>
        <w:rPr>
          <w:rFonts w:ascii="Arial" w:hAnsi="Arial" w:cs="Arial"/>
          <w:b/>
          <w:bCs/>
          <w:sz w:val="20"/>
          <w:szCs w:val="20"/>
        </w:rPr>
      </w:pPr>
    </w:p>
    <w:p w:rsidR="005E2E4C" w:rsidRPr="008E6945" w:rsidRDefault="005E2E4C" w:rsidP="005E2E4C">
      <w:pPr>
        <w:rPr>
          <w:rFonts w:ascii="Arial" w:hAnsi="Arial" w:cs="Arial"/>
          <w:b/>
          <w:bCs/>
          <w:sz w:val="20"/>
          <w:szCs w:val="20"/>
        </w:rPr>
      </w:pPr>
      <w:r w:rsidRPr="008E6945">
        <w:rPr>
          <w:rFonts w:ascii="Arial" w:hAnsi="Arial" w:cs="Arial"/>
          <w:b/>
          <w:bCs/>
          <w:sz w:val="20"/>
          <w:szCs w:val="20"/>
        </w:rPr>
        <w:t xml:space="preserve">5.  </w:t>
      </w:r>
    </w:p>
    <w:p w:rsidR="005E2E4C" w:rsidRPr="008E6945" w:rsidRDefault="005E2E4C" w:rsidP="005E2E4C">
      <w:pPr>
        <w:pStyle w:val="Nadpis2"/>
        <w:jc w:val="left"/>
        <w:rPr>
          <w:rFonts w:ascii="Arial" w:hAnsi="Arial" w:cs="Arial"/>
          <w:szCs w:val="20"/>
        </w:rPr>
      </w:pPr>
      <w:r w:rsidRPr="008E6945">
        <w:rPr>
          <w:rFonts w:ascii="Arial" w:hAnsi="Arial" w:cs="Arial"/>
          <w:szCs w:val="20"/>
        </w:rPr>
        <w:t xml:space="preserve">Platební podmínky </w:t>
      </w:r>
    </w:p>
    <w:p w:rsidR="005E2E4C" w:rsidRPr="008E6945" w:rsidRDefault="005E2E4C" w:rsidP="005E2E4C">
      <w:pPr>
        <w:rPr>
          <w:rFonts w:ascii="Arial" w:hAnsi="Arial" w:cs="Arial"/>
          <w:sz w:val="20"/>
          <w:szCs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5.1</w:t>
      </w:r>
    </w:p>
    <w:p w:rsidR="005E2E4C" w:rsidRPr="008E6945" w:rsidRDefault="005E2E4C" w:rsidP="005E2E4C">
      <w:pPr>
        <w:jc w:val="both"/>
        <w:rPr>
          <w:rFonts w:ascii="Arial" w:hAnsi="Arial" w:cs="Arial"/>
          <w:sz w:val="20"/>
          <w:szCs w:val="20"/>
        </w:rPr>
      </w:pPr>
      <w:r w:rsidRPr="008E6945">
        <w:rPr>
          <w:rFonts w:ascii="Arial" w:hAnsi="Arial" w:cs="Arial"/>
          <w:sz w:val="20"/>
          <w:szCs w:val="20"/>
        </w:rPr>
        <w:t>Způsob placení ceny za dílo byl dohodnut oběma stranami formou jediné platby za skutečně provedené dílo, přičemž daňový doklad (dále ve smlouvě jako „faktura“) bude vyhotoven zhotovitelem po podpisu protokolu (dále ve smlouvě jako „Zápis“) o předání a převzetí díla, se splatností faktury 21 dní od data jejího doručení do sídla objednatele.</w:t>
      </w:r>
    </w:p>
    <w:p w:rsidR="005E2E4C" w:rsidRPr="008E6945" w:rsidRDefault="005E2E4C" w:rsidP="005E2E4C">
      <w:pPr>
        <w:jc w:val="both"/>
        <w:rPr>
          <w:rFonts w:ascii="Arial" w:hAnsi="Arial" w:cs="Arial"/>
          <w:sz w:val="20"/>
          <w:szCs w:val="20"/>
        </w:rPr>
      </w:pPr>
      <w:r w:rsidRPr="008E6945">
        <w:rPr>
          <w:rFonts w:ascii="Arial" w:hAnsi="Arial" w:cs="Arial"/>
          <w:sz w:val="20"/>
          <w:szCs w:val="20"/>
        </w:rPr>
        <w:t>Dnem splatnosti faktury se rozumí datum odepsání částky z účtu objednatele.</w:t>
      </w:r>
    </w:p>
    <w:p w:rsidR="005E2E4C" w:rsidRPr="008E6945" w:rsidRDefault="005E2E4C" w:rsidP="005E2E4C">
      <w:pPr>
        <w:jc w:val="both"/>
        <w:rPr>
          <w:rFonts w:ascii="Arial" w:hAnsi="Arial" w:cs="Arial"/>
          <w:sz w:val="20"/>
          <w:szCs w:val="20"/>
        </w:rPr>
      </w:pPr>
    </w:p>
    <w:p w:rsidR="004049D6" w:rsidRPr="008E6945" w:rsidRDefault="004049D6" w:rsidP="004049D6">
      <w:pPr>
        <w:jc w:val="both"/>
        <w:rPr>
          <w:rFonts w:ascii="Arial" w:hAnsi="Arial" w:cs="Arial"/>
          <w:sz w:val="20"/>
          <w:szCs w:val="20"/>
        </w:rPr>
      </w:pPr>
      <w:r w:rsidRPr="008E6945">
        <w:rPr>
          <w:rFonts w:ascii="Arial" w:hAnsi="Arial" w:cs="Arial"/>
          <w:sz w:val="20"/>
          <w:szCs w:val="20"/>
        </w:rPr>
        <w:t>5.2</w:t>
      </w:r>
    </w:p>
    <w:p w:rsidR="004049D6" w:rsidRPr="008E6945" w:rsidRDefault="004049D6" w:rsidP="004049D6">
      <w:pPr>
        <w:jc w:val="both"/>
        <w:rPr>
          <w:rFonts w:ascii="Arial" w:hAnsi="Arial" w:cs="Arial"/>
          <w:sz w:val="20"/>
          <w:szCs w:val="20"/>
        </w:rPr>
      </w:pPr>
      <w:r w:rsidRPr="008E6945">
        <w:rPr>
          <w:rFonts w:ascii="Arial" w:hAnsi="Arial" w:cs="Arial"/>
          <w:sz w:val="20"/>
          <w:szCs w:val="20"/>
        </w:rPr>
        <w:t>Z daňového dokladu (faktury) bude objednatelem zadržena pozastávka ve výši 5% z fakturované částky bez DPH, jakožto jistota za řádné provedení díla bez vad a nedodělků vytknutých zhotovitelem v předávacím protokolu. Právo na úhradu pozastávky vznikne zhotoviteli po odstranění všech vad a nedodělků. Objednatel má právo si započíst kteroukoli ze svých pohledávek plynoucích z odpovědnosti zhotovitele za vady nebo škodu, která vznikla na základě této smlouvy, díla, provádění prací a dodávek nebo příslušných právní</w:t>
      </w:r>
      <w:r w:rsidR="00565021" w:rsidRPr="008E6945">
        <w:rPr>
          <w:rFonts w:ascii="Arial" w:hAnsi="Arial" w:cs="Arial"/>
          <w:sz w:val="20"/>
          <w:szCs w:val="20"/>
        </w:rPr>
        <w:t>ch předpisů v souvislosti s vadami</w:t>
      </w:r>
      <w:r w:rsidRPr="008E6945">
        <w:rPr>
          <w:rFonts w:ascii="Arial" w:hAnsi="Arial" w:cs="Arial"/>
          <w:sz w:val="20"/>
          <w:szCs w:val="20"/>
        </w:rPr>
        <w:t xml:space="preserve"> a nedodělky díla. Má se za to, že pozastávka je částka s odloženou řádnou splatností části ceny díla, která může být zadržena, tudíž se z ní neplatí žádný úrok.</w:t>
      </w:r>
    </w:p>
    <w:p w:rsidR="004049D6" w:rsidRPr="008E6945" w:rsidRDefault="004049D6" w:rsidP="004049D6">
      <w:pPr>
        <w:jc w:val="both"/>
        <w:rPr>
          <w:rFonts w:ascii="Arial" w:hAnsi="Arial" w:cs="Arial"/>
          <w:sz w:val="20"/>
          <w:szCs w:val="20"/>
        </w:rPr>
      </w:pPr>
    </w:p>
    <w:p w:rsidR="004049D6" w:rsidRPr="008E6945" w:rsidRDefault="004049D6" w:rsidP="004049D6">
      <w:pPr>
        <w:jc w:val="both"/>
        <w:rPr>
          <w:rFonts w:ascii="Arial" w:hAnsi="Arial" w:cs="Arial"/>
          <w:sz w:val="20"/>
          <w:szCs w:val="20"/>
        </w:rPr>
      </w:pPr>
      <w:r w:rsidRPr="008E6945">
        <w:rPr>
          <w:rFonts w:ascii="Arial" w:hAnsi="Arial" w:cs="Arial"/>
          <w:sz w:val="20"/>
          <w:szCs w:val="20"/>
        </w:rPr>
        <w:t>5.3</w:t>
      </w:r>
    </w:p>
    <w:p w:rsidR="004049D6" w:rsidRPr="008E6945" w:rsidRDefault="004049D6" w:rsidP="004049D6">
      <w:pPr>
        <w:jc w:val="both"/>
        <w:rPr>
          <w:rFonts w:ascii="Arial" w:hAnsi="Arial" w:cs="Arial"/>
          <w:sz w:val="20"/>
          <w:szCs w:val="20"/>
        </w:rPr>
      </w:pPr>
      <w:r w:rsidRPr="008E6945">
        <w:rPr>
          <w:rFonts w:ascii="Arial" w:hAnsi="Arial" w:cs="Arial"/>
          <w:sz w:val="20"/>
          <w:szCs w:val="20"/>
        </w:rPr>
        <w:t>Žádné zálohy nebudou objednatelem poskytovány</w:t>
      </w:r>
    </w:p>
    <w:p w:rsidR="004049D6" w:rsidRPr="008E6945" w:rsidRDefault="004049D6" w:rsidP="004049D6">
      <w:pPr>
        <w:jc w:val="both"/>
        <w:rPr>
          <w:rFonts w:ascii="Arial" w:hAnsi="Arial" w:cs="Arial"/>
          <w:sz w:val="20"/>
          <w:szCs w:val="20"/>
        </w:rPr>
      </w:pPr>
    </w:p>
    <w:p w:rsidR="004049D6" w:rsidRPr="008E6945" w:rsidRDefault="004049D6" w:rsidP="004049D6">
      <w:pPr>
        <w:jc w:val="both"/>
        <w:rPr>
          <w:rFonts w:ascii="Arial" w:hAnsi="Arial" w:cs="Arial"/>
          <w:sz w:val="20"/>
          <w:szCs w:val="20"/>
        </w:rPr>
      </w:pPr>
      <w:r w:rsidRPr="008E6945">
        <w:rPr>
          <w:rFonts w:ascii="Arial" w:hAnsi="Arial" w:cs="Arial"/>
          <w:sz w:val="20"/>
          <w:szCs w:val="20"/>
        </w:rPr>
        <w:t>5.4</w:t>
      </w:r>
    </w:p>
    <w:p w:rsidR="004049D6" w:rsidRPr="008E6945" w:rsidRDefault="004049D6" w:rsidP="004049D6">
      <w:pPr>
        <w:jc w:val="both"/>
        <w:rPr>
          <w:rFonts w:ascii="Arial" w:hAnsi="Arial" w:cs="Arial"/>
          <w:sz w:val="20"/>
          <w:szCs w:val="20"/>
        </w:rPr>
      </w:pPr>
      <w:r w:rsidRPr="008E6945">
        <w:rPr>
          <w:rFonts w:ascii="Arial" w:hAnsi="Arial" w:cs="Arial"/>
          <w:sz w:val="20"/>
          <w:szCs w:val="20"/>
        </w:rPr>
        <w:t>Objednatel se zavazuje dílo bez závad převzít a zaplatit.</w:t>
      </w:r>
    </w:p>
    <w:p w:rsidR="005E2E4C" w:rsidRPr="008E6945" w:rsidRDefault="005E2E4C" w:rsidP="005E2E4C">
      <w:pPr>
        <w:rPr>
          <w:rFonts w:ascii="Arial" w:hAnsi="Arial" w:cs="Arial"/>
          <w:b/>
          <w:sz w:val="20"/>
          <w:szCs w:val="20"/>
        </w:rPr>
      </w:pPr>
    </w:p>
    <w:p w:rsidR="005E2E4C" w:rsidRPr="008E6945" w:rsidRDefault="005E2E4C" w:rsidP="005E2E4C">
      <w:pPr>
        <w:rPr>
          <w:rFonts w:ascii="Arial" w:hAnsi="Arial" w:cs="Arial"/>
          <w:b/>
          <w:sz w:val="20"/>
          <w:szCs w:val="20"/>
        </w:rPr>
      </w:pPr>
      <w:r w:rsidRPr="008E6945">
        <w:rPr>
          <w:rFonts w:ascii="Arial" w:hAnsi="Arial" w:cs="Arial"/>
          <w:b/>
          <w:sz w:val="20"/>
          <w:szCs w:val="20"/>
        </w:rPr>
        <w:t>6.</w:t>
      </w:r>
    </w:p>
    <w:p w:rsidR="005E2E4C" w:rsidRPr="008E6945" w:rsidRDefault="005E2E4C" w:rsidP="005E2E4C">
      <w:pPr>
        <w:rPr>
          <w:rFonts w:ascii="Arial" w:hAnsi="Arial" w:cs="Arial"/>
          <w:b/>
          <w:sz w:val="20"/>
          <w:szCs w:val="20"/>
          <w:u w:val="single"/>
        </w:rPr>
      </w:pPr>
      <w:r w:rsidRPr="008E6945">
        <w:rPr>
          <w:rFonts w:ascii="Arial" w:hAnsi="Arial" w:cs="Arial"/>
          <w:b/>
          <w:sz w:val="20"/>
          <w:szCs w:val="20"/>
          <w:u w:val="single"/>
        </w:rPr>
        <w:t xml:space="preserve">Záruky a smluvní pokuty </w:t>
      </w:r>
    </w:p>
    <w:p w:rsidR="005E2E4C" w:rsidRPr="008E6945" w:rsidRDefault="005E2E4C" w:rsidP="005E2E4C">
      <w:pPr>
        <w:jc w:val="center"/>
        <w:rPr>
          <w:rFonts w:ascii="Arial" w:hAnsi="Arial" w:cs="Arial"/>
          <w:bCs/>
          <w:sz w:val="20"/>
          <w:szCs w:val="20"/>
          <w:u w:val="single"/>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6.1</w:t>
      </w:r>
    </w:p>
    <w:p w:rsidR="005C5AE7" w:rsidRPr="008E6945" w:rsidRDefault="005E2E4C" w:rsidP="005E2E4C">
      <w:pPr>
        <w:jc w:val="both"/>
        <w:rPr>
          <w:rFonts w:ascii="Arial" w:hAnsi="Arial" w:cs="Arial"/>
          <w:sz w:val="20"/>
          <w:szCs w:val="20"/>
        </w:rPr>
      </w:pPr>
      <w:r w:rsidRPr="008E6945">
        <w:rPr>
          <w:rFonts w:ascii="Arial" w:hAnsi="Arial" w:cs="Arial"/>
          <w:sz w:val="20"/>
          <w:szCs w:val="20"/>
        </w:rPr>
        <w:t xml:space="preserve">Na provedené dílo poskytuje zhotovitel záruku po dobu </w:t>
      </w:r>
      <w:r w:rsidRPr="008E6945">
        <w:rPr>
          <w:rFonts w:ascii="Arial" w:hAnsi="Arial" w:cs="Arial"/>
          <w:b/>
          <w:sz w:val="20"/>
          <w:szCs w:val="20"/>
        </w:rPr>
        <w:t>60</w:t>
      </w:r>
      <w:r w:rsidRPr="008E6945">
        <w:rPr>
          <w:rFonts w:ascii="Arial" w:hAnsi="Arial" w:cs="Arial"/>
          <w:b/>
          <w:bCs/>
          <w:sz w:val="20"/>
          <w:szCs w:val="20"/>
        </w:rPr>
        <w:t xml:space="preserve"> </w:t>
      </w:r>
      <w:r w:rsidRPr="008E6945">
        <w:rPr>
          <w:rFonts w:ascii="Arial" w:hAnsi="Arial" w:cs="Arial"/>
          <w:b/>
          <w:sz w:val="20"/>
          <w:szCs w:val="20"/>
        </w:rPr>
        <w:t xml:space="preserve">měsíců </w:t>
      </w:r>
      <w:r w:rsidRPr="008E6945">
        <w:rPr>
          <w:rFonts w:ascii="Arial" w:hAnsi="Arial" w:cs="Arial"/>
          <w:sz w:val="20"/>
          <w:szCs w:val="20"/>
        </w:rPr>
        <w:t>na stavební úpravy a práce</w:t>
      </w:r>
      <w:r w:rsidR="00480E0C" w:rsidRPr="008E6945">
        <w:rPr>
          <w:rFonts w:ascii="Arial" w:hAnsi="Arial" w:cs="Arial"/>
          <w:sz w:val="20"/>
          <w:szCs w:val="20"/>
        </w:rPr>
        <w:t xml:space="preserve">, na dodávky zhotovitel poskytuje záruku </w:t>
      </w:r>
      <w:r w:rsidR="00480E0C" w:rsidRPr="008E6945">
        <w:rPr>
          <w:rFonts w:ascii="Arial" w:hAnsi="Arial" w:cs="Arial"/>
          <w:b/>
          <w:sz w:val="20"/>
          <w:szCs w:val="20"/>
        </w:rPr>
        <w:t>24 měsíců</w:t>
      </w:r>
      <w:r w:rsidRPr="008E6945">
        <w:rPr>
          <w:rFonts w:ascii="Arial" w:hAnsi="Arial" w:cs="Arial"/>
          <w:b/>
          <w:sz w:val="20"/>
          <w:szCs w:val="20"/>
        </w:rPr>
        <w:t>.</w:t>
      </w:r>
      <w:r w:rsidRPr="008E6945">
        <w:rPr>
          <w:rFonts w:ascii="Arial" w:hAnsi="Arial" w:cs="Arial"/>
          <w:sz w:val="20"/>
          <w:szCs w:val="20"/>
        </w:rPr>
        <w:t xml:space="preserve"> </w:t>
      </w:r>
    </w:p>
    <w:p w:rsidR="005E2E4C" w:rsidRPr="008E6945" w:rsidRDefault="005E2E4C" w:rsidP="005E2E4C">
      <w:pPr>
        <w:jc w:val="both"/>
        <w:rPr>
          <w:rFonts w:ascii="Arial" w:hAnsi="Arial" w:cs="Arial"/>
          <w:sz w:val="20"/>
          <w:szCs w:val="20"/>
        </w:rPr>
      </w:pPr>
      <w:r w:rsidRPr="008E6945">
        <w:rPr>
          <w:rFonts w:ascii="Arial" w:hAnsi="Arial" w:cs="Arial"/>
          <w:sz w:val="20"/>
          <w:szCs w:val="20"/>
        </w:rPr>
        <w:t>Záruční doba počíná běžet dnem kompletního předání díla [= dnem podpisu Zápisu o odstranění případných vad a nedodělků ze Zápisu o předání a převzetí díla oběma smluvními stranami].</w:t>
      </w:r>
    </w:p>
    <w:p w:rsidR="005E2E4C" w:rsidRPr="008E6945" w:rsidRDefault="005E2E4C" w:rsidP="005E2E4C">
      <w:pPr>
        <w:jc w:val="both"/>
        <w:rPr>
          <w:rFonts w:ascii="Arial" w:hAnsi="Arial" w:cs="Arial"/>
          <w:sz w:val="20"/>
          <w:szCs w:val="20"/>
        </w:rPr>
      </w:pPr>
      <w:r w:rsidRPr="008E6945">
        <w:rPr>
          <w:rFonts w:ascii="Arial" w:hAnsi="Arial" w:cs="Arial"/>
          <w:sz w:val="20"/>
          <w:szCs w:val="20"/>
        </w:rPr>
        <w:t>V záruční době je zhotovitel povinen odstranit veškeré vady bezp</w:t>
      </w:r>
      <w:r w:rsidR="005C5AE7" w:rsidRPr="008E6945">
        <w:rPr>
          <w:rFonts w:ascii="Arial" w:hAnsi="Arial" w:cs="Arial"/>
          <w:sz w:val="20"/>
          <w:szCs w:val="20"/>
        </w:rPr>
        <w:t xml:space="preserve">latně a bez zbytečného odkladu. </w:t>
      </w:r>
      <w:r w:rsidRPr="008E6945">
        <w:rPr>
          <w:rFonts w:ascii="Arial" w:hAnsi="Arial" w:cs="Arial"/>
          <w:sz w:val="20"/>
          <w:szCs w:val="20"/>
        </w:rPr>
        <w:t>Náklady na odstranění reklamované vady nese zhotovitel, a to i ve sporných případech až do rozhodnutí soudu. Při prokázání neoprávněnosti reklamace má zhotovitel právo na úhradu vzniklých nákladů.</w:t>
      </w:r>
    </w:p>
    <w:p w:rsidR="005E2E4C" w:rsidRPr="008E6945" w:rsidRDefault="005E2E4C" w:rsidP="005E2E4C">
      <w:pPr>
        <w:jc w:val="both"/>
        <w:rPr>
          <w:rFonts w:ascii="Arial" w:hAnsi="Arial" w:cs="Arial"/>
          <w:sz w:val="20"/>
          <w:szCs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6.2</w:t>
      </w:r>
    </w:p>
    <w:p w:rsidR="005E2E4C" w:rsidRPr="008E6945" w:rsidRDefault="005E2E4C" w:rsidP="005E2E4C">
      <w:pPr>
        <w:jc w:val="both"/>
        <w:rPr>
          <w:rFonts w:ascii="Arial" w:hAnsi="Arial" w:cs="Arial"/>
          <w:sz w:val="20"/>
          <w:szCs w:val="20"/>
        </w:rPr>
      </w:pPr>
      <w:r w:rsidRPr="008E6945">
        <w:rPr>
          <w:rFonts w:ascii="Arial" w:hAnsi="Arial" w:cs="Arial"/>
          <w:sz w:val="20"/>
          <w:szCs w:val="20"/>
        </w:rPr>
        <w:t>Pro uplatnění práva z odpovědnosti za vady díla je nezbytná reklamace objednatele u zhotovitele nejpozději do konce doby, po kterou zhotovitel odpovídá za vady díla, přičemž reklamace odeslaná objednatelem v poslední den záruky se považuje za včas uplatněnou.</w:t>
      </w:r>
    </w:p>
    <w:p w:rsidR="005E2E4C" w:rsidRPr="008E6945" w:rsidRDefault="005E2E4C" w:rsidP="005E2E4C">
      <w:pPr>
        <w:jc w:val="both"/>
        <w:rPr>
          <w:rFonts w:ascii="Arial" w:hAnsi="Arial" w:cs="Arial"/>
          <w:sz w:val="20"/>
          <w:szCs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6.3</w:t>
      </w:r>
    </w:p>
    <w:p w:rsidR="005E2E4C" w:rsidRPr="008E6945" w:rsidRDefault="005E2E4C" w:rsidP="005E2E4C">
      <w:pPr>
        <w:jc w:val="both"/>
        <w:rPr>
          <w:rFonts w:ascii="Arial" w:hAnsi="Arial" w:cs="Arial"/>
          <w:sz w:val="20"/>
          <w:szCs w:val="20"/>
        </w:rPr>
      </w:pPr>
      <w:r w:rsidRPr="008E6945">
        <w:rPr>
          <w:rFonts w:ascii="Arial" w:hAnsi="Arial" w:cs="Arial"/>
          <w:sz w:val="20"/>
          <w:szCs w:val="20"/>
        </w:rPr>
        <w:t xml:space="preserve">Reklamace musí být uplatněna písemnou formou, a to e-mailem, faxem nebo doporučeným dopisem </w:t>
      </w:r>
      <w:r w:rsidR="00CC1B24" w:rsidRPr="008E6945">
        <w:rPr>
          <w:rFonts w:ascii="Arial" w:hAnsi="Arial" w:cs="Arial"/>
          <w:sz w:val="20"/>
          <w:szCs w:val="20"/>
        </w:rPr>
        <w:br/>
      </w:r>
      <w:r w:rsidRPr="008E6945">
        <w:rPr>
          <w:rFonts w:ascii="Arial" w:hAnsi="Arial" w:cs="Arial"/>
          <w:sz w:val="20"/>
          <w:szCs w:val="20"/>
        </w:rPr>
        <w:t>(v případě havárie postačuje telefonická forma). Zde je objednatel povinen vady popsat, případně uvést, jak se projevují.</w:t>
      </w:r>
    </w:p>
    <w:p w:rsidR="005E2E4C" w:rsidRPr="008E6945" w:rsidRDefault="005E2E4C" w:rsidP="005E2E4C">
      <w:pPr>
        <w:jc w:val="both"/>
        <w:rPr>
          <w:rFonts w:ascii="Arial" w:hAnsi="Arial" w:cs="Arial"/>
          <w:sz w:val="20"/>
          <w:szCs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6.4</w:t>
      </w:r>
    </w:p>
    <w:p w:rsidR="005E2E4C" w:rsidRPr="008E6945" w:rsidRDefault="005E2E4C" w:rsidP="005E2E4C">
      <w:pPr>
        <w:jc w:val="both"/>
        <w:rPr>
          <w:rFonts w:ascii="Arial" w:hAnsi="Arial" w:cs="Arial"/>
          <w:sz w:val="20"/>
          <w:szCs w:val="20"/>
        </w:rPr>
      </w:pPr>
      <w:r w:rsidRPr="008E6945">
        <w:rPr>
          <w:rFonts w:ascii="Arial" w:hAnsi="Arial" w:cs="Arial"/>
          <w:sz w:val="20"/>
          <w:szCs w:val="20"/>
        </w:rPr>
        <w:lastRenderedPageBreak/>
        <w:t>Zhotovitel se zavazuje odstranit vady na své náklady tak, aby objednateli nevznikly žádné více</w:t>
      </w:r>
      <w:r w:rsidR="00C101C0" w:rsidRPr="008E6945">
        <w:rPr>
          <w:rFonts w:ascii="Arial" w:hAnsi="Arial" w:cs="Arial"/>
          <w:sz w:val="20"/>
          <w:szCs w:val="20"/>
        </w:rPr>
        <w:t xml:space="preserve"> </w:t>
      </w:r>
      <w:r w:rsidRPr="008E6945">
        <w:rPr>
          <w:rFonts w:ascii="Arial" w:hAnsi="Arial" w:cs="Arial"/>
          <w:sz w:val="20"/>
          <w:szCs w:val="20"/>
        </w:rPr>
        <w:t xml:space="preserve">náklady. </w:t>
      </w:r>
      <w:r w:rsidR="00CC1B24" w:rsidRPr="008E6945">
        <w:rPr>
          <w:rFonts w:ascii="Arial" w:hAnsi="Arial" w:cs="Arial"/>
          <w:sz w:val="20"/>
          <w:szCs w:val="20"/>
        </w:rPr>
        <w:br/>
      </w:r>
      <w:r w:rsidRPr="008E6945">
        <w:rPr>
          <w:rFonts w:ascii="Arial" w:hAnsi="Arial" w:cs="Arial"/>
          <w:sz w:val="20"/>
          <w:szCs w:val="20"/>
        </w:rPr>
        <w:t>V opačném případě tyto náklady hradí zhotovitel.</w:t>
      </w:r>
    </w:p>
    <w:p w:rsidR="00CC1B24" w:rsidRPr="008E6945" w:rsidRDefault="00CC1B24" w:rsidP="005E2E4C">
      <w:pPr>
        <w:jc w:val="both"/>
        <w:rPr>
          <w:rFonts w:ascii="Arial" w:hAnsi="Arial" w:cs="Arial"/>
          <w:spacing w:val="4"/>
          <w:sz w:val="20"/>
          <w:szCs w:val="20"/>
        </w:rPr>
      </w:pPr>
    </w:p>
    <w:p w:rsidR="005E2E4C" w:rsidRPr="008E6945" w:rsidRDefault="005E2E4C" w:rsidP="005E2E4C">
      <w:pPr>
        <w:jc w:val="both"/>
        <w:rPr>
          <w:rFonts w:ascii="Arial" w:hAnsi="Arial" w:cs="Arial"/>
          <w:sz w:val="20"/>
          <w:szCs w:val="20"/>
        </w:rPr>
      </w:pPr>
      <w:r w:rsidRPr="008E6945">
        <w:rPr>
          <w:rFonts w:ascii="Arial" w:hAnsi="Arial" w:cs="Arial"/>
          <w:spacing w:val="4"/>
          <w:sz w:val="20"/>
          <w:szCs w:val="20"/>
        </w:rPr>
        <w:t>6.5</w:t>
      </w:r>
    </w:p>
    <w:p w:rsidR="005E2E4C" w:rsidRPr="008E6945" w:rsidRDefault="005E2E4C" w:rsidP="005E2E4C">
      <w:pPr>
        <w:jc w:val="both"/>
        <w:rPr>
          <w:rFonts w:ascii="Arial" w:hAnsi="Arial" w:cs="Arial"/>
          <w:sz w:val="20"/>
          <w:szCs w:val="20"/>
        </w:rPr>
      </w:pPr>
      <w:r w:rsidRPr="008E6945">
        <w:rPr>
          <w:rFonts w:ascii="Arial" w:hAnsi="Arial" w:cs="Arial"/>
          <w:spacing w:val="4"/>
          <w:sz w:val="20"/>
          <w:szCs w:val="20"/>
        </w:rPr>
        <w:t xml:space="preserve">Smluvní pokuta za nedodržení závazku dle článku </w:t>
      </w:r>
      <w:r w:rsidRPr="008E6945">
        <w:rPr>
          <w:rFonts w:ascii="Arial" w:hAnsi="Arial" w:cs="Arial"/>
          <w:bCs/>
          <w:spacing w:val="4"/>
          <w:sz w:val="20"/>
          <w:szCs w:val="20"/>
        </w:rPr>
        <w:t xml:space="preserve">4. Termín plnění </w:t>
      </w:r>
      <w:r w:rsidRPr="008E6945">
        <w:rPr>
          <w:rFonts w:ascii="Arial" w:hAnsi="Arial" w:cs="Arial"/>
          <w:spacing w:val="4"/>
          <w:sz w:val="20"/>
          <w:szCs w:val="20"/>
        </w:rPr>
        <w:t>této smlouv</w:t>
      </w:r>
      <w:r w:rsidR="00C101C0" w:rsidRPr="008E6945">
        <w:rPr>
          <w:rFonts w:ascii="Arial" w:hAnsi="Arial" w:cs="Arial"/>
          <w:spacing w:val="4"/>
          <w:sz w:val="20"/>
          <w:szCs w:val="20"/>
        </w:rPr>
        <w:t>y ze strany zhotovitele činí 0,25</w:t>
      </w:r>
      <w:r w:rsidRPr="008E6945">
        <w:rPr>
          <w:rFonts w:ascii="Arial" w:hAnsi="Arial" w:cs="Arial"/>
          <w:spacing w:val="4"/>
          <w:sz w:val="20"/>
          <w:szCs w:val="20"/>
        </w:rPr>
        <w:t xml:space="preserve"> %</w:t>
      </w:r>
      <w:r w:rsidRPr="008E6945">
        <w:rPr>
          <w:rFonts w:ascii="Arial" w:hAnsi="Arial" w:cs="Arial"/>
          <w:sz w:val="20"/>
          <w:szCs w:val="20"/>
        </w:rPr>
        <w:t xml:space="preserve"> z celkové ceny díla </w:t>
      </w:r>
      <w:r w:rsidR="00301CE6" w:rsidRPr="008E6945">
        <w:rPr>
          <w:rFonts w:ascii="Arial" w:hAnsi="Arial" w:cs="Arial"/>
          <w:sz w:val="20"/>
          <w:szCs w:val="20"/>
        </w:rPr>
        <w:t>bez</w:t>
      </w:r>
      <w:r w:rsidRPr="008E6945">
        <w:rPr>
          <w:rFonts w:ascii="Arial" w:hAnsi="Arial" w:cs="Arial"/>
          <w:sz w:val="20"/>
          <w:szCs w:val="20"/>
        </w:rPr>
        <w:t xml:space="preserve"> DPH za každý započatý den prodlení, jak se obě smluvní strany dohodly. Obě smluvní strany se dále dohodly, že zhotovitel sníží závěrečnou fakturu o smluvní pokutu. </w:t>
      </w:r>
    </w:p>
    <w:p w:rsidR="008853C3" w:rsidRPr="008E6945" w:rsidRDefault="008853C3" w:rsidP="005E2E4C">
      <w:pPr>
        <w:jc w:val="both"/>
        <w:rPr>
          <w:rFonts w:ascii="Arial" w:hAnsi="Arial" w:cs="Arial"/>
          <w:sz w:val="20"/>
          <w:szCs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6.6</w:t>
      </w:r>
    </w:p>
    <w:p w:rsidR="005E2E4C" w:rsidRPr="008E6945" w:rsidRDefault="005E2E4C" w:rsidP="005E2E4C">
      <w:pPr>
        <w:jc w:val="both"/>
        <w:rPr>
          <w:rFonts w:ascii="Arial" w:hAnsi="Arial" w:cs="Arial"/>
          <w:sz w:val="20"/>
          <w:szCs w:val="20"/>
        </w:rPr>
      </w:pPr>
      <w:r w:rsidRPr="008E6945">
        <w:rPr>
          <w:rFonts w:ascii="Arial" w:hAnsi="Arial" w:cs="Arial"/>
          <w:spacing w:val="2"/>
          <w:sz w:val="20"/>
          <w:szCs w:val="20"/>
        </w:rPr>
        <w:t>Zhotovitel se zavazuje uhradit pokutu za neodstranění drobných vad a nedodělků z předání a převzetí díla po termínu stanoveném v</w:t>
      </w:r>
      <w:r w:rsidRPr="008E6945">
        <w:rPr>
          <w:rFonts w:ascii="Arial" w:hAnsi="Arial" w:cs="Arial"/>
          <w:sz w:val="20"/>
          <w:szCs w:val="20"/>
        </w:rPr>
        <w:t xml:space="preserve"> </w:t>
      </w:r>
      <w:r w:rsidRPr="008E6945">
        <w:rPr>
          <w:rFonts w:ascii="Arial" w:hAnsi="Arial" w:cs="Arial"/>
          <w:bCs/>
          <w:sz w:val="20"/>
          <w:szCs w:val="20"/>
        </w:rPr>
        <w:t>zápise [dále i „protokolu“] o předání a převzetí díla,</w:t>
      </w:r>
      <w:r w:rsidRPr="008E6945">
        <w:rPr>
          <w:rFonts w:ascii="Arial" w:hAnsi="Arial" w:cs="Arial"/>
          <w:sz w:val="20"/>
          <w:szCs w:val="20"/>
        </w:rPr>
        <w:t xml:space="preserve"> a to ve výši 0</w:t>
      </w:r>
      <w:r w:rsidR="00B765DE" w:rsidRPr="008E6945">
        <w:rPr>
          <w:rFonts w:ascii="Arial" w:hAnsi="Arial" w:cs="Arial"/>
          <w:sz w:val="20"/>
          <w:szCs w:val="20"/>
        </w:rPr>
        <w:t>,25</w:t>
      </w:r>
      <w:r w:rsidRPr="008E6945">
        <w:rPr>
          <w:rFonts w:ascii="Arial" w:hAnsi="Arial" w:cs="Arial"/>
          <w:sz w:val="20"/>
          <w:szCs w:val="20"/>
        </w:rPr>
        <w:t xml:space="preserve"> % Kč z celkové ceny díla </w:t>
      </w:r>
      <w:r w:rsidR="00301CE6" w:rsidRPr="008E6945">
        <w:rPr>
          <w:rFonts w:ascii="Arial" w:hAnsi="Arial" w:cs="Arial"/>
          <w:sz w:val="20"/>
          <w:szCs w:val="20"/>
        </w:rPr>
        <w:t>bez</w:t>
      </w:r>
      <w:r w:rsidRPr="008E6945">
        <w:rPr>
          <w:rFonts w:ascii="Arial" w:hAnsi="Arial" w:cs="Arial"/>
          <w:sz w:val="20"/>
          <w:szCs w:val="20"/>
        </w:rPr>
        <w:t xml:space="preserve"> DPH za každý den prodlení.</w:t>
      </w:r>
    </w:p>
    <w:p w:rsidR="00F14370" w:rsidRPr="008E6945" w:rsidRDefault="00F14370" w:rsidP="005E2E4C">
      <w:pPr>
        <w:jc w:val="both"/>
        <w:rPr>
          <w:rFonts w:ascii="Arial" w:hAnsi="Arial" w:cs="Arial"/>
          <w:sz w:val="20"/>
          <w:szCs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6.7</w:t>
      </w:r>
    </w:p>
    <w:p w:rsidR="005E2E4C" w:rsidRPr="008E6945" w:rsidRDefault="005E2E4C" w:rsidP="0038107D">
      <w:pPr>
        <w:rPr>
          <w:rFonts w:ascii="Arial" w:hAnsi="Arial" w:cs="Arial"/>
          <w:sz w:val="20"/>
          <w:szCs w:val="20"/>
        </w:rPr>
      </w:pPr>
      <w:r w:rsidRPr="008E6945">
        <w:rPr>
          <w:rFonts w:ascii="Arial" w:hAnsi="Arial" w:cs="Arial"/>
          <w:sz w:val="20"/>
          <w:szCs w:val="20"/>
        </w:rPr>
        <w:t xml:space="preserve">V případě uplatnění nároku na odstranění vady díla v záruční době </w:t>
      </w:r>
      <w:r w:rsidR="0038107D" w:rsidRPr="008E6945">
        <w:rPr>
          <w:rFonts w:ascii="Arial" w:hAnsi="Arial" w:cs="Arial"/>
          <w:sz w:val="20"/>
          <w:szCs w:val="20"/>
        </w:rPr>
        <w:t>odstraní</w:t>
      </w:r>
      <w:r w:rsidR="009B4796" w:rsidRPr="008E6945">
        <w:rPr>
          <w:rFonts w:ascii="Arial" w:hAnsi="Arial" w:cs="Arial"/>
          <w:sz w:val="20"/>
          <w:szCs w:val="20"/>
        </w:rPr>
        <w:t xml:space="preserve"> zhotovitel </w:t>
      </w:r>
      <w:r w:rsidRPr="008E6945">
        <w:rPr>
          <w:rFonts w:ascii="Arial" w:hAnsi="Arial" w:cs="Arial"/>
          <w:sz w:val="20"/>
          <w:szCs w:val="20"/>
        </w:rPr>
        <w:t xml:space="preserve"> vady díla nejdéle do 7 kalendářních dnů, nebrání-li vada běžnému užívání díla [při havarijním stavu nejdéle do </w:t>
      </w:r>
      <w:r w:rsidR="0038107D" w:rsidRPr="008E6945">
        <w:rPr>
          <w:rFonts w:ascii="Arial" w:hAnsi="Arial" w:cs="Arial"/>
          <w:sz w:val="20"/>
          <w:szCs w:val="20"/>
        </w:rPr>
        <w:t>24hodin</w:t>
      </w:r>
      <w:r w:rsidRPr="008E6945">
        <w:rPr>
          <w:rFonts w:ascii="Arial" w:hAnsi="Arial" w:cs="Arial"/>
          <w:sz w:val="20"/>
          <w:szCs w:val="20"/>
        </w:rPr>
        <w:t xml:space="preserve">] </w:t>
      </w:r>
      <w:r w:rsidR="0038107D" w:rsidRPr="008E6945">
        <w:rPr>
          <w:rFonts w:ascii="Arial" w:hAnsi="Arial" w:cs="Arial"/>
          <w:sz w:val="20"/>
          <w:szCs w:val="20"/>
        </w:rPr>
        <w:t>od</w:t>
      </w:r>
      <w:r w:rsidRPr="008E6945">
        <w:rPr>
          <w:rFonts w:ascii="Arial" w:hAnsi="Arial" w:cs="Arial"/>
          <w:sz w:val="20"/>
          <w:szCs w:val="20"/>
        </w:rPr>
        <w:t xml:space="preserve"> doručení reklamačního dopisu/e-mailu/</w:t>
      </w:r>
      <w:r w:rsidR="0038107D" w:rsidRPr="008E6945">
        <w:rPr>
          <w:rFonts w:ascii="Arial" w:hAnsi="Arial" w:cs="Arial"/>
          <w:sz w:val="20"/>
          <w:szCs w:val="20"/>
        </w:rPr>
        <w:t xml:space="preserve">od telefonické či </w:t>
      </w:r>
      <w:r w:rsidRPr="008E6945">
        <w:rPr>
          <w:rFonts w:ascii="Arial" w:hAnsi="Arial" w:cs="Arial"/>
          <w:sz w:val="20"/>
          <w:szCs w:val="20"/>
        </w:rPr>
        <w:t>faxové výzv</w:t>
      </w:r>
      <w:r w:rsidR="0038107D" w:rsidRPr="008E6945">
        <w:rPr>
          <w:rFonts w:ascii="Arial" w:hAnsi="Arial" w:cs="Arial"/>
          <w:sz w:val="20"/>
          <w:szCs w:val="20"/>
        </w:rPr>
        <w:t>y</w:t>
      </w:r>
      <w:r w:rsidRPr="008E6945">
        <w:rPr>
          <w:rFonts w:ascii="Arial" w:hAnsi="Arial" w:cs="Arial"/>
          <w:sz w:val="20"/>
          <w:szCs w:val="20"/>
        </w:rPr>
        <w:t xml:space="preserve">, pokud se s objednatelem nedohodne jinak či objednatel nestanoví v oznámení vady k jejímu odstranění jinou přiměřenou lhůtu. </w:t>
      </w:r>
    </w:p>
    <w:p w:rsidR="005E2E4C" w:rsidRPr="008E6945" w:rsidRDefault="005E2E4C" w:rsidP="005E2E4C">
      <w:pPr>
        <w:jc w:val="both"/>
        <w:rPr>
          <w:rFonts w:ascii="Arial" w:hAnsi="Arial" w:cs="Arial"/>
          <w:sz w:val="20"/>
          <w:szCs w:val="20"/>
        </w:rPr>
      </w:pPr>
      <w:r w:rsidRPr="008E6945">
        <w:rPr>
          <w:rFonts w:ascii="Arial" w:hAnsi="Arial" w:cs="Arial"/>
          <w:sz w:val="20"/>
          <w:szCs w:val="20"/>
        </w:rPr>
        <w:t>Pokud zhotovitel neodstraní vadu díla řádně objednatelem uplatněnou v záruční době ve stanoveném termín</w:t>
      </w:r>
      <w:r w:rsidR="00477AE1" w:rsidRPr="008E6945">
        <w:rPr>
          <w:rFonts w:ascii="Arial" w:hAnsi="Arial" w:cs="Arial"/>
          <w:sz w:val="20"/>
          <w:szCs w:val="20"/>
        </w:rPr>
        <w:t xml:space="preserve">u, uhradí pokutu ve výši 0,25 </w:t>
      </w:r>
      <w:r w:rsidRPr="008E6945">
        <w:rPr>
          <w:rFonts w:ascii="Arial" w:hAnsi="Arial" w:cs="Arial"/>
          <w:sz w:val="20"/>
          <w:szCs w:val="20"/>
        </w:rPr>
        <w:t xml:space="preserve">% Kč z celkové ceny za dílo </w:t>
      </w:r>
      <w:r w:rsidR="00301CE6" w:rsidRPr="008E6945">
        <w:rPr>
          <w:rFonts w:ascii="Arial" w:hAnsi="Arial" w:cs="Arial"/>
          <w:sz w:val="20"/>
          <w:szCs w:val="20"/>
        </w:rPr>
        <w:t>bez</w:t>
      </w:r>
      <w:r w:rsidRPr="008E6945">
        <w:rPr>
          <w:rFonts w:ascii="Arial" w:hAnsi="Arial" w:cs="Arial"/>
          <w:sz w:val="20"/>
          <w:szCs w:val="20"/>
        </w:rPr>
        <w:t xml:space="preserve"> DPH za každý den prodlení.</w:t>
      </w:r>
    </w:p>
    <w:p w:rsidR="005E2E4C" w:rsidRPr="008E6945" w:rsidRDefault="005E2E4C" w:rsidP="005E2E4C">
      <w:pPr>
        <w:jc w:val="both"/>
        <w:rPr>
          <w:rFonts w:ascii="Arial" w:hAnsi="Arial" w:cs="Arial"/>
          <w:sz w:val="20"/>
          <w:szCs w:val="20"/>
        </w:rPr>
      </w:pPr>
      <w:r w:rsidRPr="008E6945">
        <w:rPr>
          <w:rFonts w:ascii="Arial" w:hAnsi="Arial" w:cs="Arial"/>
          <w:sz w:val="20"/>
          <w:szCs w:val="20"/>
        </w:rPr>
        <w:t xml:space="preserve">O odstranění vady díla uplatněné v záruční době musí být smluvními stranami sepsán Zápis o odstranění vad díla. Pokud tento zápis nebude podepsán oběma smluvními stranami, reklamace nebude uznána za vyřízenou. </w:t>
      </w:r>
    </w:p>
    <w:p w:rsidR="005E2E4C" w:rsidRPr="008E6945" w:rsidRDefault="005E2E4C" w:rsidP="005E2E4C">
      <w:pPr>
        <w:jc w:val="both"/>
        <w:rPr>
          <w:rFonts w:ascii="Arial" w:hAnsi="Arial" w:cs="Arial"/>
          <w:sz w:val="20"/>
          <w:szCs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6.8</w:t>
      </w:r>
    </w:p>
    <w:p w:rsidR="005E2E4C" w:rsidRPr="008E6945" w:rsidRDefault="005E2E4C" w:rsidP="005E2E4C">
      <w:pPr>
        <w:jc w:val="both"/>
        <w:rPr>
          <w:rFonts w:ascii="Arial" w:hAnsi="Arial" w:cs="Arial"/>
          <w:sz w:val="20"/>
          <w:szCs w:val="20"/>
        </w:rPr>
      </w:pPr>
      <w:r w:rsidRPr="008E6945">
        <w:rPr>
          <w:rFonts w:ascii="Arial" w:hAnsi="Arial" w:cs="Arial"/>
          <w:sz w:val="20"/>
          <w:szCs w:val="20"/>
        </w:rPr>
        <w:t xml:space="preserve">Pokud bude k odstranění vady díla v záruční době stanoven po dohodě s uživatelem přesný/konkrétní termín nebo den nástupu na odstranění vady díla, za jeho nedodržení zhotovitel uhradí pokutu ve výši </w:t>
      </w:r>
      <w:r w:rsidR="00CC1B24" w:rsidRPr="008E6945">
        <w:rPr>
          <w:rFonts w:ascii="Arial" w:hAnsi="Arial" w:cs="Arial"/>
          <w:sz w:val="20"/>
          <w:szCs w:val="20"/>
        </w:rPr>
        <w:br/>
      </w:r>
      <w:r w:rsidRPr="008E6945">
        <w:rPr>
          <w:rFonts w:ascii="Arial" w:hAnsi="Arial" w:cs="Arial"/>
          <w:sz w:val="20"/>
          <w:szCs w:val="20"/>
        </w:rPr>
        <w:t>1 000,- Kč za každou vadu</w:t>
      </w:r>
      <w:r w:rsidR="0038107D" w:rsidRPr="008E6945">
        <w:rPr>
          <w:rFonts w:ascii="Arial" w:hAnsi="Arial" w:cs="Arial"/>
          <w:sz w:val="20"/>
          <w:szCs w:val="20"/>
        </w:rPr>
        <w:t xml:space="preserve"> a den prodlení</w:t>
      </w:r>
      <w:r w:rsidRPr="008E6945">
        <w:rPr>
          <w:rFonts w:ascii="Arial" w:hAnsi="Arial" w:cs="Arial"/>
          <w:sz w:val="20"/>
          <w:szCs w:val="20"/>
        </w:rPr>
        <w:t>.</w:t>
      </w:r>
    </w:p>
    <w:p w:rsidR="005E2E4C" w:rsidRPr="008E6945" w:rsidRDefault="005E2E4C" w:rsidP="005E2E4C">
      <w:pPr>
        <w:jc w:val="both"/>
        <w:rPr>
          <w:rFonts w:ascii="Arial" w:hAnsi="Arial" w:cs="Arial"/>
          <w:sz w:val="20"/>
          <w:szCs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6.9</w:t>
      </w:r>
    </w:p>
    <w:p w:rsidR="005E2E4C" w:rsidRPr="008E6945" w:rsidRDefault="005E2E4C" w:rsidP="005E2E4C">
      <w:pPr>
        <w:jc w:val="both"/>
        <w:rPr>
          <w:rFonts w:ascii="Arial" w:hAnsi="Arial" w:cs="Arial"/>
          <w:sz w:val="20"/>
          <w:szCs w:val="20"/>
        </w:rPr>
      </w:pPr>
      <w:r w:rsidRPr="008E6945">
        <w:rPr>
          <w:rFonts w:ascii="Arial" w:hAnsi="Arial" w:cs="Arial"/>
          <w:sz w:val="20"/>
          <w:szCs w:val="20"/>
        </w:rPr>
        <w:t>Zhotovitel vyklidí staveniště ve lhůtě do 1 dne po dokončení díla. Po tomto termínu je zhotovitel oprávněn ponechat na staveništi pouze zařízení a materiál nutný k odstranění vad a nedodělků, zjištěných při předání a převzetí díla. V případě nevyklizení staveniště do 1 dne po protokolárním předání, má objednatel právo fakturovat zhotoviteli pokutu ve výši 1 000,- Kč za každý den, po který bude staveniště užíváno neoprávněně.</w:t>
      </w:r>
    </w:p>
    <w:p w:rsidR="005E2E4C" w:rsidRPr="008E6945" w:rsidRDefault="005E2E4C" w:rsidP="005E2E4C">
      <w:pPr>
        <w:pStyle w:val="standard"/>
        <w:suppressLineNumbers/>
        <w:rPr>
          <w:rFonts w:ascii="Arial" w:hAnsi="Arial" w:cs="Arial"/>
          <w:sz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6.10</w:t>
      </w:r>
    </w:p>
    <w:p w:rsidR="005E2E4C" w:rsidRPr="008E6945" w:rsidRDefault="005E2E4C" w:rsidP="005E2E4C">
      <w:pPr>
        <w:jc w:val="both"/>
        <w:rPr>
          <w:rFonts w:ascii="Arial" w:hAnsi="Arial" w:cs="Arial"/>
          <w:sz w:val="20"/>
          <w:szCs w:val="20"/>
        </w:rPr>
      </w:pPr>
      <w:r w:rsidRPr="008E6945">
        <w:rPr>
          <w:rFonts w:ascii="Arial" w:hAnsi="Arial" w:cs="Arial"/>
          <w:sz w:val="20"/>
          <w:szCs w:val="20"/>
        </w:rPr>
        <w:t>Při prodlení objednatele s úhradou oprávněných faktu</w:t>
      </w:r>
      <w:r w:rsidR="008E0C3F" w:rsidRPr="008E6945">
        <w:rPr>
          <w:rFonts w:ascii="Arial" w:hAnsi="Arial" w:cs="Arial"/>
          <w:sz w:val="20"/>
          <w:szCs w:val="20"/>
        </w:rPr>
        <w:t xml:space="preserve">r bude objednateli účtováno 0,25 </w:t>
      </w:r>
      <w:r w:rsidRPr="008E6945">
        <w:rPr>
          <w:rFonts w:ascii="Arial" w:hAnsi="Arial" w:cs="Arial"/>
          <w:sz w:val="20"/>
          <w:szCs w:val="20"/>
        </w:rPr>
        <w:t>%</w:t>
      </w:r>
      <w:r w:rsidR="00CA5227" w:rsidRPr="008E6945">
        <w:rPr>
          <w:rFonts w:ascii="Arial" w:hAnsi="Arial" w:cs="Arial"/>
          <w:sz w:val="20"/>
          <w:szCs w:val="20"/>
        </w:rPr>
        <w:t xml:space="preserve"> z ceny předmětné faktury bez</w:t>
      </w:r>
      <w:r w:rsidRPr="008E6945">
        <w:rPr>
          <w:rFonts w:ascii="Arial" w:hAnsi="Arial" w:cs="Arial"/>
          <w:sz w:val="20"/>
          <w:szCs w:val="20"/>
        </w:rPr>
        <w:t xml:space="preserve"> DPH za každý den prodlení.</w:t>
      </w:r>
    </w:p>
    <w:p w:rsidR="005E2E4C" w:rsidRPr="008E6945" w:rsidRDefault="005E2E4C" w:rsidP="005E2E4C">
      <w:pPr>
        <w:rPr>
          <w:rFonts w:ascii="Arial" w:hAnsi="Arial" w:cs="Arial"/>
          <w:b/>
          <w:bCs/>
          <w:sz w:val="20"/>
          <w:szCs w:val="20"/>
        </w:rPr>
      </w:pPr>
    </w:p>
    <w:p w:rsidR="005E2E4C" w:rsidRPr="008E6945" w:rsidRDefault="005E2E4C" w:rsidP="005E2E4C">
      <w:pPr>
        <w:rPr>
          <w:rFonts w:ascii="Arial" w:hAnsi="Arial" w:cs="Arial"/>
          <w:b/>
          <w:bCs/>
          <w:sz w:val="20"/>
          <w:szCs w:val="20"/>
        </w:rPr>
      </w:pPr>
      <w:r w:rsidRPr="008E6945">
        <w:rPr>
          <w:rFonts w:ascii="Arial" w:hAnsi="Arial" w:cs="Arial"/>
          <w:b/>
          <w:bCs/>
          <w:sz w:val="20"/>
          <w:szCs w:val="20"/>
        </w:rPr>
        <w:t xml:space="preserve">7. </w:t>
      </w:r>
    </w:p>
    <w:p w:rsidR="005E2E4C" w:rsidRPr="008E6945" w:rsidRDefault="005E2E4C" w:rsidP="005E2E4C">
      <w:pPr>
        <w:rPr>
          <w:rFonts w:ascii="Arial" w:hAnsi="Arial" w:cs="Arial"/>
          <w:b/>
          <w:bCs/>
          <w:sz w:val="20"/>
          <w:szCs w:val="20"/>
          <w:u w:val="single"/>
        </w:rPr>
      </w:pPr>
      <w:r w:rsidRPr="008E6945">
        <w:rPr>
          <w:rFonts w:ascii="Arial" w:hAnsi="Arial" w:cs="Arial"/>
          <w:b/>
          <w:bCs/>
          <w:sz w:val="20"/>
          <w:szCs w:val="20"/>
          <w:u w:val="single"/>
        </w:rPr>
        <w:t>Stavební deník</w:t>
      </w:r>
    </w:p>
    <w:p w:rsidR="005E2E4C" w:rsidRPr="008E6945" w:rsidRDefault="005E2E4C" w:rsidP="005E2E4C">
      <w:pPr>
        <w:rPr>
          <w:rFonts w:ascii="Arial" w:hAnsi="Arial" w:cs="Arial"/>
          <w:b/>
          <w:sz w:val="20"/>
          <w:szCs w:val="20"/>
        </w:rPr>
      </w:pPr>
    </w:p>
    <w:p w:rsidR="005E2E4C" w:rsidRPr="008E6945" w:rsidRDefault="005E2E4C" w:rsidP="005E2E4C">
      <w:pPr>
        <w:rPr>
          <w:rFonts w:ascii="Arial" w:hAnsi="Arial" w:cs="Arial"/>
          <w:sz w:val="20"/>
          <w:szCs w:val="20"/>
        </w:rPr>
      </w:pPr>
      <w:r w:rsidRPr="008E6945">
        <w:rPr>
          <w:rFonts w:ascii="Arial" w:hAnsi="Arial" w:cs="Arial"/>
          <w:sz w:val="20"/>
          <w:szCs w:val="20"/>
        </w:rPr>
        <w:t>7.1</w:t>
      </w:r>
    </w:p>
    <w:p w:rsidR="005E2E4C" w:rsidRPr="008E6945" w:rsidRDefault="005E2E4C" w:rsidP="005E2E4C">
      <w:pPr>
        <w:jc w:val="both"/>
        <w:rPr>
          <w:rFonts w:ascii="Arial" w:hAnsi="Arial" w:cs="Arial"/>
          <w:sz w:val="20"/>
          <w:szCs w:val="20"/>
        </w:rPr>
      </w:pPr>
      <w:r w:rsidRPr="008E6945">
        <w:rPr>
          <w:rFonts w:ascii="Arial" w:hAnsi="Arial" w:cs="Arial"/>
          <w:sz w:val="20"/>
          <w:szCs w:val="20"/>
        </w:rPr>
        <w:t xml:space="preserve">Zhotovitel je povinen vést ode dne zahájení provádění díla až do dne odstranění posledního nedodělku či vady díla z předání a převzetí díla stavební [montážní] deník, na jehož první straně budou uvedeny jmenovitě odpovědné osoby zhotovitele a objednatele a seznam případných subdodavatelů. </w:t>
      </w:r>
    </w:p>
    <w:p w:rsidR="005E2E4C" w:rsidRPr="008E6945" w:rsidRDefault="005E2E4C" w:rsidP="005E2E4C">
      <w:pPr>
        <w:jc w:val="both"/>
        <w:rPr>
          <w:rFonts w:ascii="Arial" w:hAnsi="Arial" w:cs="Arial"/>
          <w:sz w:val="20"/>
          <w:szCs w:val="20"/>
        </w:rPr>
      </w:pPr>
      <w:r w:rsidRPr="008E6945">
        <w:rPr>
          <w:rFonts w:ascii="Arial" w:hAnsi="Arial" w:cs="Arial"/>
          <w:sz w:val="20"/>
          <w:szCs w:val="20"/>
        </w:rPr>
        <w:t>Stavební deník bude veden v souladu s ustanovením § 157 zákona č. 183/2006 Sb., v platném znění.</w:t>
      </w:r>
    </w:p>
    <w:p w:rsidR="005E2E4C" w:rsidRPr="008E6945" w:rsidRDefault="005E2E4C" w:rsidP="005E2E4C">
      <w:pPr>
        <w:rPr>
          <w:rFonts w:ascii="Arial" w:hAnsi="Arial" w:cs="Arial"/>
          <w:sz w:val="20"/>
          <w:szCs w:val="20"/>
        </w:rPr>
      </w:pPr>
    </w:p>
    <w:p w:rsidR="005E2E4C" w:rsidRPr="008E6945" w:rsidRDefault="005E2E4C" w:rsidP="005E2E4C">
      <w:pPr>
        <w:rPr>
          <w:rFonts w:ascii="Arial" w:hAnsi="Arial" w:cs="Arial"/>
          <w:sz w:val="20"/>
          <w:szCs w:val="20"/>
        </w:rPr>
      </w:pPr>
      <w:r w:rsidRPr="008E6945">
        <w:rPr>
          <w:rFonts w:ascii="Arial" w:hAnsi="Arial" w:cs="Arial"/>
          <w:sz w:val="20"/>
          <w:szCs w:val="20"/>
        </w:rPr>
        <w:t>7.2</w:t>
      </w:r>
    </w:p>
    <w:p w:rsidR="005E2E4C" w:rsidRPr="008E6945" w:rsidRDefault="005E2E4C" w:rsidP="005E2E4C">
      <w:pPr>
        <w:jc w:val="both"/>
        <w:rPr>
          <w:rFonts w:ascii="Arial" w:hAnsi="Arial" w:cs="Arial"/>
          <w:sz w:val="20"/>
          <w:szCs w:val="20"/>
        </w:rPr>
      </w:pPr>
      <w:r w:rsidRPr="008E6945">
        <w:rPr>
          <w:rFonts w:ascii="Arial" w:hAnsi="Arial" w:cs="Arial"/>
          <w:sz w:val="20"/>
          <w:szCs w:val="20"/>
        </w:rPr>
        <w:t>Zhotovitel má uložen stavební [montážní] deník na místě provádění díla tak, aby k němu měl přístup zástupce objednatele v pracovní dobu každý den.</w:t>
      </w:r>
    </w:p>
    <w:p w:rsidR="007B66A2" w:rsidRPr="008E6945" w:rsidRDefault="007B66A2" w:rsidP="005E2E4C">
      <w:pPr>
        <w:jc w:val="both"/>
        <w:rPr>
          <w:rFonts w:ascii="Arial" w:hAnsi="Arial" w:cs="Arial"/>
          <w:sz w:val="20"/>
          <w:szCs w:val="20"/>
        </w:rPr>
      </w:pPr>
    </w:p>
    <w:p w:rsidR="003B5B83" w:rsidRPr="008E6945" w:rsidRDefault="005E2E4C" w:rsidP="005E2E4C">
      <w:pPr>
        <w:tabs>
          <w:tab w:val="left" w:pos="851"/>
        </w:tabs>
        <w:suppressAutoHyphens/>
        <w:jc w:val="both"/>
        <w:rPr>
          <w:rFonts w:ascii="Arial" w:hAnsi="Arial" w:cs="Arial"/>
          <w:sz w:val="20"/>
          <w:szCs w:val="20"/>
        </w:rPr>
      </w:pPr>
      <w:r w:rsidRPr="008E6945">
        <w:rPr>
          <w:rFonts w:ascii="Arial" w:hAnsi="Arial" w:cs="Arial"/>
          <w:sz w:val="20"/>
          <w:szCs w:val="20"/>
        </w:rPr>
        <w:t>7.3</w:t>
      </w:r>
    </w:p>
    <w:p w:rsidR="005E2E4C" w:rsidRPr="008E6945" w:rsidRDefault="005E2E4C" w:rsidP="005E2E4C">
      <w:pPr>
        <w:tabs>
          <w:tab w:val="left" w:pos="851"/>
        </w:tabs>
        <w:suppressAutoHyphens/>
        <w:jc w:val="both"/>
        <w:rPr>
          <w:rFonts w:ascii="Arial" w:hAnsi="Arial" w:cs="Arial"/>
          <w:sz w:val="20"/>
          <w:szCs w:val="20"/>
        </w:rPr>
      </w:pPr>
      <w:r w:rsidRPr="008E6945">
        <w:rPr>
          <w:rFonts w:ascii="Arial" w:hAnsi="Arial" w:cs="Arial"/>
          <w:sz w:val="20"/>
          <w:szCs w:val="20"/>
        </w:rPr>
        <w:t>Zhotovitel vede ve stavebním [montážním] deníku denní záznamy, jejichž minimálním obsahem bude:</w:t>
      </w:r>
    </w:p>
    <w:p w:rsidR="005E2E4C" w:rsidRPr="008E6945" w:rsidRDefault="005E2E4C" w:rsidP="005E2E4C">
      <w:pPr>
        <w:tabs>
          <w:tab w:val="left" w:pos="720"/>
        </w:tabs>
        <w:suppressAutoHyphens/>
        <w:jc w:val="both"/>
        <w:rPr>
          <w:rFonts w:ascii="Arial" w:hAnsi="Arial" w:cs="Arial"/>
          <w:sz w:val="20"/>
          <w:szCs w:val="20"/>
        </w:rPr>
      </w:pPr>
      <w:r w:rsidRPr="008E6945">
        <w:rPr>
          <w:rFonts w:ascii="Arial" w:hAnsi="Arial" w:cs="Arial"/>
          <w:sz w:val="20"/>
          <w:szCs w:val="20"/>
        </w:rPr>
        <w:t>a/</w:t>
      </w:r>
      <w:r w:rsidRPr="008E6945">
        <w:rPr>
          <w:rFonts w:ascii="Arial" w:hAnsi="Arial" w:cs="Arial"/>
          <w:sz w:val="20"/>
          <w:szCs w:val="20"/>
        </w:rPr>
        <w:tab/>
        <w:t>datum,</w:t>
      </w:r>
    </w:p>
    <w:p w:rsidR="005E2E4C" w:rsidRPr="008E6945" w:rsidRDefault="005E2E4C" w:rsidP="005E2E4C">
      <w:pPr>
        <w:tabs>
          <w:tab w:val="left" w:pos="720"/>
        </w:tabs>
        <w:suppressAutoHyphens/>
        <w:jc w:val="both"/>
        <w:rPr>
          <w:rFonts w:ascii="Arial" w:hAnsi="Arial" w:cs="Arial"/>
          <w:sz w:val="20"/>
          <w:szCs w:val="20"/>
        </w:rPr>
      </w:pPr>
      <w:r w:rsidRPr="008E6945">
        <w:rPr>
          <w:rFonts w:ascii="Arial" w:hAnsi="Arial" w:cs="Arial"/>
          <w:sz w:val="20"/>
          <w:szCs w:val="20"/>
        </w:rPr>
        <w:t>b/</w:t>
      </w:r>
      <w:r w:rsidRPr="008E6945">
        <w:rPr>
          <w:rFonts w:ascii="Arial" w:hAnsi="Arial" w:cs="Arial"/>
          <w:sz w:val="20"/>
          <w:szCs w:val="20"/>
        </w:rPr>
        <w:tab/>
        <w:t>počet a jména zaměstnanců zhotovitele účastněných na díle,</w:t>
      </w:r>
    </w:p>
    <w:p w:rsidR="005E2E4C" w:rsidRPr="008E6945" w:rsidRDefault="005E2E4C" w:rsidP="005E2E4C">
      <w:pPr>
        <w:tabs>
          <w:tab w:val="left" w:pos="720"/>
        </w:tabs>
        <w:suppressAutoHyphens/>
        <w:jc w:val="both"/>
        <w:rPr>
          <w:rFonts w:ascii="Arial" w:hAnsi="Arial" w:cs="Arial"/>
          <w:sz w:val="20"/>
          <w:szCs w:val="20"/>
        </w:rPr>
      </w:pPr>
      <w:r w:rsidRPr="008E6945">
        <w:rPr>
          <w:rFonts w:ascii="Arial" w:hAnsi="Arial" w:cs="Arial"/>
          <w:sz w:val="20"/>
          <w:szCs w:val="20"/>
        </w:rPr>
        <w:t>c/</w:t>
      </w:r>
      <w:r w:rsidRPr="008E6945">
        <w:rPr>
          <w:rFonts w:ascii="Arial" w:hAnsi="Arial" w:cs="Arial"/>
          <w:sz w:val="20"/>
          <w:szCs w:val="20"/>
        </w:rPr>
        <w:tab/>
        <w:t>počasí včetně stupňů °C,</w:t>
      </w:r>
    </w:p>
    <w:p w:rsidR="005E2E4C" w:rsidRPr="008E6945" w:rsidRDefault="005E2E4C" w:rsidP="005E2E4C">
      <w:pPr>
        <w:tabs>
          <w:tab w:val="left" w:pos="720"/>
        </w:tabs>
        <w:suppressAutoHyphens/>
        <w:jc w:val="both"/>
        <w:rPr>
          <w:rFonts w:ascii="Arial" w:hAnsi="Arial" w:cs="Arial"/>
          <w:sz w:val="20"/>
          <w:szCs w:val="20"/>
        </w:rPr>
      </w:pPr>
      <w:r w:rsidRPr="008E6945">
        <w:rPr>
          <w:rFonts w:ascii="Arial" w:hAnsi="Arial" w:cs="Arial"/>
          <w:sz w:val="20"/>
          <w:szCs w:val="20"/>
        </w:rPr>
        <w:t>d/</w:t>
      </w:r>
      <w:r w:rsidRPr="008E6945">
        <w:rPr>
          <w:rFonts w:ascii="Arial" w:hAnsi="Arial" w:cs="Arial"/>
          <w:sz w:val="20"/>
          <w:szCs w:val="20"/>
        </w:rPr>
        <w:tab/>
        <w:t>popis prováděných činností, použitý materiál</w:t>
      </w:r>
    </w:p>
    <w:p w:rsidR="005E2E4C" w:rsidRPr="008E6945" w:rsidRDefault="005E2E4C" w:rsidP="005E2E4C">
      <w:pPr>
        <w:tabs>
          <w:tab w:val="left" w:pos="720"/>
        </w:tabs>
        <w:suppressAutoHyphens/>
        <w:jc w:val="both"/>
        <w:rPr>
          <w:rFonts w:ascii="Arial" w:hAnsi="Arial" w:cs="Arial"/>
          <w:sz w:val="20"/>
          <w:szCs w:val="20"/>
        </w:rPr>
      </w:pPr>
      <w:r w:rsidRPr="008E6945">
        <w:rPr>
          <w:rFonts w:ascii="Arial" w:hAnsi="Arial" w:cs="Arial"/>
          <w:sz w:val="20"/>
          <w:szCs w:val="20"/>
        </w:rPr>
        <w:lastRenderedPageBreak/>
        <w:t>e/</w:t>
      </w:r>
      <w:r w:rsidRPr="008E6945">
        <w:rPr>
          <w:rFonts w:ascii="Arial" w:hAnsi="Arial" w:cs="Arial"/>
          <w:sz w:val="20"/>
          <w:szCs w:val="20"/>
        </w:rPr>
        <w:tab/>
        <w:t>případné mimořádné události, např.:</w:t>
      </w:r>
    </w:p>
    <w:p w:rsidR="005E2E4C" w:rsidRPr="008E6945" w:rsidRDefault="005E2E4C" w:rsidP="005E2E4C">
      <w:pPr>
        <w:tabs>
          <w:tab w:val="left" w:pos="720"/>
          <w:tab w:val="left" w:pos="1985"/>
        </w:tabs>
        <w:suppressAutoHyphens/>
        <w:jc w:val="both"/>
        <w:rPr>
          <w:rFonts w:ascii="Arial" w:hAnsi="Arial" w:cs="Arial"/>
          <w:sz w:val="20"/>
          <w:szCs w:val="20"/>
        </w:rPr>
      </w:pPr>
      <w:r w:rsidRPr="008E6945">
        <w:rPr>
          <w:rFonts w:ascii="Arial" w:hAnsi="Arial" w:cs="Arial"/>
          <w:sz w:val="20"/>
          <w:szCs w:val="20"/>
        </w:rPr>
        <w:tab/>
        <w:t>- pracovní úrazy,</w:t>
      </w:r>
    </w:p>
    <w:p w:rsidR="005E2E4C" w:rsidRPr="008E6945" w:rsidRDefault="005E2E4C" w:rsidP="005E2E4C">
      <w:pPr>
        <w:tabs>
          <w:tab w:val="left" w:pos="720"/>
          <w:tab w:val="left" w:pos="1985"/>
        </w:tabs>
        <w:suppressAutoHyphens/>
        <w:jc w:val="both"/>
        <w:rPr>
          <w:rFonts w:ascii="Arial" w:hAnsi="Arial" w:cs="Arial"/>
          <w:sz w:val="20"/>
          <w:szCs w:val="20"/>
        </w:rPr>
      </w:pPr>
      <w:r w:rsidRPr="008E6945">
        <w:rPr>
          <w:rFonts w:ascii="Arial" w:hAnsi="Arial" w:cs="Arial"/>
          <w:sz w:val="20"/>
          <w:szCs w:val="20"/>
        </w:rPr>
        <w:tab/>
        <w:t>- kolize s jinými zhotoviteli,</w:t>
      </w:r>
    </w:p>
    <w:p w:rsidR="005E2E4C" w:rsidRPr="008E6945" w:rsidRDefault="005E2E4C" w:rsidP="005E2E4C">
      <w:pPr>
        <w:tabs>
          <w:tab w:val="left" w:pos="720"/>
          <w:tab w:val="left" w:pos="1985"/>
        </w:tabs>
        <w:suppressAutoHyphens/>
        <w:jc w:val="both"/>
        <w:rPr>
          <w:rFonts w:ascii="Arial" w:hAnsi="Arial" w:cs="Arial"/>
          <w:sz w:val="20"/>
          <w:szCs w:val="20"/>
        </w:rPr>
      </w:pPr>
      <w:r w:rsidRPr="008E6945">
        <w:rPr>
          <w:rFonts w:ascii="Arial" w:hAnsi="Arial" w:cs="Arial"/>
          <w:sz w:val="20"/>
          <w:szCs w:val="20"/>
        </w:rPr>
        <w:tab/>
        <w:t>- pozastavení provádění díla včetně důvodu pozastavení,</w:t>
      </w:r>
    </w:p>
    <w:p w:rsidR="005E2E4C" w:rsidRPr="008E6945" w:rsidRDefault="005E2E4C" w:rsidP="005E2E4C">
      <w:pPr>
        <w:tabs>
          <w:tab w:val="left" w:pos="720"/>
          <w:tab w:val="left" w:pos="1985"/>
        </w:tabs>
        <w:suppressAutoHyphens/>
        <w:jc w:val="both"/>
        <w:rPr>
          <w:rFonts w:ascii="Arial" w:hAnsi="Arial" w:cs="Arial"/>
          <w:sz w:val="20"/>
          <w:szCs w:val="20"/>
        </w:rPr>
      </w:pPr>
      <w:r w:rsidRPr="008E6945">
        <w:rPr>
          <w:rFonts w:ascii="Arial" w:hAnsi="Arial" w:cs="Arial"/>
          <w:sz w:val="20"/>
          <w:szCs w:val="20"/>
        </w:rPr>
        <w:tab/>
        <w:t>- oznámení nutnosti víceprací,</w:t>
      </w:r>
    </w:p>
    <w:p w:rsidR="005E2E4C" w:rsidRPr="008E6945" w:rsidRDefault="005E2E4C" w:rsidP="005E2E4C">
      <w:pPr>
        <w:tabs>
          <w:tab w:val="left" w:pos="720"/>
        </w:tabs>
        <w:suppressAutoHyphens/>
        <w:jc w:val="both"/>
        <w:rPr>
          <w:rFonts w:ascii="Arial" w:hAnsi="Arial" w:cs="Arial"/>
          <w:sz w:val="20"/>
          <w:szCs w:val="20"/>
        </w:rPr>
      </w:pPr>
      <w:r w:rsidRPr="008E6945">
        <w:rPr>
          <w:rFonts w:ascii="Arial" w:hAnsi="Arial" w:cs="Arial"/>
          <w:sz w:val="20"/>
          <w:szCs w:val="20"/>
        </w:rPr>
        <w:t>f/</w:t>
      </w:r>
      <w:r w:rsidRPr="008E6945">
        <w:rPr>
          <w:rFonts w:ascii="Arial" w:hAnsi="Arial" w:cs="Arial"/>
          <w:sz w:val="20"/>
          <w:szCs w:val="20"/>
        </w:rPr>
        <w:tab/>
        <w:t>oznámení o odstranění nedostatků zjištěných objednatelem nebo třetí osobou,</w:t>
      </w:r>
    </w:p>
    <w:p w:rsidR="005E2E4C" w:rsidRPr="008E6945" w:rsidRDefault="005E2E4C" w:rsidP="005E2E4C">
      <w:pPr>
        <w:tabs>
          <w:tab w:val="left" w:pos="720"/>
        </w:tabs>
        <w:suppressAutoHyphens/>
        <w:jc w:val="both"/>
        <w:rPr>
          <w:rFonts w:ascii="Arial" w:hAnsi="Arial" w:cs="Arial"/>
          <w:sz w:val="20"/>
          <w:szCs w:val="20"/>
        </w:rPr>
      </w:pPr>
      <w:r w:rsidRPr="008E6945">
        <w:rPr>
          <w:rFonts w:ascii="Arial" w:hAnsi="Arial" w:cs="Arial"/>
          <w:sz w:val="20"/>
          <w:szCs w:val="20"/>
        </w:rPr>
        <w:t>g/</w:t>
      </w:r>
      <w:r w:rsidRPr="008E6945">
        <w:rPr>
          <w:rFonts w:ascii="Arial" w:hAnsi="Arial" w:cs="Arial"/>
          <w:sz w:val="20"/>
          <w:szCs w:val="20"/>
        </w:rPr>
        <w:tab/>
        <w:t>oznámení termínu připravovaných zkoušek, přejímky,…,</w:t>
      </w:r>
    </w:p>
    <w:p w:rsidR="005E2E4C" w:rsidRPr="008E6945" w:rsidRDefault="005E2E4C" w:rsidP="005E2E4C">
      <w:pPr>
        <w:tabs>
          <w:tab w:val="left" w:pos="720"/>
        </w:tabs>
        <w:suppressAutoHyphens/>
        <w:jc w:val="both"/>
        <w:rPr>
          <w:rFonts w:ascii="Arial" w:hAnsi="Arial" w:cs="Arial"/>
          <w:sz w:val="20"/>
          <w:szCs w:val="20"/>
        </w:rPr>
      </w:pPr>
      <w:r w:rsidRPr="008E6945">
        <w:rPr>
          <w:rFonts w:ascii="Arial" w:hAnsi="Arial" w:cs="Arial"/>
          <w:sz w:val="20"/>
          <w:szCs w:val="20"/>
        </w:rPr>
        <w:t xml:space="preserve">h/ </w:t>
      </w:r>
      <w:r w:rsidRPr="008E6945">
        <w:rPr>
          <w:rFonts w:ascii="Arial" w:hAnsi="Arial" w:cs="Arial"/>
          <w:sz w:val="20"/>
          <w:szCs w:val="20"/>
        </w:rPr>
        <w:tab/>
        <w:t>interval a data kontrolních dnů + kdo se jich bude účastnit.</w:t>
      </w:r>
    </w:p>
    <w:p w:rsidR="005E2E4C" w:rsidRPr="008E6945" w:rsidRDefault="005E2E4C" w:rsidP="005E2E4C">
      <w:pPr>
        <w:rPr>
          <w:rFonts w:ascii="Arial" w:hAnsi="Arial" w:cs="Arial"/>
          <w:sz w:val="20"/>
          <w:szCs w:val="20"/>
        </w:rPr>
      </w:pPr>
    </w:p>
    <w:p w:rsidR="005E2E4C" w:rsidRPr="008E6945" w:rsidRDefault="005E2E4C" w:rsidP="005E2E4C">
      <w:pPr>
        <w:rPr>
          <w:rFonts w:ascii="Arial" w:hAnsi="Arial" w:cs="Arial"/>
          <w:sz w:val="20"/>
          <w:szCs w:val="20"/>
        </w:rPr>
      </w:pPr>
      <w:r w:rsidRPr="008E6945">
        <w:rPr>
          <w:rFonts w:ascii="Arial" w:hAnsi="Arial" w:cs="Arial"/>
          <w:sz w:val="20"/>
          <w:szCs w:val="20"/>
        </w:rPr>
        <w:t>7.4</w:t>
      </w:r>
      <w:r w:rsidRPr="008E6945">
        <w:rPr>
          <w:rFonts w:ascii="Arial" w:hAnsi="Arial" w:cs="Arial"/>
          <w:sz w:val="20"/>
          <w:szCs w:val="20"/>
        </w:rPr>
        <w:tab/>
      </w:r>
    </w:p>
    <w:p w:rsidR="005E2E4C" w:rsidRPr="008E6945" w:rsidRDefault="005E2E4C" w:rsidP="005E2E4C">
      <w:pPr>
        <w:jc w:val="both"/>
        <w:rPr>
          <w:rFonts w:ascii="Arial" w:hAnsi="Arial" w:cs="Arial"/>
          <w:sz w:val="20"/>
          <w:szCs w:val="20"/>
        </w:rPr>
      </w:pPr>
      <w:r w:rsidRPr="008E6945">
        <w:rPr>
          <w:rFonts w:ascii="Arial" w:hAnsi="Arial" w:cs="Arial"/>
          <w:sz w:val="20"/>
          <w:szCs w:val="20"/>
        </w:rPr>
        <w:t>Objednatel/zástupce objednatele podepisuje tyto denní záznamy, vyjadřuje se k jednotlivým zápisům, zapisuje zjištěné nedostatky v provádění díla s výzvou k jejich odstranění a zapisuje požadavky objednatele ve věci provádění díla.</w:t>
      </w:r>
    </w:p>
    <w:p w:rsidR="005E2E4C" w:rsidRPr="008E6945" w:rsidRDefault="005E2E4C" w:rsidP="005E2E4C">
      <w:pPr>
        <w:rPr>
          <w:rFonts w:ascii="Arial" w:hAnsi="Arial" w:cs="Arial"/>
          <w:sz w:val="20"/>
          <w:szCs w:val="20"/>
        </w:rPr>
      </w:pPr>
    </w:p>
    <w:p w:rsidR="005E2E4C" w:rsidRPr="008E6945" w:rsidRDefault="005E2E4C" w:rsidP="005E2E4C">
      <w:pPr>
        <w:rPr>
          <w:rFonts w:ascii="Arial" w:hAnsi="Arial" w:cs="Arial"/>
          <w:sz w:val="20"/>
          <w:szCs w:val="20"/>
        </w:rPr>
      </w:pPr>
      <w:r w:rsidRPr="008E6945">
        <w:rPr>
          <w:rFonts w:ascii="Arial" w:hAnsi="Arial" w:cs="Arial"/>
          <w:sz w:val="20"/>
          <w:szCs w:val="20"/>
        </w:rPr>
        <w:t>7.5</w:t>
      </w:r>
    </w:p>
    <w:p w:rsidR="005E2E4C" w:rsidRPr="008E6945" w:rsidRDefault="005E2E4C" w:rsidP="005E2E4C">
      <w:pPr>
        <w:rPr>
          <w:rFonts w:ascii="Arial" w:hAnsi="Arial" w:cs="Arial"/>
          <w:sz w:val="20"/>
          <w:szCs w:val="20"/>
        </w:rPr>
      </w:pPr>
      <w:r w:rsidRPr="008E6945">
        <w:rPr>
          <w:rFonts w:ascii="Arial" w:hAnsi="Arial" w:cs="Arial"/>
          <w:sz w:val="20"/>
          <w:szCs w:val="20"/>
        </w:rPr>
        <w:t>Zhotovitel provádí zápisy ve stavebním [montážním] deníku minimálně v tolika vyhotoveních, aby:</w:t>
      </w:r>
    </w:p>
    <w:p w:rsidR="005E2E4C" w:rsidRPr="008E6945" w:rsidRDefault="005E2E4C" w:rsidP="005E2E4C">
      <w:pPr>
        <w:rPr>
          <w:rFonts w:ascii="Arial" w:hAnsi="Arial" w:cs="Arial"/>
          <w:sz w:val="20"/>
          <w:szCs w:val="20"/>
        </w:rPr>
      </w:pPr>
      <w:r w:rsidRPr="008E6945">
        <w:rPr>
          <w:rFonts w:ascii="Arial" w:hAnsi="Arial" w:cs="Arial"/>
          <w:sz w:val="20"/>
          <w:szCs w:val="20"/>
        </w:rPr>
        <w:t>- zhotovitel i objednatel obdrželi 1x propsanou kopii stavebního [montážního] deníku [ne kopii z kopírky]</w:t>
      </w:r>
    </w:p>
    <w:p w:rsidR="005E2E4C" w:rsidRPr="008E6945" w:rsidRDefault="005E2E4C" w:rsidP="005E2E4C">
      <w:pPr>
        <w:rPr>
          <w:rFonts w:ascii="Arial" w:hAnsi="Arial" w:cs="Arial"/>
          <w:sz w:val="20"/>
          <w:szCs w:val="20"/>
        </w:rPr>
      </w:pPr>
      <w:r w:rsidRPr="008E6945">
        <w:rPr>
          <w:rFonts w:ascii="Arial" w:hAnsi="Arial" w:cs="Arial"/>
          <w:sz w:val="20"/>
          <w:szCs w:val="20"/>
        </w:rPr>
        <w:t xml:space="preserve">- technický dozor nebo zástupce objednatele obdržel min. kopii stavebního [montážního] deníku. </w:t>
      </w:r>
    </w:p>
    <w:p w:rsidR="005E2E4C" w:rsidRPr="008E6945" w:rsidRDefault="005E2E4C" w:rsidP="005E2E4C">
      <w:pPr>
        <w:rPr>
          <w:rFonts w:ascii="Arial" w:hAnsi="Arial" w:cs="Arial"/>
          <w:sz w:val="20"/>
          <w:szCs w:val="20"/>
        </w:rPr>
      </w:pPr>
    </w:p>
    <w:p w:rsidR="005E2E4C" w:rsidRPr="008E6945" w:rsidRDefault="005E2E4C" w:rsidP="005E2E4C">
      <w:pPr>
        <w:rPr>
          <w:rFonts w:ascii="Arial" w:hAnsi="Arial" w:cs="Arial"/>
          <w:sz w:val="20"/>
          <w:szCs w:val="20"/>
        </w:rPr>
      </w:pPr>
      <w:r w:rsidRPr="008E6945">
        <w:rPr>
          <w:rFonts w:ascii="Arial" w:hAnsi="Arial" w:cs="Arial"/>
          <w:sz w:val="20"/>
          <w:szCs w:val="20"/>
        </w:rPr>
        <w:t>Originál stavebního [montážního] deníku obdrží objednatel při předání díla.</w:t>
      </w:r>
    </w:p>
    <w:p w:rsidR="005E2E4C" w:rsidRPr="008E6945" w:rsidRDefault="005E2E4C" w:rsidP="005E2E4C">
      <w:pPr>
        <w:rPr>
          <w:rFonts w:ascii="Arial" w:hAnsi="Arial" w:cs="Arial"/>
          <w:sz w:val="20"/>
          <w:szCs w:val="20"/>
        </w:rPr>
      </w:pPr>
      <w:r w:rsidRPr="008E6945">
        <w:rPr>
          <w:rFonts w:ascii="Arial" w:hAnsi="Arial" w:cs="Arial"/>
          <w:sz w:val="20"/>
          <w:szCs w:val="20"/>
        </w:rPr>
        <w:t xml:space="preserve">Zhotovitel je povinen na výzvu objednatele toto další vyhotovení každého zápisu objednateli předat. </w:t>
      </w:r>
    </w:p>
    <w:p w:rsidR="005E2E4C" w:rsidRPr="008E6945" w:rsidRDefault="005E2E4C" w:rsidP="005E2E4C">
      <w:pPr>
        <w:rPr>
          <w:rFonts w:ascii="Arial" w:hAnsi="Arial" w:cs="Arial"/>
          <w:sz w:val="20"/>
          <w:szCs w:val="20"/>
        </w:rPr>
      </w:pPr>
    </w:p>
    <w:p w:rsidR="005E2E4C" w:rsidRPr="008E6945" w:rsidRDefault="005E2E4C" w:rsidP="005E2E4C">
      <w:pPr>
        <w:rPr>
          <w:rFonts w:ascii="Arial" w:hAnsi="Arial" w:cs="Arial"/>
          <w:sz w:val="20"/>
          <w:szCs w:val="20"/>
        </w:rPr>
      </w:pPr>
      <w:r w:rsidRPr="008E6945">
        <w:rPr>
          <w:rFonts w:ascii="Arial" w:hAnsi="Arial" w:cs="Arial"/>
          <w:sz w:val="20"/>
          <w:szCs w:val="20"/>
        </w:rPr>
        <w:t>7.6</w:t>
      </w:r>
    </w:p>
    <w:p w:rsidR="005E2E4C" w:rsidRPr="008E6945" w:rsidRDefault="005E2E4C" w:rsidP="005E2E4C">
      <w:pPr>
        <w:jc w:val="both"/>
        <w:rPr>
          <w:rFonts w:ascii="Arial" w:hAnsi="Arial" w:cs="Arial"/>
          <w:sz w:val="20"/>
          <w:szCs w:val="20"/>
        </w:rPr>
      </w:pPr>
      <w:r w:rsidRPr="008E6945">
        <w:rPr>
          <w:rFonts w:ascii="Arial" w:hAnsi="Arial" w:cs="Arial"/>
          <w:sz w:val="20"/>
          <w:szCs w:val="20"/>
        </w:rPr>
        <w:t xml:space="preserve">Zápisy ve stavebním [montážním] deníku nejsou způsobilé měnit obsah práv a povinností vyplývajících </w:t>
      </w:r>
      <w:r w:rsidR="00CC1B24" w:rsidRPr="008E6945">
        <w:rPr>
          <w:rFonts w:ascii="Arial" w:hAnsi="Arial" w:cs="Arial"/>
          <w:sz w:val="20"/>
          <w:szCs w:val="20"/>
        </w:rPr>
        <w:br/>
      </w:r>
      <w:r w:rsidRPr="008E6945">
        <w:rPr>
          <w:rFonts w:ascii="Arial" w:hAnsi="Arial" w:cs="Arial"/>
          <w:sz w:val="20"/>
          <w:szCs w:val="20"/>
        </w:rPr>
        <w:t>z ustanovení smlouvy o dílo ani těchto obchodních podmínek.</w:t>
      </w:r>
    </w:p>
    <w:p w:rsidR="005E2E4C" w:rsidRPr="008E6945" w:rsidRDefault="005E2E4C" w:rsidP="005E2E4C">
      <w:pPr>
        <w:rPr>
          <w:rFonts w:ascii="Arial" w:hAnsi="Arial" w:cs="Arial"/>
          <w:b/>
          <w:bCs/>
          <w:sz w:val="20"/>
          <w:szCs w:val="20"/>
        </w:rPr>
      </w:pPr>
    </w:p>
    <w:p w:rsidR="005E2E4C" w:rsidRPr="008E6945" w:rsidRDefault="005E2E4C" w:rsidP="005E2E4C">
      <w:pPr>
        <w:rPr>
          <w:rFonts w:ascii="Arial" w:hAnsi="Arial" w:cs="Arial"/>
          <w:b/>
          <w:bCs/>
          <w:sz w:val="20"/>
          <w:szCs w:val="20"/>
        </w:rPr>
      </w:pPr>
      <w:r w:rsidRPr="008E6945">
        <w:rPr>
          <w:rFonts w:ascii="Arial" w:hAnsi="Arial" w:cs="Arial"/>
          <w:b/>
          <w:bCs/>
          <w:sz w:val="20"/>
          <w:szCs w:val="20"/>
        </w:rPr>
        <w:t xml:space="preserve">8. </w:t>
      </w:r>
    </w:p>
    <w:p w:rsidR="005E2E4C" w:rsidRPr="008E6945" w:rsidRDefault="005E2E4C" w:rsidP="005E2E4C">
      <w:pPr>
        <w:rPr>
          <w:rFonts w:ascii="Arial" w:hAnsi="Arial" w:cs="Arial"/>
          <w:b/>
          <w:bCs/>
          <w:sz w:val="20"/>
          <w:szCs w:val="20"/>
          <w:u w:val="single"/>
        </w:rPr>
      </w:pPr>
      <w:r w:rsidRPr="008E6945">
        <w:rPr>
          <w:rFonts w:ascii="Arial" w:hAnsi="Arial" w:cs="Arial"/>
          <w:b/>
          <w:bCs/>
          <w:sz w:val="20"/>
          <w:szCs w:val="20"/>
          <w:u w:val="single"/>
        </w:rPr>
        <w:t>Předání a převzetí předmětu díla</w:t>
      </w:r>
    </w:p>
    <w:p w:rsidR="005E2E4C" w:rsidRPr="008E6945" w:rsidRDefault="005E2E4C" w:rsidP="005E2E4C">
      <w:pPr>
        <w:rPr>
          <w:rFonts w:ascii="Arial" w:hAnsi="Arial" w:cs="Arial"/>
          <w:b/>
          <w:sz w:val="20"/>
          <w:szCs w:val="20"/>
        </w:rPr>
      </w:pPr>
    </w:p>
    <w:p w:rsidR="005E2E4C" w:rsidRPr="008E6945" w:rsidRDefault="005E2E4C" w:rsidP="005E2E4C">
      <w:pPr>
        <w:tabs>
          <w:tab w:val="left" w:pos="851"/>
        </w:tabs>
        <w:suppressAutoHyphens/>
        <w:jc w:val="both"/>
        <w:rPr>
          <w:rFonts w:ascii="Arial" w:hAnsi="Arial" w:cs="Arial"/>
          <w:sz w:val="20"/>
          <w:szCs w:val="20"/>
        </w:rPr>
      </w:pPr>
      <w:r w:rsidRPr="008E6945">
        <w:rPr>
          <w:rFonts w:ascii="Arial" w:hAnsi="Arial" w:cs="Arial"/>
          <w:sz w:val="20"/>
          <w:szCs w:val="20"/>
        </w:rPr>
        <w:t>8.1</w:t>
      </w:r>
    </w:p>
    <w:p w:rsidR="005E2E4C" w:rsidRPr="008E6945" w:rsidRDefault="005E2E4C" w:rsidP="005E2E4C">
      <w:pPr>
        <w:tabs>
          <w:tab w:val="left" w:pos="851"/>
        </w:tabs>
        <w:suppressAutoHyphens/>
        <w:jc w:val="both"/>
        <w:rPr>
          <w:rFonts w:ascii="Arial" w:hAnsi="Arial" w:cs="Arial"/>
          <w:sz w:val="20"/>
          <w:szCs w:val="20"/>
        </w:rPr>
      </w:pPr>
      <w:r w:rsidRPr="008E6945">
        <w:rPr>
          <w:rFonts w:ascii="Arial" w:hAnsi="Arial" w:cs="Arial"/>
          <w:sz w:val="20"/>
          <w:szCs w:val="20"/>
        </w:rPr>
        <w:t xml:space="preserve">Zhotovitel je povinen předat objednateli předmět díla ve stavu odpovídajícímu smlouvě a provede za tím účelem na své náklady všechny potřebné opravy nebo náhradní dodávky a výkony, pokud dílo vykazuje vady anebo bylo mezitím jakkoliv poškozeno, odcizeno nebo zničeno. Zhotovitel ohlásí neprodleně objednateli jakékoliv škody, ztráty a poškození a dohodne s ním termíny a způsob jejich likvidace </w:t>
      </w:r>
      <w:r w:rsidR="00CC1B24" w:rsidRPr="008E6945">
        <w:rPr>
          <w:rFonts w:ascii="Arial" w:hAnsi="Arial" w:cs="Arial"/>
          <w:sz w:val="20"/>
          <w:szCs w:val="20"/>
        </w:rPr>
        <w:br/>
      </w:r>
      <w:r w:rsidRPr="008E6945">
        <w:rPr>
          <w:rFonts w:ascii="Arial" w:hAnsi="Arial" w:cs="Arial"/>
          <w:sz w:val="20"/>
          <w:szCs w:val="20"/>
        </w:rPr>
        <w:t>a náhrady.</w:t>
      </w:r>
    </w:p>
    <w:p w:rsidR="005E2E4C" w:rsidRPr="008E6945" w:rsidRDefault="005E2E4C" w:rsidP="005E2E4C">
      <w:pPr>
        <w:tabs>
          <w:tab w:val="left" w:pos="851"/>
        </w:tabs>
        <w:suppressAutoHyphens/>
        <w:jc w:val="both"/>
        <w:rPr>
          <w:rFonts w:ascii="Arial" w:hAnsi="Arial" w:cs="Arial"/>
          <w:sz w:val="20"/>
          <w:szCs w:val="20"/>
        </w:rPr>
      </w:pPr>
    </w:p>
    <w:p w:rsidR="005E2E4C" w:rsidRPr="008E6945" w:rsidRDefault="005E2E4C" w:rsidP="005E2E4C">
      <w:pPr>
        <w:tabs>
          <w:tab w:val="left" w:pos="851"/>
        </w:tabs>
        <w:suppressAutoHyphens/>
        <w:jc w:val="both"/>
        <w:rPr>
          <w:rFonts w:ascii="Arial" w:hAnsi="Arial" w:cs="Arial"/>
          <w:sz w:val="20"/>
          <w:szCs w:val="20"/>
        </w:rPr>
      </w:pPr>
      <w:r w:rsidRPr="008E6945">
        <w:rPr>
          <w:rFonts w:ascii="Arial" w:hAnsi="Arial" w:cs="Arial"/>
          <w:sz w:val="20"/>
          <w:szCs w:val="20"/>
        </w:rPr>
        <w:t>8.2</w:t>
      </w:r>
    </w:p>
    <w:p w:rsidR="005E2E4C" w:rsidRPr="008E6945" w:rsidRDefault="005E2E4C" w:rsidP="005E2E4C">
      <w:pPr>
        <w:tabs>
          <w:tab w:val="left" w:pos="851"/>
        </w:tabs>
        <w:suppressAutoHyphens/>
        <w:jc w:val="both"/>
        <w:rPr>
          <w:rFonts w:ascii="Arial" w:hAnsi="Arial" w:cs="Arial"/>
          <w:sz w:val="20"/>
          <w:szCs w:val="20"/>
        </w:rPr>
      </w:pPr>
      <w:r w:rsidRPr="008E6945">
        <w:rPr>
          <w:rFonts w:ascii="Arial" w:hAnsi="Arial" w:cs="Arial"/>
          <w:sz w:val="20"/>
          <w:szCs w:val="20"/>
        </w:rPr>
        <w:t>Objednatel je oprávněn převzít řádně provedené dílo i před sjednanou dobou plnění.</w:t>
      </w:r>
    </w:p>
    <w:p w:rsidR="005E2E4C" w:rsidRPr="008E6945" w:rsidRDefault="005E2E4C" w:rsidP="005E2E4C">
      <w:pPr>
        <w:tabs>
          <w:tab w:val="left" w:pos="851"/>
        </w:tabs>
        <w:suppressAutoHyphens/>
        <w:jc w:val="both"/>
        <w:rPr>
          <w:rFonts w:ascii="Arial" w:hAnsi="Arial" w:cs="Arial"/>
          <w:sz w:val="20"/>
          <w:szCs w:val="20"/>
        </w:rPr>
      </w:pPr>
      <w:r w:rsidRPr="008E6945">
        <w:rPr>
          <w:rFonts w:ascii="Arial" w:hAnsi="Arial" w:cs="Arial"/>
          <w:sz w:val="20"/>
          <w:szCs w:val="20"/>
        </w:rPr>
        <w:t xml:space="preserve">Zhotovitel oznámí objednateli nejméně 3 pracovní dny předem, ke kterému dni bude dílo připraveno </w:t>
      </w:r>
      <w:r w:rsidR="00CC1B24" w:rsidRPr="008E6945">
        <w:rPr>
          <w:rFonts w:ascii="Arial" w:hAnsi="Arial" w:cs="Arial"/>
          <w:sz w:val="20"/>
          <w:szCs w:val="20"/>
        </w:rPr>
        <w:br/>
      </w:r>
      <w:r w:rsidRPr="008E6945">
        <w:rPr>
          <w:rFonts w:ascii="Arial" w:hAnsi="Arial" w:cs="Arial"/>
          <w:sz w:val="20"/>
          <w:szCs w:val="20"/>
        </w:rPr>
        <w:t>k předání. Oznámení se uskuteční e-mailem, faxem, dopisem nebo telefonicky.</w:t>
      </w:r>
    </w:p>
    <w:p w:rsidR="00DC4270" w:rsidRPr="008E6945" w:rsidRDefault="00DC4270" w:rsidP="005E2E4C">
      <w:pPr>
        <w:tabs>
          <w:tab w:val="left" w:pos="851"/>
        </w:tabs>
        <w:suppressAutoHyphens/>
        <w:jc w:val="both"/>
        <w:rPr>
          <w:rFonts w:ascii="Arial" w:hAnsi="Arial" w:cs="Arial"/>
          <w:sz w:val="20"/>
          <w:szCs w:val="20"/>
        </w:rPr>
      </w:pPr>
    </w:p>
    <w:p w:rsidR="005E2E4C" w:rsidRPr="008E6945" w:rsidRDefault="005E2E4C" w:rsidP="005E2E4C">
      <w:pPr>
        <w:tabs>
          <w:tab w:val="left" w:pos="851"/>
        </w:tabs>
        <w:suppressAutoHyphens/>
        <w:jc w:val="both"/>
        <w:rPr>
          <w:rFonts w:ascii="Arial" w:hAnsi="Arial" w:cs="Arial"/>
          <w:sz w:val="20"/>
          <w:szCs w:val="20"/>
        </w:rPr>
      </w:pPr>
      <w:r w:rsidRPr="008E6945">
        <w:rPr>
          <w:rFonts w:ascii="Arial" w:hAnsi="Arial" w:cs="Arial"/>
          <w:sz w:val="20"/>
          <w:szCs w:val="20"/>
        </w:rPr>
        <w:t>8.3</w:t>
      </w:r>
    </w:p>
    <w:p w:rsidR="005E2E4C" w:rsidRPr="008E6945" w:rsidRDefault="005E2E4C" w:rsidP="005E2E4C">
      <w:pPr>
        <w:tabs>
          <w:tab w:val="left" w:pos="851"/>
        </w:tabs>
        <w:suppressAutoHyphens/>
        <w:jc w:val="both"/>
        <w:rPr>
          <w:rFonts w:ascii="Arial" w:hAnsi="Arial" w:cs="Arial"/>
          <w:sz w:val="20"/>
          <w:szCs w:val="20"/>
        </w:rPr>
      </w:pPr>
      <w:r w:rsidRPr="008E6945">
        <w:rPr>
          <w:rFonts w:ascii="Arial" w:hAnsi="Arial" w:cs="Arial"/>
          <w:sz w:val="20"/>
          <w:szCs w:val="20"/>
        </w:rPr>
        <w:t xml:space="preserve">Originál Protokolů o průběhu předá zhotovitel objednateli s ostatními doklady ke dni přejímky. Všechny doklady, jimiž je zhotovitel povinen dokladovat řádné provedení díla předloží zhotovitel objednateli/zástupci objednatele nejpozději ke dni zahájení přejímky. </w:t>
      </w:r>
    </w:p>
    <w:p w:rsidR="005E2E4C" w:rsidRPr="008E6945" w:rsidRDefault="005E2E4C" w:rsidP="005E2E4C">
      <w:pPr>
        <w:tabs>
          <w:tab w:val="left" w:pos="851"/>
        </w:tabs>
        <w:suppressAutoHyphens/>
        <w:jc w:val="both"/>
        <w:rPr>
          <w:rFonts w:ascii="Arial" w:hAnsi="Arial" w:cs="Arial"/>
          <w:sz w:val="20"/>
          <w:szCs w:val="20"/>
        </w:rPr>
      </w:pPr>
    </w:p>
    <w:p w:rsidR="005E2E4C" w:rsidRPr="008E6945" w:rsidRDefault="005E2E4C" w:rsidP="005E2E4C">
      <w:pPr>
        <w:tabs>
          <w:tab w:val="left" w:pos="851"/>
        </w:tabs>
        <w:suppressAutoHyphens/>
        <w:jc w:val="both"/>
        <w:rPr>
          <w:rFonts w:ascii="Arial" w:hAnsi="Arial" w:cs="Arial"/>
          <w:kern w:val="28"/>
          <w:sz w:val="20"/>
          <w:szCs w:val="20"/>
        </w:rPr>
      </w:pPr>
      <w:r w:rsidRPr="008E6945">
        <w:rPr>
          <w:rFonts w:ascii="Arial" w:hAnsi="Arial" w:cs="Arial"/>
          <w:kern w:val="28"/>
          <w:sz w:val="20"/>
          <w:szCs w:val="20"/>
        </w:rPr>
        <w:t>Jde zejména o tyto doklady:</w:t>
      </w:r>
    </w:p>
    <w:p w:rsidR="0052359A" w:rsidRPr="008E6945" w:rsidRDefault="005E2E4C" w:rsidP="0052359A">
      <w:pPr>
        <w:pStyle w:val="ListParagraph1"/>
        <w:numPr>
          <w:ilvl w:val="0"/>
          <w:numId w:val="1"/>
        </w:numPr>
        <w:tabs>
          <w:tab w:val="left" w:pos="851"/>
        </w:tabs>
        <w:suppressAutoHyphens/>
        <w:ind w:left="357" w:hanging="357"/>
        <w:jc w:val="both"/>
        <w:rPr>
          <w:rFonts w:ascii="Arial" w:hAnsi="Arial" w:cs="Arial"/>
          <w:kern w:val="28"/>
          <w:szCs w:val="20"/>
        </w:rPr>
      </w:pPr>
      <w:r w:rsidRPr="008E6945">
        <w:rPr>
          <w:rFonts w:ascii="Arial" w:hAnsi="Arial" w:cs="Arial"/>
          <w:kern w:val="28"/>
          <w:szCs w:val="20"/>
        </w:rPr>
        <w:t>revizní zprávy,</w:t>
      </w:r>
      <w:r w:rsidR="0052359A" w:rsidRPr="008E6945">
        <w:rPr>
          <w:rFonts w:ascii="Arial" w:hAnsi="Arial" w:cs="Arial"/>
          <w:kern w:val="28"/>
          <w:szCs w:val="20"/>
        </w:rPr>
        <w:t xml:space="preserve"> </w:t>
      </w:r>
      <w:r w:rsidRPr="008E6945">
        <w:rPr>
          <w:rFonts w:ascii="Arial" w:hAnsi="Arial" w:cs="Arial"/>
          <w:kern w:val="28"/>
          <w:szCs w:val="20"/>
        </w:rPr>
        <w:t xml:space="preserve">certifikáty, prohlášení o shodě, ujištění o prohlášení o shodě ke </w:t>
      </w:r>
      <w:r w:rsidR="0052359A" w:rsidRPr="008E6945">
        <w:rPr>
          <w:rFonts w:ascii="Arial" w:hAnsi="Arial" w:cs="Arial"/>
          <w:kern w:val="28"/>
          <w:szCs w:val="20"/>
        </w:rPr>
        <w:t xml:space="preserve">    </w:t>
      </w:r>
    </w:p>
    <w:p w:rsidR="005E2E4C" w:rsidRPr="008E6945" w:rsidRDefault="0052359A" w:rsidP="0052359A">
      <w:pPr>
        <w:pStyle w:val="ListParagraph1"/>
        <w:tabs>
          <w:tab w:val="left" w:pos="851"/>
        </w:tabs>
        <w:suppressAutoHyphens/>
        <w:ind w:left="0"/>
        <w:jc w:val="both"/>
        <w:rPr>
          <w:rFonts w:ascii="Arial" w:hAnsi="Arial" w:cs="Arial"/>
          <w:kern w:val="28"/>
          <w:szCs w:val="20"/>
        </w:rPr>
      </w:pPr>
      <w:r w:rsidRPr="008E6945">
        <w:rPr>
          <w:rFonts w:ascii="Arial" w:hAnsi="Arial" w:cs="Arial"/>
          <w:kern w:val="28"/>
          <w:szCs w:val="20"/>
        </w:rPr>
        <w:t xml:space="preserve">               </w:t>
      </w:r>
      <w:r w:rsidR="005E2E4C" w:rsidRPr="008E6945">
        <w:rPr>
          <w:rFonts w:ascii="Arial" w:hAnsi="Arial" w:cs="Arial"/>
          <w:kern w:val="28"/>
          <w:szCs w:val="20"/>
        </w:rPr>
        <w:t xml:space="preserve">komponentům na </w:t>
      </w:r>
      <w:r w:rsidRPr="008E6945">
        <w:rPr>
          <w:rFonts w:ascii="Arial" w:hAnsi="Arial" w:cs="Arial"/>
          <w:kern w:val="28"/>
          <w:szCs w:val="20"/>
        </w:rPr>
        <w:t xml:space="preserve"> </w:t>
      </w:r>
      <w:r w:rsidR="005E2E4C" w:rsidRPr="008E6945">
        <w:rPr>
          <w:rFonts w:ascii="Arial" w:hAnsi="Arial" w:cs="Arial"/>
          <w:kern w:val="28"/>
          <w:szCs w:val="20"/>
        </w:rPr>
        <w:t>stavbu dodaným,</w:t>
      </w:r>
    </w:p>
    <w:p w:rsidR="005E2E4C" w:rsidRPr="008E6945"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8E6945">
        <w:rPr>
          <w:rFonts w:ascii="Arial" w:hAnsi="Arial" w:cs="Arial"/>
          <w:kern w:val="28"/>
          <w:szCs w:val="20"/>
        </w:rPr>
        <w:t>doklady o řádné likvidaci odpadu,</w:t>
      </w:r>
    </w:p>
    <w:p w:rsidR="005E2E4C" w:rsidRPr="008E6945"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8E6945">
        <w:rPr>
          <w:rFonts w:ascii="Arial" w:hAnsi="Arial" w:cs="Arial"/>
          <w:kern w:val="28"/>
          <w:szCs w:val="20"/>
        </w:rPr>
        <w:t>záruční listy výrobků a zařízení,</w:t>
      </w:r>
    </w:p>
    <w:p w:rsidR="005E2E4C" w:rsidRPr="008E6945"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8E6945">
        <w:rPr>
          <w:rFonts w:ascii="Arial" w:hAnsi="Arial" w:cs="Arial"/>
          <w:kern w:val="28"/>
          <w:szCs w:val="20"/>
        </w:rPr>
        <w:t>seznam náhradních dílů,</w:t>
      </w:r>
    </w:p>
    <w:p w:rsidR="005E2E4C" w:rsidRPr="008E6945"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8E6945">
        <w:rPr>
          <w:rFonts w:ascii="Arial" w:hAnsi="Arial" w:cs="Arial"/>
          <w:kern w:val="28"/>
          <w:szCs w:val="20"/>
        </w:rPr>
        <w:t>návody na používání, obsluhu a údržbu v českém jazyce ve dvou vyhotoveních,</w:t>
      </w:r>
    </w:p>
    <w:p w:rsidR="005E2E4C" w:rsidRPr="008E6945"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8E6945">
        <w:rPr>
          <w:rFonts w:ascii="Arial" w:hAnsi="Arial" w:cs="Arial"/>
          <w:kern w:val="28"/>
          <w:szCs w:val="20"/>
        </w:rPr>
        <w:t>doklady o zaškolení obsluhy uživatele/objednatele,</w:t>
      </w:r>
    </w:p>
    <w:p w:rsidR="0052359A" w:rsidRPr="008E6945"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8E6945">
        <w:rPr>
          <w:rFonts w:ascii="Arial" w:hAnsi="Arial" w:cs="Arial"/>
          <w:kern w:val="28"/>
          <w:szCs w:val="20"/>
        </w:rPr>
        <w:t xml:space="preserve">všechny předepsané doklady osvědčující řádné a kvalitní provedení díla, které dosud </w:t>
      </w:r>
    </w:p>
    <w:p w:rsidR="005E2E4C" w:rsidRPr="008E6945" w:rsidRDefault="0052359A" w:rsidP="005E2E4C">
      <w:pPr>
        <w:pStyle w:val="ListParagraph1"/>
        <w:tabs>
          <w:tab w:val="left" w:pos="851"/>
        </w:tabs>
        <w:suppressAutoHyphens/>
        <w:ind w:left="0"/>
        <w:jc w:val="both"/>
        <w:rPr>
          <w:rFonts w:ascii="Arial" w:hAnsi="Arial" w:cs="Arial"/>
          <w:kern w:val="28"/>
          <w:szCs w:val="20"/>
        </w:rPr>
      </w:pPr>
      <w:r w:rsidRPr="008E6945">
        <w:rPr>
          <w:rFonts w:ascii="Arial" w:hAnsi="Arial" w:cs="Arial"/>
          <w:kern w:val="28"/>
          <w:szCs w:val="20"/>
        </w:rPr>
        <w:t xml:space="preserve">               </w:t>
      </w:r>
      <w:r w:rsidR="005E2E4C" w:rsidRPr="008E6945">
        <w:rPr>
          <w:rFonts w:ascii="Arial" w:hAnsi="Arial" w:cs="Arial"/>
          <w:kern w:val="28"/>
          <w:szCs w:val="20"/>
        </w:rPr>
        <w:t>zhotovitel</w:t>
      </w:r>
      <w:r w:rsidRPr="008E6945">
        <w:rPr>
          <w:rFonts w:ascii="Arial" w:hAnsi="Arial" w:cs="Arial"/>
          <w:kern w:val="28"/>
          <w:szCs w:val="20"/>
        </w:rPr>
        <w:t xml:space="preserve"> </w:t>
      </w:r>
      <w:r w:rsidR="005E2E4C" w:rsidRPr="008E6945">
        <w:rPr>
          <w:rFonts w:ascii="Arial" w:hAnsi="Arial" w:cs="Arial"/>
          <w:kern w:val="28"/>
          <w:szCs w:val="20"/>
        </w:rPr>
        <w:t>objednateli prokazatelně nepředal,</w:t>
      </w:r>
    </w:p>
    <w:p w:rsidR="0052359A" w:rsidRPr="008E6945"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8E6945">
        <w:rPr>
          <w:rFonts w:ascii="Arial" w:hAnsi="Arial" w:cs="Arial"/>
          <w:kern w:val="28"/>
          <w:szCs w:val="20"/>
        </w:rPr>
        <w:t xml:space="preserve">ostatní doklady požadované objednatelem v průběhu provádění díla (např. doklad o </w:t>
      </w:r>
    </w:p>
    <w:p w:rsidR="005E2E4C" w:rsidRPr="008E6945" w:rsidRDefault="0052359A" w:rsidP="005E2E4C">
      <w:pPr>
        <w:pStyle w:val="ListParagraph1"/>
        <w:tabs>
          <w:tab w:val="left" w:pos="851"/>
        </w:tabs>
        <w:suppressAutoHyphens/>
        <w:ind w:left="0"/>
        <w:jc w:val="both"/>
        <w:rPr>
          <w:rFonts w:ascii="Arial" w:hAnsi="Arial" w:cs="Arial"/>
          <w:kern w:val="28"/>
          <w:szCs w:val="20"/>
        </w:rPr>
      </w:pPr>
      <w:r w:rsidRPr="008E6945">
        <w:rPr>
          <w:rFonts w:ascii="Arial" w:hAnsi="Arial" w:cs="Arial"/>
          <w:kern w:val="28"/>
          <w:szCs w:val="20"/>
        </w:rPr>
        <w:t xml:space="preserve">              </w:t>
      </w:r>
      <w:r w:rsidR="005E2E4C" w:rsidRPr="008E6945">
        <w:rPr>
          <w:rFonts w:ascii="Arial" w:hAnsi="Arial" w:cs="Arial"/>
          <w:kern w:val="28"/>
          <w:szCs w:val="20"/>
        </w:rPr>
        <w:t>provedení tlakové zkoušky),</w:t>
      </w:r>
    </w:p>
    <w:p w:rsidR="005E2E4C" w:rsidRPr="008E6945"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8E6945">
        <w:rPr>
          <w:rFonts w:ascii="Arial" w:hAnsi="Arial" w:cs="Arial"/>
          <w:kern w:val="28"/>
          <w:szCs w:val="20"/>
        </w:rPr>
        <w:t>stavební deník [viz článek 7. Stavební deník],</w:t>
      </w:r>
    </w:p>
    <w:p w:rsidR="0052359A" w:rsidRPr="008E6945" w:rsidRDefault="005E2E4C" w:rsidP="00FA2E4A">
      <w:pPr>
        <w:pStyle w:val="ListParagraph1"/>
        <w:numPr>
          <w:ilvl w:val="0"/>
          <w:numId w:val="1"/>
        </w:numPr>
        <w:tabs>
          <w:tab w:val="left" w:pos="851"/>
        </w:tabs>
        <w:suppressAutoHyphens/>
        <w:ind w:left="357" w:hanging="357"/>
        <w:jc w:val="both"/>
        <w:rPr>
          <w:rFonts w:ascii="Arial" w:hAnsi="Arial" w:cs="Arial"/>
          <w:szCs w:val="20"/>
        </w:rPr>
      </w:pPr>
      <w:r w:rsidRPr="008E6945">
        <w:rPr>
          <w:rFonts w:ascii="Arial" w:hAnsi="Arial" w:cs="Arial"/>
          <w:kern w:val="28"/>
          <w:szCs w:val="20"/>
        </w:rPr>
        <w:t>protokoly o provedení případných ostatních zkoušek</w:t>
      </w:r>
    </w:p>
    <w:p w:rsidR="00E718F7" w:rsidRPr="008E6945" w:rsidRDefault="00E718F7" w:rsidP="00530B99">
      <w:pPr>
        <w:pStyle w:val="ListParagraph1"/>
        <w:tabs>
          <w:tab w:val="left" w:pos="851"/>
        </w:tabs>
        <w:suppressAutoHyphens/>
        <w:ind w:left="0"/>
        <w:jc w:val="both"/>
        <w:rPr>
          <w:rFonts w:ascii="Arial" w:hAnsi="Arial" w:cs="Arial"/>
          <w:szCs w:val="20"/>
        </w:rPr>
      </w:pPr>
    </w:p>
    <w:p w:rsidR="005E2E4C" w:rsidRPr="008E6945" w:rsidRDefault="005E2E4C" w:rsidP="005E2E4C">
      <w:pPr>
        <w:tabs>
          <w:tab w:val="left" w:pos="851"/>
        </w:tabs>
        <w:suppressAutoHyphens/>
        <w:jc w:val="both"/>
        <w:rPr>
          <w:rFonts w:ascii="Arial" w:hAnsi="Arial" w:cs="Arial"/>
          <w:sz w:val="20"/>
          <w:szCs w:val="20"/>
          <w:u w:val="single"/>
        </w:rPr>
      </w:pPr>
      <w:r w:rsidRPr="008E6945">
        <w:rPr>
          <w:rFonts w:ascii="Arial" w:hAnsi="Arial" w:cs="Arial"/>
          <w:sz w:val="20"/>
          <w:szCs w:val="20"/>
          <w:u w:val="single"/>
        </w:rPr>
        <w:t>Zhotovitel předá objednateli pouze doklady pro plnění předmětu díla obvyklé.</w:t>
      </w:r>
    </w:p>
    <w:p w:rsidR="005E2E4C" w:rsidRPr="008E6945" w:rsidRDefault="005E2E4C" w:rsidP="005E2E4C">
      <w:pPr>
        <w:tabs>
          <w:tab w:val="left" w:pos="851"/>
        </w:tabs>
        <w:suppressAutoHyphens/>
        <w:jc w:val="both"/>
        <w:rPr>
          <w:rFonts w:ascii="Arial" w:hAnsi="Arial" w:cs="Arial"/>
          <w:sz w:val="20"/>
          <w:szCs w:val="20"/>
        </w:rPr>
      </w:pPr>
      <w:r w:rsidRPr="008E6945">
        <w:rPr>
          <w:rFonts w:ascii="Arial" w:hAnsi="Arial" w:cs="Arial"/>
          <w:sz w:val="20"/>
          <w:szCs w:val="20"/>
        </w:rPr>
        <w:t>Tyto doklady budou v Zápisu o předání a převzetí díla taxativně vyjmenovány a přesně popsány [výrobce/dodavatel, předmět dokladu – čeho se týká, případné označení/čísla výkresů, datum vyhotovení dokladu].</w:t>
      </w:r>
    </w:p>
    <w:p w:rsidR="005E2E4C" w:rsidRPr="008E6945" w:rsidRDefault="005E2E4C" w:rsidP="005E2E4C">
      <w:pPr>
        <w:tabs>
          <w:tab w:val="left" w:pos="851"/>
        </w:tabs>
        <w:suppressAutoHyphens/>
        <w:jc w:val="both"/>
        <w:rPr>
          <w:rFonts w:ascii="Arial" w:hAnsi="Arial" w:cs="Arial"/>
          <w:sz w:val="20"/>
          <w:szCs w:val="20"/>
        </w:rPr>
      </w:pPr>
      <w:r w:rsidRPr="008E6945">
        <w:rPr>
          <w:rFonts w:ascii="Arial" w:hAnsi="Arial" w:cs="Arial"/>
          <w:sz w:val="20"/>
          <w:szCs w:val="20"/>
        </w:rPr>
        <w:t xml:space="preserve">Všechny doklady předá objednateli minimálně ve </w:t>
      </w:r>
      <w:r w:rsidRPr="008E6945">
        <w:rPr>
          <w:rFonts w:ascii="Arial" w:hAnsi="Arial" w:cs="Arial"/>
          <w:b/>
          <w:sz w:val="20"/>
          <w:szCs w:val="20"/>
        </w:rPr>
        <w:t>dvou</w:t>
      </w:r>
      <w:r w:rsidRPr="008E6945">
        <w:rPr>
          <w:rFonts w:ascii="Arial" w:hAnsi="Arial" w:cs="Arial"/>
          <w:sz w:val="20"/>
          <w:szCs w:val="20"/>
        </w:rPr>
        <w:t xml:space="preserve"> vyhotoveních.</w:t>
      </w:r>
    </w:p>
    <w:p w:rsidR="005E2E4C" w:rsidRPr="008E6945" w:rsidRDefault="005E2E4C" w:rsidP="005E2E4C">
      <w:pPr>
        <w:suppressAutoHyphens/>
        <w:jc w:val="both"/>
        <w:rPr>
          <w:rFonts w:ascii="Arial" w:hAnsi="Arial" w:cs="Arial"/>
          <w:sz w:val="20"/>
          <w:szCs w:val="20"/>
        </w:rPr>
      </w:pPr>
      <w:r w:rsidRPr="008E6945">
        <w:rPr>
          <w:rFonts w:ascii="Arial" w:hAnsi="Arial" w:cs="Arial"/>
          <w:sz w:val="20"/>
          <w:szCs w:val="20"/>
        </w:rPr>
        <w:t>8.4</w:t>
      </w:r>
    </w:p>
    <w:p w:rsidR="005E2E4C" w:rsidRPr="008E6945" w:rsidRDefault="005E2E4C" w:rsidP="005E2E4C">
      <w:pPr>
        <w:suppressAutoHyphens/>
        <w:jc w:val="both"/>
        <w:rPr>
          <w:rFonts w:ascii="Arial" w:hAnsi="Arial" w:cs="Arial"/>
          <w:sz w:val="20"/>
          <w:szCs w:val="20"/>
        </w:rPr>
      </w:pPr>
      <w:r w:rsidRPr="008E6945">
        <w:rPr>
          <w:rFonts w:ascii="Arial" w:hAnsi="Arial" w:cs="Arial"/>
          <w:sz w:val="20"/>
          <w:szCs w:val="20"/>
        </w:rPr>
        <w:t xml:space="preserve">Pokud se zjistí při přejímacím řízení stavby jako celku nutnost dodání dalších dokladů, zavazuje se zhotovitel takové doklady dodat objednateli v termínu určeném objednatelem na základě požadavku objednatele či příslušného orgánu. </w:t>
      </w:r>
    </w:p>
    <w:p w:rsidR="005E2E4C" w:rsidRPr="008E6945" w:rsidRDefault="005E2E4C" w:rsidP="005E2E4C">
      <w:pPr>
        <w:suppressAutoHyphens/>
        <w:jc w:val="both"/>
        <w:rPr>
          <w:rFonts w:ascii="Arial" w:hAnsi="Arial" w:cs="Arial"/>
          <w:sz w:val="20"/>
          <w:szCs w:val="20"/>
        </w:rPr>
      </w:pPr>
    </w:p>
    <w:p w:rsidR="005E2E4C" w:rsidRPr="008E6945" w:rsidRDefault="005E2E4C" w:rsidP="005E2E4C">
      <w:pPr>
        <w:suppressAutoHyphens/>
        <w:jc w:val="both"/>
        <w:rPr>
          <w:rFonts w:ascii="Arial" w:hAnsi="Arial" w:cs="Arial"/>
          <w:sz w:val="20"/>
          <w:szCs w:val="20"/>
        </w:rPr>
      </w:pPr>
      <w:r w:rsidRPr="008E6945">
        <w:rPr>
          <w:rFonts w:ascii="Arial" w:hAnsi="Arial" w:cs="Arial"/>
          <w:sz w:val="20"/>
          <w:szCs w:val="20"/>
        </w:rPr>
        <w:t>8.5</w:t>
      </w:r>
    </w:p>
    <w:p w:rsidR="005E2E4C" w:rsidRPr="008E6945" w:rsidRDefault="005E2E4C" w:rsidP="005E2E4C">
      <w:pPr>
        <w:suppressAutoHyphens/>
        <w:jc w:val="both"/>
        <w:rPr>
          <w:rFonts w:ascii="Arial" w:hAnsi="Arial" w:cs="Arial"/>
          <w:sz w:val="20"/>
          <w:szCs w:val="20"/>
        </w:rPr>
      </w:pPr>
      <w:r w:rsidRPr="008E6945">
        <w:rPr>
          <w:rFonts w:ascii="Arial" w:hAnsi="Arial" w:cs="Arial"/>
          <w:sz w:val="20"/>
          <w:szCs w:val="20"/>
        </w:rPr>
        <w:t xml:space="preserve">Dodání chybných, nepravdivých či neúplných dokladů požadovaných smlouvou o dílo bude hodnoceno jako vadné provedení díla. Objednatel při zjištění této skutečnosti uvědomí zhotovitele </w:t>
      </w:r>
      <w:r w:rsidR="00CC1B24" w:rsidRPr="008E6945">
        <w:rPr>
          <w:rFonts w:ascii="Arial" w:hAnsi="Arial" w:cs="Arial"/>
          <w:sz w:val="20"/>
          <w:szCs w:val="20"/>
        </w:rPr>
        <w:br/>
      </w:r>
      <w:r w:rsidRPr="008E6945">
        <w:rPr>
          <w:rFonts w:ascii="Arial" w:hAnsi="Arial" w:cs="Arial"/>
          <w:sz w:val="20"/>
          <w:szCs w:val="20"/>
        </w:rPr>
        <w:t>a zhotovitel je povinen ve lhůtě tří dnů provést nápravu. Při nedodržení této třídenní lhůty je každý den prodlení hodnocen jako prodlení zhotovitele s dokončením díla.</w:t>
      </w:r>
    </w:p>
    <w:p w:rsidR="005E2E4C" w:rsidRPr="008E6945" w:rsidRDefault="005E2E4C" w:rsidP="005E2E4C">
      <w:pPr>
        <w:suppressAutoHyphens/>
        <w:jc w:val="both"/>
        <w:rPr>
          <w:rFonts w:ascii="Arial" w:hAnsi="Arial" w:cs="Arial"/>
          <w:sz w:val="20"/>
          <w:szCs w:val="20"/>
        </w:rPr>
      </w:pPr>
    </w:p>
    <w:p w:rsidR="005E2E4C" w:rsidRPr="008E6945" w:rsidRDefault="005E2E4C" w:rsidP="005E2E4C">
      <w:pPr>
        <w:suppressAutoHyphens/>
        <w:jc w:val="both"/>
        <w:rPr>
          <w:rFonts w:ascii="Arial" w:hAnsi="Arial" w:cs="Arial"/>
          <w:sz w:val="20"/>
          <w:szCs w:val="20"/>
        </w:rPr>
      </w:pPr>
      <w:r w:rsidRPr="008E6945">
        <w:rPr>
          <w:rFonts w:ascii="Arial" w:hAnsi="Arial" w:cs="Arial"/>
          <w:sz w:val="20"/>
          <w:szCs w:val="20"/>
        </w:rPr>
        <w:t>8.6</w:t>
      </w:r>
    </w:p>
    <w:p w:rsidR="005E2E4C" w:rsidRPr="008E6945" w:rsidRDefault="005E2E4C" w:rsidP="005E2E4C">
      <w:pPr>
        <w:suppressAutoHyphens/>
        <w:jc w:val="both"/>
        <w:rPr>
          <w:rFonts w:ascii="Arial" w:hAnsi="Arial" w:cs="Arial"/>
          <w:sz w:val="20"/>
          <w:szCs w:val="20"/>
        </w:rPr>
      </w:pPr>
      <w:r w:rsidRPr="008E6945">
        <w:rPr>
          <w:rFonts w:ascii="Arial" w:hAnsi="Arial" w:cs="Arial"/>
          <w:sz w:val="20"/>
          <w:szCs w:val="20"/>
        </w:rPr>
        <w:t xml:space="preserve">Při předání kompletního díla zhotovitel vyhotoví na základě úspěšného přejímacího řízení Zápis </w:t>
      </w:r>
      <w:r w:rsidR="00CC1B24" w:rsidRPr="008E6945">
        <w:rPr>
          <w:rFonts w:ascii="Arial" w:hAnsi="Arial" w:cs="Arial"/>
          <w:sz w:val="20"/>
          <w:szCs w:val="20"/>
        </w:rPr>
        <w:br/>
      </w:r>
      <w:r w:rsidRPr="008E6945">
        <w:rPr>
          <w:rFonts w:ascii="Arial" w:hAnsi="Arial" w:cs="Arial"/>
          <w:sz w:val="20"/>
          <w:szCs w:val="20"/>
        </w:rPr>
        <w:t xml:space="preserve">o předání a převzetí díla, který podepíší všichni účastníci přejímacího řízení. Podpisem zápisu dochází </w:t>
      </w:r>
      <w:r w:rsidR="00CC1B24" w:rsidRPr="008E6945">
        <w:rPr>
          <w:rFonts w:ascii="Arial" w:hAnsi="Arial" w:cs="Arial"/>
          <w:sz w:val="20"/>
          <w:szCs w:val="20"/>
        </w:rPr>
        <w:br/>
      </w:r>
      <w:r w:rsidRPr="008E6945">
        <w:rPr>
          <w:rFonts w:ascii="Arial" w:hAnsi="Arial" w:cs="Arial"/>
          <w:sz w:val="20"/>
          <w:szCs w:val="20"/>
        </w:rPr>
        <w:t>k předání předmětu díla objednateli. Převzetí je možno odepřít v případě zjištění vad díla nebo při nepředložení požadovaných dokladů pro přejímací řízení.</w:t>
      </w:r>
    </w:p>
    <w:p w:rsidR="005E2E4C" w:rsidRPr="008E6945" w:rsidRDefault="005E2E4C" w:rsidP="005E2E4C">
      <w:pPr>
        <w:suppressAutoHyphens/>
        <w:jc w:val="both"/>
        <w:rPr>
          <w:rFonts w:ascii="Arial" w:hAnsi="Arial" w:cs="Arial"/>
          <w:sz w:val="20"/>
          <w:szCs w:val="20"/>
        </w:rPr>
      </w:pPr>
      <w:r w:rsidRPr="008E6945">
        <w:rPr>
          <w:rFonts w:ascii="Arial" w:hAnsi="Arial" w:cs="Arial"/>
          <w:sz w:val="20"/>
          <w:szCs w:val="20"/>
        </w:rPr>
        <w:t xml:space="preserve">Zápis o předání a převzetí díla se Soupisem vad a nedodělků bude vyhotoven </w:t>
      </w:r>
      <w:r w:rsidRPr="008E6945">
        <w:rPr>
          <w:rFonts w:ascii="Arial" w:hAnsi="Arial" w:cs="Arial"/>
          <w:sz w:val="20"/>
          <w:szCs w:val="20"/>
          <w:u w:val="single"/>
        </w:rPr>
        <w:t>pouze ve dvou originálech</w:t>
      </w:r>
      <w:r w:rsidRPr="008E6945">
        <w:rPr>
          <w:rFonts w:ascii="Arial" w:hAnsi="Arial" w:cs="Arial"/>
          <w:sz w:val="20"/>
          <w:szCs w:val="20"/>
        </w:rPr>
        <w:t xml:space="preserve"> pro objednatele a zhotovitele, ostatní zúčastněné strany obdrží kopie.</w:t>
      </w:r>
    </w:p>
    <w:p w:rsidR="003A4388" w:rsidRPr="008E6945" w:rsidRDefault="003A4388" w:rsidP="005E2E4C">
      <w:pPr>
        <w:suppressAutoHyphens/>
        <w:jc w:val="both"/>
        <w:rPr>
          <w:rFonts w:ascii="Arial" w:hAnsi="Arial" w:cs="Arial"/>
          <w:sz w:val="20"/>
          <w:szCs w:val="20"/>
        </w:rPr>
      </w:pPr>
    </w:p>
    <w:p w:rsidR="005E2E4C" w:rsidRPr="008E6945" w:rsidRDefault="005E2E4C" w:rsidP="005E2E4C">
      <w:pPr>
        <w:suppressAutoHyphens/>
        <w:jc w:val="both"/>
        <w:rPr>
          <w:rFonts w:ascii="Arial" w:hAnsi="Arial" w:cs="Arial"/>
          <w:sz w:val="20"/>
          <w:szCs w:val="20"/>
        </w:rPr>
      </w:pPr>
      <w:r w:rsidRPr="008E6945">
        <w:rPr>
          <w:rFonts w:ascii="Arial" w:hAnsi="Arial" w:cs="Arial"/>
          <w:sz w:val="20"/>
          <w:szCs w:val="20"/>
        </w:rPr>
        <w:t>8.7</w:t>
      </w:r>
    </w:p>
    <w:p w:rsidR="005E2E4C" w:rsidRPr="008E6945" w:rsidRDefault="005E2E4C" w:rsidP="005E2E4C">
      <w:pPr>
        <w:suppressAutoHyphens/>
        <w:jc w:val="both"/>
        <w:rPr>
          <w:rFonts w:ascii="Arial" w:hAnsi="Arial" w:cs="Arial"/>
          <w:sz w:val="20"/>
          <w:szCs w:val="20"/>
        </w:rPr>
      </w:pPr>
      <w:r w:rsidRPr="008E6945">
        <w:rPr>
          <w:rFonts w:ascii="Arial" w:hAnsi="Arial" w:cs="Arial"/>
          <w:sz w:val="20"/>
          <w:szCs w:val="20"/>
        </w:rPr>
        <w:t xml:space="preserve">Objednatel může převzít předmět díla i v případě, že vykazuje malý počet drobných vad a nedodělků, které samy o sobě ani ve spojení s jinými nebrání řádnému užívání díla ani neztěžují či nebrání provádění případných návazných prací. V takovém případě bude součástí Dílčího předávacího protokolu nebo Zápisu o předání a převzetí předmětu díla seznam konkrétních vad s termíny jejich odstranění [Soupis vad a nedodělků], nebo dohoda o slevě z ceny v případě vad neodstranitelných. </w:t>
      </w:r>
    </w:p>
    <w:p w:rsidR="005E2E4C" w:rsidRPr="008E6945" w:rsidRDefault="005E2E4C" w:rsidP="005E2E4C">
      <w:pPr>
        <w:suppressAutoHyphens/>
        <w:jc w:val="both"/>
        <w:rPr>
          <w:rFonts w:ascii="Arial" w:hAnsi="Arial" w:cs="Arial"/>
          <w:sz w:val="20"/>
          <w:szCs w:val="20"/>
        </w:rPr>
      </w:pPr>
      <w:r w:rsidRPr="008E6945">
        <w:rPr>
          <w:rFonts w:ascii="Arial" w:hAnsi="Arial" w:cs="Arial"/>
          <w:sz w:val="20"/>
          <w:szCs w:val="20"/>
        </w:rPr>
        <w:t>Kontrola těchto vad a nedodělků bude provedena zástupci</w:t>
      </w:r>
      <w:r w:rsidR="003A4388" w:rsidRPr="008E6945">
        <w:rPr>
          <w:rFonts w:ascii="Arial" w:hAnsi="Arial" w:cs="Arial"/>
          <w:sz w:val="20"/>
          <w:szCs w:val="20"/>
        </w:rPr>
        <w:t xml:space="preserve"> Statutárního</w:t>
      </w:r>
      <w:r w:rsidRPr="008E6945">
        <w:rPr>
          <w:rFonts w:ascii="Arial" w:hAnsi="Arial" w:cs="Arial"/>
          <w:sz w:val="20"/>
          <w:szCs w:val="20"/>
        </w:rPr>
        <w:t xml:space="preserve"> </w:t>
      </w:r>
      <w:r w:rsidR="003A4388" w:rsidRPr="008E6945">
        <w:rPr>
          <w:rFonts w:ascii="Arial" w:hAnsi="Arial" w:cs="Arial"/>
          <w:sz w:val="20"/>
          <w:szCs w:val="20"/>
        </w:rPr>
        <w:t>m</w:t>
      </w:r>
      <w:r w:rsidRPr="008E6945">
        <w:rPr>
          <w:rFonts w:ascii="Arial" w:hAnsi="Arial" w:cs="Arial"/>
          <w:sz w:val="20"/>
          <w:szCs w:val="20"/>
        </w:rPr>
        <w:t xml:space="preserve">ěsta Jablonec nad Nisou </w:t>
      </w:r>
      <w:r w:rsidR="00CC1B24" w:rsidRPr="008E6945">
        <w:rPr>
          <w:rFonts w:ascii="Arial" w:hAnsi="Arial" w:cs="Arial"/>
          <w:sz w:val="20"/>
          <w:szCs w:val="20"/>
        </w:rPr>
        <w:br/>
      </w:r>
      <w:r w:rsidRPr="008E6945">
        <w:rPr>
          <w:rFonts w:ascii="Arial" w:hAnsi="Arial" w:cs="Arial"/>
          <w:sz w:val="20"/>
          <w:szCs w:val="20"/>
        </w:rPr>
        <w:t>a popřípadě technického dozoru nejdéle ke konečnému termínu jejich odstranění.</w:t>
      </w:r>
    </w:p>
    <w:p w:rsidR="005E2E4C" w:rsidRPr="008E6945" w:rsidRDefault="005E2E4C" w:rsidP="005E2E4C">
      <w:pPr>
        <w:suppressAutoHyphens/>
        <w:jc w:val="both"/>
        <w:rPr>
          <w:rFonts w:ascii="Arial" w:hAnsi="Arial" w:cs="Arial"/>
          <w:sz w:val="20"/>
          <w:szCs w:val="20"/>
        </w:rPr>
      </w:pPr>
    </w:p>
    <w:p w:rsidR="005E2E4C" w:rsidRPr="008E6945" w:rsidRDefault="005E2E4C" w:rsidP="005E2E4C">
      <w:pPr>
        <w:suppressAutoHyphens/>
        <w:jc w:val="both"/>
        <w:rPr>
          <w:rFonts w:ascii="Arial" w:hAnsi="Arial" w:cs="Arial"/>
          <w:sz w:val="20"/>
          <w:szCs w:val="20"/>
        </w:rPr>
      </w:pPr>
      <w:r w:rsidRPr="008E6945">
        <w:rPr>
          <w:rFonts w:ascii="Arial" w:hAnsi="Arial" w:cs="Arial"/>
          <w:sz w:val="20"/>
          <w:szCs w:val="20"/>
        </w:rPr>
        <w:t xml:space="preserve">Pokud nedojde k zapsání stavu odstranění vad a nedodělků do obou originálů Zápisu o předání </w:t>
      </w:r>
      <w:r w:rsidR="00CC1B24" w:rsidRPr="008E6945">
        <w:rPr>
          <w:rFonts w:ascii="Arial" w:hAnsi="Arial" w:cs="Arial"/>
          <w:sz w:val="20"/>
          <w:szCs w:val="20"/>
        </w:rPr>
        <w:br/>
      </w:r>
      <w:r w:rsidRPr="008E6945">
        <w:rPr>
          <w:rFonts w:ascii="Arial" w:hAnsi="Arial" w:cs="Arial"/>
          <w:sz w:val="20"/>
          <w:szCs w:val="20"/>
        </w:rPr>
        <w:t>a převzetí díla [Soupisu vad a nedodělků] a podepsání této skutečností oběma smluvními stranami, má se za to, že vady a nedodělky nebyly odstraněny.</w:t>
      </w:r>
    </w:p>
    <w:p w:rsidR="005E2E4C" w:rsidRPr="008E6945" w:rsidRDefault="005E2E4C" w:rsidP="005E2E4C">
      <w:pPr>
        <w:suppressAutoHyphens/>
        <w:jc w:val="both"/>
        <w:rPr>
          <w:rFonts w:ascii="Arial" w:hAnsi="Arial" w:cs="Arial"/>
          <w:sz w:val="20"/>
          <w:szCs w:val="20"/>
        </w:rPr>
      </w:pPr>
    </w:p>
    <w:p w:rsidR="005E2E4C" w:rsidRPr="008E6945" w:rsidRDefault="005E2E4C" w:rsidP="005E2E4C">
      <w:pPr>
        <w:suppressAutoHyphens/>
        <w:jc w:val="both"/>
        <w:rPr>
          <w:rFonts w:ascii="Arial" w:hAnsi="Arial" w:cs="Arial"/>
          <w:sz w:val="20"/>
          <w:szCs w:val="20"/>
        </w:rPr>
      </w:pPr>
      <w:r w:rsidRPr="008E6945">
        <w:rPr>
          <w:rFonts w:ascii="Arial" w:hAnsi="Arial" w:cs="Arial"/>
          <w:sz w:val="20"/>
          <w:szCs w:val="20"/>
        </w:rPr>
        <w:t>8.8</w:t>
      </w:r>
    </w:p>
    <w:p w:rsidR="005E2E4C" w:rsidRPr="008E6945" w:rsidRDefault="005E2E4C" w:rsidP="005E2E4C">
      <w:pPr>
        <w:suppressAutoHyphens/>
        <w:jc w:val="both"/>
        <w:rPr>
          <w:rFonts w:ascii="Arial" w:hAnsi="Arial" w:cs="Arial"/>
          <w:sz w:val="20"/>
          <w:szCs w:val="20"/>
        </w:rPr>
      </w:pPr>
      <w:r w:rsidRPr="008E6945">
        <w:rPr>
          <w:rFonts w:ascii="Arial" w:hAnsi="Arial" w:cs="Arial"/>
          <w:sz w:val="20"/>
          <w:szCs w:val="20"/>
        </w:rPr>
        <w:t>Soupis vad a nedodělků [příloha Zápisu o předání a převzetí díla] musí obsahovat minimálně tyto údaje:</w:t>
      </w:r>
    </w:p>
    <w:p w:rsidR="005E2E4C" w:rsidRPr="008E6945" w:rsidRDefault="005E2E4C" w:rsidP="005E2E4C">
      <w:pPr>
        <w:tabs>
          <w:tab w:val="left" w:pos="720"/>
        </w:tabs>
        <w:jc w:val="both"/>
        <w:rPr>
          <w:rFonts w:ascii="Arial" w:hAnsi="Arial" w:cs="Arial"/>
          <w:sz w:val="20"/>
          <w:szCs w:val="20"/>
        </w:rPr>
      </w:pPr>
      <w:r w:rsidRPr="008E6945">
        <w:rPr>
          <w:rFonts w:ascii="Arial" w:hAnsi="Arial" w:cs="Arial"/>
          <w:sz w:val="20"/>
          <w:szCs w:val="20"/>
        </w:rPr>
        <w:t>a/</w:t>
      </w:r>
      <w:r w:rsidRPr="008E6945">
        <w:rPr>
          <w:rFonts w:ascii="Arial" w:hAnsi="Arial" w:cs="Arial"/>
          <w:sz w:val="20"/>
          <w:szCs w:val="20"/>
        </w:rPr>
        <w:tab/>
        <w:t>datum zjištění vady/nedodělku,</w:t>
      </w:r>
    </w:p>
    <w:p w:rsidR="005E2E4C" w:rsidRPr="008E6945" w:rsidRDefault="005E2E4C" w:rsidP="005E2E4C">
      <w:pPr>
        <w:tabs>
          <w:tab w:val="left" w:pos="720"/>
        </w:tabs>
        <w:jc w:val="both"/>
        <w:rPr>
          <w:rFonts w:ascii="Arial" w:hAnsi="Arial" w:cs="Arial"/>
          <w:sz w:val="20"/>
          <w:szCs w:val="20"/>
        </w:rPr>
      </w:pPr>
      <w:r w:rsidRPr="008E6945">
        <w:rPr>
          <w:rFonts w:ascii="Arial" w:hAnsi="Arial" w:cs="Arial"/>
          <w:sz w:val="20"/>
          <w:szCs w:val="20"/>
        </w:rPr>
        <w:t>b/</w:t>
      </w:r>
      <w:r w:rsidRPr="008E6945">
        <w:rPr>
          <w:rFonts w:ascii="Arial" w:hAnsi="Arial" w:cs="Arial"/>
          <w:sz w:val="20"/>
          <w:szCs w:val="20"/>
        </w:rPr>
        <w:tab/>
        <w:t>přesný popis vady/nedodělku,</w:t>
      </w:r>
    </w:p>
    <w:p w:rsidR="005E2E4C" w:rsidRPr="008E6945" w:rsidRDefault="005E2E4C" w:rsidP="005E2E4C">
      <w:pPr>
        <w:tabs>
          <w:tab w:val="left" w:pos="720"/>
        </w:tabs>
        <w:jc w:val="both"/>
        <w:rPr>
          <w:rFonts w:ascii="Arial" w:hAnsi="Arial" w:cs="Arial"/>
          <w:sz w:val="20"/>
          <w:szCs w:val="20"/>
        </w:rPr>
      </w:pPr>
      <w:r w:rsidRPr="008E6945">
        <w:rPr>
          <w:rFonts w:ascii="Arial" w:hAnsi="Arial" w:cs="Arial"/>
          <w:sz w:val="20"/>
          <w:szCs w:val="20"/>
        </w:rPr>
        <w:t>c/</w:t>
      </w:r>
      <w:r w:rsidRPr="008E6945">
        <w:rPr>
          <w:rFonts w:ascii="Arial" w:hAnsi="Arial" w:cs="Arial"/>
          <w:sz w:val="20"/>
          <w:szCs w:val="20"/>
        </w:rPr>
        <w:tab/>
        <w:t>kde se vada/nedodělek na díle nachází,</w:t>
      </w:r>
    </w:p>
    <w:p w:rsidR="005E2E4C" w:rsidRPr="008E6945" w:rsidRDefault="005E2E4C" w:rsidP="005E2E4C">
      <w:pPr>
        <w:tabs>
          <w:tab w:val="left" w:pos="720"/>
        </w:tabs>
        <w:jc w:val="both"/>
        <w:rPr>
          <w:rFonts w:ascii="Arial" w:hAnsi="Arial" w:cs="Arial"/>
          <w:sz w:val="20"/>
          <w:szCs w:val="20"/>
        </w:rPr>
      </w:pPr>
      <w:r w:rsidRPr="008E6945">
        <w:rPr>
          <w:rFonts w:ascii="Arial" w:hAnsi="Arial" w:cs="Arial"/>
          <w:sz w:val="20"/>
          <w:szCs w:val="20"/>
        </w:rPr>
        <w:t>d/</w:t>
      </w:r>
      <w:r w:rsidRPr="008E6945">
        <w:rPr>
          <w:rFonts w:ascii="Arial" w:hAnsi="Arial" w:cs="Arial"/>
          <w:sz w:val="20"/>
          <w:szCs w:val="20"/>
        </w:rPr>
        <w:tab/>
        <w:t>termín odstranění vady/nedodělku daný objednatelem nebo zástupcem objednatele,</w:t>
      </w:r>
    </w:p>
    <w:p w:rsidR="005E2E4C" w:rsidRPr="008E6945" w:rsidRDefault="005E2E4C" w:rsidP="005E2E4C">
      <w:pPr>
        <w:tabs>
          <w:tab w:val="left" w:pos="720"/>
        </w:tabs>
        <w:jc w:val="both"/>
        <w:rPr>
          <w:rFonts w:ascii="Arial" w:hAnsi="Arial" w:cs="Arial"/>
          <w:sz w:val="20"/>
          <w:szCs w:val="20"/>
        </w:rPr>
      </w:pPr>
      <w:r w:rsidRPr="008E6945">
        <w:rPr>
          <w:rFonts w:ascii="Arial" w:hAnsi="Arial" w:cs="Arial"/>
          <w:sz w:val="20"/>
          <w:szCs w:val="20"/>
        </w:rPr>
        <w:t>e/</w:t>
      </w:r>
      <w:r w:rsidRPr="008E6945">
        <w:rPr>
          <w:rFonts w:ascii="Arial" w:hAnsi="Arial" w:cs="Arial"/>
          <w:sz w:val="20"/>
          <w:szCs w:val="20"/>
        </w:rPr>
        <w:tab/>
        <w:t xml:space="preserve">datum skutečného odstranění vady/nedodělku, </w:t>
      </w:r>
    </w:p>
    <w:p w:rsidR="005E2E4C" w:rsidRPr="008E6945" w:rsidRDefault="005E2E4C" w:rsidP="005E2E4C">
      <w:pPr>
        <w:tabs>
          <w:tab w:val="left" w:pos="720"/>
        </w:tabs>
        <w:jc w:val="both"/>
        <w:rPr>
          <w:rFonts w:ascii="Arial" w:hAnsi="Arial" w:cs="Arial"/>
          <w:sz w:val="20"/>
          <w:szCs w:val="20"/>
        </w:rPr>
      </w:pPr>
      <w:r w:rsidRPr="008E6945">
        <w:rPr>
          <w:rFonts w:ascii="Arial" w:hAnsi="Arial" w:cs="Arial"/>
          <w:sz w:val="20"/>
          <w:szCs w:val="20"/>
        </w:rPr>
        <w:t>f/</w:t>
      </w:r>
      <w:r w:rsidRPr="008E6945">
        <w:rPr>
          <w:rFonts w:ascii="Arial" w:hAnsi="Arial" w:cs="Arial"/>
          <w:sz w:val="20"/>
          <w:szCs w:val="20"/>
        </w:rPr>
        <w:tab/>
        <w:t>podpis objednatele, podpis zhotovitele, podpis TDI, popřípadě podpis uživatele.</w:t>
      </w:r>
    </w:p>
    <w:p w:rsidR="00CC1B24" w:rsidRPr="008E6945" w:rsidRDefault="00CC1B24" w:rsidP="005E2E4C">
      <w:pPr>
        <w:suppressAutoHyphens/>
        <w:jc w:val="both"/>
        <w:rPr>
          <w:rFonts w:ascii="Arial" w:hAnsi="Arial" w:cs="Arial"/>
          <w:sz w:val="20"/>
          <w:szCs w:val="20"/>
        </w:rPr>
      </w:pPr>
    </w:p>
    <w:p w:rsidR="005E2E4C" w:rsidRPr="008E6945" w:rsidRDefault="005E2E4C" w:rsidP="005E2E4C">
      <w:pPr>
        <w:suppressAutoHyphens/>
        <w:jc w:val="both"/>
        <w:rPr>
          <w:rFonts w:ascii="Arial" w:hAnsi="Arial" w:cs="Arial"/>
          <w:sz w:val="20"/>
          <w:szCs w:val="20"/>
        </w:rPr>
      </w:pPr>
      <w:r w:rsidRPr="008E6945">
        <w:rPr>
          <w:rFonts w:ascii="Arial" w:hAnsi="Arial" w:cs="Arial"/>
          <w:sz w:val="20"/>
          <w:szCs w:val="20"/>
        </w:rPr>
        <w:t>8.9</w:t>
      </w:r>
    </w:p>
    <w:p w:rsidR="005E2E4C" w:rsidRPr="008E6945" w:rsidRDefault="005E2E4C" w:rsidP="005E2E4C">
      <w:pPr>
        <w:tabs>
          <w:tab w:val="left" w:pos="540"/>
        </w:tabs>
        <w:jc w:val="both"/>
        <w:rPr>
          <w:rFonts w:ascii="Arial" w:hAnsi="Arial" w:cs="Arial"/>
          <w:sz w:val="20"/>
          <w:szCs w:val="20"/>
        </w:rPr>
      </w:pPr>
      <w:r w:rsidRPr="008E6945">
        <w:rPr>
          <w:rFonts w:ascii="Arial" w:hAnsi="Arial" w:cs="Arial"/>
          <w:sz w:val="20"/>
          <w:szCs w:val="20"/>
        </w:rPr>
        <w:t xml:space="preserve">Pokud o odstranění vad a nedodělků z předání a převzetí díla nebude vyhotoven a všemi zúčastněnými stranami podepsán záznam do obou originálů Zápisu o předání a převzetí díla, má se za to, že vady </w:t>
      </w:r>
      <w:r w:rsidR="00CC1B24" w:rsidRPr="008E6945">
        <w:rPr>
          <w:rFonts w:ascii="Arial" w:hAnsi="Arial" w:cs="Arial"/>
          <w:sz w:val="20"/>
          <w:szCs w:val="20"/>
        </w:rPr>
        <w:br/>
      </w:r>
      <w:r w:rsidRPr="008E6945">
        <w:rPr>
          <w:rFonts w:ascii="Arial" w:hAnsi="Arial" w:cs="Arial"/>
          <w:sz w:val="20"/>
          <w:szCs w:val="20"/>
        </w:rPr>
        <w:t>a nedodělky nebyly odstraněny.</w:t>
      </w:r>
    </w:p>
    <w:p w:rsidR="005E2E4C" w:rsidRPr="008E6945" w:rsidRDefault="005E2E4C" w:rsidP="005E2E4C">
      <w:pPr>
        <w:tabs>
          <w:tab w:val="left" w:pos="540"/>
        </w:tabs>
        <w:jc w:val="both"/>
        <w:rPr>
          <w:rFonts w:ascii="Arial" w:hAnsi="Arial" w:cs="Arial"/>
          <w:sz w:val="20"/>
          <w:szCs w:val="20"/>
        </w:rPr>
      </w:pPr>
      <w:r w:rsidRPr="008E6945">
        <w:rPr>
          <w:rFonts w:ascii="Arial" w:hAnsi="Arial" w:cs="Arial"/>
          <w:sz w:val="20"/>
          <w:szCs w:val="20"/>
        </w:rPr>
        <w:t xml:space="preserve">Kontrola těchto vad a nedodělků bude probíhat nejpozději v poslední den termínu k odstranění vad </w:t>
      </w:r>
      <w:r w:rsidR="00CC1B24" w:rsidRPr="008E6945">
        <w:rPr>
          <w:rFonts w:ascii="Arial" w:hAnsi="Arial" w:cs="Arial"/>
          <w:sz w:val="20"/>
          <w:szCs w:val="20"/>
        </w:rPr>
        <w:br/>
      </w:r>
      <w:r w:rsidRPr="008E6945">
        <w:rPr>
          <w:rFonts w:ascii="Arial" w:hAnsi="Arial" w:cs="Arial"/>
          <w:sz w:val="20"/>
          <w:szCs w:val="20"/>
        </w:rPr>
        <w:t>a nedodělků [i bez přítomnosti zhotovitele].</w:t>
      </w:r>
    </w:p>
    <w:p w:rsidR="005E2E4C" w:rsidRPr="008E6945" w:rsidRDefault="005E2E4C" w:rsidP="005E2E4C">
      <w:pPr>
        <w:tabs>
          <w:tab w:val="left" w:pos="540"/>
        </w:tabs>
        <w:jc w:val="both"/>
        <w:rPr>
          <w:rFonts w:ascii="Arial" w:hAnsi="Arial" w:cs="Arial"/>
          <w:sz w:val="20"/>
          <w:szCs w:val="20"/>
        </w:rPr>
      </w:pPr>
      <w:r w:rsidRPr="008E6945">
        <w:rPr>
          <w:rFonts w:ascii="Arial" w:hAnsi="Arial" w:cs="Arial"/>
          <w:sz w:val="20"/>
          <w:szCs w:val="20"/>
        </w:rPr>
        <w:t xml:space="preserve">Je ale povinností zhotovitele se těchto kontrolních dnů účastnit. </w:t>
      </w:r>
    </w:p>
    <w:p w:rsidR="005E2E4C" w:rsidRPr="008E6945" w:rsidRDefault="005E2E4C" w:rsidP="005E2E4C">
      <w:pPr>
        <w:tabs>
          <w:tab w:val="left" w:pos="540"/>
        </w:tabs>
        <w:jc w:val="both"/>
        <w:rPr>
          <w:rFonts w:ascii="Arial" w:hAnsi="Arial" w:cs="Arial"/>
          <w:sz w:val="20"/>
          <w:szCs w:val="20"/>
        </w:rPr>
      </w:pPr>
    </w:p>
    <w:p w:rsidR="005E2E4C" w:rsidRPr="008E6945" w:rsidRDefault="005E2E4C" w:rsidP="005E2E4C">
      <w:pPr>
        <w:tabs>
          <w:tab w:val="left" w:pos="540"/>
        </w:tabs>
        <w:jc w:val="both"/>
        <w:rPr>
          <w:rFonts w:ascii="Arial" w:hAnsi="Arial" w:cs="Arial"/>
          <w:sz w:val="20"/>
          <w:szCs w:val="20"/>
        </w:rPr>
      </w:pPr>
      <w:r w:rsidRPr="008E6945">
        <w:rPr>
          <w:rFonts w:ascii="Arial" w:hAnsi="Arial" w:cs="Arial"/>
          <w:sz w:val="20"/>
          <w:szCs w:val="20"/>
        </w:rPr>
        <w:t>8.10</w:t>
      </w:r>
    </w:p>
    <w:p w:rsidR="005E2E4C" w:rsidRPr="008E6945" w:rsidRDefault="005E2E4C" w:rsidP="005E2E4C">
      <w:pPr>
        <w:tabs>
          <w:tab w:val="left" w:pos="540"/>
        </w:tabs>
        <w:jc w:val="both"/>
        <w:rPr>
          <w:rFonts w:ascii="Arial" w:hAnsi="Arial" w:cs="Arial"/>
          <w:sz w:val="20"/>
          <w:szCs w:val="20"/>
        </w:rPr>
      </w:pPr>
      <w:r w:rsidRPr="008E6945">
        <w:rPr>
          <w:rFonts w:ascii="Arial" w:hAnsi="Arial" w:cs="Arial"/>
          <w:sz w:val="20"/>
          <w:szCs w:val="20"/>
        </w:rPr>
        <w:t>Počátky a konce záručních lhůt budou jasně dány a zapsány v Zápisu o předání a převzetí díla.</w:t>
      </w:r>
    </w:p>
    <w:p w:rsidR="005E2E4C" w:rsidRPr="008E6945" w:rsidRDefault="005E2E4C" w:rsidP="005E2E4C">
      <w:pPr>
        <w:suppressAutoHyphens/>
        <w:jc w:val="both"/>
        <w:rPr>
          <w:rFonts w:ascii="Arial" w:hAnsi="Arial" w:cs="Arial"/>
          <w:sz w:val="20"/>
          <w:szCs w:val="20"/>
        </w:rPr>
      </w:pPr>
      <w:r w:rsidRPr="008E6945">
        <w:rPr>
          <w:rFonts w:ascii="Arial" w:hAnsi="Arial" w:cs="Arial"/>
          <w:sz w:val="20"/>
          <w:szCs w:val="20"/>
        </w:rPr>
        <w:t>Obě smluvní strany mají povinnost maximální součinnosti při podpisu tohoto Zápisu.</w:t>
      </w:r>
    </w:p>
    <w:p w:rsidR="00530B99" w:rsidRPr="008E6945" w:rsidRDefault="00530B99" w:rsidP="005E2E4C">
      <w:pPr>
        <w:tabs>
          <w:tab w:val="left" w:pos="540"/>
        </w:tabs>
        <w:jc w:val="both"/>
        <w:rPr>
          <w:rFonts w:ascii="Arial" w:hAnsi="Arial" w:cs="Arial"/>
          <w:sz w:val="20"/>
          <w:szCs w:val="20"/>
        </w:rPr>
      </w:pPr>
    </w:p>
    <w:p w:rsidR="00AF49AD" w:rsidRPr="008E6945" w:rsidRDefault="00AF49AD" w:rsidP="005E2E4C">
      <w:pPr>
        <w:tabs>
          <w:tab w:val="left" w:pos="540"/>
        </w:tabs>
        <w:jc w:val="both"/>
        <w:rPr>
          <w:rFonts w:ascii="Arial" w:hAnsi="Arial" w:cs="Arial"/>
          <w:sz w:val="20"/>
          <w:szCs w:val="20"/>
        </w:rPr>
      </w:pPr>
    </w:p>
    <w:p w:rsidR="005E2E4C" w:rsidRPr="008E6945" w:rsidRDefault="005E2E4C" w:rsidP="005E2E4C">
      <w:pPr>
        <w:tabs>
          <w:tab w:val="left" w:pos="540"/>
        </w:tabs>
        <w:jc w:val="both"/>
        <w:rPr>
          <w:rFonts w:ascii="Arial" w:hAnsi="Arial" w:cs="Arial"/>
          <w:sz w:val="20"/>
          <w:szCs w:val="20"/>
        </w:rPr>
      </w:pPr>
      <w:r w:rsidRPr="008E6945">
        <w:rPr>
          <w:rFonts w:ascii="Arial" w:hAnsi="Arial" w:cs="Arial"/>
          <w:sz w:val="20"/>
          <w:szCs w:val="20"/>
        </w:rPr>
        <w:t>8.11</w:t>
      </w:r>
    </w:p>
    <w:p w:rsidR="005E2E4C" w:rsidRPr="008E6945" w:rsidRDefault="005E2E4C" w:rsidP="005E2E4C">
      <w:pPr>
        <w:tabs>
          <w:tab w:val="left" w:pos="540"/>
        </w:tabs>
        <w:jc w:val="both"/>
        <w:rPr>
          <w:rFonts w:ascii="Arial" w:hAnsi="Arial" w:cs="Arial"/>
          <w:sz w:val="20"/>
          <w:szCs w:val="20"/>
        </w:rPr>
      </w:pPr>
      <w:r w:rsidRPr="008E6945">
        <w:rPr>
          <w:rFonts w:ascii="Arial" w:hAnsi="Arial" w:cs="Arial"/>
          <w:sz w:val="20"/>
          <w:szCs w:val="20"/>
        </w:rPr>
        <w:t>Součástí Dílčího předávacího protokolu nebo Zápisu o předání a převzetí díla mohou být (vyžaduje-li to předmět díla nebo je-li to pro předmět díla obvyklé) i Garanční podmínky, v nichž bude přesně specifikována záruční doba jednotlivých komponent a součástí díla.</w:t>
      </w:r>
    </w:p>
    <w:p w:rsidR="005E2E4C" w:rsidRPr="008E6945" w:rsidRDefault="005E2E4C" w:rsidP="005E2E4C">
      <w:pPr>
        <w:tabs>
          <w:tab w:val="left" w:pos="540"/>
        </w:tabs>
        <w:jc w:val="both"/>
        <w:rPr>
          <w:rFonts w:ascii="Arial" w:hAnsi="Arial" w:cs="Arial"/>
          <w:sz w:val="20"/>
          <w:szCs w:val="20"/>
        </w:rPr>
      </w:pPr>
      <w:r w:rsidRPr="008E6945">
        <w:rPr>
          <w:rFonts w:ascii="Arial" w:hAnsi="Arial" w:cs="Arial"/>
          <w:sz w:val="20"/>
          <w:szCs w:val="20"/>
        </w:rPr>
        <w:t xml:space="preserve">Současně v Garančních podmínkách budou vypsány a přiloženy návody k obsluze a případné pokyny </w:t>
      </w:r>
      <w:r w:rsidR="00CC1B24" w:rsidRPr="008E6945">
        <w:rPr>
          <w:rFonts w:ascii="Arial" w:hAnsi="Arial" w:cs="Arial"/>
          <w:sz w:val="20"/>
          <w:szCs w:val="20"/>
        </w:rPr>
        <w:br/>
      </w:r>
      <w:r w:rsidRPr="008E6945">
        <w:rPr>
          <w:rFonts w:ascii="Arial" w:hAnsi="Arial" w:cs="Arial"/>
          <w:sz w:val="20"/>
          <w:szCs w:val="20"/>
        </w:rPr>
        <w:t>k užívání díla [náležitá péče, podmínky trvání záruční lhůty – např. pravidelné revize, atd.].</w:t>
      </w:r>
    </w:p>
    <w:p w:rsidR="005E2E4C" w:rsidRPr="008E6945" w:rsidRDefault="005E2E4C" w:rsidP="005E2E4C">
      <w:pPr>
        <w:suppressAutoHyphens/>
        <w:jc w:val="both"/>
        <w:rPr>
          <w:rFonts w:ascii="Arial" w:hAnsi="Arial" w:cs="Arial"/>
          <w:sz w:val="20"/>
          <w:szCs w:val="20"/>
        </w:rPr>
      </w:pPr>
    </w:p>
    <w:p w:rsidR="005E2E4C" w:rsidRPr="008E6945" w:rsidRDefault="005E2E4C" w:rsidP="005E2E4C">
      <w:pPr>
        <w:suppressAutoHyphens/>
        <w:jc w:val="both"/>
        <w:rPr>
          <w:rFonts w:ascii="Arial" w:hAnsi="Arial" w:cs="Arial"/>
          <w:sz w:val="20"/>
          <w:szCs w:val="20"/>
        </w:rPr>
      </w:pPr>
      <w:r w:rsidRPr="008E6945">
        <w:rPr>
          <w:rFonts w:ascii="Arial" w:hAnsi="Arial" w:cs="Arial"/>
          <w:sz w:val="20"/>
          <w:szCs w:val="20"/>
        </w:rPr>
        <w:t>8.12</w:t>
      </w:r>
    </w:p>
    <w:p w:rsidR="005E2E4C" w:rsidRPr="008E6945" w:rsidRDefault="005E2E4C" w:rsidP="005E2E4C">
      <w:pPr>
        <w:suppressAutoHyphens/>
        <w:jc w:val="both"/>
        <w:rPr>
          <w:rFonts w:ascii="Arial" w:hAnsi="Arial" w:cs="Arial"/>
          <w:sz w:val="20"/>
          <w:szCs w:val="20"/>
        </w:rPr>
      </w:pPr>
      <w:r w:rsidRPr="008E6945">
        <w:rPr>
          <w:rFonts w:ascii="Arial" w:hAnsi="Arial" w:cs="Arial"/>
          <w:sz w:val="20"/>
          <w:szCs w:val="20"/>
        </w:rPr>
        <w:t>Pokud objednatel odmítne převzetí předmětu díla, uvede důvody takového odmítnutí. K tomuto vyjádření je zhotovitel oprávněn uvést své stanovisko a jeho odůvodnění. Strany pak dohodnou náhradní termín přejímky nebo předání předmětu díla.</w:t>
      </w:r>
    </w:p>
    <w:p w:rsidR="00A24C21" w:rsidRPr="008E6945" w:rsidRDefault="00A24C21" w:rsidP="005E2E4C">
      <w:pPr>
        <w:suppressAutoHyphens/>
        <w:jc w:val="both"/>
        <w:rPr>
          <w:rFonts w:ascii="Arial" w:hAnsi="Arial" w:cs="Arial"/>
          <w:sz w:val="20"/>
          <w:szCs w:val="20"/>
        </w:rPr>
      </w:pPr>
    </w:p>
    <w:p w:rsidR="005E2E4C" w:rsidRPr="008E6945" w:rsidRDefault="005E2E4C" w:rsidP="005E2E4C">
      <w:pPr>
        <w:suppressAutoHyphens/>
        <w:jc w:val="both"/>
        <w:rPr>
          <w:rFonts w:ascii="Arial" w:hAnsi="Arial" w:cs="Arial"/>
          <w:sz w:val="20"/>
          <w:szCs w:val="20"/>
        </w:rPr>
      </w:pPr>
      <w:r w:rsidRPr="008E6945">
        <w:rPr>
          <w:rFonts w:ascii="Arial" w:hAnsi="Arial" w:cs="Arial"/>
          <w:sz w:val="20"/>
          <w:szCs w:val="20"/>
        </w:rPr>
        <w:t>8.13</w:t>
      </w:r>
    </w:p>
    <w:p w:rsidR="005E2E4C" w:rsidRPr="008E6945" w:rsidRDefault="005E2E4C" w:rsidP="005E2E4C">
      <w:pPr>
        <w:suppressAutoHyphens/>
        <w:jc w:val="both"/>
        <w:rPr>
          <w:rFonts w:ascii="Arial" w:hAnsi="Arial" w:cs="Arial"/>
          <w:sz w:val="20"/>
          <w:szCs w:val="20"/>
        </w:rPr>
      </w:pPr>
      <w:r w:rsidRPr="008E6945">
        <w:rPr>
          <w:rFonts w:ascii="Arial" w:hAnsi="Arial" w:cs="Arial"/>
          <w:sz w:val="20"/>
          <w:szCs w:val="20"/>
        </w:rPr>
        <w:t>V případě zjištění jakýchkoli vad v průběhu předávání předmětu díla je objednatel oprávněn přejímací řízení přerušit, vyhotovit seznam zjištěných vad či nedodělků s termíny jejich odstranění a po kontrole jejich odstranění v přejímacím řízení pokračovat.</w:t>
      </w:r>
    </w:p>
    <w:p w:rsidR="005E2E4C" w:rsidRPr="008E6945" w:rsidRDefault="005E2E4C" w:rsidP="005E2E4C">
      <w:pPr>
        <w:suppressAutoHyphens/>
        <w:jc w:val="both"/>
        <w:rPr>
          <w:rFonts w:ascii="Arial" w:hAnsi="Arial" w:cs="Arial"/>
          <w:sz w:val="20"/>
          <w:szCs w:val="20"/>
        </w:rPr>
      </w:pPr>
    </w:p>
    <w:p w:rsidR="005E2E4C" w:rsidRPr="008E6945" w:rsidRDefault="005E2E4C" w:rsidP="005E2E4C">
      <w:pPr>
        <w:suppressAutoHyphens/>
        <w:jc w:val="both"/>
        <w:rPr>
          <w:rFonts w:ascii="Arial" w:hAnsi="Arial" w:cs="Arial"/>
          <w:sz w:val="20"/>
          <w:szCs w:val="20"/>
        </w:rPr>
      </w:pPr>
      <w:r w:rsidRPr="008E6945">
        <w:rPr>
          <w:rFonts w:ascii="Arial" w:hAnsi="Arial" w:cs="Arial"/>
          <w:sz w:val="20"/>
          <w:szCs w:val="20"/>
        </w:rPr>
        <w:t>8.14</w:t>
      </w:r>
    </w:p>
    <w:p w:rsidR="005E2E4C" w:rsidRPr="008E6945" w:rsidRDefault="005E2E4C" w:rsidP="005E2E4C">
      <w:pPr>
        <w:suppressAutoHyphens/>
        <w:jc w:val="both"/>
        <w:rPr>
          <w:rFonts w:ascii="Arial" w:hAnsi="Arial" w:cs="Arial"/>
          <w:sz w:val="20"/>
          <w:szCs w:val="20"/>
        </w:rPr>
      </w:pPr>
      <w:r w:rsidRPr="008E6945">
        <w:rPr>
          <w:rFonts w:ascii="Arial" w:hAnsi="Arial" w:cs="Arial"/>
          <w:sz w:val="20"/>
          <w:szCs w:val="20"/>
        </w:rPr>
        <w:t xml:space="preserve">Zhotovitel se zavazuje vady díla bezplatně odstranit ve lhůtách dohodnutých smluvními stranami, jinak bez zbytečného odkladu po oznámení těchto vad zhotoviteli. </w:t>
      </w:r>
    </w:p>
    <w:p w:rsidR="00075276" w:rsidRPr="008E6945" w:rsidRDefault="00075276" w:rsidP="005E2E4C">
      <w:pPr>
        <w:pStyle w:val="standard"/>
        <w:suppressLineNumbers/>
        <w:jc w:val="both"/>
        <w:rPr>
          <w:rFonts w:ascii="Arial" w:hAnsi="Arial" w:cs="Arial"/>
          <w:sz w:val="20"/>
        </w:rPr>
      </w:pPr>
    </w:p>
    <w:p w:rsidR="005E2E4C" w:rsidRPr="008E6945" w:rsidRDefault="005E2E4C" w:rsidP="005E2E4C">
      <w:pPr>
        <w:rPr>
          <w:rFonts w:ascii="Arial" w:hAnsi="Arial" w:cs="Arial"/>
          <w:b/>
          <w:sz w:val="20"/>
          <w:szCs w:val="20"/>
        </w:rPr>
      </w:pPr>
      <w:r w:rsidRPr="008E6945">
        <w:rPr>
          <w:rFonts w:ascii="Arial" w:hAnsi="Arial" w:cs="Arial"/>
          <w:b/>
          <w:sz w:val="20"/>
          <w:szCs w:val="20"/>
        </w:rPr>
        <w:t>9.</w:t>
      </w:r>
    </w:p>
    <w:p w:rsidR="005E2E4C" w:rsidRPr="008E6945" w:rsidRDefault="005E2E4C" w:rsidP="005E2E4C">
      <w:pPr>
        <w:rPr>
          <w:rFonts w:ascii="Arial" w:hAnsi="Arial" w:cs="Arial"/>
          <w:b/>
          <w:sz w:val="20"/>
          <w:szCs w:val="20"/>
          <w:u w:val="single"/>
        </w:rPr>
      </w:pPr>
      <w:r w:rsidRPr="008E6945">
        <w:rPr>
          <w:rFonts w:ascii="Arial" w:hAnsi="Arial" w:cs="Arial"/>
          <w:b/>
          <w:sz w:val="20"/>
          <w:szCs w:val="20"/>
          <w:u w:val="single"/>
        </w:rPr>
        <w:t>Další smluvní ujednání</w:t>
      </w:r>
    </w:p>
    <w:p w:rsidR="005E2E4C" w:rsidRPr="008E6945" w:rsidRDefault="005E2E4C" w:rsidP="005E2E4C">
      <w:pPr>
        <w:rPr>
          <w:rFonts w:ascii="Arial" w:hAnsi="Arial" w:cs="Arial"/>
          <w:b/>
          <w:sz w:val="20"/>
          <w:szCs w:val="20"/>
          <w:u w:val="single"/>
        </w:rPr>
      </w:pPr>
      <w:r w:rsidRPr="008E6945">
        <w:rPr>
          <w:rFonts w:ascii="Arial" w:hAnsi="Arial" w:cs="Arial"/>
          <w:b/>
          <w:sz w:val="20"/>
          <w:szCs w:val="20"/>
          <w:u w:val="single"/>
        </w:rPr>
        <w:t xml:space="preserve"> </w:t>
      </w:r>
    </w:p>
    <w:p w:rsidR="005E2E4C" w:rsidRPr="008E6945" w:rsidRDefault="005E2E4C" w:rsidP="005E2E4C">
      <w:pPr>
        <w:jc w:val="both"/>
        <w:rPr>
          <w:rFonts w:ascii="Arial" w:hAnsi="Arial" w:cs="Arial"/>
          <w:sz w:val="20"/>
          <w:szCs w:val="20"/>
        </w:rPr>
      </w:pPr>
      <w:r w:rsidRPr="008E6945">
        <w:rPr>
          <w:rFonts w:ascii="Arial" w:hAnsi="Arial" w:cs="Arial"/>
          <w:sz w:val="20"/>
          <w:szCs w:val="20"/>
        </w:rPr>
        <w:t>9.1</w:t>
      </w:r>
    </w:p>
    <w:p w:rsidR="005E2E4C" w:rsidRPr="008E6945" w:rsidRDefault="005E2E4C" w:rsidP="005E2E4C">
      <w:pPr>
        <w:jc w:val="both"/>
        <w:rPr>
          <w:rFonts w:ascii="Arial" w:hAnsi="Arial" w:cs="Arial"/>
          <w:sz w:val="20"/>
          <w:szCs w:val="20"/>
        </w:rPr>
      </w:pPr>
      <w:r w:rsidRPr="008E6945">
        <w:rPr>
          <w:rFonts w:ascii="Arial" w:hAnsi="Arial" w:cs="Arial"/>
          <w:sz w:val="20"/>
          <w:szCs w:val="20"/>
        </w:rPr>
        <w:t xml:space="preserve">Dílo se považuje za splněné po jeho řádném zhotovení bez vad a nedodělků, jeho předáním </w:t>
      </w:r>
      <w:r w:rsidR="00CC1B24" w:rsidRPr="008E6945">
        <w:rPr>
          <w:rFonts w:ascii="Arial" w:hAnsi="Arial" w:cs="Arial"/>
          <w:sz w:val="20"/>
          <w:szCs w:val="20"/>
        </w:rPr>
        <w:br/>
      </w:r>
      <w:r w:rsidRPr="008E6945">
        <w:rPr>
          <w:rFonts w:ascii="Arial" w:hAnsi="Arial" w:cs="Arial"/>
          <w:sz w:val="20"/>
          <w:szCs w:val="20"/>
        </w:rPr>
        <w:t>a současně převzetím objednatelem, tj. dnem podpisu protokolu o předání a převzetí díla, případně Zápisem o odstranění poslední vady nebo nedodělku.</w:t>
      </w:r>
    </w:p>
    <w:p w:rsidR="005E2E4C" w:rsidRPr="008E6945" w:rsidRDefault="005E2E4C" w:rsidP="005E2E4C">
      <w:pPr>
        <w:jc w:val="both"/>
        <w:rPr>
          <w:rFonts w:ascii="Arial" w:hAnsi="Arial" w:cs="Arial"/>
          <w:sz w:val="20"/>
          <w:szCs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9.2</w:t>
      </w:r>
    </w:p>
    <w:p w:rsidR="005E2E4C" w:rsidRPr="008E6945" w:rsidRDefault="005E2E4C" w:rsidP="005E2E4C">
      <w:pPr>
        <w:jc w:val="both"/>
        <w:rPr>
          <w:rFonts w:ascii="Arial" w:hAnsi="Arial" w:cs="Arial"/>
          <w:sz w:val="20"/>
          <w:szCs w:val="20"/>
        </w:rPr>
      </w:pPr>
      <w:r w:rsidRPr="008E6945">
        <w:rPr>
          <w:rFonts w:ascii="Arial" w:hAnsi="Arial" w:cs="Arial"/>
          <w:sz w:val="20"/>
          <w:szCs w:val="20"/>
        </w:rPr>
        <w:t>Zhotovitel je povinen udržovat pracoviště v čistotě, dbát na bezpečnost osob a dodržovat pravidla bezpečnosti práce. Za porušení těchto povinností nese zhotovitel plnou odpovědnost.</w:t>
      </w:r>
    </w:p>
    <w:p w:rsidR="005E2E4C" w:rsidRPr="008E6945" w:rsidRDefault="005E2E4C" w:rsidP="005E2E4C">
      <w:pPr>
        <w:jc w:val="both"/>
        <w:rPr>
          <w:rFonts w:ascii="Arial" w:hAnsi="Arial" w:cs="Arial"/>
          <w:sz w:val="20"/>
          <w:szCs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9.3</w:t>
      </w:r>
    </w:p>
    <w:p w:rsidR="005E2E4C" w:rsidRPr="008E6945" w:rsidRDefault="005E2E4C" w:rsidP="003C7C8B">
      <w:pPr>
        <w:jc w:val="both"/>
        <w:rPr>
          <w:rFonts w:ascii="Arial" w:hAnsi="Arial" w:cs="Arial"/>
          <w:sz w:val="20"/>
          <w:szCs w:val="20"/>
        </w:rPr>
      </w:pPr>
      <w:r w:rsidRPr="008E6945">
        <w:rPr>
          <w:rFonts w:ascii="Arial" w:hAnsi="Arial" w:cs="Arial"/>
          <w:sz w:val="20"/>
          <w:szCs w:val="20"/>
        </w:rPr>
        <w:t>Zhotovitel se zavazuje, že dílo bude provedeno dle platných technických a obecně závazných právních norem platných pro předmět této smlouvy o dílo a v souladu s touto smlouvou.</w:t>
      </w:r>
    </w:p>
    <w:p w:rsidR="005E2E4C" w:rsidRPr="008E6945" w:rsidRDefault="005E2E4C" w:rsidP="003C7C8B">
      <w:pPr>
        <w:jc w:val="both"/>
        <w:rPr>
          <w:rFonts w:ascii="Arial" w:hAnsi="Arial" w:cs="Arial"/>
          <w:sz w:val="20"/>
          <w:szCs w:val="20"/>
        </w:rPr>
      </w:pPr>
      <w:r w:rsidRPr="008E6945">
        <w:rPr>
          <w:rFonts w:ascii="Arial" w:hAnsi="Arial" w:cs="Arial"/>
          <w:sz w:val="20"/>
          <w:szCs w:val="20"/>
        </w:rPr>
        <w:t>Veškeré technické normy platné pro účely plnění předmětu díla dle této smlouvy se stávají závaznými.</w:t>
      </w:r>
    </w:p>
    <w:p w:rsidR="005E2E4C" w:rsidRPr="008E6945" w:rsidRDefault="005E2E4C" w:rsidP="003C7C8B">
      <w:pPr>
        <w:jc w:val="both"/>
        <w:rPr>
          <w:rFonts w:ascii="Arial" w:hAnsi="Arial" w:cs="Arial"/>
          <w:sz w:val="20"/>
          <w:szCs w:val="20"/>
        </w:rPr>
      </w:pPr>
    </w:p>
    <w:p w:rsidR="005E2E4C" w:rsidRPr="008E6945" w:rsidRDefault="005E2E4C" w:rsidP="003C7C8B">
      <w:pPr>
        <w:jc w:val="both"/>
        <w:rPr>
          <w:rFonts w:ascii="Arial" w:hAnsi="Arial" w:cs="Arial"/>
          <w:sz w:val="20"/>
          <w:szCs w:val="20"/>
        </w:rPr>
      </w:pPr>
      <w:r w:rsidRPr="008E6945">
        <w:rPr>
          <w:rFonts w:ascii="Arial" w:hAnsi="Arial" w:cs="Arial"/>
          <w:sz w:val="20"/>
          <w:szCs w:val="20"/>
        </w:rPr>
        <w:t>9.4</w:t>
      </w:r>
    </w:p>
    <w:p w:rsidR="005E2E4C" w:rsidRPr="008E6945" w:rsidRDefault="005E2E4C" w:rsidP="003C7C8B">
      <w:pPr>
        <w:pStyle w:val="Zkladntext2"/>
        <w:spacing w:line="240" w:lineRule="auto"/>
        <w:rPr>
          <w:rFonts w:ascii="Arial" w:hAnsi="Arial" w:cs="Arial"/>
          <w:sz w:val="20"/>
          <w:szCs w:val="20"/>
        </w:rPr>
      </w:pPr>
      <w:r w:rsidRPr="008E6945">
        <w:rPr>
          <w:rFonts w:ascii="Arial" w:hAnsi="Arial" w:cs="Arial"/>
          <w:sz w:val="20"/>
          <w:szCs w:val="20"/>
        </w:rPr>
        <w:t>Objednatel bude poskytovat zhotoviteli součinnost nezbytnou pro sp</w:t>
      </w:r>
      <w:r w:rsidR="003C7C8B" w:rsidRPr="008E6945">
        <w:rPr>
          <w:rFonts w:ascii="Arial" w:hAnsi="Arial" w:cs="Arial"/>
          <w:sz w:val="20"/>
          <w:szCs w:val="20"/>
        </w:rPr>
        <w:t xml:space="preserve">lnění závazku </w:t>
      </w:r>
      <w:r w:rsidRPr="008E6945">
        <w:rPr>
          <w:rFonts w:ascii="Arial" w:hAnsi="Arial" w:cs="Arial"/>
          <w:sz w:val="20"/>
          <w:szCs w:val="20"/>
        </w:rPr>
        <w:t>zhotovitele. Objednatel se dostaví k převzetí díla nejpozděj</w:t>
      </w:r>
      <w:r w:rsidR="003C7C8B" w:rsidRPr="008E6945">
        <w:rPr>
          <w:rFonts w:ascii="Arial" w:hAnsi="Arial" w:cs="Arial"/>
          <w:sz w:val="20"/>
          <w:szCs w:val="20"/>
        </w:rPr>
        <w:t xml:space="preserve">i do tří pracovních dnů ode dne </w:t>
      </w:r>
      <w:r w:rsidRPr="008E6945">
        <w:rPr>
          <w:rFonts w:ascii="Arial" w:hAnsi="Arial" w:cs="Arial"/>
          <w:sz w:val="20"/>
          <w:szCs w:val="20"/>
        </w:rPr>
        <w:t>doručení písemné nebo ode dne telefonické výzvy ze strany zhotovitele.</w:t>
      </w:r>
    </w:p>
    <w:p w:rsidR="005E2E4C" w:rsidRPr="008E6945" w:rsidRDefault="005E2E4C" w:rsidP="003C7C8B">
      <w:pPr>
        <w:rPr>
          <w:rFonts w:ascii="Arial" w:hAnsi="Arial" w:cs="Arial"/>
          <w:sz w:val="20"/>
          <w:szCs w:val="20"/>
        </w:rPr>
      </w:pPr>
    </w:p>
    <w:p w:rsidR="005E2E4C" w:rsidRPr="008E6945" w:rsidRDefault="005E2E4C" w:rsidP="003C7C8B">
      <w:pPr>
        <w:jc w:val="both"/>
        <w:rPr>
          <w:rFonts w:ascii="Arial" w:hAnsi="Arial" w:cs="Arial"/>
          <w:sz w:val="20"/>
          <w:szCs w:val="20"/>
        </w:rPr>
      </w:pPr>
      <w:r w:rsidRPr="008E6945">
        <w:rPr>
          <w:rFonts w:ascii="Arial" w:hAnsi="Arial" w:cs="Arial"/>
          <w:sz w:val="20"/>
          <w:szCs w:val="20"/>
        </w:rPr>
        <w:t>9.5</w:t>
      </w:r>
    </w:p>
    <w:p w:rsidR="005E2E4C" w:rsidRPr="008E6945" w:rsidRDefault="005E2E4C" w:rsidP="003C7C8B">
      <w:pPr>
        <w:pStyle w:val="Zkladntext2"/>
        <w:spacing w:line="240" w:lineRule="auto"/>
        <w:rPr>
          <w:rFonts w:ascii="Arial" w:hAnsi="Arial" w:cs="Arial"/>
          <w:sz w:val="20"/>
          <w:szCs w:val="20"/>
        </w:rPr>
      </w:pPr>
      <w:r w:rsidRPr="008E6945">
        <w:rPr>
          <w:rFonts w:ascii="Arial" w:hAnsi="Arial" w:cs="Arial"/>
          <w:sz w:val="20"/>
          <w:szCs w:val="20"/>
        </w:rPr>
        <w:t>Vzhledem k charakteru díla je zhotovitel povinen realizovat dílo tak, aby nenarušil bezpečný přístup do přilehlých nemovitostí a neohrozil zejména bezpečnost třetích osob.</w:t>
      </w:r>
    </w:p>
    <w:p w:rsidR="005E2E4C" w:rsidRPr="008E6945" w:rsidRDefault="005E2E4C" w:rsidP="003C7C8B">
      <w:pPr>
        <w:jc w:val="both"/>
        <w:rPr>
          <w:rFonts w:ascii="Arial" w:hAnsi="Arial" w:cs="Arial"/>
          <w:sz w:val="20"/>
          <w:szCs w:val="20"/>
        </w:rPr>
      </w:pPr>
      <w:r w:rsidRPr="008E6945">
        <w:rPr>
          <w:rFonts w:ascii="Arial" w:hAnsi="Arial" w:cs="Arial"/>
          <w:sz w:val="20"/>
          <w:szCs w:val="20"/>
        </w:rPr>
        <w:t>9.6</w:t>
      </w:r>
    </w:p>
    <w:p w:rsidR="005E2E4C" w:rsidRPr="008E6945" w:rsidRDefault="005E2E4C" w:rsidP="003C7C8B">
      <w:pPr>
        <w:jc w:val="both"/>
        <w:rPr>
          <w:rFonts w:ascii="Arial" w:hAnsi="Arial" w:cs="Arial"/>
          <w:sz w:val="20"/>
          <w:szCs w:val="20"/>
        </w:rPr>
      </w:pPr>
      <w:r w:rsidRPr="008E6945">
        <w:rPr>
          <w:rFonts w:ascii="Arial" w:hAnsi="Arial" w:cs="Arial"/>
          <w:sz w:val="20"/>
          <w:szCs w:val="20"/>
        </w:rPr>
        <w:t>Zhotovitel je povinen dodržovat předpisy BOZP a PO [požární doz</w:t>
      </w:r>
      <w:r w:rsidR="00C00FDF" w:rsidRPr="008E6945">
        <w:rPr>
          <w:rFonts w:ascii="Arial" w:hAnsi="Arial" w:cs="Arial"/>
          <w:sz w:val="20"/>
          <w:szCs w:val="20"/>
        </w:rPr>
        <w:t>or po nezbytně nutnou dobu</w:t>
      </w:r>
      <w:r w:rsidRPr="008E6945">
        <w:rPr>
          <w:rFonts w:ascii="Arial" w:hAnsi="Arial" w:cs="Arial"/>
          <w:sz w:val="20"/>
          <w:szCs w:val="20"/>
        </w:rPr>
        <w:t>].</w:t>
      </w:r>
    </w:p>
    <w:p w:rsidR="005E2E4C" w:rsidRPr="008E6945" w:rsidRDefault="005E2E4C" w:rsidP="003C7C8B">
      <w:pPr>
        <w:jc w:val="both"/>
        <w:rPr>
          <w:rFonts w:ascii="Arial" w:hAnsi="Arial" w:cs="Arial"/>
          <w:sz w:val="20"/>
          <w:szCs w:val="20"/>
        </w:rPr>
      </w:pPr>
    </w:p>
    <w:p w:rsidR="005E2E4C" w:rsidRPr="008E6945" w:rsidRDefault="005E2E4C" w:rsidP="003C7C8B">
      <w:pPr>
        <w:jc w:val="both"/>
        <w:rPr>
          <w:rFonts w:ascii="Arial" w:hAnsi="Arial" w:cs="Arial"/>
          <w:sz w:val="20"/>
          <w:szCs w:val="20"/>
        </w:rPr>
      </w:pPr>
      <w:r w:rsidRPr="008E6945">
        <w:rPr>
          <w:rFonts w:ascii="Arial" w:hAnsi="Arial" w:cs="Arial"/>
          <w:sz w:val="20"/>
          <w:szCs w:val="20"/>
        </w:rPr>
        <w:t>9.7</w:t>
      </w:r>
    </w:p>
    <w:p w:rsidR="005E2E4C" w:rsidRPr="008E6945" w:rsidRDefault="005E2E4C" w:rsidP="003C7C8B">
      <w:pPr>
        <w:jc w:val="both"/>
        <w:rPr>
          <w:rFonts w:ascii="Arial" w:hAnsi="Arial" w:cs="Arial"/>
          <w:sz w:val="20"/>
          <w:szCs w:val="20"/>
        </w:rPr>
      </w:pPr>
      <w:r w:rsidRPr="008E6945">
        <w:rPr>
          <w:rFonts w:ascii="Arial" w:hAnsi="Arial" w:cs="Arial"/>
          <w:sz w:val="20"/>
          <w:szCs w:val="20"/>
        </w:rPr>
        <w:t>Zhotovitel se zavazuje nepoužívat v době mezi 19.00 - 7.00 hod. stroje a zařízení, která jsou zdrojem hluku.</w:t>
      </w:r>
    </w:p>
    <w:p w:rsidR="005E2E4C" w:rsidRPr="008E6945" w:rsidRDefault="005E2E4C" w:rsidP="003C7C8B">
      <w:pPr>
        <w:jc w:val="both"/>
        <w:rPr>
          <w:rFonts w:ascii="Arial" w:hAnsi="Arial" w:cs="Arial"/>
          <w:sz w:val="20"/>
          <w:szCs w:val="20"/>
        </w:rPr>
      </w:pPr>
    </w:p>
    <w:p w:rsidR="005E2E4C" w:rsidRPr="008E6945" w:rsidRDefault="005E2E4C" w:rsidP="003C7C8B">
      <w:pPr>
        <w:jc w:val="both"/>
        <w:rPr>
          <w:rFonts w:ascii="Arial" w:hAnsi="Arial" w:cs="Arial"/>
          <w:sz w:val="20"/>
          <w:szCs w:val="20"/>
        </w:rPr>
      </w:pPr>
      <w:r w:rsidRPr="008E6945">
        <w:rPr>
          <w:rFonts w:ascii="Arial" w:hAnsi="Arial" w:cs="Arial"/>
          <w:sz w:val="20"/>
          <w:szCs w:val="20"/>
        </w:rPr>
        <w:t>9.8</w:t>
      </w:r>
    </w:p>
    <w:p w:rsidR="005E2E4C" w:rsidRPr="008E6945" w:rsidRDefault="005E2E4C" w:rsidP="003C7C8B">
      <w:pPr>
        <w:jc w:val="both"/>
        <w:rPr>
          <w:rFonts w:ascii="Arial" w:hAnsi="Arial" w:cs="Arial"/>
          <w:sz w:val="20"/>
          <w:szCs w:val="20"/>
        </w:rPr>
      </w:pPr>
      <w:r w:rsidRPr="008E6945">
        <w:rPr>
          <w:rFonts w:ascii="Arial" w:hAnsi="Arial" w:cs="Arial"/>
          <w:sz w:val="20"/>
          <w:szCs w:val="20"/>
        </w:rPr>
        <w:t>Za škodu na majetku objednatele a třetích osob, vzniklou v důsledku provádění díla, odpovídá a hradí ji zhotovitel.</w:t>
      </w:r>
    </w:p>
    <w:p w:rsidR="005E2E4C" w:rsidRPr="008E6945" w:rsidRDefault="005E2E4C" w:rsidP="003C7C8B">
      <w:pPr>
        <w:jc w:val="both"/>
        <w:rPr>
          <w:rFonts w:ascii="Arial" w:hAnsi="Arial" w:cs="Arial"/>
          <w:sz w:val="20"/>
          <w:szCs w:val="20"/>
        </w:rPr>
      </w:pPr>
      <w:r w:rsidRPr="008E6945">
        <w:rPr>
          <w:rFonts w:ascii="Arial" w:hAnsi="Arial" w:cs="Arial"/>
          <w:sz w:val="20"/>
          <w:szCs w:val="20"/>
        </w:rPr>
        <w:t>Zhotovitel je povinen být řádně pojištěn pro odpovědnost za škody způsobené svou</w:t>
      </w:r>
      <w:r w:rsidR="003A7BB6" w:rsidRPr="008E6945">
        <w:rPr>
          <w:rFonts w:ascii="Arial" w:hAnsi="Arial" w:cs="Arial"/>
          <w:sz w:val="20"/>
          <w:szCs w:val="20"/>
        </w:rPr>
        <w:t xml:space="preserve"> činností, a to min. v hodnotě </w:t>
      </w:r>
      <w:smartTag w:uri="urn:schemas-microsoft-com:office:smarttags" w:element="metricconverter">
        <w:smartTagPr>
          <w:attr w:name="ProductID" w:val="1 mil"/>
        </w:smartTagPr>
        <w:r w:rsidR="00AB641A" w:rsidRPr="008E6945">
          <w:rPr>
            <w:rFonts w:ascii="Arial" w:hAnsi="Arial" w:cs="Arial"/>
            <w:sz w:val="20"/>
            <w:szCs w:val="20"/>
          </w:rPr>
          <w:t>1</w:t>
        </w:r>
        <w:r w:rsidRPr="008E6945">
          <w:rPr>
            <w:rFonts w:ascii="Arial" w:hAnsi="Arial" w:cs="Arial"/>
            <w:sz w:val="20"/>
            <w:szCs w:val="20"/>
          </w:rPr>
          <w:t xml:space="preserve"> mil</w:t>
        </w:r>
      </w:smartTag>
      <w:r w:rsidRPr="008E6945">
        <w:rPr>
          <w:rFonts w:ascii="Arial" w:hAnsi="Arial" w:cs="Arial"/>
          <w:sz w:val="20"/>
          <w:szCs w:val="20"/>
        </w:rPr>
        <w:t>. Kč. Tímto požadavkem v žádném případě není dotčeno právo objednatele na náhradu celkové výše případné škody.</w:t>
      </w:r>
    </w:p>
    <w:p w:rsidR="005E2E4C" w:rsidRPr="008E6945" w:rsidRDefault="005E2E4C" w:rsidP="005E2E4C">
      <w:pPr>
        <w:jc w:val="both"/>
        <w:rPr>
          <w:rFonts w:ascii="Arial" w:hAnsi="Arial" w:cs="Arial"/>
          <w:sz w:val="20"/>
          <w:szCs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9.9</w:t>
      </w:r>
    </w:p>
    <w:p w:rsidR="005E2E4C" w:rsidRPr="008E6945" w:rsidRDefault="005E2E4C" w:rsidP="005E2E4C">
      <w:pPr>
        <w:jc w:val="both"/>
        <w:rPr>
          <w:rFonts w:ascii="Arial" w:hAnsi="Arial" w:cs="Arial"/>
          <w:sz w:val="20"/>
          <w:szCs w:val="20"/>
        </w:rPr>
      </w:pPr>
      <w:r w:rsidRPr="008E6945">
        <w:rPr>
          <w:rFonts w:ascii="Arial" w:hAnsi="Arial" w:cs="Arial"/>
          <w:sz w:val="20"/>
          <w:szCs w:val="20"/>
        </w:rPr>
        <w:t>Objednatel je oprávněn kontrolovat provádění díla, jeho zástupci jsou oprávněni ke vstupu na veškerá pracoviště spojená s prováděním díla.</w:t>
      </w:r>
    </w:p>
    <w:p w:rsidR="00DF7E99" w:rsidRPr="008E6945" w:rsidRDefault="00DF7E99" w:rsidP="005E2E4C">
      <w:pPr>
        <w:jc w:val="both"/>
        <w:rPr>
          <w:rFonts w:ascii="Arial" w:hAnsi="Arial" w:cs="Arial"/>
          <w:sz w:val="20"/>
          <w:szCs w:val="20"/>
        </w:rPr>
      </w:pPr>
    </w:p>
    <w:p w:rsidR="00DF7E99" w:rsidRPr="008E6945" w:rsidRDefault="00DF7E99" w:rsidP="005E2E4C">
      <w:pPr>
        <w:jc w:val="both"/>
        <w:rPr>
          <w:rFonts w:ascii="Arial" w:hAnsi="Arial" w:cs="Arial"/>
          <w:sz w:val="20"/>
          <w:szCs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9.10</w:t>
      </w:r>
    </w:p>
    <w:p w:rsidR="005E2E4C" w:rsidRPr="008E6945" w:rsidRDefault="005E2E4C" w:rsidP="005E2E4C">
      <w:pPr>
        <w:jc w:val="both"/>
        <w:rPr>
          <w:rFonts w:ascii="Arial" w:hAnsi="Arial" w:cs="Arial"/>
          <w:sz w:val="20"/>
          <w:szCs w:val="20"/>
        </w:rPr>
      </w:pPr>
      <w:r w:rsidRPr="008E6945">
        <w:rPr>
          <w:rFonts w:ascii="Arial" w:hAnsi="Arial" w:cs="Arial"/>
          <w:sz w:val="20"/>
          <w:szCs w:val="20"/>
        </w:rPr>
        <w:t xml:space="preserve">Před zakrytím prací, u kterých není možno následně určit jejich rozsah a kvalitu, je zhotovitel povinen nejméně 2 pracovní dny předem vyzvat objednatele k provedení kontroly. Pokud tak zhotovitel neučiní, je objednatel oprávněn požadovat odkrytí takové části díla na náklady zhotovitele. </w:t>
      </w:r>
    </w:p>
    <w:p w:rsidR="005E2E4C" w:rsidRPr="008E6945" w:rsidRDefault="005E2E4C" w:rsidP="005E2E4C">
      <w:pPr>
        <w:jc w:val="both"/>
        <w:rPr>
          <w:rFonts w:ascii="Arial" w:hAnsi="Arial" w:cs="Arial"/>
          <w:sz w:val="20"/>
          <w:szCs w:val="20"/>
        </w:rPr>
      </w:pPr>
      <w:r w:rsidRPr="008E6945">
        <w:rPr>
          <w:rFonts w:ascii="Arial" w:hAnsi="Arial" w:cs="Arial"/>
          <w:sz w:val="20"/>
          <w:szCs w:val="20"/>
        </w:rPr>
        <w:t xml:space="preserve">Pokud se objednatel ke kontrole přes včasné písemné vyzvání nedostaví, je zhotovitel oprávněn předmětné práce zakrýt </w:t>
      </w:r>
      <w:r w:rsidRPr="008E6945">
        <w:rPr>
          <w:rFonts w:ascii="Arial" w:hAnsi="Arial" w:cs="Arial"/>
          <w:b/>
          <w:bCs/>
          <w:sz w:val="20"/>
          <w:szCs w:val="20"/>
        </w:rPr>
        <w:t>po provedení průkazné fotodokumentace, kterou neprodleně předá objednateli.</w:t>
      </w:r>
      <w:r w:rsidRPr="008E6945">
        <w:rPr>
          <w:rFonts w:ascii="Arial" w:hAnsi="Arial" w:cs="Arial"/>
          <w:sz w:val="20"/>
          <w:szCs w:val="20"/>
        </w:rPr>
        <w:t xml:space="preserve">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5E2E4C" w:rsidRPr="008E6945" w:rsidRDefault="005E2E4C" w:rsidP="005E2E4C">
      <w:pPr>
        <w:jc w:val="both"/>
        <w:rPr>
          <w:rFonts w:ascii="Arial" w:hAnsi="Arial" w:cs="Arial"/>
          <w:sz w:val="20"/>
          <w:szCs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9.11</w:t>
      </w:r>
    </w:p>
    <w:p w:rsidR="005E2E4C" w:rsidRPr="008E6945" w:rsidRDefault="005E2E4C" w:rsidP="005E2E4C">
      <w:pPr>
        <w:jc w:val="both"/>
        <w:rPr>
          <w:rFonts w:ascii="Arial" w:hAnsi="Arial" w:cs="Arial"/>
          <w:sz w:val="20"/>
          <w:szCs w:val="20"/>
        </w:rPr>
      </w:pPr>
      <w:r w:rsidRPr="008E6945">
        <w:rPr>
          <w:rFonts w:ascii="Arial" w:hAnsi="Arial" w:cs="Arial"/>
          <w:sz w:val="20"/>
          <w:szCs w:val="20"/>
        </w:rPr>
        <w:t xml:space="preserve">Jestliže objednatel v průběhu realizace díla zjistí, že je zhotovitel v prodlení se zahájením nezbytných činností na díle nebo v prodlení s jejich postupem oproti dohodnutým termínům, případně, že nejsou ze strany </w:t>
      </w:r>
      <w:r w:rsidRPr="008E6945">
        <w:rPr>
          <w:rFonts w:ascii="Arial" w:hAnsi="Arial" w:cs="Arial"/>
          <w:spacing w:val="2"/>
          <w:sz w:val="20"/>
          <w:szCs w:val="20"/>
        </w:rPr>
        <w:t>zhotovitele zajištěny potřebné kapacity stavebních strojů, materiálů či pracovníků, stanoví zhotoviteli lhůtu k</w:t>
      </w:r>
      <w:r w:rsidRPr="008E6945">
        <w:rPr>
          <w:rFonts w:ascii="Arial" w:hAnsi="Arial" w:cs="Arial"/>
          <w:sz w:val="20"/>
          <w:szCs w:val="20"/>
        </w:rPr>
        <w:t xml:space="preserve"> odstranění zjištěných nedostatků. V případě, že zhotovitel v této lhůtě nezjedná nápravu, je objednatel oprávněn od této smlouvy o dílo odstoupit. Toto je objednatel povinen písemně sdělit zhotoviteli.</w:t>
      </w:r>
    </w:p>
    <w:p w:rsidR="005E2E4C" w:rsidRPr="008E6945" w:rsidRDefault="005E2E4C" w:rsidP="005E2E4C">
      <w:pPr>
        <w:jc w:val="both"/>
        <w:rPr>
          <w:rFonts w:ascii="Arial" w:hAnsi="Arial" w:cs="Arial"/>
          <w:sz w:val="20"/>
          <w:szCs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9.12</w:t>
      </w:r>
    </w:p>
    <w:p w:rsidR="005E2E4C" w:rsidRPr="008E6945" w:rsidRDefault="005E2E4C" w:rsidP="005E2E4C">
      <w:pPr>
        <w:jc w:val="both"/>
        <w:rPr>
          <w:rFonts w:ascii="Arial" w:hAnsi="Arial" w:cs="Arial"/>
          <w:sz w:val="20"/>
          <w:szCs w:val="20"/>
        </w:rPr>
      </w:pPr>
      <w:r w:rsidRPr="008E6945">
        <w:rPr>
          <w:rFonts w:ascii="Arial" w:hAnsi="Arial" w:cs="Arial"/>
          <w:sz w:val="20"/>
          <w:szCs w:val="20"/>
        </w:rPr>
        <w:t>Pokud nesplněním povinností vyplývajících z této smlouvy, jakož i povinností zajištěných smluvní pokutou, případně vadným provedením díla, vznikne škoda, je příslušná smluvní strana, která takovou škodu způsobila, povinna tuto škodu druhé smluvní straně nahradit. Obě smluvní strany se vzájemně dohodnou o formě náhrady takové škody. Pokud ke vzájemné dohodě nedojde, platí, že smluvní strana, jež způsobila škodu, je povinna ji nahradit v penězích.</w:t>
      </w:r>
    </w:p>
    <w:p w:rsidR="005E2E4C" w:rsidRPr="008E6945" w:rsidRDefault="005E2E4C" w:rsidP="005E2E4C">
      <w:pPr>
        <w:jc w:val="both"/>
        <w:rPr>
          <w:rFonts w:ascii="Arial" w:hAnsi="Arial" w:cs="Arial"/>
          <w:sz w:val="20"/>
          <w:szCs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9.13</w:t>
      </w:r>
    </w:p>
    <w:p w:rsidR="005E2E4C" w:rsidRPr="008E6945" w:rsidRDefault="005E2E4C" w:rsidP="005E2E4C">
      <w:pPr>
        <w:jc w:val="both"/>
        <w:rPr>
          <w:rFonts w:ascii="Arial" w:hAnsi="Arial" w:cs="Arial"/>
          <w:sz w:val="20"/>
          <w:szCs w:val="20"/>
        </w:rPr>
      </w:pPr>
      <w:r w:rsidRPr="008E6945">
        <w:rPr>
          <w:rFonts w:ascii="Arial" w:hAnsi="Arial" w:cs="Arial"/>
          <w:sz w:val="20"/>
          <w:szCs w:val="20"/>
        </w:rPr>
        <w:t xml:space="preserve">Ustanovení této smlouvy týkající se TDI objednatele se použijí pouze tehdy, pokud si objednatel technický dozor sjednal.   </w:t>
      </w:r>
    </w:p>
    <w:p w:rsidR="005E2E4C" w:rsidRPr="008E6945" w:rsidRDefault="005E2E4C" w:rsidP="005E2E4C">
      <w:pPr>
        <w:rPr>
          <w:rFonts w:ascii="Arial" w:hAnsi="Arial" w:cs="Arial"/>
          <w:b/>
          <w:bCs/>
          <w:sz w:val="20"/>
          <w:szCs w:val="20"/>
        </w:rPr>
      </w:pPr>
    </w:p>
    <w:p w:rsidR="005E2E4C" w:rsidRPr="008E6945" w:rsidRDefault="005E2E4C" w:rsidP="005E2E4C">
      <w:pPr>
        <w:rPr>
          <w:rFonts w:ascii="Arial" w:hAnsi="Arial" w:cs="Arial"/>
          <w:b/>
          <w:bCs/>
          <w:sz w:val="20"/>
          <w:szCs w:val="20"/>
        </w:rPr>
      </w:pPr>
      <w:r w:rsidRPr="008E6945">
        <w:rPr>
          <w:rFonts w:ascii="Arial" w:hAnsi="Arial" w:cs="Arial"/>
          <w:b/>
          <w:bCs/>
          <w:sz w:val="20"/>
          <w:szCs w:val="20"/>
        </w:rPr>
        <w:t>10.</w:t>
      </w:r>
    </w:p>
    <w:p w:rsidR="005E2E4C" w:rsidRPr="008E6945" w:rsidRDefault="005E2E4C" w:rsidP="005E2E4C">
      <w:pPr>
        <w:pStyle w:val="Nadpis2"/>
        <w:jc w:val="left"/>
        <w:rPr>
          <w:rFonts w:ascii="Arial" w:hAnsi="Arial" w:cs="Arial"/>
          <w:szCs w:val="20"/>
        </w:rPr>
      </w:pPr>
      <w:r w:rsidRPr="008E6945">
        <w:rPr>
          <w:rFonts w:ascii="Arial" w:hAnsi="Arial" w:cs="Arial"/>
          <w:szCs w:val="20"/>
        </w:rPr>
        <w:t>Kontaktní osoby</w:t>
      </w:r>
    </w:p>
    <w:p w:rsidR="005E2E4C" w:rsidRPr="008E6945" w:rsidRDefault="005E2E4C" w:rsidP="005E2E4C">
      <w:pPr>
        <w:rPr>
          <w:rFonts w:ascii="Arial" w:hAnsi="Arial" w:cs="Arial"/>
          <w:sz w:val="20"/>
          <w:szCs w:val="20"/>
        </w:rPr>
      </w:pPr>
    </w:p>
    <w:p w:rsidR="005E2E4C" w:rsidRPr="008E6945" w:rsidRDefault="005E2E4C" w:rsidP="005E2E4C">
      <w:pPr>
        <w:rPr>
          <w:rFonts w:ascii="Arial" w:hAnsi="Arial" w:cs="Arial"/>
          <w:sz w:val="20"/>
          <w:szCs w:val="20"/>
        </w:rPr>
      </w:pPr>
      <w:r w:rsidRPr="008E6945">
        <w:rPr>
          <w:rFonts w:ascii="Arial" w:hAnsi="Arial" w:cs="Arial"/>
          <w:sz w:val="20"/>
          <w:szCs w:val="20"/>
        </w:rPr>
        <w:t>10.1</w:t>
      </w:r>
      <w:r w:rsidRPr="008E6945">
        <w:rPr>
          <w:rFonts w:ascii="Arial" w:hAnsi="Arial" w:cs="Arial"/>
          <w:sz w:val="20"/>
          <w:szCs w:val="20"/>
        </w:rPr>
        <w:tab/>
      </w:r>
    </w:p>
    <w:p w:rsidR="005E2E4C" w:rsidRPr="008E6945" w:rsidRDefault="005E2E4C" w:rsidP="005E2E4C">
      <w:pPr>
        <w:rPr>
          <w:rFonts w:ascii="Arial" w:hAnsi="Arial" w:cs="Arial"/>
          <w:sz w:val="20"/>
          <w:szCs w:val="20"/>
        </w:rPr>
      </w:pPr>
      <w:r w:rsidRPr="008E6945">
        <w:rPr>
          <w:rFonts w:ascii="Arial" w:hAnsi="Arial" w:cs="Arial"/>
          <w:sz w:val="20"/>
          <w:szCs w:val="20"/>
        </w:rPr>
        <w:t>objednatel</w:t>
      </w:r>
    </w:p>
    <w:p w:rsidR="005E2E4C" w:rsidRPr="008E6945" w:rsidRDefault="005E2E4C" w:rsidP="00CC1B24">
      <w:pPr>
        <w:tabs>
          <w:tab w:val="left" w:pos="720"/>
          <w:tab w:val="right" w:pos="9072"/>
        </w:tabs>
        <w:rPr>
          <w:rFonts w:ascii="Arial" w:hAnsi="Arial" w:cs="Arial"/>
          <w:sz w:val="20"/>
          <w:szCs w:val="20"/>
        </w:rPr>
      </w:pPr>
      <w:r w:rsidRPr="008E6945">
        <w:rPr>
          <w:rFonts w:ascii="Arial" w:hAnsi="Arial" w:cs="Arial"/>
          <w:sz w:val="20"/>
          <w:szCs w:val="20"/>
        </w:rPr>
        <w:t>-</w:t>
      </w:r>
      <w:r w:rsidRPr="008E6945">
        <w:rPr>
          <w:rFonts w:ascii="Arial" w:hAnsi="Arial" w:cs="Arial"/>
          <w:sz w:val="20"/>
          <w:szCs w:val="20"/>
        </w:rPr>
        <w:tab/>
        <w:t xml:space="preserve">Ing. </w:t>
      </w:r>
      <w:smartTag w:uri="urn:schemas-microsoft-com:office:smarttags" w:element="PersonName">
        <w:smartTagPr>
          <w:attr w:name="ProductID" w:val="Miloš Vele,"/>
        </w:smartTagPr>
        <w:r w:rsidR="001E5EFA" w:rsidRPr="008E6945">
          <w:rPr>
            <w:rFonts w:ascii="Arial" w:hAnsi="Arial" w:cs="Arial"/>
            <w:sz w:val="20"/>
            <w:szCs w:val="20"/>
          </w:rPr>
          <w:t>Miloš Vele,</w:t>
        </w:r>
      </w:smartTag>
      <w:r w:rsidR="001E5EFA" w:rsidRPr="008E6945">
        <w:rPr>
          <w:rFonts w:ascii="Arial" w:hAnsi="Arial" w:cs="Arial"/>
          <w:sz w:val="20"/>
          <w:szCs w:val="20"/>
        </w:rPr>
        <w:t xml:space="preserve"> náměstek primátora</w:t>
      </w:r>
      <w:r w:rsidRPr="008E6945">
        <w:rPr>
          <w:rFonts w:ascii="Arial" w:hAnsi="Arial" w:cs="Arial"/>
          <w:sz w:val="20"/>
          <w:szCs w:val="20"/>
        </w:rPr>
        <w:tab/>
      </w:r>
      <w:r w:rsidR="00E718F7" w:rsidRPr="008E6945">
        <w:rPr>
          <w:rFonts w:ascii="Arial" w:hAnsi="Arial" w:cs="Arial"/>
          <w:sz w:val="20"/>
          <w:szCs w:val="20"/>
        </w:rPr>
        <w:t xml:space="preserve">                                                                          </w:t>
      </w:r>
      <w:r w:rsidR="009D2E87" w:rsidRPr="008E6945">
        <w:rPr>
          <w:rFonts w:ascii="Arial" w:hAnsi="Arial" w:cs="Arial"/>
          <w:sz w:val="20"/>
          <w:szCs w:val="20"/>
        </w:rPr>
        <w:t xml:space="preserve"> </w:t>
      </w:r>
      <w:r w:rsidRPr="008E6945">
        <w:rPr>
          <w:rFonts w:ascii="Arial" w:hAnsi="Arial" w:cs="Arial"/>
          <w:sz w:val="20"/>
          <w:szCs w:val="20"/>
        </w:rPr>
        <w:t>483 357 1</w:t>
      </w:r>
      <w:r w:rsidR="008F5784" w:rsidRPr="008E6945">
        <w:rPr>
          <w:rFonts w:ascii="Arial" w:hAnsi="Arial" w:cs="Arial"/>
          <w:sz w:val="20"/>
          <w:szCs w:val="20"/>
        </w:rPr>
        <w:t>50</w:t>
      </w:r>
    </w:p>
    <w:p w:rsidR="00274130" w:rsidRPr="008E6945" w:rsidRDefault="005E2E4C" w:rsidP="009F2DEF">
      <w:pPr>
        <w:tabs>
          <w:tab w:val="left" w:pos="720"/>
          <w:tab w:val="right" w:pos="9072"/>
        </w:tabs>
        <w:rPr>
          <w:rFonts w:ascii="Arial" w:hAnsi="Arial" w:cs="Arial"/>
          <w:sz w:val="20"/>
          <w:szCs w:val="20"/>
        </w:rPr>
      </w:pPr>
      <w:r w:rsidRPr="008E6945">
        <w:rPr>
          <w:rFonts w:ascii="Arial" w:hAnsi="Arial" w:cs="Arial"/>
          <w:sz w:val="20"/>
          <w:szCs w:val="20"/>
        </w:rPr>
        <w:t>-</w:t>
      </w:r>
      <w:r w:rsidRPr="008E6945">
        <w:rPr>
          <w:rFonts w:ascii="Arial" w:hAnsi="Arial" w:cs="Arial"/>
          <w:sz w:val="20"/>
          <w:szCs w:val="20"/>
        </w:rPr>
        <w:tab/>
        <w:t xml:space="preserve">Ing. </w:t>
      </w:r>
      <w:smartTag w:uri="urn:schemas-microsoft-com:office:smarttags" w:element="PersonName">
        <w:smartTagPr>
          <w:attr w:name="ProductID" w:val="Jaromíra Čechová"/>
        </w:smartTagPr>
        <w:r w:rsidR="008F5784" w:rsidRPr="008E6945">
          <w:rPr>
            <w:rFonts w:ascii="Arial" w:hAnsi="Arial" w:cs="Arial"/>
            <w:sz w:val="20"/>
            <w:szCs w:val="20"/>
          </w:rPr>
          <w:t>Jaromíra Čechová</w:t>
        </w:r>
      </w:smartTag>
      <w:r w:rsidR="005078E3" w:rsidRPr="008E6945">
        <w:rPr>
          <w:rFonts w:ascii="Arial" w:hAnsi="Arial" w:cs="Arial"/>
          <w:sz w:val="20"/>
          <w:szCs w:val="20"/>
        </w:rPr>
        <w:t>, vedoucí odboru správy majetku</w:t>
      </w:r>
      <w:r w:rsidRPr="008E6945">
        <w:rPr>
          <w:rFonts w:ascii="Arial" w:hAnsi="Arial" w:cs="Arial"/>
          <w:sz w:val="20"/>
          <w:szCs w:val="20"/>
        </w:rPr>
        <w:tab/>
      </w:r>
      <w:r w:rsidR="00E718F7" w:rsidRPr="008E6945">
        <w:rPr>
          <w:rFonts w:ascii="Arial" w:hAnsi="Arial" w:cs="Arial"/>
          <w:sz w:val="20"/>
          <w:szCs w:val="20"/>
        </w:rPr>
        <w:t xml:space="preserve">                                          </w:t>
      </w:r>
      <w:r w:rsidR="009D2E87" w:rsidRPr="008E6945">
        <w:rPr>
          <w:rFonts w:ascii="Arial" w:hAnsi="Arial" w:cs="Arial"/>
          <w:sz w:val="20"/>
          <w:szCs w:val="20"/>
        </w:rPr>
        <w:t xml:space="preserve"> </w:t>
      </w:r>
      <w:r w:rsidR="00E718F7" w:rsidRPr="008E6945">
        <w:rPr>
          <w:rFonts w:ascii="Arial" w:hAnsi="Arial" w:cs="Arial"/>
          <w:sz w:val="20"/>
          <w:szCs w:val="20"/>
        </w:rPr>
        <w:t xml:space="preserve"> </w:t>
      </w:r>
      <w:r w:rsidR="001E5EFA" w:rsidRPr="008E6945">
        <w:rPr>
          <w:rFonts w:ascii="Arial" w:hAnsi="Arial" w:cs="Arial"/>
          <w:sz w:val="20"/>
          <w:szCs w:val="20"/>
        </w:rPr>
        <w:t>483 357 182</w:t>
      </w:r>
    </w:p>
    <w:p w:rsidR="00FB17F7" w:rsidRPr="008E6945" w:rsidRDefault="005E2E4C" w:rsidP="009F2DEF">
      <w:pPr>
        <w:tabs>
          <w:tab w:val="left" w:pos="720"/>
          <w:tab w:val="right" w:pos="9214"/>
        </w:tabs>
        <w:rPr>
          <w:rFonts w:ascii="Arial" w:hAnsi="Arial" w:cs="Arial"/>
          <w:sz w:val="20"/>
          <w:szCs w:val="20"/>
        </w:rPr>
      </w:pPr>
      <w:r w:rsidRPr="008E6945">
        <w:rPr>
          <w:rFonts w:ascii="Arial" w:hAnsi="Arial" w:cs="Arial"/>
          <w:sz w:val="20"/>
          <w:szCs w:val="20"/>
        </w:rPr>
        <w:t>-</w:t>
      </w:r>
      <w:r w:rsidRPr="008E6945">
        <w:rPr>
          <w:rFonts w:ascii="Arial" w:hAnsi="Arial" w:cs="Arial"/>
          <w:sz w:val="20"/>
          <w:szCs w:val="20"/>
        </w:rPr>
        <w:tab/>
      </w:r>
      <w:r w:rsidR="009F2DEF" w:rsidRPr="008E6945">
        <w:rPr>
          <w:rFonts w:ascii="Arial" w:hAnsi="Arial" w:cs="Arial"/>
          <w:sz w:val="20"/>
          <w:szCs w:val="20"/>
        </w:rPr>
        <w:t>Mgr. Nikola Horčíková</w:t>
      </w:r>
      <w:r w:rsidRPr="008E6945">
        <w:rPr>
          <w:rFonts w:ascii="Arial" w:hAnsi="Arial" w:cs="Arial"/>
          <w:sz w:val="20"/>
          <w:szCs w:val="20"/>
        </w:rPr>
        <w:t xml:space="preserve">, </w:t>
      </w:r>
      <w:r w:rsidR="009F2DEF" w:rsidRPr="008E6945">
        <w:rPr>
          <w:rFonts w:ascii="Arial" w:hAnsi="Arial" w:cs="Arial"/>
          <w:sz w:val="20"/>
          <w:szCs w:val="20"/>
        </w:rPr>
        <w:t>oddělení správy veřejné zeleně</w:t>
      </w:r>
      <w:r w:rsidR="005A0DB7" w:rsidRPr="008E6945">
        <w:rPr>
          <w:rFonts w:ascii="Arial" w:hAnsi="Arial" w:cs="Arial"/>
          <w:sz w:val="20"/>
          <w:szCs w:val="20"/>
        </w:rPr>
        <w:t xml:space="preserve"> </w:t>
      </w:r>
      <w:r w:rsidR="008F4FFC" w:rsidRPr="008E6945">
        <w:rPr>
          <w:rFonts w:ascii="Arial" w:hAnsi="Arial" w:cs="Arial"/>
          <w:sz w:val="20"/>
          <w:szCs w:val="20"/>
        </w:rPr>
        <w:t xml:space="preserve">               </w:t>
      </w:r>
      <w:r w:rsidR="009D2E87" w:rsidRPr="008E6945">
        <w:rPr>
          <w:rFonts w:ascii="Arial" w:hAnsi="Arial" w:cs="Arial"/>
          <w:sz w:val="20"/>
          <w:szCs w:val="20"/>
        </w:rPr>
        <w:t xml:space="preserve"> </w:t>
      </w:r>
      <w:r w:rsidR="009F2DEF" w:rsidRPr="008E6945">
        <w:rPr>
          <w:rFonts w:ascii="Arial" w:hAnsi="Arial" w:cs="Arial"/>
          <w:sz w:val="20"/>
          <w:szCs w:val="20"/>
        </w:rPr>
        <w:tab/>
      </w:r>
      <w:r w:rsidRPr="008E6945">
        <w:rPr>
          <w:rFonts w:ascii="Arial" w:hAnsi="Arial" w:cs="Arial"/>
          <w:sz w:val="20"/>
          <w:szCs w:val="20"/>
        </w:rPr>
        <w:t>483 357</w:t>
      </w:r>
      <w:r w:rsidR="009F2DEF" w:rsidRPr="008E6945">
        <w:rPr>
          <w:rFonts w:ascii="Arial" w:hAnsi="Arial" w:cs="Arial"/>
          <w:sz w:val="20"/>
          <w:szCs w:val="20"/>
        </w:rPr>
        <w:t> </w:t>
      </w:r>
      <w:r w:rsidR="008876A4" w:rsidRPr="008E6945">
        <w:rPr>
          <w:rFonts w:ascii="Arial" w:hAnsi="Arial" w:cs="Arial"/>
          <w:sz w:val="20"/>
          <w:szCs w:val="20"/>
        </w:rPr>
        <w:t>131</w:t>
      </w:r>
    </w:p>
    <w:p w:rsidR="005E2E4C" w:rsidRPr="008E6945" w:rsidRDefault="005E2E4C" w:rsidP="00CC1B24">
      <w:pPr>
        <w:tabs>
          <w:tab w:val="left" w:pos="720"/>
          <w:tab w:val="right" w:pos="9072"/>
        </w:tabs>
        <w:rPr>
          <w:rFonts w:ascii="Arial" w:hAnsi="Arial" w:cs="Arial"/>
          <w:sz w:val="20"/>
          <w:szCs w:val="20"/>
        </w:rPr>
      </w:pPr>
      <w:r w:rsidRPr="008E6945">
        <w:rPr>
          <w:rFonts w:ascii="Arial" w:hAnsi="Arial" w:cs="Arial"/>
          <w:sz w:val="20"/>
          <w:szCs w:val="20"/>
        </w:rPr>
        <w:t xml:space="preserve">-           e-maily: </w:t>
      </w:r>
      <w:r w:rsidRPr="008E6945">
        <w:rPr>
          <w:rFonts w:ascii="Arial" w:hAnsi="Arial" w:cs="Arial"/>
          <w:sz w:val="20"/>
          <w:szCs w:val="20"/>
        </w:rPr>
        <w:tab/>
      </w:r>
      <w:r w:rsidR="00E718F7" w:rsidRPr="008E6945">
        <w:rPr>
          <w:rFonts w:ascii="Arial" w:hAnsi="Arial" w:cs="Arial"/>
          <w:sz w:val="20"/>
          <w:szCs w:val="20"/>
        </w:rPr>
        <w:t xml:space="preserve">                                                                                                </w:t>
      </w:r>
      <w:r w:rsidRPr="008E6945">
        <w:rPr>
          <w:rFonts w:ascii="Arial" w:hAnsi="Arial" w:cs="Arial"/>
          <w:i/>
          <w:sz w:val="20"/>
          <w:szCs w:val="20"/>
        </w:rPr>
        <w:t>prijmeni</w:t>
      </w:r>
      <w:r w:rsidRPr="008E6945">
        <w:rPr>
          <w:rFonts w:ascii="Arial" w:hAnsi="Arial" w:cs="Arial"/>
          <w:sz w:val="20"/>
          <w:szCs w:val="20"/>
        </w:rPr>
        <w:t>@mestojablonec.cz</w:t>
      </w:r>
    </w:p>
    <w:p w:rsidR="007B66A2" w:rsidRPr="008E6945" w:rsidRDefault="007B66A2" w:rsidP="005E2E4C">
      <w:pPr>
        <w:tabs>
          <w:tab w:val="left" w:pos="720"/>
          <w:tab w:val="right" w:pos="9638"/>
        </w:tabs>
        <w:rPr>
          <w:rFonts w:ascii="Arial" w:hAnsi="Arial" w:cs="Arial"/>
          <w:sz w:val="20"/>
          <w:szCs w:val="20"/>
        </w:rPr>
      </w:pPr>
    </w:p>
    <w:p w:rsidR="005E2E4C" w:rsidRPr="008E6945" w:rsidRDefault="005E2E4C" w:rsidP="005E2E4C">
      <w:pPr>
        <w:tabs>
          <w:tab w:val="left" w:pos="720"/>
          <w:tab w:val="right" w:pos="9638"/>
        </w:tabs>
        <w:rPr>
          <w:rFonts w:ascii="Arial" w:hAnsi="Arial" w:cs="Arial"/>
          <w:sz w:val="20"/>
          <w:szCs w:val="20"/>
        </w:rPr>
      </w:pPr>
      <w:r w:rsidRPr="008E6945">
        <w:rPr>
          <w:rFonts w:ascii="Arial" w:hAnsi="Arial" w:cs="Arial"/>
          <w:sz w:val="20"/>
          <w:szCs w:val="20"/>
        </w:rPr>
        <w:t>10.2</w:t>
      </w:r>
      <w:r w:rsidRPr="008E6945">
        <w:rPr>
          <w:rFonts w:ascii="Arial" w:hAnsi="Arial" w:cs="Arial"/>
          <w:sz w:val="20"/>
          <w:szCs w:val="20"/>
        </w:rPr>
        <w:tab/>
      </w:r>
    </w:p>
    <w:p w:rsidR="005E2E4C" w:rsidRPr="008E6945" w:rsidRDefault="005E2E4C" w:rsidP="005E2E4C">
      <w:pPr>
        <w:tabs>
          <w:tab w:val="left" w:pos="720"/>
          <w:tab w:val="right" w:pos="9638"/>
        </w:tabs>
        <w:rPr>
          <w:rFonts w:ascii="Arial" w:hAnsi="Arial" w:cs="Arial"/>
          <w:sz w:val="20"/>
          <w:szCs w:val="20"/>
        </w:rPr>
      </w:pPr>
      <w:r w:rsidRPr="008E6945">
        <w:rPr>
          <w:rFonts w:ascii="Arial" w:hAnsi="Arial" w:cs="Arial"/>
          <w:sz w:val="20"/>
          <w:szCs w:val="20"/>
        </w:rPr>
        <w:t>zhotovitel</w:t>
      </w:r>
    </w:p>
    <w:p w:rsidR="003A7BB6" w:rsidRPr="008E6945" w:rsidRDefault="005E2E4C" w:rsidP="005E2E4C">
      <w:pPr>
        <w:tabs>
          <w:tab w:val="left" w:pos="720"/>
          <w:tab w:val="right" w:pos="9638"/>
        </w:tabs>
        <w:rPr>
          <w:rFonts w:ascii="Arial" w:hAnsi="Arial" w:cs="Arial"/>
          <w:sz w:val="20"/>
          <w:szCs w:val="20"/>
        </w:rPr>
      </w:pPr>
      <w:r w:rsidRPr="008E6945">
        <w:rPr>
          <w:rFonts w:ascii="Arial" w:hAnsi="Arial" w:cs="Arial"/>
          <w:sz w:val="20"/>
          <w:szCs w:val="20"/>
        </w:rPr>
        <w:t>- </w:t>
      </w:r>
      <w:r w:rsidRPr="008E6945">
        <w:rPr>
          <w:rFonts w:ascii="Arial" w:hAnsi="Arial" w:cs="Arial"/>
          <w:sz w:val="20"/>
          <w:szCs w:val="20"/>
        </w:rPr>
        <w:tab/>
      </w:r>
      <w:r w:rsidR="00DC6F59" w:rsidRPr="008E6945">
        <w:rPr>
          <w:rFonts w:ascii="Arial" w:hAnsi="Arial" w:cs="Arial"/>
          <w:sz w:val="20"/>
          <w:szCs w:val="20"/>
        </w:rPr>
        <w:t>Lubomír Kouble</w:t>
      </w:r>
      <w:r w:rsidR="00410D76" w:rsidRPr="008E6945">
        <w:rPr>
          <w:rFonts w:ascii="Arial" w:hAnsi="Arial" w:cs="Arial"/>
          <w:sz w:val="20"/>
          <w:szCs w:val="20"/>
        </w:rPr>
        <w:t xml:space="preserve">                                                                                          </w:t>
      </w:r>
      <w:r w:rsidR="00C76A13" w:rsidRPr="008E6945">
        <w:rPr>
          <w:rFonts w:ascii="Arial" w:hAnsi="Arial" w:cs="Arial"/>
          <w:sz w:val="20"/>
          <w:szCs w:val="20"/>
        </w:rPr>
        <w:t xml:space="preserve">                  </w:t>
      </w:r>
      <w:r w:rsidR="00DC6F59" w:rsidRPr="008E6945">
        <w:rPr>
          <w:rFonts w:ascii="Arial" w:hAnsi="Arial" w:cs="Arial"/>
          <w:sz w:val="20"/>
          <w:szCs w:val="20"/>
        </w:rPr>
        <w:t>777 666 205</w:t>
      </w:r>
    </w:p>
    <w:p w:rsidR="003A7BB6" w:rsidRPr="008E6945" w:rsidRDefault="00DC6F59" w:rsidP="00DC6F59">
      <w:pPr>
        <w:tabs>
          <w:tab w:val="left" w:pos="720"/>
          <w:tab w:val="left" w:pos="8205"/>
          <w:tab w:val="right" w:pos="9638"/>
        </w:tabs>
        <w:rPr>
          <w:rFonts w:ascii="Arial" w:hAnsi="Arial" w:cs="Arial"/>
          <w:sz w:val="20"/>
          <w:szCs w:val="20"/>
        </w:rPr>
      </w:pPr>
      <w:r w:rsidRPr="008E6945">
        <w:rPr>
          <w:rFonts w:ascii="Arial" w:hAnsi="Arial" w:cs="Arial"/>
          <w:sz w:val="20"/>
          <w:szCs w:val="20"/>
        </w:rPr>
        <w:t>-</w:t>
      </w:r>
      <w:r w:rsidRPr="008E6945">
        <w:rPr>
          <w:rFonts w:ascii="Arial" w:hAnsi="Arial" w:cs="Arial"/>
          <w:sz w:val="20"/>
          <w:szCs w:val="20"/>
        </w:rPr>
        <w:tab/>
        <w:t>e-mail:                                                                                                                         siz@kouble.cz</w:t>
      </w:r>
      <w:r w:rsidRPr="008E6945">
        <w:rPr>
          <w:rFonts w:ascii="Arial" w:hAnsi="Arial" w:cs="Arial"/>
          <w:sz w:val="20"/>
          <w:szCs w:val="20"/>
        </w:rPr>
        <w:tab/>
      </w:r>
    </w:p>
    <w:p w:rsidR="00C76A13" w:rsidRPr="008E6945" w:rsidRDefault="00BC4179" w:rsidP="005E2E4C">
      <w:pPr>
        <w:tabs>
          <w:tab w:val="left" w:pos="720"/>
          <w:tab w:val="right" w:pos="9638"/>
        </w:tabs>
        <w:rPr>
          <w:rFonts w:ascii="Arial" w:hAnsi="Arial" w:cs="Arial"/>
          <w:sz w:val="20"/>
          <w:szCs w:val="20"/>
        </w:rPr>
      </w:pPr>
      <w:r w:rsidRPr="008E6945">
        <w:rPr>
          <w:rFonts w:ascii="Arial" w:hAnsi="Arial" w:cs="Arial"/>
          <w:sz w:val="20"/>
          <w:szCs w:val="20"/>
        </w:rPr>
        <w:t xml:space="preserve">-           </w:t>
      </w:r>
      <w:r w:rsidR="00410D76" w:rsidRPr="008E6945">
        <w:rPr>
          <w:rFonts w:ascii="Arial" w:hAnsi="Arial" w:cs="Arial"/>
          <w:sz w:val="20"/>
          <w:szCs w:val="20"/>
        </w:rPr>
        <w:t xml:space="preserve">zástupce zhotovitele    </w:t>
      </w:r>
    </w:p>
    <w:p w:rsidR="00410D76" w:rsidRPr="008E6945" w:rsidRDefault="00C76A13" w:rsidP="005E2E4C">
      <w:pPr>
        <w:tabs>
          <w:tab w:val="left" w:pos="720"/>
          <w:tab w:val="right" w:pos="9638"/>
        </w:tabs>
        <w:rPr>
          <w:rFonts w:ascii="Arial" w:hAnsi="Arial" w:cs="Arial"/>
          <w:sz w:val="20"/>
          <w:szCs w:val="20"/>
        </w:rPr>
      </w:pPr>
      <w:r w:rsidRPr="008E6945">
        <w:rPr>
          <w:rFonts w:ascii="Arial" w:hAnsi="Arial" w:cs="Arial"/>
          <w:sz w:val="20"/>
          <w:szCs w:val="20"/>
        </w:rPr>
        <w:t>-</w:t>
      </w:r>
      <w:r w:rsidRPr="008E6945">
        <w:rPr>
          <w:rFonts w:ascii="Arial" w:hAnsi="Arial" w:cs="Arial"/>
          <w:sz w:val="20"/>
          <w:szCs w:val="20"/>
        </w:rPr>
        <w:tab/>
        <w:t>Michal Anton</w:t>
      </w:r>
      <w:r w:rsidR="00410D76" w:rsidRPr="008E6945">
        <w:rPr>
          <w:rFonts w:ascii="Arial" w:hAnsi="Arial" w:cs="Arial"/>
          <w:sz w:val="20"/>
          <w:szCs w:val="20"/>
        </w:rPr>
        <w:t xml:space="preserve">                                                                             </w:t>
      </w:r>
      <w:r w:rsidRPr="008E6945">
        <w:rPr>
          <w:rFonts w:ascii="Arial" w:hAnsi="Arial" w:cs="Arial"/>
          <w:sz w:val="20"/>
          <w:szCs w:val="20"/>
        </w:rPr>
        <w:t xml:space="preserve">                                    773 982 922</w:t>
      </w:r>
    </w:p>
    <w:p w:rsidR="005E2E4C" w:rsidRPr="008E6945" w:rsidRDefault="00BC4179" w:rsidP="005E2E4C">
      <w:pPr>
        <w:tabs>
          <w:tab w:val="left" w:pos="720"/>
          <w:tab w:val="right" w:pos="9638"/>
        </w:tabs>
        <w:rPr>
          <w:rFonts w:ascii="Arial" w:hAnsi="Arial" w:cs="Arial"/>
          <w:sz w:val="20"/>
          <w:szCs w:val="20"/>
        </w:rPr>
      </w:pPr>
      <w:r w:rsidRPr="008E6945">
        <w:rPr>
          <w:rFonts w:ascii="Arial" w:hAnsi="Arial" w:cs="Arial"/>
          <w:sz w:val="20"/>
          <w:szCs w:val="20"/>
        </w:rPr>
        <w:t>-           e-mail:</w:t>
      </w:r>
      <w:r w:rsidR="003A7BB6" w:rsidRPr="008E6945">
        <w:rPr>
          <w:rFonts w:ascii="Arial" w:hAnsi="Arial" w:cs="Arial"/>
          <w:sz w:val="20"/>
          <w:szCs w:val="20"/>
        </w:rPr>
        <w:t xml:space="preserve"> </w:t>
      </w:r>
      <w:r w:rsidR="00C76A13" w:rsidRPr="008E6945">
        <w:rPr>
          <w:rFonts w:ascii="Arial" w:hAnsi="Arial" w:cs="Arial"/>
          <w:sz w:val="20"/>
          <w:szCs w:val="20"/>
        </w:rPr>
        <w:t xml:space="preserve">                                                                                                       antonmichal@seznam.cz</w:t>
      </w:r>
      <w:r w:rsidR="003A7BB6" w:rsidRPr="008E6945">
        <w:rPr>
          <w:rFonts w:ascii="Arial" w:hAnsi="Arial" w:cs="Arial"/>
          <w:sz w:val="20"/>
          <w:szCs w:val="20"/>
        </w:rPr>
        <w:tab/>
      </w:r>
      <w:r w:rsidR="005E2E4C" w:rsidRPr="008E6945">
        <w:rPr>
          <w:rFonts w:ascii="Arial" w:hAnsi="Arial" w:cs="Arial"/>
          <w:sz w:val="20"/>
          <w:szCs w:val="20"/>
        </w:rPr>
        <w:tab/>
      </w:r>
    </w:p>
    <w:p w:rsidR="00075276" w:rsidRPr="008E6945" w:rsidRDefault="00075276" w:rsidP="005E2E4C">
      <w:pPr>
        <w:tabs>
          <w:tab w:val="left" w:pos="720"/>
          <w:tab w:val="right" w:pos="9638"/>
        </w:tabs>
        <w:rPr>
          <w:rFonts w:ascii="Arial" w:hAnsi="Arial" w:cs="Arial"/>
          <w:sz w:val="20"/>
          <w:szCs w:val="20"/>
        </w:rPr>
      </w:pPr>
    </w:p>
    <w:p w:rsidR="005E2E4C" w:rsidRPr="008E6945" w:rsidRDefault="005E2E4C" w:rsidP="005E2E4C">
      <w:pPr>
        <w:rPr>
          <w:rFonts w:ascii="Arial" w:hAnsi="Arial" w:cs="Arial"/>
          <w:b/>
          <w:bCs/>
          <w:sz w:val="20"/>
          <w:szCs w:val="20"/>
        </w:rPr>
      </w:pPr>
      <w:r w:rsidRPr="008E6945">
        <w:rPr>
          <w:rFonts w:ascii="Arial" w:hAnsi="Arial" w:cs="Arial"/>
          <w:b/>
          <w:bCs/>
          <w:sz w:val="20"/>
          <w:szCs w:val="20"/>
        </w:rPr>
        <w:t>11.</w:t>
      </w:r>
    </w:p>
    <w:p w:rsidR="005E2E4C" w:rsidRPr="008E6945" w:rsidRDefault="005E2E4C" w:rsidP="005E2E4C">
      <w:pPr>
        <w:pStyle w:val="Nadpis2"/>
        <w:jc w:val="left"/>
        <w:rPr>
          <w:rFonts w:ascii="Arial" w:hAnsi="Arial" w:cs="Arial"/>
          <w:szCs w:val="20"/>
        </w:rPr>
      </w:pPr>
      <w:r w:rsidRPr="008E6945">
        <w:rPr>
          <w:rFonts w:ascii="Arial" w:hAnsi="Arial" w:cs="Arial"/>
          <w:szCs w:val="20"/>
        </w:rPr>
        <w:t>Ukončení smlouvy</w:t>
      </w:r>
    </w:p>
    <w:p w:rsidR="005E2E4C" w:rsidRPr="008E6945" w:rsidRDefault="005E2E4C" w:rsidP="005E2E4C">
      <w:pPr>
        <w:pStyle w:val="Nadpis2"/>
        <w:jc w:val="left"/>
        <w:rPr>
          <w:rFonts w:ascii="Arial" w:hAnsi="Arial" w:cs="Arial"/>
          <w:szCs w:val="20"/>
        </w:rPr>
      </w:pPr>
    </w:p>
    <w:p w:rsidR="005E2E4C" w:rsidRPr="008E6945" w:rsidRDefault="005E2E4C" w:rsidP="005E2E4C">
      <w:pPr>
        <w:jc w:val="both"/>
        <w:rPr>
          <w:rFonts w:ascii="Arial" w:hAnsi="Arial" w:cs="Arial"/>
          <w:spacing w:val="-2"/>
          <w:sz w:val="20"/>
          <w:szCs w:val="20"/>
        </w:rPr>
      </w:pPr>
      <w:r w:rsidRPr="008E6945">
        <w:rPr>
          <w:rFonts w:ascii="Arial" w:hAnsi="Arial" w:cs="Arial"/>
          <w:spacing w:val="-2"/>
          <w:sz w:val="20"/>
          <w:szCs w:val="20"/>
        </w:rPr>
        <w:t xml:space="preserve">11.1 </w:t>
      </w:r>
    </w:p>
    <w:p w:rsidR="005E2E4C" w:rsidRPr="008E6945" w:rsidRDefault="005E2E4C" w:rsidP="005E2E4C">
      <w:pPr>
        <w:jc w:val="both"/>
        <w:rPr>
          <w:rFonts w:ascii="Arial" w:hAnsi="Arial" w:cs="Arial"/>
          <w:b/>
          <w:spacing w:val="-2"/>
          <w:sz w:val="20"/>
          <w:szCs w:val="20"/>
        </w:rPr>
      </w:pPr>
      <w:r w:rsidRPr="008E6945">
        <w:rPr>
          <w:rFonts w:ascii="Arial" w:hAnsi="Arial" w:cs="Arial"/>
          <w:b/>
          <w:spacing w:val="-2"/>
          <w:sz w:val="20"/>
          <w:szCs w:val="20"/>
        </w:rPr>
        <w:t>odstoupení od smlouvy ze strany zhotovitele</w:t>
      </w:r>
    </w:p>
    <w:p w:rsidR="005E2E4C" w:rsidRPr="008E6945" w:rsidRDefault="005E2E4C" w:rsidP="005E2E4C">
      <w:pPr>
        <w:jc w:val="both"/>
        <w:rPr>
          <w:rFonts w:ascii="Arial" w:hAnsi="Arial" w:cs="Arial"/>
          <w:spacing w:val="-2"/>
          <w:sz w:val="20"/>
          <w:szCs w:val="20"/>
        </w:rPr>
      </w:pPr>
      <w:r w:rsidRPr="008E6945">
        <w:rPr>
          <w:rFonts w:ascii="Arial" w:hAnsi="Arial" w:cs="Arial"/>
          <w:spacing w:val="-2"/>
          <w:sz w:val="20"/>
          <w:szCs w:val="20"/>
        </w:rPr>
        <w:t xml:space="preserve">Prodlení s plněním peněžitého závazku objednatele trvající déle než 60 dnů, neposkytnutí součinnosti </w:t>
      </w:r>
      <w:r w:rsidR="00CC1B24" w:rsidRPr="008E6945">
        <w:rPr>
          <w:rFonts w:ascii="Arial" w:hAnsi="Arial" w:cs="Arial"/>
          <w:spacing w:val="-2"/>
          <w:sz w:val="20"/>
          <w:szCs w:val="20"/>
        </w:rPr>
        <w:br/>
      </w:r>
      <w:r w:rsidRPr="008E6945">
        <w:rPr>
          <w:rFonts w:ascii="Arial" w:hAnsi="Arial" w:cs="Arial"/>
          <w:spacing w:val="-2"/>
          <w:sz w:val="20"/>
          <w:szCs w:val="20"/>
        </w:rPr>
        <w:t>k realizaci plnění předmětu smlouvy ze strany objednatele ani v dodatečné lhůtě stanovené písemně zhotovitelem či porušení jiné ze smluvních či zákonných povinností je podstatným porušením smluvní povinnosti. Zhotovitel má v takovém případě právo odstoupit od smlouvy s účinností od doručení písemného odstoupení od smlouvy objednateli.</w:t>
      </w:r>
    </w:p>
    <w:p w:rsidR="00530B99" w:rsidRPr="008E6945" w:rsidRDefault="00530B99" w:rsidP="005E2E4C">
      <w:pPr>
        <w:jc w:val="both"/>
        <w:rPr>
          <w:rFonts w:ascii="Arial" w:hAnsi="Arial" w:cs="Arial"/>
          <w:spacing w:val="-2"/>
          <w:sz w:val="20"/>
          <w:szCs w:val="20"/>
        </w:rPr>
      </w:pPr>
    </w:p>
    <w:p w:rsidR="005E2E4C" w:rsidRPr="008E6945" w:rsidRDefault="005E2E4C" w:rsidP="005E2E4C">
      <w:pPr>
        <w:jc w:val="both"/>
        <w:rPr>
          <w:rFonts w:ascii="Arial" w:hAnsi="Arial" w:cs="Arial"/>
          <w:spacing w:val="-2"/>
          <w:sz w:val="20"/>
          <w:szCs w:val="20"/>
        </w:rPr>
      </w:pPr>
      <w:r w:rsidRPr="008E6945">
        <w:rPr>
          <w:rFonts w:ascii="Arial" w:hAnsi="Arial" w:cs="Arial"/>
          <w:spacing w:val="-2"/>
          <w:sz w:val="20"/>
          <w:szCs w:val="20"/>
        </w:rPr>
        <w:t xml:space="preserve">11.2 </w:t>
      </w:r>
    </w:p>
    <w:p w:rsidR="005E2E4C" w:rsidRPr="008E6945" w:rsidRDefault="005E2E4C" w:rsidP="005E2E4C">
      <w:pPr>
        <w:jc w:val="both"/>
        <w:rPr>
          <w:rFonts w:ascii="Arial" w:hAnsi="Arial" w:cs="Arial"/>
          <w:b/>
          <w:spacing w:val="-2"/>
          <w:sz w:val="20"/>
          <w:szCs w:val="20"/>
        </w:rPr>
      </w:pPr>
      <w:r w:rsidRPr="008E6945">
        <w:rPr>
          <w:rFonts w:ascii="Arial" w:hAnsi="Arial" w:cs="Arial"/>
          <w:b/>
          <w:spacing w:val="-2"/>
          <w:sz w:val="20"/>
          <w:szCs w:val="20"/>
        </w:rPr>
        <w:t>odstoupení od smlouvy ze strany objednatele</w:t>
      </w:r>
    </w:p>
    <w:p w:rsidR="00B400F9" w:rsidRPr="008E6945" w:rsidRDefault="00B400F9" w:rsidP="00B400F9">
      <w:pPr>
        <w:jc w:val="both"/>
        <w:rPr>
          <w:rFonts w:ascii="Arial" w:hAnsi="Arial" w:cs="Arial"/>
          <w:spacing w:val="-2"/>
          <w:sz w:val="20"/>
          <w:szCs w:val="20"/>
        </w:rPr>
      </w:pPr>
      <w:r w:rsidRPr="008E6945">
        <w:rPr>
          <w:rFonts w:ascii="Arial" w:hAnsi="Arial" w:cs="Arial"/>
          <w:spacing w:val="-2"/>
          <w:sz w:val="20"/>
          <w:szCs w:val="20"/>
        </w:rPr>
        <w:t xml:space="preserve">Prodlení s plněním závazků zhotovitele dle předmětu této smlouvy trvající déle než 15 dnů či porušení jiné ze smluvních či zákonných povinností je podstatným porušením smluvní povinnosti. Objednatel má v takovém případě právo odstoupit od smlouvy s účinností od doručení písemného odstoupení od smlouvy zhotoviteli. </w:t>
      </w:r>
    </w:p>
    <w:p w:rsidR="009B7889" w:rsidRPr="008E6945" w:rsidRDefault="009B7889" w:rsidP="005E2E4C">
      <w:pPr>
        <w:rPr>
          <w:rFonts w:ascii="Arial" w:hAnsi="Arial" w:cs="Arial"/>
          <w:sz w:val="20"/>
          <w:szCs w:val="20"/>
        </w:rPr>
      </w:pPr>
    </w:p>
    <w:p w:rsidR="005E2E4C" w:rsidRPr="008E6945" w:rsidRDefault="005E2E4C" w:rsidP="005E2E4C">
      <w:pPr>
        <w:rPr>
          <w:rFonts w:ascii="Arial" w:hAnsi="Arial" w:cs="Arial"/>
          <w:b/>
          <w:bCs/>
          <w:sz w:val="20"/>
          <w:szCs w:val="20"/>
        </w:rPr>
      </w:pPr>
      <w:r w:rsidRPr="008E6945">
        <w:rPr>
          <w:rFonts w:ascii="Arial" w:hAnsi="Arial" w:cs="Arial"/>
          <w:b/>
          <w:bCs/>
          <w:sz w:val="20"/>
          <w:szCs w:val="20"/>
        </w:rPr>
        <w:t>12.</w:t>
      </w:r>
    </w:p>
    <w:p w:rsidR="005E2E4C" w:rsidRPr="008E6945" w:rsidRDefault="005E2E4C" w:rsidP="005E2E4C">
      <w:pPr>
        <w:pStyle w:val="Nadpis2"/>
        <w:jc w:val="left"/>
        <w:rPr>
          <w:rFonts w:ascii="Arial" w:hAnsi="Arial" w:cs="Arial"/>
          <w:szCs w:val="20"/>
        </w:rPr>
      </w:pPr>
      <w:r w:rsidRPr="008E6945">
        <w:rPr>
          <w:rFonts w:ascii="Arial" w:hAnsi="Arial" w:cs="Arial"/>
          <w:szCs w:val="20"/>
        </w:rPr>
        <w:t>Závěrečná ustanovení</w:t>
      </w:r>
    </w:p>
    <w:p w:rsidR="005E2E4C" w:rsidRPr="008E6945" w:rsidRDefault="005E2E4C" w:rsidP="005E2E4C">
      <w:pPr>
        <w:jc w:val="both"/>
        <w:rPr>
          <w:rFonts w:ascii="Arial" w:hAnsi="Arial" w:cs="Arial"/>
          <w:sz w:val="20"/>
          <w:szCs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12.1</w:t>
      </w:r>
    </w:p>
    <w:p w:rsidR="005E2E4C" w:rsidRPr="008E6945" w:rsidRDefault="005E2E4C" w:rsidP="005E2E4C">
      <w:pPr>
        <w:jc w:val="both"/>
        <w:rPr>
          <w:rFonts w:ascii="Arial" w:hAnsi="Arial" w:cs="Arial"/>
          <w:sz w:val="20"/>
          <w:szCs w:val="20"/>
        </w:rPr>
      </w:pPr>
      <w:r w:rsidRPr="008E6945">
        <w:rPr>
          <w:rFonts w:ascii="Arial" w:hAnsi="Arial" w:cs="Arial"/>
          <w:sz w:val="20"/>
          <w:szCs w:val="20"/>
        </w:rPr>
        <w:t>Tuto smlouvu je možno měnit a doplňovat pouze formou písemných očíslovaných dodatků odsouhlasených oběma smluvními stranami. Dodatky by poté tvořily nedílnou součást této smlouvy.</w:t>
      </w:r>
    </w:p>
    <w:p w:rsidR="005E2E4C" w:rsidRPr="008E6945" w:rsidRDefault="005E2E4C" w:rsidP="005E2E4C">
      <w:pPr>
        <w:jc w:val="both"/>
        <w:rPr>
          <w:rFonts w:ascii="Arial" w:hAnsi="Arial" w:cs="Arial"/>
          <w:sz w:val="20"/>
          <w:szCs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12.2</w:t>
      </w:r>
    </w:p>
    <w:p w:rsidR="005E2E4C" w:rsidRPr="008E6945" w:rsidRDefault="005E2E4C" w:rsidP="005E2E4C">
      <w:pPr>
        <w:jc w:val="both"/>
        <w:rPr>
          <w:rFonts w:ascii="Arial" w:hAnsi="Arial" w:cs="Arial"/>
          <w:sz w:val="20"/>
          <w:szCs w:val="20"/>
        </w:rPr>
      </w:pPr>
      <w:r w:rsidRPr="008E6945">
        <w:rPr>
          <w:rFonts w:ascii="Arial" w:hAnsi="Arial" w:cs="Arial"/>
          <w:sz w:val="20"/>
          <w:szCs w:val="20"/>
        </w:rPr>
        <w:t>Dojde-li v průběhu smluvního vztahu k zániku některé ze smluvních stran, popř. přeměnu této smluvní strany v jiný právní subjekt či v jinou právní formu, přecházejí práva a povinnosti z této smlouvy na likvidátora nebo na nově vzniklý právní subjekt, pokud s tím druhá smluvní strana vysloví souhlas. Pakliže souhlas neudělí, platí, že smlouva k datu uvedenému v písemném prohlášení o neudělení souhlasu zaniká a obě smluvní strany jsou povinny do 30 dní po zániku této smlouvy vzájemně vypořádat své závazky.</w:t>
      </w:r>
    </w:p>
    <w:p w:rsidR="005E2E4C" w:rsidRPr="008E6945" w:rsidRDefault="005E2E4C" w:rsidP="005E2E4C">
      <w:pPr>
        <w:jc w:val="both"/>
        <w:rPr>
          <w:rFonts w:ascii="Arial" w:hAnsi="Arial" w:cs="Arial"/>
          <w:sz w:val="20"/>
          <w:szCs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12.3</w:t>
      </w:r>
    </w:p>
    <w:p w:rsidR="005E2E4C" w:rsidRPr="008E6945" w:rsidRDefault="00BB7E0F" w:rsidP="005E2E4C">
      <w:pPr>
        <w:jc w:val="both"/>
        <w:rPr>
          <w:rFonts w:ascii="Arial" w:hAnsi="Arial" w:cs="Arial"/>
          <w:sz w:val="20"/>
          <w:szCs w:val="20"/>
        </w:rPr>
      </w:pPr>
      <w:r w:rsidRPr="008E6945">
        <w:rPr>
          <w:rFonts w:ascii="Arial" w:hAnsi="Arial" w:cs="Arial"/>
          <w:sz w:val="20"/>
          <w:szCs w:val="20"/>
        </w:rPr>
        <w:t>Tato smlouva je vyhotovena v 5</w:t>
      </w:r>
      <w:r w:rsidR="005E2E4C" w:rsidRPr="008E6945">
        <w:rPr>
          <w:rFonts w:ascii="Arial" w:hAnsi="Arial" w:cs="Arial"/>
          <w:sz w:val="20"/>
          <w:szCs w:val="20"/>
        </w:rPr>
        <w:t xml:space="preserve"> stejnopisech, </w:t>
      </w:r>
      <w:r w:rsidRPr="008E6945">
        <w:rPr>
          <w:rFonts w:ascii="Arial" w:hAnsi="Arial" w:cs="Arial"/>
          <w:sz w:val="20"/>
          <w:szCs w:val="20"/>
        </w:rPr>
        <w:t>zhotovitel</w:t>
      </w:r>
      <w:r w:rsidR="005E2E4C" w:rsidRPr="008E6945">
        <w:rPr>
          <w:rFonts w:ascii="Arial" w:hAnsi="Arial" w:cs="Arial"/>
          <w:sz w:val="20"/>
          <w:szCs w:val="20"/>
        </w:rPr>
        <w:t xml:space="preserve"> obdrží 2 exempláře</w:t>
      </w:r>
      <w:r w:rsidRPr="008E6945">
        <w:rPr>
          <w:rFonts w:ascii="Arial" w:hAnsi="Arial" w:cs="Arial"/>
          <w:sz w:val="20"/>
          <w:szCs w:val="20"/>
        </w:rPr>
        <w:t xml:space="preserve"> a objednatel 3 exempláře</w:t>
      </w:r>
      <w:r w:rsidR="005E2E4C" w:rsidRPr="008E6945">
        <w:rPr>
          <w:rFonts w:ascii="Arial" w:hAnsi="Arial" w:cs="Arial"/>
          <w:sz w:val="20"/>
          <w:szCs w:val="20"/>
        </w:rPr>
        <w:t>.</w:t>
      </w:r>
    </w:p>
    <w:p w:rsidR="005E2E4C" w:rsidRPr="008E6945" w:rsidRDefault="005E2E4C" w:rsidP="005E2E4C">
      <w:pPr>
        <w:jc w:val="both"/>
        <w:rPr>
          <w:rFonts w:ascii="Arial" w:hAnsi="Arial" w:cs="Arial"/>
          <w:sz w:val="20"/>
          <w:szCs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12.4</w:t>
      </w:r>
    </w:p>
    <w:p w:rsidR="005E2E4C" w:rsidRPr="008E6945" w:rsidRDefault="005E2E4C" w:rsidP="005E2E4C">
      <w:pPr>
        <w:jc w:val="both"/>
        <w:rPr>
          <w:rFonts w:ascii="Arial" w:hAnsi="Arial" w:cs="Arial"/>
          <w:sz w:val="20"/>
          <w:szCs w:val="20"/>
        </w:rPr>
      </w:pPr>
      <w:r w:rsidRPr="008E6945">
        <w:rPr>
          <w:rFonts w:ascii="Arial" w:hAnsi="Arial" w:cs="Arial"/>
          <w:sz w:val="20"/>
          <w:szCs w:val="20"/>
        </w:rPr>
        <w:t>Tato smlouva se stává platnou a účinnou datem podpisu oběma smluvními stranami, případně pozdějším datem podpisu jedné ze smluvních stran.</w:t>
      </w:r>
    </w:p>
    <w:p w:rsidR="005E2E4C" w:rsidRPr="008E6945" w:rsidRDefault="005E2E4C" w:rsidP="005E2E4C">
      <w:pPr>
        <w:jc w:val="both"/>
        <w:rPr>
          <w:rFonts w:ascii="Arial" w:hAnsi="Arial" w:cs="Arial"/>
          <w:sz w:val="20"/>
          <w:szCs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12.5</w:t>
      </w:r>
    </w:p>
    <w:p w:rsidR="005E2E4C" w:rsidRPr="008E6945" w:rsidRDefault="005E2E4C" w:rsidP="005E2E4C">
      <w:pPr>
        <w:jc w:val="both"/>
        <w:rPr>
          <w:rFonts w:ascii="Arial" w:hAnsi="Arial" w:cs="Arial"/>
          <w:sz w:val="20"/>
          <w:szCs w:val="20"/>
        </w:rPr>
      </w:pPr>
      <w:r w:rsidRPr="008E6945">
        <w:rPr>
          <w:rFonts w:ascii="Arial" w:hAnsi="Arial" w:cs="Arial"/>
          <w:sz w:val="20"/>
          <w:szCs w:val="20"/>
        </w:rPr>
        <w:t>Statutární zástupce zhotovitele současně prohlašuje, že zhotovitel je existujícím právním subjektem dle záhlaví této smlouvy a zároveň je oprávněn tuto smlouvu takto sjednat a podepsat.</w:t>
      </w:r>
    </w:p>
    <w:p w:rsidR="005E2E4C" w:rsidRPr="008E6945" w:rsidRDefault="005E2E4C" w:rsidP="005E2E4C">
      <w:pPr>
        <w:jc w:val="both"/>
        <w:rPr>
          <w:rFonts w:ascii="Arial" w:hAnsi="Arial" w:cs="Arial"/>
          <w:sz w:val="20"/>
          <w:szCs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12.6</w:t>
      </w:r>
    </w:p>
    <w:p w:rsidR="005E2E4C" w:rsidRPr="008E6945" w:rsidRDefault="005E2E4C" w:rsidP="005E2E4C">
      <w:pPr>
        <w:jc w:val="both"/>
        <w:rPr>
          <w:rFonts w:ascii="Arial" w:hAnsi="Arial" w:cs="Arial"/>
          <w:sz w:val="20"/>
          <w:szCs w:val="20"/>
        </w:rPr>
      </w:pPr>
      <w:r w:rsidRPr="008E6945">
        <w:rPr>
          <w:rFonts w:ascii="Arial" w:hAnsi="Arial" w:cs="Arial"/>
          <w:sz w:val="20"/>
          <w:szCs w:val="20"/>
        </w:rPr>
        <w:t xml:space="preserve">Vztahy touto smlouvou výslovně neupravené se řídí </w:t>
      </w:r>
      <w:r w:rsidR="00EF3738" w:rsidRPr="008E6945">
        <w:rPr>
          <w:rFonts w:ascii="Arial" w:hAnsi="Arial" w:cs="Arial"/>
          <w:sz w:val="20"/>
          <w:szCs w:val="20"/>
        </w:rPr>
        <w:t>zák. č. 89/2012 Sb., občanským</w:t>
      </w:r>
      <w:r w:rsidRPr="008E6945">
        <w:rPr>
          <w:rFonts w:ascii="Arial" w:hAnsi="Arial" w:cs="Arial"/>
          <w:sz w:val="20"/>
          <w:szCs w:val="20"/>
        </w:rPr>
        <w:t xml:space="preserve"> zákoníkem, předevš</w:t>
      </w:r>
      <w:r w:rsidR="00EF3738" w:rsidRPr="008E6945">
        <w:rPr>
          <w:rFonts w:ascii="Arial" w:hAnsi="Arial" w:cs="Arial"/>
          <w:sz w:val="20"/>
          <w:szCs w:val="20"/>
        </w:rPr>
        <w:t xml:space="preserve">ím </w:t>
      </w:r>
      <w:r w:rsidRPr="008E6945">
        <w:rPr>
          <w:rFonts w:ascii="Arial" w:hAnsi="Arial" w:cs="Arial"/>
          <w:sz w:val="20"/>
          <w:szCs w:val="20"/>
        </w:rPr>
        <w:t xml:space="preserve">ustanovením § </w:t>
      </w:r>
      <w:r w:rsidR="00EF3738" w:rsidRPr="008E6945">
        <w:rPr>
          <w:rFonts w:ascii="Arial" w:hAnsi="Arial" w:cs="Arial"/>
          <w:sz w:val="20"/>
          <w:szCs w:val="20"/>
        </w:rPr>
        <w:t>2</w:t>
      </w:r>
      <w:r w:rsidRPr="008E6945">
        <w:rPr>
          <w:rFonts w:ascii="Arial" w:hAnsi="Arial" w:cs="Arial"/>
          <w:sz w:val="20"/>
          <w:szCs w:val="20"/>
        </w:rPr>
        <w:t>5</w:t>
      </w:r>
      <w:r w:rsidR="00EF3738" w:rsidRPr="008E6945">
        <w:rPr>
          <w:rFonts w:ascii="Arial" w:hAnsi="Arial" w:cs="Arial"/>
          <w:sz w:val="20"/>
          <w:szCs w:val="20"/>
        </w:rPr>
        <w:t>8</w:t>
      </w:r>
      <w:r w:rsidRPr="008E6945">
        <w:rPr>
          <w:rFonts w:ascii="Arial" w:hAnsi="Arial" w:cs="Arial"/>
          <w:sz w:val="20"/>
          <w:szCs w:val="20"/>
        </w:rPr>
        <w:t>6 a násl.</w:t>
      </w:r>
    </w:p>
    <w:p w:rsidR="005E2E4C" w:rsidRPr="008E6945" w:rsidRDefault="005E2E4C" w:rsidP="005E2E4C">
      <w:pPr>
        <w:jc w:val="both"/>
        <w:rPr>
          <w:rFonts w:ascii="Arial" w:hAnsi="Arial" w:cs="Arial"/>
          <w:sz w:val="20"/>
          <w:szCs w:val="20"/>
        </w:rPr>
      </w:pPr>
    </w:p>
    <w:p w:rsidR="005E2E4C" w:rsidRPr="008E6945" w:rsidRDefault="005E2E4C" w:rsidP="005E2E4C">
      <w:pPr>
        <w:jc w:val="both"/>
        <w:rPr>
          <w:rFonts w:ascii="Arial" w:hAnsi="Arial" w:cs="Arial"/>
          <w:sz w:val="20"/>
          <w:szCs w:val="20"/>
        </w:rPr>
      </w:pPr>
      <w:r w:rsidRPr="008E6945">
        <w:rPr>
          <w:rFonts w:ascii="Arial" w:hAnsi="Arial" w:cs="Arial"/>
          <w:sz w:val="20"/>
          <w:szCs w:val="20"/>
        </w:rPr>
        <w:t>12.7</w:t>
      </w:r>
    </w:p>
    <w:p w:rsidR="005E2E4C" w:rsidRPr="008E6945" w:rsidRDefault="005E2E4C" w:rsidP="005E2E4C">
      <w:pPr>
        <w:jc w:val="both"/>
        <w:rPr>
          <w:rFonts w:ascii="Arial" w:hAnsi="Arial" w:cs="Arial"/>
          <w:sz w:val="20"/>
          <w:szCs w:val="20"/>
        </w:rPr>
      </w:pPr>
      <w:r w:rsidRPr="008E6945">
        <w:rPr>
          <w:rFonts w:ascii="Arial" w:hAnsi="Arial" w:cs="Arial"/>
          <w:sz w:val="20"/>
          <w:szCs w:val="20"/>
        </w:rPr>
        <w:t>Obě smluvní strany si řádně přečetly znění smlouvy a bez výhrad s ní souhlasí, což potvrzují svými podpisy.</w:t>
      </w:r>
    </w:p>
    <w:p w:rsidR="005E2E4C" w:rsidRPr="008E6945" w:rsidRDefault="005E2E4C" w:rsidP="005E2E4C">
      <w:pPr>
        <w:jc w:val="both"/>
        <w:rPr>
          <w:rFonts w:ascii="Arial" w:hAnsi="Arial" w:cs="Arial"/>
          <w:i/>
          <w:iCs/>
          <w:sz w:val="20"/>
          <w:szCs w:val="20"/>
        </w:rPr>
      </w:pPr>
    </w:p>
    <w:p w:rsidR="006B335D" w:rsidRPr="008E6945" w:rsidRDefault="006B335D" w:rsidP="005E2E4C">
      <w:pPr>
        <w:jc w:val="both"/>
        <w:rPr>
          <w:rFonts w:ascii="Arial" w:hAnsi="Arial" w:cs="Arial"/>
          <w:i/>
          <w:iCs/>
          <w:sz w:val="20"/>
          <w:szCs w:val="20"/>
        </w:rPr>
      </w:pPr>
    </w:p>
    <w:p w:rsidR="005E2E4C" w:rsidRPr="008E6945" w:rsidRDefault="005E2E4C" w:rsidP="00DD6F52">
      <w:pPr>
        <w:tabs>
          <w:tab w:val="left" w:pos="5580"/>
          <w:tab w:val="right" w:pos="9540"/>
        </w:tabs>
        <w:jc w:val="both"/>
        <w:rPr>
          <w:rFonts w:ascii="Arial" w:hAnsi="Arial" w:cs="Arial"/>
          <w:sz w:val="20"/>
          <w:szCs w:val="20"/>
        </w:rPr>
      </w:pPr>
      <w:r w:rsidRPr="008E6945">
        <w:rPr>
          <w:rFonts w:ascii="Arial" w:hAnsi="Arial" w:cs="Arial"/>
          <w:sz w:val="20"/>
          <w:szCs w:val="20"/>
        </w:rPr>
        <w:t>Jablonec nad Nisou, dne:</w:t>
      </w:r>
      <w:r w:rsidRPr="008E6945">
        <w:rPr>
          <w:rFonts w:ascii="Arial" w:hAnsi="Arial" w:cs="Arial"/>
          <w:sz w:val="20"/>
          <w:szCs w:val="20"/>
        </w:rPr>
        <w:tab/>
      </w:r>
      <w:r w:rsidR="009B7889" w:rsidRPr="008E6945">
        <w:rPr>
          <w:rFonts w:ascii="Arial" w:hAnsi="Arial" w:cs="Arial"/>
          <w:sz w:val="20"/>
          <w:szCs w:val="20"/>
        </w:rPr>
        <w:t xml:space="preserve">, </w:t>
      </w:r>
      <w:r w:rsidRPr="008E6945">
        <w:rPr>
          <w:rFonts w:ascii="Arial" w:hAnsi="Arial" w:cs="Arial"/>
          <w:sz w:val="20"/>
          <w:szCs w:val="20"/>
        </w:rPr>
        <w:t>dne:</w:t>
      </w:r>
      <w:r w:rsidRPr="008E6945">
        <w:rPr>
          <w:rFonts w:ascii="Arial" w:hAnsi="Arial" w:cs="Arial"/>
          <w:sz w:val="20"/>
          <w:szCs w:val="20"/>
        </w:rPr>
        <w:tab/>
      </w:r>
    </w:p>
    <w:p w:rsidR="00561ACE" w:rsidRPr="008E6945" w:rsidRDefault="00561ACE" w:rsidP="00561ACE">
      <w:pPr>
        <w:tabs>
          <w:tab w:val="left" w:pos="5580"/>
          <w:tab w:val="right" w:pos="9540"/>
        </w:tabs>
        <w:jc w:val="both"/>
        <w:rPr>
          <w:rFonts w:ascii="Arial" w:hAnsi="Arial" w:cs="Arial"/>
          <w:sz w:val="20"/>
          <w:szCs w:val="20"/>
        </w:rPr>
      </w:pPr>
      <w:r w:rsidRPr="008E6945">
        <w:rPr>
          <w:rFonts w:ascii="Arial" w:hAnsi="Arial" w:cs="Arial"/>
          <w:sz w:val="20"/>
          <w:szCs w:val="20"/>
        </w:rPr>
        <w:t>objednatel:</w:t>
      </w:r>
      <w:r w:rsidRPr="008E6945">
        <w:rPr>
          <w:rFonts w:ascii="Arial" w:hAnsi="Arial" w:cs="Arial"/>
          <w:sz w:val="20"/>
          <w:szCs w:val="20"/>
        </w:rPr>
        <w:tab/>
        <w:t>zhotovitel:</w:t>
      </w:r>
    </w:p>
    <w:p w:rsidR="00561ACE" w:rsidRPr="008E6945" w:rsidRDefault="00C626A6" w:rsidP="00561ACE">
      <w:pPr>
        <w:tabs>
          <w:tab w:val="left" w:pos="5580"/>
          <w:tab w:val="right" w:pos="9540"/>
        </w:tabs>
        <w:jc w:val="both"/>
        <w:rPr>
          <w:rFonts w:ascii="Arial" w:hAnsi="Arial" w:cs="Arial"/>
          <w:sz w:val="20"/>
          <w:szCs w:val="20"/>
        </w:rPr>
      </w:pPr>
      <w:r w:rsidRPr="008E6945">
        <w:rPr>
          <w:rFonts w:ascii="Arial" w:hAnsi="Arial" w:cs="Arial"/>
          <w:sz w:val="20"/>
          <w:szCs w:val="20"/>
        </w:rPr>
        <w:t>Statutární m</w:t>
      </w:r>
      <w:r w:rsidR="00561ACE" w:rsidRPr="008E6945">
        <w:rPr>
          <w:rFonts w:ascii="Arial" w:hAnsi="Arial" w:cs="Arial"/>
          <w:sz w:val="20"/>
          <w:szCs w:val="20"/>
        </w:rPr>
        <w:t xml:space="preserve">ěsto Jablonec nad Nisou </w:t>
      </w:r>
      <w:r w:rsidR="00561ACE" w:rsidRPr="008E6945">
        <w:rPr>
          <w:rFonts w:ascii="Arial" w:hAnsi="Arial" w:cs="Arial"/>
          <w:sz w:val="20"/>
          <w:szCs w:val="20"/>
        </w:rPr>
        <w:tab/>
      </w:r>
    </w:p>
    <w:p w:rsidR="00561ACE" w:rsidRPr="008E6945" w:rsidRDefault="00561ACE" w:rsidP="00561ACE">
      <w:pPr>
        <w:tabs>
          <w:tab w:val="left" w:pos="5580"/>
          <w:tab w:val="right" w:pos="9540"/>
        </w:tabs>
        <w:jc w:val="both"/>
        <w:rPr>
          <w:rFonts w:ascii="Arial" w:hAnsi="Arial" w:cs="Arial"/>
          <w:sz w:val="20"/>
          <w:szCs w:val="20"/>
        </w:rPr>
      </w:pPr>
    </w:p>
    <w:p w:rsidR="00B400F9" w:rsidRPr="008E6945" w:rsidRDefault="00B400F9" w:rsidP="00561ACE">
      <w:pPr>
        <w:tabs>
          <w:tab w:val="left" w:pos="5580"/>
          <w:tab w:val="right" w:pos="9540"/>
        </w:tabs>
        <w:jc w:val="both"/>
        <w:rPr>
          <w:rFonts w:ascii="Arial" w:hAnsi="Arial" w:cs="Arial"/>
          <w:sz w:val="20"/>
          <w:szCs w:val="20"/>
        </w:rPr>
      </w:pPr>
    </w:p>
    <w:p w:rsidR="00561ACE" w:rsidRPr="008E6945" w:rsidRDefault="00561ACE" w:rsidP="00561ACE">
      <w:pPr>
        <w:tabs>
          <w:tab w:val="left" w:pos="5580"/>
          <w:tab w:val="right" w:pos="9540"/>
        </w:tabs>
        <w:jc w:val="both"/>
        <w:rPr>
          <w:rFonts w:ascii="Arial" w:hAnsi="Arial" w:cs="Arial"/>
          <w:sz w:val="20"/>
          <w:szCs w:val="20"/>
        </w:rPr>
      </w:pPr>
      <w:r w:rsidRPr="008E6945">
        <w:rPr>
          <w:rFonts w:ascii="Arial" w:hAnsi="Arial" w:cs="Arial"/>
          <w:sz w:val="20"/>
          <w:szCs w:val="20"/>
        </w:rPr>
        <w:t>____________________________________</w:t>
      </w:r>
      <w:r w:rsidRPr="008E6945">
        <w:rPr>
          <w:rFonts w:ascii="Arial" w:hAnsi="Arial" w:cs="Arial"/>
          <w:sz w:val="20"/>
          <w:szCs w:val="20"/>
        </w:rPr>
        <w:tab/>
        <w:t>_______________________________</w:t>
      </w:r>
    </w:p>
    <w:p w:rsidR="00561ACE" w:rsidRPr="008E6945" w:rsidRDefault="00561ACE" w:rsidP="00561ACE">
      <w:pPr>
        <w:tabs>
          <w:tab w:val="left" w:pos="5580"/>
          <w:tab w:val="right" w:pos="9540"/>
        </w:tabs>
        <w:jc w:val="both"/>
        <w:rPr>
          <w:rFonts w:ascii="Arial" w:hAnsi="Arial" w:cs="Arial"/>
          <w:sz w:val="20"/>
          <w:szCs w:val="20"/>
        </w:rPr>
      </w:pPr>
      <w:r w:rsidRPr="008E6945">
        <w:rPr>
          <w:rFonts w:ascii="Arial" w:hAnsi="Arial" w:cs="Arial"/>
          <w:bCs/>
          <w:sz w:val="20"/>
          <w:szCs w:val="20"/>
        </w:rPr>
        <w:t xml:space="preserve">Ing. </w:t>
      </w:r>
      <w:smartTag w:uri="urn:schemas-microsoft-com:office:smarttags" w:element="PersonName">
        <w:smartTagPr>
          <w:attr w:name="ProductID" w:val="Miloš Vele,"/>
        </w:smartTagPr>
        <w:r w:rsidRPr="008E6945">
          <w:rPr>
            <w:rFonts w:ascii="Arial" w:hAnsi="Arial" w:cs="Arial"/>
            <w:bCs/>
            <w:sz w:val="20"/>
            <w:szCs w:val="20"/>
          </w:rPr>
          <w:t>Miloš Vele,</w:t>
        </w:r>
      </w:smartTag>
      <w:r w:rsidRPr="008E6945">
        <w:rPr>
          <w:rFonts w:ascii="Arial" w:hAnsi="Arial" w:cs="Arial"/>
          <w:bCs/>
          <w:sz w:val="20"/>
          <w:szCs w:val="20"/>
        </w:rPr>
        <w:t xml:space="preserve"> </w:t>
      </w:r>
      <w:r w:rsidR="00C626A6" w:rsidRPr="008E6945">
        <w:rPr>
          <w:rFonts w:ascii="Arial" w:hAnsi="Arial" w:cs="Arial"/>
          <w:bCs/>
          <w:sz w:val="20"/>
          <w:szCs w:val="20"/>
        </w:rPr>
        <w:t>náměstek primátora</w:t>
      </w:r>
      <w:r w:rsidR="00C626A6" w:rsidRPr="008E6945">
        <w:rPr>
          <w:rFonts w:ascii="Arial" w:hAnsi="Arial" w:cs="Arial"/>
          <w:sz w:val="20"/>
          <w:szCs w:val="20"/>
        </w:rPr>
        <w:tab/>
      </w:r>
      <w:r w:rsidR="00D66D0F" w:rsidRPr="008E6945">
        <w:rPr>
          <w:rFonts w:ascii="Arial" w:hAnsi="Arial" w:cs="Arial"/>
          <w:sz w:val="20"/>
          <w:szCs w:val="20"/>
        </w:rPr>
        <w:t>Lubomír Kouble</w:t>
      </w:r>
      <w:r w:rsidR="00C626A6" w:rsidRPr="008E6945">
        <w:rPr>
          <w:rFonts w:ascii="Arial" w:hAnsi="Arial" w:cs="Arial"/>
          <w:sz w:val="20"/>
          <w:szCs w:val="20"/>
        </w:rPr>
        <w:t>,</w:t>
      </w:r>
      <w:r w:rsidRPr="008E6945">
        <w:rPr>
          <w:rFonts w:ascii="Arial" w:hAnsi="Arial" w:cs="Arial"/>
          <w:sz w:val="20"/>
          <w:szCs w:val="20"/>
        </w:rPr>
        <w:t xml:space="preserve"> jednatel </w:t>
      </w:r>
      <w:r w:rsidR="00D66D0F" w:rsidRPr="008E6945">
        <w:rPr>
          <w:rFonts w:ascii="Arial" w:hAnsi="Arial" w:cs="Arial"/>
          <w:sz w:val="20"/>
          <w:szCs w:val="20"/>
        </w:rPr>
        <w:t>SIZ s. r. o.</w:t>
      </w:r>
    </w:p>
    <w:p w:rsidR="00561ACE" w:rsidRPr="008E6945" w:rsidRDefault="00561ACE" w:rsidP="00561ACE">
      <w:pPr>
        <w:tabs>
          <w:tab w:val="left" w:pos="5580"/>
          <w:tab w:val="right" w:pos="9540"/>
        </w:tabs>
        <w:jc w:val="both"/>
        <w:rPr>
          <w:rFonts w:ascii="Arial" w:hAnsi="Arial" w:cs="Arial"/>
          <w:sz w:val="20"/>
          <w:szCs w:val="20"/>
        </w:rPr>
      </w:pPr>
    </w:p>
    <w:p w:rsidR="00561ACE" w:rsidRPr="008E6945" w:rsidRDefault="00561ACE" w:rsidP="00561ACE">
      <w:pPr>
        <w:tabs>
          <w:tab w:val="left" w:pos="5580"/>
          <w:tab w:val="right" w:pos="9540"/>
        </w:tabs>
        <w:jc w:val="both"/>
        <w:rPr>
          <w:rFonts w:ascii="Arial" w:hAnsi="Arial" w:cs="Arial"/>
          <w:sz w:val="20"/>
          <w:szCs w:val="20"/>
        </w:rPr>
      </w:pPr>
    </w:p>
    <w:p w:rsidR="00561ACE" w:rsidRPr="008E6945" w:rsidRDefault="00561ACE" w:rsidP="00561ACE">
      <w:pPr>
        <w:tabs>
          <w:tab w:val="left" w:pos="5580"/>
          <w:tab w:val="right" w:pos="9540"/>
        </w:tabs>
        <w:jc w:val="both"/>
        <w:rPr>
          <w:rFonts w:ascii="Arial" w:hAnsi="Arial" w:cs="Arial"/>
          <w:sz w:val="20"/>
          <w:szCs w:val="20"/>
        </w:rPr>
      </w:pPr>
      <w:r w:rsidRPr="008E6945">
        <w:rPr>
          <w:rFonts w:ascii="Arial" w:hAnsi="Arial" w:cs="Arial"/>
          <w:sz w:val="20"/>
          <w:szCs w:val="20"/>
        </w:rPr>
        <w:t>____________________________________</w:t>
      </w:r>
      <w:r w:rsidRPr="008E6945">
        <w:rPr>
          <w:rFonts w:ascii="Arial" w:hAnsi="Arial" w:cs="Arial"/>
          <w:sz w:val="20"/>
          <w:szCs w:val="20"/>
        </w:rPr>
        <w:tab/>
      </w:r>
      <w:r w:rsidRPr="008E6945">
        <w:rPr>
          <w:rFonts w:ascii="Arial" w:hAnsi="Arial" w:cs="Arial"/>
          <w:sz w:val="20"/>
          <w:szCs w:val="20"/>
        </w:rPr>
        <w:tab/>
      </w:r>
    </w:p>
    <w:p w:rsidR="009F2DEF" w:rsidRPr="008E6945" w:rsidRDefault="00561ACE" w:rsidP="0059186B">
      <w:pPr>
        <w:tabs>
          <w:tab w:val="left" w:pos="5580"/>
          <w:tab w:val="right" w:pos="9540"/>
        </w:tabs>
        <w:jc w:val="both"/>
        <w:rPr>
          <w:rFonts w:ascii="Arial" w:hAnsi="Arial" w:cs="Arial"/>
          <w:bCs/>
          <w:sz w:val="20"/>
          <w:szCs w:val="20"/>
        </w:rPr>
      </w:pPr>
      <w:r w:rsidRPr="008E6945">
        <w:rPr>
          <w:rFonts w:ascii="Arial" w:hAnsi="Arial" w:cs="Arial"/>
          <w:bCs/>
          <w:sz w:val="20"/>
          <w:szCs w:val="20"/>
        </w:rPr>
        <w:t xml:space="preserve">Ing. </w:t>
      </w:r>
      <w:smartTag w:uri="urn:schemas-microsoft-com:office:smarttags" w:element="PersonName">
        <w:smartTagPr>
          <w:attr w:name="ProductID" w:val="Jaromíra Čechová"/>
        </w:smartTagPr>
        <w:r w:rsidRPr="008E6945">
          <w:rPr>
            <w:rFonts w:ascii="Arial" w:hAnsi="Arial" w:cs="Arial"/>
            <w:bCs/>
            <w:sz w:val="20"/>
            <w:szCs w:val="20"/>
          </w:rPr>
          <w:t>Jaromíra Čechová</w:t>
        </w:r>
      </w:smartTag>
      <w:r w:rsidRPr="008E6945">
        <w:rPr>
          <w:rFonts w:ascii="Arial" w:hAnsi="Arial" w:cs="Arial"/>
          <w:bCs/>
          <w:sz w:val="20"/>
          <w:szCs w:val="20"/>
        </w:rPr>
        <w:t xml:space="preserve">, vedoucí </w:t>
      </w:r>
      <w:r w:rsidR="00174F11" w:rsidRPr="008E6945">
        <w:rPr>
          <w:rFonts w:ascii="Arial" w:hAnsi="Arial" w:cs="Arial"/>
          <w:bCs/>
          <w:sz w:val="20"/>
          <w:szCs w:val="20"/>
        </w:rPr>
        <w:t>odboru</w:t>
      </w:r>
      <w:r w:rsidRPr="008E6945">
        <w:rPr>
          <w:rFonts w:ascii="Arial" w:hAnsi="Arial" w:cs="Arial"/>
          <w:bCs/>
          <w:sz w:val="20"/>
          <w:szCs w:val="20"/>
        </w:rPr>
        <w:t xml:space="preserve"> správy majetku     </w:t>
      </w:r>
    </w:p>
    <w:p w:rsidR="00103497" w:rsidRPr="008E6945" w:rsidRDefault="00103497" w:rsidP="0059186B">
      <w:pPr>
        <w:tabs>
          <w:tab w:val="left" w:pos="5580"/>
          <w:tab w:val="right" w:pos="9540"/>
        </w:tabs>
        <w:jc w:val="both"/>
        <w:rPr>
          <w:rFonts w:ascii="Arial" w:hAnsi="Arial" w:cs="Arial"/>
          <w:bCs/>
          <w:sz w:val="20"/>
          <w:szCs w:val="20"/>
        </w:rPr>
      </w:pPr>
    </w:p>
    <w:p w:rsidR="00D66D0F" w:rsidRPr="008E6945" w:rsidRDefault="00D66D0F" w:rsidP="00D66D0F">
      <w:pPr>
        <w:ind w:left="6372" w:firstLine="708"/>
        <w:jc w:val="right"/>
        <w:rPr>
          <w:rFonts w:ascii="Arial" w:hAnsi="Arial" w:cs="Arial"/>
          <w:i/>
          <w:sz w:val="16"/>
          <w:szCs w:val="16"/>
        </w:rPr>
      </w:pPr>
      <w:r w:rsidRPr="008E6945">
        <w:rPr>
          <w:rFonts w:ascii="Arial" w:hAnsi="Arial" w:cs="Arial"/>
          <w:i/>
          <w:sz w:val="16"/>
          <w:szCs w:val="16"/>
        </w:rPr>
        <w:t xml:space="preserve">Za věcnou správnost: </w:t>
      </w:r>
    </w:p>
    <w:p w:rsidR="00D66D0F" w:rsidRPr="008E6945" w:rsidRDefault="00D66D0F" w:rsidP="00D66D0F">
      <w:pPr>
        <w:ind w:left="3540"/>
        <w:jc w:val="right"/>
        <w:rPr>
          <w:rFonts w:ascii="Arial" w:hAnsi="Arial" w:cs="Arial"/>
          <w:i/>
          <w:sz w:val="16"/>
          <w:szCs w:val="16"/>
        </w:rPr>
      </w:pPr>
      <w:r w:rsidRPr="008E6945">
        <w:rPr>
          <w:rFonts w:ascii="Arial" w:hAnsi="Arial" w:cs="Arial"/>
          <w:i/>
          <w:sz w:val="16"/>
          <w:szCs w:val="16"/>
        </w:rPr>
        <w:t>Mgr. Nikola Horčíková, oddělení správy veřejné zeleně</w:t>
      </w:r>
    </w:p>
    <w:p w:rsidR="002E258D" w:rsidRPr="008E6945" w:rsidRDefault="002E258D" w:rsidP="009F2DEF">
      <w:pPr>
        <w:ind w:left="4395"/>
        <w:rPr>
          <w:rFonts w:ascii="Arial" w:hAnsi="Arial" w:cs="Arial"/>
          <w:i/>
          <w:sz w:val="18"/>
          <w:szCs w:val="18"/>
        </w:rPr>
      </w:pPr>
    </w:p>
    <w:p w:rsidR="00E717F8" w:rsidRPr="008E6945" w:rsidRDefault="00E717F8" w:rsidP="00E717F8">
      <w:pPr>
        <w:jc w:val="both"/>
        <w:rPr>
          <w:rFonts w:ascii="Arial" w:hAnsi="Arial" w:cs="Arial"/>
          <w:b/>
          <w:bCs/>
          <w:sz w:val="20"/>
          <w:szCs w:val="20"/>
        </w:rPr>
      </w:pPr>
      <w:r w:rsidRPr="008E6945">
        <w:rPr>
          <w:rFonts w:ascii="Arial" w:hAnsi="Arial" w:cs="Arial"/>
          <w:b/>
          <w:bCs/>
          <w:sz w:val="20"/>
          <w:szCs w:val="20"/>
        </w:rPr>
        <w:t>příloha č. 1 nabídkový rozpočet</w:t>
      </w:r>
    </w:p>
    <w:p w:rsidR="00E717F8" w:rsidRPr="008E6945" w:rsidRDefault="00E717F8" w:rsidP="00E717F8">
      <w:pPr>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650"/>
        <w:gridCol w:w="1275"/>
        <w:gridCol w:w="1134"/>
        <w:gridCol w:w="1526"/>
      </w:tblGrid>
      <w:tr w:rsidR="008E6945" w:rsidRPr="0094598D" w:rsidTr="0094598D">
        <w:trPr>
          <w:trHeight w:val="510"/>
        </w:trPr>
        <w:tc>
          <w:tcPr>
            <w:tcW w:w="4987" w:type="dxa"/>
            <w:shd w:val="clear" w:color="auto" w:fill="auto"/>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Název položky</w:t>
            </w:r>
          </w:p>
        </w:tc>
        <w:tc>
          <w:tcPr>
            <w:tcW w:w="650" w:type="dxa"/>
            <w:shd w:val="clear" w:color="auto" w:fill="auto"/>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MJ</w:t>
            </w:r>
          </w:p>
        </w:tc>
        <w:tc>
          <w:tcPr>
            <w:tcW w:w="1275" w:type="dxa"/>
            <w:shd w:val="clear" w:color="auto" w:fill="auto"/>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Množství</w:t>
            </w:r>
          </w:p>
        </w:tc>
        <w:tc>
          <w:tcPr>
            <w:tcW w:w="1134" w:type="dxa"/>
            <w:shd w:val="clear" w:color="auto" w:fill="auto"/>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Cena</w:t>
            </w:r>
          </w:p>
        </w:tc>
        <w:tc>
          <w:tcPr>
            <w:tcW w:w="1526" w:type="dxa"/>
            <w:shd w:val="clear" w:color="auto" w:fill="auto"/>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Cena celkem</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Zemní práce</w:t>
            </w:r>
          </w:p>
        </w:tc>
        <w:tc>
          <w:tcPr>
            <w:tcW w:w="650" w:type="dxa"/>
            <w:shd w:val="clear" w:color="auto" w:fill="auto"/>
            <w:noWrap/>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 </w:t>
            </w:r>
          </w:p>
        </w:tc>
        <w:tc>
          <w:tcPr>
            <w:tcW w:w="1275" w:type="dxa"/>
            <w:shd w:val="clear" w:color="auto" w:fill="auto"/>
            <w:noWrap/>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 </w:t>
            </w:r>
          </w:p>
        </w:tc>
        <w:tc>
          <w:tcPr>
            <w:tcW w:w="1134" w:type="dxa"/>
            <w:shd w:val="clear" w:color="auto" w:fill="auto"/>
            <w:noWrap/>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 </w:t>
            </w:r>
          </w:p>
        </w:tc>
        <w:tc>
          <w:tcPr>
            <w:tcW w:w="1526" w:type="dxa"/>
            <w:shd w:val="clear" w:color="auto" w:fill="auto"/>
            <w:noWrap/>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32 983,90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Odstranění trávníku</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m2</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43,400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50</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2 170,00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Odstranění ornice pod trávníkem s uložením na mezideponii</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m3</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13,020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100</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1 302,00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Vytrhání obrub parkových ležatých</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m</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10,050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80</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804,00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Hloubení jam zapažených v hornině tř. 3 objem do 100 m3</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m3</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28,110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250</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7 027,50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Vodorovné přemístění výkopku do 10000 m horniny tř. 1 až 4</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m3</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28,110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180</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5 059,80</w:t>
            </w:r>
          </w:p>
        </w:tc>
      </w:tr>
      <w:tr w:rsidR="008E6945" w:rsidRPr="0094598D" w:rsidTr="0094598D">
        <w:trPr>
          <w:trHeight w:val="6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Příplatek ZKD 1000 m nad 10000 m u přemístění výkopku horniny tř. 1 až 4</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m3</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0,000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15</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0,00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Poplatek za uložení odpadu ze sypaniny na skládku</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t</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36,540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220</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8 038,80</w:t>
            </w:r>
          </w:p>
        </w:tc>
      </w:tr>
      <w:tr w:rsidR="008E6945" w:rsidRPr="0094598D" w:rsidTr="0094598D">
        <w:trPr>
          <w:trHeight w:val="6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Obsyp objektu bez prohození sypaniny, štěrkodrť 0/63, hutnění po 0,3 m; vč. dodávky štp</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m3</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10,260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650</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6 669,00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Zpětné rozhrnutí ornice</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m3</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10,990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150</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1 648,50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Úprava pláně v zářezech v hornině tř. 1 až 4 se zhutněním</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m2</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17,620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15</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264,30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Vodorovné konstrukce</w:t>
            </w:r>
          </w:p>
        </w:tc>
        <w:tc>
          <w:tcPr>
            <w:tcW w:w="650" w:type="dxa"/>
            <w:shd w:val="clear" w:color="auto" w:fill="auto"/>
            <w:noWrap/>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 </w:t>
            </w:r>
          </w:p>
        </w:tc>
        <w:tc>
          <w:tcPr>
            <w:tcW w:w="1275" w:type="dxa"/>
            <w:shd w:val="clear" w:color="auto" w:fill="auto"/>
            <w:noWrap/>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 </w:t>
            </w:r>
          </w:p>
        </w:tc>
        <w:tc>
          <w:tcPr>
            <w:tcW w:w="1134" w:type="dxa"/>
            <w:shd w:val="clear" w:color="auto" w:fill="auto"/>
            <w:noWrap/>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 </w:t>
            </w:r>
          </w:p>
        </w:tc>
        <w:tc>
          <w:tcPr>
            <w:tcW w:w="1526" w:type="dxa"/>
            <w:shd w:val="clear" w:color="auto" w:fill="auto"/>
            <w:noWrap/>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2 907,30</w:t>
            </w:r>
          </w:p>
        </w:tc>
      </w:tr>
      <w:tr w:rsidR="008E6945" w:rsidRPr="0094598D" w:rsidTr="0094598D">
        <w:trPr>
          <w:trHeight w:val="6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Podklad štp vodorovný pod betonovou vanu kontejneru tl. do 100 mm</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m2</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17,620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65</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1 145,30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Příplatek ZKD 10 mm tl. nad 100 mm u podkladu štp</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m2</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176,200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10</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1 762,00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Ostatní konstrukce a práce-bourání</w:t>
            </w:r>
          </w:p>
        </w:tc>
        <w:tc>
          <w:tcPr>
            <w:tcW w:w="650" w:type="dxa"/>
            <w:shd w:val="clear" w:color="auto" w:fill="auto"/>
            <w:noWrap/>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 </w:t>
            </w:r>
          </w:p>
        </w:tc>
        <w:tc>
          <w:tcPr>
            <w:tcW w:w="1275" w:type="dxa"/>
            <w:shd w:val="clear" w:color="auto" w:fill="auto"/>
            <w:noWrap/>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 </w:t>
            </w:r>
          </w:p>
        </w:tc>
        <w:tc>
          <w:tcPr>
            <w:tcW w:w="1134" w:type="dxa"/>
            <w:shd w:val="clear" w:color="auto" w:fill="auto"/>
            <w:noWrap/>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 </w:t>
            </w:r>
          </w:p>
        </w:tc>
        <w:tc>
          <w:tcPr>
            <w:tcW w:w="1526" w:type="dxa"/>
            <w:shd w:val="clear" w:color="auto" w:fill="auto"/>
            <w:noWrap/>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582 183,55</w:t>
            </w:r>
          </w:p>
        </w:tc>
      </w:tr>
      <w:tr w:rsidR="008E6945" w:rsidRPr="0094598D" w:rsidTr="0094598D">
        <w:trPr>
          <w:trHeight w:val="6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Osazení chodníkového obrubníku parkového betonového ležatého s boční opěrou do lože z betonu prostého</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m</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20,200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250</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5 050,00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obrubník betonový přímý</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m</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20,200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150</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3 030,00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obnovení trávníku okolo podzemních kontejnerů</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m2</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36,630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35</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1 282,05</w:t>
            </w:r>
          </w:p>
        </w:tc>
      </w:tr>
      <w:tr w:rsidR="008E6945" w:rsidRPr="0094598D" w:rsidTr="0094598D">
        <w:trPr>
          <w:trHeight w:val="6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doprava technologie podzemních kontejnerů včetně naložení a vyložení na staveništi</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km</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30,000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665</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19 950,00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osazení technologie podzemních kontejnerů</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kpl</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1,000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19 000</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19 000,00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dodávka technologie podzemních kontejnerů</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kpl</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3,000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177 000</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531 000,00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Vodorovná doprava suti po suchu do 50 m</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t</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5,360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150</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804,00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Vodorovná doprava suti po suchu do 1 km</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t</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5,360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250</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1 340,00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Příplatek ZKD 1 km u vodorovné dopravy suti po suchu do 1 km</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t</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0,000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15</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0,00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Vodorovná doprava vybouraných hmot</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t</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2,910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250</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727,50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Přesun hmot</w:t>
            </w:r>
          </w:p>
        </w:tc>
        <w:tc>
          <w:tcPr>
            <w:tcW w:w="650" w:type="dxa"/>
            <w:shd w:val="clear" w:color="auto" w:fill="auto"/>
            <w:noWrap/>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 </w:t>
            </w:r>
          </w:p>
        </w:tc>
        <w:tc>
          <w:tcPr>
            <w:tcW w:w="1275" w:type="dxa"/>
            <w:shd w:val="clear" w:color="auto" w:fill="auto"/>
            <w:noWrap/>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 </w:t>
            </w:r>
          </w:p>
        </w:tc>
        <w:tc>
          <w:tcPr>
            <w:tcW w:w="1134" w:type="dxa"/>
            <w:shd w:val="clear" w:color="auto" w:fill="auto"/>
            <w:noWrap/>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 </w:t>
            </w:r>
          </w:p>
        </w:tc>
        <w:tc>
          <w:tcPr>
            <w:tcW w:w="1526" w:type="dxa"/>
            <w:shd w:val="clear" w:color="auto" w:fill="auto"/>
            <w:noWrap/>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9 862,50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Přesun hmot pro pozemní komunikace s krytem dlážděným</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t</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39,450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250</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9 862,50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Ostatní</w:t>
            </w:r>
          </w:p>
        </w:tc>
        <w:tc>
          <w:tcPr>
            <w:tcW w:w="650" w:type="dxa"/>
            <w:shd w:val="clear" w:color="auto" w:fill="auto"/>
            <w:noWrap/>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 </w:t>
            </w:r>
          </w:p>
        </w:tc>
        <w:tc>
          <w:tcPr>
            <w:tcW w:w="1275" w:type="dxa"/>
            <w:shd w:val="clear" w:color="auto" w:fill="auto"/>
            <w:noWrap/>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 </w:t>
            </w:r>
          </w:p>
        </w:tc>
        <w:tc>
          <w:tcPr>
            <w:tcW w:w="1134" w:type="dxa"/>
            <w:shd w:val="clear" w:color="auto" w:fill="auto"/>
            <w:noWrap/>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 </w:t>
            </w:r>
          </w:p>
        </w:tc>
        <w:tc>
          <w:tcPr>
            <w:tcW w:w="1526" w:type="dxa"/>
            <w:shd w:val="clear" w:color="auto" w:fill="auto"/>
            <w:noWrap/>
            <w:hideMark/>
          </w:tcPr>
          <w:p w:rsidR="00E717F8" w:rsidRPr="0094598D" w:rsidRDefault="00E717F8" w:rsidP="0094598D">
            <w:pPr>
              <w:jc w:val="both"/>
              <w:rPr>
                <w:rFonts w:ascii="Arial" w:hAnsi="Arial" w:cs="Arial"/>
                <w:b/>
                <w:bCs/>
                <w:sz w:val="20"/>
                <w:szCs w:val="20"/>
              </w:rPr>
            </w:pPr>
            <w:r w:rsidRPr="0094598D">
              <w:rPr>
                <w:rFonts w:ascii="Arial" w:hAnsi="Arial" w:cs="Arial"/>
                <w:b/>
                <w:bCs/>
                <w:sz w:val="20"/>
                <w:szCs w:val="20"/>
              </w:rPr>
              <w:t>15 000,00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DIO</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kpl</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1,000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5 000</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5 000,00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Vytyčení inženýrských sítí</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kpl</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1,000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5 000</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5 000,00</w:t>
            </w:r>
          </w:p>
        </w:tc>
      </w:tr>
      <w:tr w:rsidR="008E6945" w:rsidRPr="0094598D" w:rsidTr="0094598D">
        <w:trPr>
          <w:trHeight w:val="300"/>
        </w:trPr>
        <w:tc>
          <w:tcPr>
            <w:tcW w:w="4987" w:type="dxa"/>
            <w:shd w:val="clear" w:color="auto" w:fill="auto"/>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Zaměření skutečného provedení</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kpl</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1,000</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5 000</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5 000,00</w:t>
            </w:r>
          </w:p>
        </w:tc>
      </w:tr>
      <w:tr w:rsidR="008E6945" w:rsidRPr="0094598D" w:rsidTr="0094598D">
        <w:trPr>
          <w:trHeight w:val="300"/>
        </w:trPr>
        <w:tc>
          <w:tcPr>
            <w:tcW w:w="4987"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 </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 </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 </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 </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 </w:t>
            </w:r>
          </w:p>
        </w:tc>
      </w:tr>
      <w:tr w:rsidR="008E6945" w:rsidRPr="0094598D" w:rsidTr="0094598D">
        <w:trPr>
          <w:trHeight w:val="300"/>
        </w:trPr>
        <w:tc>
          <w:tcPr>
            <w:tcW w:w="4987"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CELKEM</w:t>
            </w:r>
          </w:p>
        </w:tc>
        <w:tc>
          <w:tcPr>
            <w:tcW w:w="650"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 </w:t>
            </w:r>
          </w:p>
        </w:tc>
        <w:tc>
          <w:tcPr>
            <w:tcW w:w="1275"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 </w:t>
            </w:r>
          </w:p>
        </w:tc>
        <w:tc>
          <w:tcPr>
            <w:tcW w:w="1134"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 </w:t>
            </w:r>
          </w:p>
        </w:tc>
        <w:tc>
          <w:tcPr>
            <w:tcW w:w="1526" w:type="dxa"/>
            <w:shd w:val="clear" w:color="auto" w:fill="auto"/>
            <w:noWrap/>
            <w:hideMark/>
          </w:tcPr>
          <w:p w:rsidR="00E717F8" w:rsidRPr="0094598D" w:rsidRDefault="00E717F8" w:rsidP="0094598D">
            <w:pPr>
              <w:jc w:val="both"/>
              <w:rPr>
                <w:rFonts w:ascii="Arial" w:hAnsi="Arial" w:cs="Arial"/>
                <w:bCs/>
                <w:sz w:val="20"/>
                <w:szCs w:val="20"/>
              </w:rPr>
            </w:pPr>
            <w:r w:rsidRPr="0094598D">
              <w:rPr>
                <w:rFonts w:ascii="Arial" w:hAnsi="Arial" w:cs="Arial"/>
                <w:bCs/>
                <w:sz w:val="20"/>
                <w:szCs w:val="20"/>
              </w:rPr>
              <w:t>642 937,25</w:t>
            </w:r>
          </w:p>
        </w:tc>
      </w:tr>
    </w:tbl>
    <w:p w:rsidR="00E717F8" w:rsidRPr="008E6945" w:rsidRDefault="00E717F8" w:rsidP="00E717F8">
      <w:pPr>
        <w:jc w:val="both"/>
        <w:rPr>
          <w:rFonts w:ascii="Arial" w:hAnsi="Arial" w:cs="Arial"/>
          <w:b/>
          <w:bCs/>
          <w:sz w:val="20"/>
          <w:szCs w:val="20"/>
        </w:rPr>
      </w:pPr>
    </w:p>
    <w:sectPr w:rsidR="00E717F8" w:rsidRPr="008E6945" w:rsidSect="00CC1B24">
      <w:footerReference w:type="even" r:id="rId8"/>
      <w:footerReference w:type="default" r:id="rId9"/>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98D" w:rsidRDefault="0094598D">
      <w:r>
        <w:separator/>
      </w:r>
    </w:p>
  </w:endnote>
  <w:endnote w:type="continuationSeparator" w:id="0">
    <w:p w:rsidR="0094598D" w:rsidRDefault="0094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9C5" w:rsidRDefault="00CF69C5"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F69C5" w:rsidRDefault="00CF69C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9C5" w:rsidRDefault="00CF69C5"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D5A5F">
      <w:rPr>
        <w:rStyle w:val="slostrnky"/>
        <w:noProof/>
      </w:rPr>
      <w:t>2</w:t>
    </w:r>
    <w:r>
      <w:rPr>
        <w:rStyle w:val="slostrnky"/>
      </w:rPr>
      <w:fldChar w:fldCharType="end"/>
    </w:r>
  </w:p>
  <w:p w:rsidR="00D66D0F" w:rsidRDefault="00D66D0F" w:rsidP="00D66D0F">
    <w:pPr>
      <w:rPr>
        <w:rFonts w:ascii="Arial" w:hAnsi="Arial" w:cs="Arial"/>
        <w:i/>
        <w:sz w:val="18"/>
        <w:szCs w:val="18"/>
      </w:rPr>
    </w:pPr>
  </w:p>
  <w:p w:rsidR="00D66D0F" w:rsidRDefault="00D66D0F" w:rsidP="00D66D0F">
    <w:pPr>
      <w:rPr>
        <w:rFonts w:ascii="Arial" w:hAnsi="Arial" w:cs="Arial"/>
        <w:i/>
        <w:sz w:val="18"/>
        <w:szCs w:val="18"/>
      </w:rPr>
    </w:pPr>
  </w:p>
  <w:p w:rsidR="00D66D0F" w:rsidRDefault="00D66D0F" w:rsidP="00D66D0F">
    <w:pPr>
      <w:rPr>
        <w:rFonts w:ascii="Arial" w:hAnsi="Arial" w:cs="Arial"/>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98D" w:rsidRDefault="0094598D">
      <w:r>
        <w:separator/>
      </w:r>
    </w:p>
  </w:footnote>
  <w:footnote w:type="continuationSeparator" w:id="0">
    <w:p w:rsidR="0094598D" w:rsidRDefault="009459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95586"/>
    <w:multiLevelType w:val="hybridMultilevel"/>
    <w:tmpl w:val="DB0CF1E8"/>
    <w:lvl w:ilvl="0" w:tplc="3D24E01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8965E2"/>
    <w:multiLevelType w:val="hybridMultilevel"/>
    <w:tmpl w:val="CDEEDC1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569C5CC1"/>
    <w:multiLevelType w:val="hybridMultilevel"/>
    <w:tmpl w:val="175ED60C"/>
    <w:lvl w:ilvl="0" w:tplc="B48E546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28"/>
    <w:rsid w:val="000125A6"/>
    <w:rsid w:val="00013C77"/>
    <w:rsid w:val="00024C5C"/>
    <w:rsid w:val="00026A0A"/>
    <w:rsid w:val="000355D9"/>
    <w:rsid w:val="00036397"/>
    <w:rsid w:val="00046E43"/>
    <w:rsid w:val="000522A8"/>
    <w:rsid w:val="00054AFC"/>
    <w:rsid w:val="000550AE"/>
    <w:rsid w:val="00065053"/>
    <w:rsid w:val="00075276"/>
    <w:rsid w:val="000759BE"/>
    <w:rsid w:val="000A4324"/>
    <w:rsid w:val="000B3745"/>
    <w:rsid w:val="000B767E"/>
    <w:rsid w:val="00103497"/>
    <w:rsid w:val="001067E6"/>
    <w:rsid w:val="001070D9"/>
    <w:rsid w:val="00147691"/>
    <w:rsid w:val="00153485"/>
    <w:rsid w:val="001565FD"/>
    <w:rsid w:val="00166179"/>
    <w:rsid w:val="00174F11"/>
    <w:rsid w:val="0019486C"/>
    <w:rsid w:val="001A6E94"/>
    <w:rsid w:val="001C5A93"/>
    <w:rsid w:val="001D06CE"/>
    <w:rsid w:val="001E5EFA"/>
    <w:rsid w:val="00206B01"/>
    <w:rsid w:val="002173F3"/>
    <w:rsid w:val="00236037"/>
    <w:rsid w:val="00241444"/>
    <w:rsid w:val="00247695"/>
    <w:rsid w:val="00262543"/>
    <w:rsid w:val="0026330D"/>
    <w:rsid w:val="00273CB4"/>
    <w:rsid w:val="00274130"/>
    <w:rsid w:val="00287623"/>
    <w:rsid w:val="002A293E"/>
    <w:rsid w:val="002A7008"/>
    <w:rsid w:val="002D3E49"/>
    <w:rsid w:val="002D65D3"/>
    <w:rsid w:val="002E258D"/>
    <w:rsid w:val="002E3E4D"/>
    <w:rsid w:val="002F4162"/>
    <w:rsid w:val="00301CE6"/>
    <w:rsid w:val="00302924"/>
    <w:rsid w:val="0031533B"/>
    <w:rsid w:val="00326055"/>
    <w:rsid w:val="003321B4"/>
    <w:rsid w:val="00365E74"/>
    <w:rsid w:val="0038107D"/>
    <w:rsid w:val="00382AA5"/>
    <w:rsid w:val="003914FA"/>
    <w:rsid w:val="003A3316"/>
    <w:rsid w:val="003A4388"/>
    <w:rsid w:val="003A7BB6"/>
    <w:rsid w:val="003B59DB"/>
    <w:rsid w:val="003B5B83"/>
    <w:rsid w:val="003C081A"/>
    <w:rsid w:val="003C7C8B"/>
    <w:rsid w:val="003D111C"/>
    <w:rsid w:val="003F1D71"/>
    <w:rsid w:val="00402981"/>
    <w:rsid w:val="004049D6"/>
    <w:rsid w:val="00410D76"/>
    <w:rsid w:val="004470CC"/>
    <w:rsid w:val="00452266"/>
    <w:rsid w:val="00453A40"/>
    <w:rsid w:val="00477AE1"/>
    <w:rsid w:val="00480079"/>
    <w:rsid w:val="00480E0C"/>
    <w:rsid w:val="00480F98"/>
    <w:rsid w:val="00484495"/>
    <w:rsid w:val="004910B3"/>
    <w:rsid w:val="004A79AA"/>
    <w:rsid w:val="004B2E27"/>
    <w:rsid w:val="004F2C42"/>
    <w:rsid w:val="004F5AA5"/>
    <w:rsid w:val="0050445D"/>
    <w:rsid w:val="00506648"/>
    <w:rsid w:val="005078E3"/>
    <w:rsid w:val="00517981"/>
    <w:rsid w:val="0052359A"/>
    <w:rsid w:val="00530B99"/>
    <w:rsid w:val="00532A43"/>
    <w:rsid w:val="0053500C"/>
    <w:rsid w:val="005351EF"/>
    <w:rsid w:val="00536C93"/>
    <w:rsid w:val="00561ACE"/>
    <w:rsid w:val="00565021"/>
    <w:rsid w:val="005906A5"/>
    <w:rsid w:val="0059186B"/>
    <w:rsid w:val="00596D36"/>
    <w:rsid w:val="005A0DB7"/>
    <w:rsid w:val="005A3A4A"/>
    <w:rsid w:val="005C577D"/>
    <w:rsid w:val="005C5AE7"/>
    <w:rsid w:val="005C661E"/>
    <w:rsid w:val="005E2E4C"/>
    <w:rsid w:val="0060261A"/>
    <w:rsid w:val="00616AE6"/>
    <w:rsid w:val="00630095"/>
    <w:rsid w:val="006330E0"/>
    <w:rsid w:val="00646290"/>
    <w:rsid w:val="00650D11"/>
    <w:rsid w:val="00657B8F"/>
    <w:rsid w:val="00681F31"/>
    <w:rsid w:val="00682983"/>
    <w:rsid w:val="00685629"/>
    <w:rsid w:val="006972CC"/>
    <w:rsid w:val="006B335D"/>
    <w:rsid w:val="006B6A16"/>
    <w:rsid w:val="006C5A5B"/>
    <w:rsid w:val="006C6C76"/>
    <w:rsid w:val="006C6CA8"/>
    <w:rsid w:val="006F2FDD"/>
    <w:rsid w:val="00703150"/>
    <w:rsid w:val="00717C85"/>
    <w:rsid w:val="00734D98"/>
    <w:rsid w:val="00746460"/>
    <w:rsid w:val="00762F93"/>
    <w:rsid w:val="007823DF"/>
    <w:rsid w:val="007A7492"/>
    <w:rsid w:val="007B66A2"/>
    <w:rsid w:val="007C394A"/>
    <w:rsid w:val="007D115F"/>
    <w:rsid w:val="007D73A0"/>
    <w:rsid w:val="007F0151"/>
    <w:rsid w:val="007F3542"/>
    <w:rsid w:val="007F6828"/>
    <w:rsid w:val="00803428"/>
    <w:rsid w:val="008118D6"/>
    <w:rsid w:val="008177DE"/>
    <w:rsid w:val="00852204"/>
    <w:rsid w:val="008529F1"/>
    <w:rsid w:val="008740B9"/>
    <w:rsid w:val="008853C3"/>
    <w:rsid w:val="008876A4"/>
    <w:rsid w:val="008B7E2D"/>
    <w:rsid w:val="008E0C3F"/>
    <w:rsid w:val="008E6945"/>
    <w:rsid w:val="008F2F1A"/>
    <w:rsid w:val="008F4FFC"/>
    <w:rsid w:val="008F5784"/>
    <w:rsid w:val="009138C3"/>
    <w:rsid w:val="00926284"/>
    <w:rsid w:val="0094598D"/>
    <w:rsid w:val="0095338D"/>
    <w:rsid w:val="00962256"/>
    <w:rsid w:val="00984E33"/>
    <w:rsid w:val="00987DFD"/>
    <w:rsid w:val="009920DA"/>
    <w:rsid w:val="009A4F16"/>
    <w:rsid w:val="009B4796"/>
    <w:rsid w:val="009B7889"/>
    <w:rsid w:val="009D19F3"/>
    <w:rsid w:val="009D2E87"/>
    <w:rsid w:val="009F24E8"/>
    <w:rsid w:val="009F2DEF"/>
    <w:rsid w:val="009F4FCF"/>
    <w:rsid w:val="009F57A4"/>
    <w:rsid w:val="00A01203"/>
    <w:rsid w:val="00A01CB7"/>
    <w:rsid w:val="00A1342B"/>
    <w:rsid w:val="00A211F2"/>
    <w:rsid w:val="00A24C21"/>
    <w:rsid w:val="00A40EB7"/>
    <w:rsid w:val="00A536E1"/>
    <w:rsid w:val="00A60343"/>
    <w:rsid w:val="00A64C60"/>
    <w:rsid w:val="00A70855"/>
    <w:rsid w:val="00A774BF"/>
    <w:rsid w:val="00A85EBA"/>
    <w:rsid w:val="00A965E7"/>
    <w:rsid w:val="00AB641A"/>
    <w:rsid w:val="00AD1DE2"/>
    <w:rsid w:val="00AE2EEA"/>
    <w:rsid w:val="00AE3E58"/>
    <w:rsid w:val="00AE4A4A"/>
    <w:rsid w:val="00AE6D38"/>
    <w:rsid w:val="00AF49AD"/>
    <w:rsid w:val="00B01052"/>
    <w:rsid w:val="00B400F9"/>
    <w:rsid w:val="00B47608"/>
    <w:rsid w:val="00B57265"/>
    <w:rsid w:val="00B6623E"/>
    <w:rsid w:val="00B66EBF"/>
    <w:rsid w:val="00B70F16"/>
    <w:rsid w:val="00B765DE"/>
    <w:rsid w:val="00B806D1"/>
    <w:rsid w:val="00B82228"/>
    <w:rsid w:val="00B95A57"/>
    <w:rsid w:val="00BA776D"/>
    <w:rsid w:val="00BB0092"/>
    <w:rsid w:val="00BB6699"/>
    <w:rsid w:val="00BB7E0F"/>
    <w:rsid w:val="00BC4179"/>
    <w:rsid w:val="00BD5A5F"/>
    <w:rsid w:val="00BD75C5"/>
    <w:rsid w:val="00BE00A0"/>
    <w:rsid w:val="00BE64BE"/>
    <w:rsid w:val="00C00E63"/>
    <w:rsid w:val="00C00FDF"/>
    <w:rsid w:val="00C03954"/>
    <w:rsid w:val="00C068B0"/>
    <w:rsid w:val="00C101C0"/>
    <w:rsid w:val="00C14F1D"/>
    <w:rsid w:val="00C16A03"/>
    <w:rsid w:val="00C17C96"/>
    <w:rsid w:val="00C25CEA"/>
    <w:rsid w:val="00C31746"/>
    <w:rsid w:val="00C433EE"/>
    <w:rsid w:val="00C626A6"/>
    <w:rsid w:val="00C71196"/>
    <w:rsid w:val="00C71284"/>
    <w:rsid w:val="00C76A13"/>
    <w:rsid w:val="00C842B0"/>
    <w:rsid w:val="00CA5227"/>
    <w:rsid w:val="00CC1B24"/>
    <w:rsid w:val="00CC4730"/>
    <w:rsid w:val="00CC6155"/>
    <w:rsid w:val="00CD1048"/>
    <w:rsid w:val="00CE6DA9"/>
    <w:rsid w:val="00CF058B"/>
    <w:rsid w:val="00CF1336"/>
    <w:rsid w:val="00CF69C5"/>
    <w:rsid w:val="00D66D0F"/>
    <w:rsid w:val="00D72FBB"/>
    <w:rsid w:val="00D8646C"/>
    <w:rsid w:val="00D900B5"/>
    <w:rsid w:val="00D92D5C"/>
    <w:rsid w:val="00D95380"/>
    <w:rsid w:val="00D95FEB"/>
    <w:rsid w:val="00DA6E13"/>
    <w:rsid w:val="00DC4270"/>
    <w:rsid w:val="00DC6F59"/>
    <w:rsid w:val="00DD6F52"/>
    <w:rsid w:val="00DF27B8"/>
    <w:rsid w:val="00DF5278"/>
    <w:rsid w:val="00DF76B5"/>
    <w:rsid w:val="00DF7E99"/>
    <w:rsid w:val="00E34897"/>
    <w:rsid w:val="00E44E7C"/>
    <w:rsid w:val="00E57BA4"/>
    <w:rsid w:val="00E65801"/>
    <w:rsid w:val="00E6680E"/>
    <w:rsid w:val="00E717F8"/>
    <w:rsid w:val="00E718F7"/>
    <w:rsid w:val="00E81423"/>
    <w:rsid w:val="00E97987"/>
    <w:rsid w:val="00EA1804"/>
    <w:rsid w:val="00EB1B97"/>
    <w:rsid w:val="00EF2EAC"/>
    <w:rsid w:val="00EF3011"/>
    <w:rsid w:val="00EF3738"/>
    <w:rsid w:val="00EF3BEE"/>
    <w:rsid w:val="00F035B8"/>
    <w:rsid w:val="00F06D67"/>
    <w:rsid w:val="00F14370"/>
    <w:rsid w:val="00F16E83"/>
    <w:rsid w:val="00F17F02"/>
    <w:rsid w:val="00F30393"/>
    <w:rsid w:val="00F32E41"/>
    <w:rsid w:val="00F41E3B"/>
    <w:rsid w:val="00F4225E"/>
    <w:rsid w:val="00F527C4"/>
    <w:rsid w:val="00F555C4"/>
    <w:rsid w:val="00F61566"/>
    <w:rsid w:val="00F66FD8"/>
    <w:rsid w:val="00F67E1F"/>
    <w:rsid w:val="00F82E4F"/>
    <w:rsid w:val="00F84706"/>
    <w:rsid w:val="00F923BD"/>
    <w:rsid w:val="00FA2E4A"/>
    <w:rsid w:val="00FB17F7"/>
    <w:rsid w:val="00FB294D"/>
    <w:rsid w:val="00FD7F24"/>
    <w:rsid w:val="00FE412D"/>
    <w:rsid w:val="00FF0709"/>
    <w:rsid w:val="00FF5D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AE4E09BF-2197-450B-8F58-FC443738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6828"/>
    <w:rPr>
      <w:sz w:val="24"/>
      <w:szCs w:val="24"/>
    </w:rPr>
  </w:style>
  <w:style w:type="paragraph" w:styleId="Nadpis2">
    <w:name w:val="heading 2"/>
    <w:basedOn w:val="Normln"/>
    <w:next w:val="Normln"/>
    <w:link w:val="Nadpis2Char"/>
    <w:qFormat/>
    <w:rsid w:val="005E2E4C"/>
    <w:pPr>
      <w:keepNext/>
      <w:jc w:val="center"/>
      <w:outlineLvl w:val="1"/>
    </w:pPr>
    <w:rPr>
      <w:rFonts w:ascii="Tahoma" w:hAnsi="Tahoma"/>
      <w:b/>
      <w:bCs/>
      <w:sz w:val="20"/>
      <w:u w:val="single"/>
    </w:rPr>
  </w:style>
  <w:style w:type="paragraph" w:styleId="Nadpis7">
    <w:name w:val="heading 7"/>
    <w:basedOn w:val="Normln"/>
    <w:next w:val="Normln"/>
    <w:qFormat/>
    <w:rsid w:val="00F17F02"/>
    <w:pPr>
      <w:spacing w:before="240" w:after="60"/>
      <w:outlineLvl w:val="6"/>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3">
    <w:name w:val="Body Text 3"/>
    <w:basedOn w:val="Normln"/>
    <w:rsid w:val="007F6828"/>
    <w:pPr>
      <w:jc w:val="center"/>
    </w:pPr>
    <w:rPr>
      <w:rFonts w:ascii="Tahoma" w:hAnsi="Tahoma"/>
      <w:b/>
      <w:bCs/>
      <w:sz w:val="20"/>
    </w:rPr>
  </w:style>
  <w:style w:type="paragraph" w:styleId="Zpat">
    <w:name w:val="footer"/>
    <w:basedOn w:val="Normln"/>
    <w:rsid w:val="007F6828"/>
    <w:pPr>
      <w:tabs>
        <w:tab w:val="center" w:pos="4536"/>
        <w:tab w:val="right" w:pos="9072"/>
      </w:tabs>
    </w:pPr>
    <w:rPr>
      <w:rFonts w:ascii="Tahoma" w:hAnsi="Tahoma"/>
      <w:sz w:val="20"/>
    </w:rPr>
  </w:style>
  <w:style w:type="paragraph" w:styleId="Zkladntext">
    <w:name w:val="Body Text"/>
    <w:basedOn w:val="Normln"/>
    <w:link w:val="ZkladntextChar"/>
    <w:rsid w:val="007F6828"/>
    <w:pPr>
      <w:spacing w:after="120"/>
    </w:pPr>
    <w:rPr>
      <w:rFonts w:ascii="Tahoma" w:hAnsi="Tahoma"/>
      <w:sz w:val="20"/>
    </w:rPr>
  </w:style>
  <w:style w:type="character" w:customStyle="1" w:styleId="ZkladntextChar">
    <w:name w:val="Základní text Char"/>
    <w:link w:val="Zkladntext"/>
    <w:locked/>
    <w:rsid w:val="007F6828"/>
    <w:rPr>
      <w:rFonts w:ascii="Tahoma" w:hAnsi="Tahoma"/>
      <w:szCs w:val="24"/>
      <w:lang w:val="cs-CZ" w:eastAsia="cs-CZ" w:bidi="ar-SA"/>
    </w:rPr>
  </w:style>
  <w:style w:type="paragraph" w:styleId="Zkladntextodsazen2">
    <w:name w:val="Body Text Indent 2"/>
    <w:basedOn w:val="Normln"/>
    <w:rsid w:val="005E2E4C"/>
    <w:pPr>
      <w:spacing w:after="120" w:line="480" w:lineRule="auto"/>
      <w:ind w:left="283"/>
    </w:pPr>
  </w:style>
  <w:style w:type="paragraph" w:styleId="Zkladntextodsazen">
    <w:name w:val="Body Text Indent"/>
    <w:basedOn w:val="Normln"/>
    <w:rsid w:val="005E2E4C"/>
    <w:pPr>
      <w:spacing w:after="120"/>
      <w:ind w:left="283"/>
    </w:pPr>
  </w:style>
  <w:style w:type="paragraph" w:styleId="Zkladntext2">
    <w:name w:val="Body Text 2"/>
    <w:basedOn w:val="Normln"/>
    <w:rsid w:val="005E2E4C"/>
    <w:pPr>
      <w:spacing w:after="120" w:line="480" w:lineRule="auto"/>
    </w:pPr>
  </w:style>
  <w:style w:type="character" w:customStyle="1" w:styleId="Nadpis2Char">
    <w:name w:val="Nadpis 2 Char"/>
    <w:link w:val="Nadpis2"/>
    <w:semiHidden/>
    <w:locked/>
    <w:rsid w:val="005E2E4C"/>
    <w:rPr>
      <w:rFonts w:ascii="Tahoma" w:hAnsi="Tahoma"/>
      <w:b/>
      <w:bCs/>
      <w:szCs w:val="24"/>
      <w:u w:val="single"/>
      <w:lang w:val="cs-CZ" w:eastAsia="cs-CZ" w:bidi="ar-SA"/>
    </w:rPr>
  </w:style>
  <w:style w:type="paragraph" w:customStyle="1" w:styleId="standard">
    <w:name w:val="standard"/>
    <w:rsid w:val="005E2E4C"/>
    <w:pPr>
      <w:widowControl w:val="0"/>
    </w:pPr>
    <w:rPr>
      <w:sz w:val="24"/>
    </w:rPr>
  </w:style>
  <w:style w:type="paragraph" w:customStyle="1" w:styleId="ListParagraph1">
    <w:name w:val="List Paragraph1"/>
    <w:basedOn w:val="Normln"/>
    <w:rsid w:val="005E2E4C"/>
    <w:pPr>
      <w:ind w:left="720"/>
    </w:pPr>
    <w:rPr>
      <w:rFonts w:ascii="Tahoma" w:hAnsi="Tahoma"/>
      <w:sz w:val="20"/>
    </w:rPr>
  </w:style>
  <w:style w:type="character" w:styleId="slostrnky">
    <w:name w:val="page number"/>
    <w:basedOn w:val="Standardnpsmoodstavce"/>
    <w:rsid w:val="009A4F16"/>
  </w:style>
  <w:style w:type="paragraph" w:customStyle="1" w:styleId="ZkladntextIMP">
    <w:name w:val="Základní text_IMP"/>
    <w:basedOn w:val="Normln"/>
    <w:rsid w:val="00F17F02"/>
    <w:pPr>
      <w:suppressAutoHyphens/>
      <w:overflowPunct w:val="0"/>
      <w:autoSpaceDE w:val="0"/>
      <w:spacing w:line="276" w:lineRule="auto"/>
      <w:textAlignment w:val="baseline"/>
    </w:pPr>
    <w:rPr>
      <w:rFonts w:eastAsia="Calibri" w:cs="Calibri"/>
      <w:szCs w:val="20"/>
      <w:lang w:eastAsia="ar-SA"/>
    </w:rPr>
  </w:style>
  <w:style w:type="character" w:styleId="Odkaznakoment">
    <w:name w:val="annotation reference"/>
    <w:rsid w:val="00A24C21"/>
    <w:rPr>
      <w:sz w:val="16"/>
      <w:szCs w:val="16"/>
    </w:rPr>
  </w:style>
  <w:style w:type="paragraph" w:styleId="Textkomente">
    <w:name w:val="annotation text"/>
    <w:basedOn w:val="Normln"/>
    <w:link w:val="TextkomenteChar"/>
    <w:rsid w:val="00A24C21"/>
    <w:rPr>
      <w:sz w:val="20"/>
      <w:szCs w:val="20"/>
    </w:rPr>
  </w:style>
  <w:style w:type="character" w:customStyle="1" w:styleId="TextkomenteChar">
    <w:name w:val="Text komentáře Char"/>
    <w:basedOn w:val="Standardnpsmoodstavce"/>
    <w:link w:val="Textkomente"/>
    <w:rsid w:val="00A24C21"/>
  </w:style>
  <w:style w:type="paragraph" w:styleId="Pedmtkomente">
    <w:name w:val="annotation subject"/>
    <w:basedOn w:val="Textkomente"/>
    <w:next w:val="Textkomente"/>
    <w:link w:val="PedmtkomenteChar"/>
    <w:rsid w:val="00A24C21"/>
    <w:rPr>
      <w:b/>
      <w:bCs/>
      <w:lang w:val="x-none" w:eastAsia="x-none"/>
    </w:rPr>
  </w:style>
  <w:style w:type="character" w:customStyle="1" w:styleId="PedmtkomenteChar">
    <w:name w:val="Předmět komentáře Char"/>
    <w:link w:val="Pedmtkomente"/>
    <w:rsid w:val="00A24C21"/>
    <w:rPr>
      <w:b/>
      <w:bCs/>
    </w:rPr>
  </w:style>
  <w:style w:type="paragraph" w:styleId="Textbubliny">
    <w:name w:val="Balloon Text"/>
    <w:basedOn w:val="Normln"/>
    <w:link w:val="TextbublinyChar"/>
    <w:rsid w:val="00A24C21"/>
    <w:rPr>
      <w:rFonts w:ascii="Tahoma" w:hAnsi="Tahoma"/>
      <w:sz w:val="16"/>
      <w:szCs w:val="16"/>
      <w:lang w:val="x-none" w:eastAsia="x-none"/>
    </w:rPr>
  </w:style>
  <w:style w:type="character" w:customStyle="1" w:styleId="TextbublinyChar">
    <w:name w:val="Text bubliny Char"/>
    <w:link w:val="Textbubliny"/>
    <w:rsid w:val="00A24C21"/>
    <w:rPr>
      <w:rFonts w:ascii="Tahoma" w:hAnsi="Tahoma" w:cs="Tahoma"/>
      <w:sz w:val="16"/>
      <w:szCs w:val="16"/>
    </w:rPr>
  </w:style>
  <w:style w:type="paragraph" w:styleId="Zhlav">
    <w:name w:val="header"/>
    <w:basedOn w:val="Normln"/>
    <w:link w:val="ZhlavChar"/>
    <w:rsid w:val="00D66D0F"/>
    <w:pPr>
      <w:tabs>
        <w:tab w:val="center" w:pos="4536"/>
        <w:tab w:val="right" w:pos="9072"/>
      </w:tabs>
    </w:pPr>
  </w:style>
  <w:style w:type="character" w:customStyle="1" w:styleId="ZhlavChar">
    <w:name w:val="Záhlaví Char"/>
    <w:link w:val="Zhlav"/>
    <w:rsid w:val="00D66D0F"/>
    <w:rPr>
      <w:sz w:val="24"/>
      <w:szCs w:val="24"/>
    </w:rPr>
  </w:style>
  <w:style w:type="table" w:styleId="Mkatabulky">
    <w:name w:val="Table Grid"/>
    <w:basedOn w:val="Normlntabulka"/>
    <w:rsid w:val="00E71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98832">
      <w:bodyDiv w:val="1"/>
      <w:marLeft w:val="0"/>
      <w:marRight w:val="0"/>
      <w:marTop w:val="0"/>
      <w:marBottom w:val="0"/>
      <w:divBdr>
        <w:top w:val="none" w:sz="0" w:space="0" w:color="auto"/>
        <w:left w:val="none" w:sz="0" w:space="0" w:color="auto"/>
        <w:bottom w:val="none" w:sz="0" w:space="0" w:color="auto"/>
        <w:right w:val="none" w:sz="0" w:space="0" w:color="auto"/>
      </w:divBdr>
    </w:div>
    <w:div w:id="187591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83DEC-EDF9-4FC3-9E90-2F89CF940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4004</Words>
  <Characters>23630</Characters>
  <Application>Microsoft Office Word</Application>
  <DocSecurity>4</DocSecurity>
  <Lines>196</Lines>
  <Paragraphs>55</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27579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Zdeňka Neugebauerová</dc:creator>
  <cp:keywords/>
  <cp:lastModifiedBy>Čech, Stanislav</cp:lastModifiedBy>
  <cp:revision>2</cp:revision>
  <cp:lastPrinted>2012-05-04T13:06:00Z</cp:lastPrinted>
  <dcterms:created xsi:type="dcterms:W3CDTF">2016-09-12T06:00:00Z</dcterms:created>
  <dcterms:modified xsi:type="dcterms:W3CDTF">2016-09-12T06:00:00Z</dcterms:modified>
</cp:coreProperties>
</file>