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8" w:rsidRDefault="006740F8" w:rsidP="006740F8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23, 2023 12:46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'Lukas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HMA Jihlava - zpracování vypořádání námitek </w:t>
      </w:r>
    </w:p>
    <w:p w:rsidR="006740F8" w:rsidRDefault="006740F8" w:rsidP="006740F8"/>
    <w:p w:rsidR="006740F8" w:rsidRDefault="006740F8" w:rsidP="006740F8">
      <w:r>
        <w:t xml:space="preserve">Klee </w:t>
      </w:r>
      <w:proofErr w:type="spellStart"/>
      <w:r>
        <w:t>Consulting</w:t>
      </w:r>
      <w:proofErr w:type="spellEnd"/>
      <w:r>
        <w:t>  s.r.o.</w:t>
      </w:r>
    </w:p>
    <w:p w:rsidR="006740F8" w:rsidRDefault="006740F8" w:rsidP="006740F8">
      <w:r>
        <w:t>IČO: 05244447</w:t>
      </w:r>
    </w:p>
    <w:p w:rsidR="006740F8" w:rsidRDefault="006740F8" w:rsidP="006740F8">
      <w:r>
        <w:t>k rukám JUDr. Lukáše Klee</w:t>
      </w:r>
    </w:p>
    <w:p w:rsidR="006740F8" w:rsidRDefault="006740F8" w:rsidP="006740F8">
      <w:r>
        <w:t>Dagmar Burešové 2922/6</w:t>
      </w:r>
    </w:p>
    <w:p w:rsidR="006740F8" w:rsidRDefault="006740F8" w:rsidP="006740F8">
      <w:r>
        <w:t>130 00 Praha 3</w:t>
      </w:r>
    </w:p>
    <w:p w:rsidR="006740F8" w:rsidRDefault="006740F8" w:rsidP="006740F8"/>
    <w:p w:rsidR="006740F8" w:rsidRDefault="006740F8" w:rsidP="006740F8"/>
    <w:p w:rsidR="006740F8" w:rsidRDefault="006740F8" w:rsidP="006740F8">
      <w:r>
        <w:t>Vážený pane doktore,</w:t>
      </w:r>
    </w:p>
    <w:p w:rsidR="006740F8" w:rsidRDefault="006740F8" w:rsidP="006740F8"/>
    <w:p w:rsidR="006740F8" w:rsidRDefault="006740F8" w:rsidP="006740F8">
      <w:r>
        <w:t xml:space="preserve">objednáváme u Vás na akci „Horácká multifunkční aréna v Jihlavě“ dle Vaší nabídky ze dne </w:t>
      </w:r>
      <w:proofErr w:type="gramStart"/>
      <w:r>
        <w:t>22.3.2023</w:t>
      </w:r>
      <w:proofErr w:type="gramEnd"/>
      <w:r>
        <w:t xml:space="preserve"> zpracování vypořádání námitek proti rozhodnutí o výběru zhotovitele ve věci otevřeného zadávacího řízení na nadlimitní veřejnou zakázku na stavební práce s názvem „Horácká multifunkční aréna v Jihlavě – Zhotovitel stavby“ za cenu 4.200 Kč bez DPH / 1 hodina, max. do výše 90.000 Kč bez DPH.</w:t>
      </w:r>
    </w:p>
    <w:p w:rsidR="006740F8" w:rsidRDefault="006740F8" w:rsidP="006740F8"/>
    <w:p w:rsidR="006740F8" w:rsidRDefault="006740F8" w:rsidP="006740F8">
      <w:r>
        <w:t>Splatnost faktury: do 30 dnů ode dne doručení daňového dokladu.</w:t>
      </w:r>
    </w:p>
    <w:p w:rsidR="006740F8" w:rsidRDefault="006740F8" w:rsidP="006740F8">
      <w:pPr>
        <w:rPr>
          <w:color w:val="1F497D"/>
        </w:rPr>
      </w:pPr>
    </w:p>
    <w:p w:rsidR="006740F8" w:rsidRDefault="006740F8" w:rsidP="006740F8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6740F8" w:rsidRDefault="006740F8" w:rsidP="006740F8"/>
    <w:p w:rsidR="006740F8" w:rsidRDefault="006740F8" w:rsidP="006740F8">
      <w:r>
        <w:t xml:space="preserve">fakturu prosím vystavte </w:t>
      </w:r>
      <w:proofErr w:type="gramStart"/>
      <w:r>
        <w:t>na</w:t>
      </w:r>
      <w:proofErr w:type="gramEnd"/>
      <w:r>
        <w:t>:</w:t>
      </w:r>
    </w:p>
    <w:p w:rsidR="006740F8" w:rsidRDefault="006740F8" w:rsidP="006740F8">
      <w:r>
        <w:t>Statutární město Jihlava</w:t>
      </w:r>
    </w:p>
    <w:p w:rsidR="006740F8" w:rsidRDefault="006740F8" w:rsidP="006740F8">
      <w:r>
        <w:t>IČO: 00286010</w:t>
      </w:r>
    </w:p>
    <w:p w:rsidR="006740F8" w:rsidRDefault="006740F8" w:rsidP="006740F8">
      <w:r>
        <w:t>Masarykovo nám. 1</w:t>
      </w:r>
    </w:p>
    <w:p w:rsidR="006740F8" w:rsidRDefault="006740F8" w:rsidP="006740F8">
      <w:r>
        <w:t>586 01 Jihlava</w:t>
      </w:r>
    </w:p>
    <w:p w:rsidR="006740F8" w:rsidRDefault="006740F8" w:rsidP="006740F8"/>
    <w:p w:rsidR="006740F8" w:rsidRDefault="006740F8" w:rsidP="006740F8">
      <w:pPr>
        <w:jc w:val="both"/>
      </w:pPr>
      <w:r>
        <w:t xml:space="preserve">Na fakturu prosím uveďte číslo objednávky 44/2023/ORM a zašlete do datové schránky statutárního města Jihlavy, případně na e-mailovou adresu </w:t>
      </w:r>
      <w:hyperlink r:id="rId5" w:history="1">
        <w:r>
          <w:rPr>
            <w:rStyle w:val="Hypertextovodkaz"/>
          </w:rPr>
          <w:t>epodatelna@jihlava-city.cz</w:t>
        </w:r>
      </w:hyperlink>
      <w:r>
        <w:rPr>
          <w:rStyle w:val="Hypertextovodkaz"/>
        </w:rPr>
        <w:t xml:space="preserve">, </w:t>
      </w:r>
      <w:r>
        <w:t>nejlépe se zaručeným elektronickým podpisem.</w:t>
      </w:r>
    </w:p>
    <w:p w:rsidR="006740F8" w:rsidRDefault="006740F8" w:rsidP="006740F8"/>
    <w:p w:rsidR="006740F8" w:rsidRDefault="006740F8" w:rsidP="006740F8">
      <w:r>
        <w:t>Děkuji.</w:t>
      </w:r>
    </w:p>
    <w:p w:rsidR="006740F8" w:rsidRDefault="006740F8" w:rsidP="006740F8"/>
    <w:p w:rsidR="006740F8" w:rsidRDefault="006740F8" w:rsidP="006740F8"/>
    <w:p w:rsidR="006740F8" w:rsidRDefault="006740F8" w:rsidP="006740F8"/>
    <w:p w:rsidR="006740F8" w:rsidRDefault="006740F8" w:rsidP="006740F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6740F8" w:rsidRDefault="006740F8" w:rsidP="006740F8">
      <w:pPr>
        <w:rPr>
          <w:lang w:eastAsia="cs-CZ"/>
        </w:rPr>
      </w:pPr>
      <w:r>
        <w:rPr>
          <w:lang w:eastAsia="cs-CZ"/>
        </w:rPr>
        <w:t> </w:t>
      </w:r>
    </w:p>
    <w:p w:rsidR="006740F8" w:rsidRDefault="006740F8" w:rsidP="006740F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6740F8" w:rsidRDefault="006740F8" w:rsidP="006740F8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6740F8" w:rsidRDefault="006740F8" w:rsidP="006740F8">
      <w:pPr>
        <w:rPr>
          <w:lang w:eastAsia="cs-CZ"/>
        </w:rPr>
      </w:pPr>
      <w:r>
        <w:rPr>
          <w:lang w:eastAsia="cs-CZ"/>
        </w:rPr>
        <w:t> </w:t>
      </w:r>
    </w:p>
    <w:p w:rsidR="006740F8" w:rsidRDefault="006740F8" w:rsidP="006740F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740F8" w:rsidRDefault="006740F8" w:rsidP="006740F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6740F8" w:rsidRDefault="006740F8" w:rsidP="006740F8">
      <w:pPr>
        <w:rPr>
          <w:lang w:eastAsia="cs-CZ"/>
        </w:rPr>
      </w:pPr>
      <w:r>
        <w:rPr>
          <w:lang w:eastAsia="cs-CZ"/>
        </w:rPr>
        <w:t> </w:t>
      </w:r>
    </w:p>
    <w:p w:rsidR="006740F8" w:rsidRDefault="006740F8" w:rsidP="006740F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6740F8" w:rsidRDefault="006740F8" w:rsidP="006740F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6740F8" w:rsidRDefault="006740F8" w:rsidP="006740F8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sectPr w:rsidR="0067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05"/>
    <w:rsid w:val="001F1236"/>
    <w:rsid w:val="00297613"/>
    <w:rsid w:val="004B1E05"/>
    <w:rsid w:val="006740F8"/>
    <w:rsid w:val="009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23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1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23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1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dvika.Bojanovska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3</cp:revision>
  <dcterms:created xsi:type="dcterms:W3CDTF">2023-03-14T13:20:00Z</dcterms:created>
  <dcterms:modified xsi:type="dcterms:W3CDTF">2023-03-23T11:46:00Z</dcterms:modified>
</cp:coreProperties>
</file>