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95"/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540"/>
        <w:gridCol w:w="1385"/>
        <w:gridCol w:w="1495"/>
        <w:gridCol w:w="1400"/>
        <w:gridCol w:w="960"/>
      </w:tblGrid>
      <w:tr w:rsidR="00C713D4" w:rsidRPr="00BA4927" w14:paraId="5804E72B" w14:textId="77777777" w:rsidTr="00164C92">
        <w:trPr>
          <w:trHeight w:val="3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474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Platební kalendář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D50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AD5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Číslo dokladu: PK2023002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87D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17AC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30EEB3E7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339D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za nájemné na stanici HS,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374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5AE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43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470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19CE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4D407902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402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DHS, </w:t>
            </w:r>
            <w:proofErr w:type="spellStart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Ondřejnická</w:t>
            </w:r>
            <w:proofErr w:type="spellEnd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896, 739 11 Frýdlant nad Ostravicí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852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23B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D01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259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3C30F5F2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122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2BA4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08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3E2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696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808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0CF600D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2FD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Dodavatel: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816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3E94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Odběratel: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D89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C54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15E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52970FC6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354F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Horská služba ČR, o.p.s.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58A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A46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Zdravotnická záchranná služba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51B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494E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432224EB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1FD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F54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311A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Moravskoslezského kraje, </w:t>
            </w:r>
            <w:proofErr w:type="spellStart"/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p.o</w:t>
            </w:r>
            <w:proofErr w:type="spellEnd"/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863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713D4" w:rsidRPr="00BA4927" w14:paraId="5F70D973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4E1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Špindlerův Mlýn 260, 543 51 Špindlerův Mlýn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67B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Výškovická 2995/40, Zábřeh, 700 30 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761B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72A17067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359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IČ: 27467759, DIČ: CZ27467759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665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8DA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IČ: 48804525, DIČ: CZ48804525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399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B75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09EC5A14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4A6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71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AF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299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8BDF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041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41F4D251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A49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Společnost je zapsaná v rejstříku obecně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520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Organizace je zapsaná v obchodním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7F7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6E7ADCF4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411E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prospěšných společností vedeném 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7FA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A3B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rejstříku vedeném u Krajského soudu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F4D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4B404BA8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0A0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Krajského soudu v Hradci Králové, </w:t>
            </w:r>
            <w:proofErr w:type="spellStart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sp</w:t>
            </w:r>
            <w:proofErr w:type="spellEnd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. zn. O 113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138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v Ostravě, </w:t>
            </w:r>
            <w:proofErr w:type="spellStart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sp</w:t>
            </w:r>
            <w:proofErr w:type="spellEnd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. zn. </w:t>
            </w:r>
            <w:proofErr w:type="spellStart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Pr</w:t>
            </w:r>
            <w:proofErr w:type="spellEnd"/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E5D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AB7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1F227200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95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7BD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2F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3A48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C5BB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E3A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36DAA744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60E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Platební informace: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893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FCE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Datum vystavení: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31. 3</w:t>
            </w: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17E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6656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28BC5746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41D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Banka: MONETA Money Bank, a.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99F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A2B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B68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BFED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DB6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5AD4FAA6" w14:textId="77777777" w:rsidTr="00164C92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F32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Číslo účtu: </w:t>
            </w: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171922771/0600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380A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088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06A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DE7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3B9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27CCFD9D" w14:textId="77777777" w:rsidTr="00164C92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638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Variabilní symbol:</w:t>
            </w: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2746775902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C1C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D8E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6E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051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2B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45129211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8AD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157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043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306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80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208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562A148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62C0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205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D72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7A8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F8B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68C" w14:textId="77777777" w:rsidR="00C713D4" w:rsidRPr="00BA4927" w:rsidRDefault="00C713D4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3D4" w:rsidRPr="00BA4927" w14:paraId="62974C46" w14:textId="77777777" w:rsidTr="00164C92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725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Datum splatnosti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516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Placené období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AC5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Základ DPH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717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Sazba DPH </w:t>
            </w:r>
            <w:proofErr w:type="gramStart"/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38E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E5A" w14:textId="77777777" w:rsidR="00C713D4" w:rsidRPr="00BA4927" w:rsidRDefault="00C713D4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713D4" w:rsidRPr="00BA4927" w14:paraId="3B1F7755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181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30.04.2023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72B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duben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646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A7A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524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01C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7F5527DF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475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31.05.2023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868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květen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7B3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04E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59B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F9EA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168596F4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A1E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30.06.2023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DEE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červen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3AC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51E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C40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09C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514D1863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FCC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31.07.2023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E95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červenec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49D2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FE6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C6C1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8AF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61DA1277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B41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31.08.2023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58F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srpen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A97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BF4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2D9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C6A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02E7B62A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5C5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30.09.2023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7AE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září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221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69C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5AB9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BD5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55924C7D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F6F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31.10.2023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550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říjen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38C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ADE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DF9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15CD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746BC948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A5B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30.11.2023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1D3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listopad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A30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F33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E00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1DE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C713D4" w:rsidRPr="00BA4927" w14:paraId="7EBFD97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2BA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31.12.2023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846" w14:textId="77777777" w:rsidR="00C713D4" w:rsidRPr="00BA4927" w:rsidRDefault="00C713D4" w:rsidP="00164C92">
            <w:pPr>
              <w:jc w:val="center"/>
              <w:rPr>
                <w:rFonts w:ascii="Calibri" w:eastAsia="Times New Roman" w:hAnsi="Calibri" w:cs="Calibri"/>
              </w:rPr>
            </w:pPr>
            <w:r w:rsidRPr="00BA4927">
              <w:rPr>
                <w:rFonts w:ascii="Calibri" w:eastAsia="Times New Roman" w:hAnsi="Calibri" w:cs="Calibri"/>
              </w:rPr>
              <w:t>prosinec 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52F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6 531,40 Kč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1AC" w14:textId="77777777" w:rsidR="00C713D4" w:rsidRPr="00BA4927" w:rsidRDefault="00C713D4" w:rsidP="00164C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>1 371,60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83B" w14:textId="77777777" w:rsidR="00C713D4" w:rsidRPr="00BA4927" w:rsidRDefault="00C713D4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4927">
              <w:rPr>
                <w:rFonts w:ascii="Calibri" w:eastAsia="Times New Roman" w:hAnsi="Calibri" w:cs="Calibri"/>
                <w:sz w:val="20"/>
                <w:szCs w:val="20"/>
              </w:rPr>
              <w:t xml:space="preserve">      7 903,00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39E" w14:textId="77777777" w:rsidR="00C713D4" w:rsidRPr="00BA4927" w:rsidRDefault="00C713D4" w:rsidP="00164C92">
            <w:pPr>
              <w:rPr>
                <w:rFonts w:ascii="Calibri" w:eastAsia="Times New Roman" w:hAnsi="Calibri" w:cs="Calibri"/>
              </w:rPr>
            </w:pPr>
          </w:p>
        </w:tc>
      </w:tr>
    </w:tbl>
    <w:p w14:paraId="5DD213A5" w14:textId="77777777" w:rsidR="0063062C" w:rsidRPr="00C713D4" w:rsidRDefault="0063062C" w:rsidP="00C713D4"/>
    <w:sectPr w:rsidR="0063062C" w:rsidRPr="00C7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17"/>
    <w:rsid w:val="00477F17"/>
    <w:rsid w:val="0063062C"/>
    <w:rsid w:val="009F0C99"/>
    <w:rsid w:val="00BE0243"/>
    <w:rsid w:val="00C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785"/>
  <w15:chartTrackingRefBased/>
  <w15:docId w15:val="{3B3938F7-26E3-4DB0-BFB9-4E54CAB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Company>Moravskoslezsky kraj - krajsky urad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Bräuerová Daniela</dc:creator>
  <cp:keywords/>
  <dc:description/>
  <cp:lastModifiedBy>Bräuerová Daniela</cp:lastModifiedBy>
  <cp:revision>3</cp:revision>
  <dcterms:created xsi:type="dcterms:W3CDTF">2023-03-08T15:51:00Z</dcterms:created>
  <dcterms:modified xsi:type="dcterms:W3CDTF">2023-03-08T15:53:00Z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2023-03-08T15:51:08Z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14b0e93e-d6df-4661-82ee-3cef829d74cd</vt:lpwstr>
  </property>
  <property fmtid="{D5CDD505-2E9C-101B-9397-08002B2CF9AE}" pid="8" name="MSIP_Label_215ad6d0-798b-44f9-b3fd-112ad6275fb4_ContentBits">
    <vt:lpwstr>2</vt:lpwstr>
  </property>
</Properties>
</file>