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76" w:rsidRPr="0035747F" w:rsidRDefault="00F44E76" w:rsidP="00F44E76">
      <w:pPr>
        <w:pStyle w:val="Nadpis1"/>
        <w:tabs>
          <w:tab w:val="left" w:pos="0"/>
        </w:tabs>
        <w:jc w:val="center"/>
        <w:rPr>
          <w:rFonts w:ascii="Arial" w:hAnsi="Arial" w:cs="Arial"/>
          <w:sz w:val="32"/>
          <w:szCs w:val="32"/>
        </w:rPr>
      </w:pPr>
      <w:r w:rsidRPr="0035747F">
        <w:rPr>
          <w:rFonts w:ascii="Arial" w:hAnsi="Arial" w:cs="Arial"/>
          <w:sz w:val="32"/>
          <w:szCs w:val="32"/>
        </w:rPr>
        <w:t>SMLOUVA O BUDOUCÍ KUPNÍ SMLOUVĚ</w:t>
      </w:r>
    </w:p>
    <w:p w:rsidR="00F44E76" w:rsidRPr="0035747F" w:rsidRDefault="00F44E76" w:rsidP="00F44E76">
      <w:pPr>
        <w:jc w:val="both"/>
        <w:rPr>
          <w:rFonts w:ascii="Arial" w:hAnsi="Arial" w:cs="Arial"/>
          <w:sz w:val="24"/>
          <w:szCs w:val="24"/>
        </w:rPr>
      </w:pPr>
      <w:r w:rsidRPr="0035747F"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>_____________________________________________</w:t>
      </w:r>
    </w:p>
    <w:p w:rsidR="00F44E76" w:rsidRPr="0035747F" w:rsidRDefault="00F44E76" w:rsidP="00F44E76">
      <w:pPr>
        <w:tabs>
          <w:tab w:val="left" w:pos="0"/>
        </w:tabs>
        <w:jc w:val="both"/>
        <w:rPr>
          <w:rFonts w:ascii="Arial" w:hAnsi="Arial" w:cs="Arial"/>
          <w:bCs/>
          <w:sz w:val="32"/>
          <w:szCs w:val="32"/>
        </w:rPr>
      </w:pPr>
    </w:p>
    <w:p w:rsidR="00F44E76" w:rsidRPr="00E27890" w:rsidRDefault="00F44E76" w:rsidP="00F44E76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4B3BA2">
        <w:rPr>
          <w:rFonts w:ascii="Arial" w:hAnsi="Arial" w:cs="Arial"/>
          <w:bCs/>
          <w:sz w:val="24"/>
          <w:szCs w:val="24"/>
        </w:rPr>
        <w:t>1)</w:t>
      </w:r>
      <w:r w:rsidRPr="004B3BA2">
        <w:rPr>
          <w:rFonts w:ascii="Arial" w:hAnsi="Arial" w:cs="Arial"/>
          <w:b/>
          <w:sz w:val="24"/>
          <w:szCs w:val="24"/>
        </w:rPr>
        <w:t xml:space="preserve">  </w:t>
      </w:r>
      <w:r w:rsidR="0008639A" w:rsidRPr="0008639A">
        <w:rPr>
          <w:rFonts w:ascii="Arial" w:hAnsi="Arial" w:cs="Arial"/>
          <w:b/>
          <w:sz w:val="24"/>
          <w:szCs w:val="24"/>
        </w:rPr>
        <w:tab/>
        <w:t>LANEX Olomouc s.r.o.</w:t>
      </w:r>
    </w:p>
    <w:p w:rsidR="00F452D0" w:rsidRPr="00E27890" w:rsidRDefault="00F44E76" w:rsidP="00F44E76">
      <w:pPr>
        <w:tabs>
          <w:tab w:val="left" w:pos="0"/>
        </w:tabs>
        <w:ind w:left="360"/>
        <w:jc w:val="both"/>
        <w:rPr>
          <w:rFonts w:ascii="Arial" w:hAnsi="Arial" w:cs="Arial"/>
          <w:bCs/>
          <w:sz w:val="24"/>
          <w:szCs w:val="24"/>
        </w:rPr>
      </w:pPr>
      <w:r w:rsidRPr="00E27890">
        <w:rPr>
          <w:rFonts w:ascii="Arial" w:hAnsi="Arial" w:cs="Arial"/>
          <w:bCs/>
          <w:sz w:val="24"/>
          <w:szCs w:val="24"/>
        </w:rPr>
        <w:t xml:space="preserve">se sídlem </w:t>
      </w:r>
      <w:r w:rsidR="0008639A" w:rsidRPr="0008639A">
        <w:rPr>
          <w:rFonts w:ascii="Arial" w:hAnsi="Arial" w:cs="Arial"/>
          <w:bCs/>
          <w:sz w:val="24"/>
          <w:szCs w:val="24"/>
        </w:rPr>
        <w:t>Brněnská 462/47</w:t>
      </w:r>
      <w:r w:rsidR="0008639A">
        <w:rPr>
          <w:rFonts w:ascii="Arial" w:hAnsi="Arial" w:cs="Arial"/>
          <w:bCs/>
          <w:sz w:val="24"/>
          <w:szCs w:val="24"/>
        </w:rPr>
        <w:t>,779 00 Olomouc</w:t>
      </w:r>
    </w:p>
    <w:p w:rsidR="00F44E76" w:rsidRPr="00E27890" w:rsidRDefault="00F44E76" w:rsidP="00F44E76">
      <w:pPr>
        <w:tabs>
          <w:tab w:val="left" w:pos="0"/>
        </w:tabs>
        <w:ind w:left="360"/>
        <w:jc w:val="both"/>
        <w:rPr>
          <w:rFonts w:ascii="Arial" w:hAnsi="Arial" w:cs="Arial"/>
          <w:bCs/>
          <w:sz w:val="24"/>
          <w:szCs w:val="24"/>
        </w:rPr>
      </w:pPr>
      <w:r w:rsidRPr="00E27890">
        <w:rPr>
          <w:rFonts w:ascii="Arial" w:hAnsi="Arial" w:cs="Arial"/>
          <w:bCs/>
          <w:sz w:val="24"/>
          <w:szCs w:val="24"/>
        </w:rPr>
        <w:t>IČ</w:t>
      </w:r>
      <w:r w:rsidR="002C2BCD" w:rsidRPr="00E27890">
        <w:rPr>
          <w:rFonts w:ascii="Arial" w:hAnsi="Arial" w:cs="Arial"/>
          <w:bCs/>
          <w:sz w:val="24"/>
          <w:szCs w:val="24"/>
        </w:rPr>
        <w:t>O</w:t>
      </w:r>
      <w:r w:rsidRPr="00E27890">
        <w:rPr>
          <w:rFonts w:ascii="Arial" w:hAnsi="Arial" w:cs="Arial"/>
          <w:bCs/>
          <w:sz w:val="24"/>
          <w:szCs w:val="24"/>
        </w:rPr>
        <w:t xml:space="preserve">: </w:t>
      </w:r>
      <w:r w:rsidR="0008639A" w:rsidRPr="0008639A">
        <w:rPr>
          <w:rFonts w:ascii="Arial" w:hAnsi="Arial" w:cs="Arial"/>
          <w:bCs/>
          <w:sz w:val="24"/>
          <w:szCs w:val="24"/>
        </w:rPr>
        <w:t>25904116</w:t>
      </w:r>
      <w:r w:rsidR="002C2BCD" w:rsidRPr="00E27890">
        <w:rPr>
          <w:rFonts w:ascii="Arial" w:hAnsi="Arial" w:cs="Arial"/>
          <w:bCs/>
          <w:sz w:val="24"/>
          <w:szCs w:val="24"/>
        </w:rPr>
        <w:t>, DIČ: CZ</w:t>
      </w:r>
      <w:r w:rsidR="0008639A" w:rsidRPr="0008639A">
        <w:rPr>
          <w:rFonts w:ascii="Arial" w:hAnsi="Arial" w:cs="Arial"/>
          <w:bCs/>
          <w:sz w:val="24"/>
          <w:szCs w:val="24"/>
        </w:rPr>
        <w:t>25904116</w:t>
      </w:r>
    </w:p>
    <w:p w:rsidR="00F44E76" w:rsidRPr="00E27890" w:rsidRDefault="00F44E76" w:rsidP="00F44E76">
      <w:pPr>
        <w:tabs>
          <w:tab w:val="left" w:pos="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E27890">
        <w:rPr>
          <w:rFonts w:ascii="Arial" w:hAnsi="Arial" w:cs="Arial"/>
          <w:bCs/>
          <w:sz w:val="24"/>
          <w:szCs w:val="24"/>
        </w:rPr>
        <w:t xml:space="preserve">zapsaná v </w:t>
      </w:r>
      <w:r w:rsidRPr="00E27890">
        <w:rPr>
          <w:rFonts w:ascii="Arial" w:hAnsi="Arial" w:cs="Arial"/>
          <w:sz w:val="24"/>
          <w:szCs w:val="24"/>
        </w:rPr>
        <w:t xml:space="preserve">obchodním rejstříku u Krajského soudu v </w:t>
      </w:r>
      <w:r w:rsidR="0008639A">
        <w:rPr>
          <w:rFonts w:ascii="Arial" w:hAnsi="Arial" w:cs="Arial"/>
          <w:sz w:val="24"/>
          <w:szCs w:val="24"/>
        </w:rPr>
        <w:t>Ostravě</w:t>
      </w:r>
      <w:r w:rsidRPr="00E27890">
        <w:rPr>
          <w:rFonts w:ascii="Arial" w:hAnsi="Arial" w:cs="Arial"/>
          <w:sz w:val="24"/>
          <w:szCs w:val="24"/>
        </w:rPr>
        <w:t xml:space="preserve">, oddíl </w:t>
      </w:r>
      <w:r w:rsidR="0008639A">
        <w:rPr>
          <w:rFonts w:ascii="Arial" w:hAnsi="Arial" w:cs="Arial"/>
          <w:sz w:val="24"/>
          <w:szCs w:val="24"/>
        </w:rPr>
        <w:t>C</w:t>
      </w:r>
      <w:r w:rsidRPr="00E27890">
        <w:rPr>
          <w:rFonts w:ascii="Arial" w:hAnsi="Arial" w:cs="Arial"/>
          <w:sz w:val="24"/>
          <w:szCs w:val="24"/>
        </w:rPr>
        <w:t xml:space="preserve">, vložka </w:t>
      </w:r>
      <w:r w:rsidR="0008639A" w:rsidRPr="0008639A">
        <w:rPr>
          <w:rFonts w:ascii="Arial" w:hAnsi="Arial" w:cs="Arial"/>
          <w:sz w:val="24"/>
          <w:szCs w:val="24"/>
        </w:rPr>
        <w:t>24916</w:t>
      </w:r>
      <w:r w:rsidRPr="00E27890">
        <w:rPr>
          <w:rFonts w:ascii="Arial" w:hAnsi="Arial" w:cs="Arial"/>
          <w:sz w:val="24"/>
          <w:szCs w:val="24"/>
        </w:rPr>
        <w:t xml:space="preserve"> </w:t>
      </w:r>
    </w:p>
    <w:p w:rsidR="00F44E76" w:rsidRPr="00E27890" w:rsidRDefault="00F44E76" w:rsidP="00F44E76">
      <w:pPr>
        <w:tabs>
          <w:tab w:val="left" w:pos="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E27890">
        <w:rPr>
          <w:rFonts w:ascii="Arial" w:hAnsi="Arial" w:cs="Arial"/>
          <w:sz w:val="24"/>
          <w:szCs w:val="24"/>
        </w:rPr>
        <w:t xml:space="preserve">zastoupená </w:t>
      </w:r>
      <w:r w:rsidR="00FA6F7A">
        <w:rPr>
          <w:rFonts w:ascii="Arial" w:hAnsi="Arial" w:cs="Arial"/>
          <w:sz w:val="24"/>
          <w:szCs w:val="24"/>
        </w:rPr>
        <w:t xml:space="preserve">Ing. </w:t>
      </w:r>
      <w:r w:rsidR="0008639A">
        <w:rPr>
          <w:rFonts w:ascii="Arial" w:hAnsi="Arial" w:cs="Arial"/>
          <w:sz w:val="24"/>
          <w:szCs w:val="24"/>
        </w:rPr>
        <w:t xml:space="preserve">Jiřím </w:t>
      </w:r>
      <w:r w:rsidR="00CC2E08">
        <w:rPr>
          <w:rFonts w:ascii="Arial" w:hAnsi="Arial" w:cs="Arial"/>
          <w:sz w:val="24"/>
          <w:szCs w:val="24"/>
        </w:rPr>
        <w:t>H</w:t>
      </w:r>
      <w:r w:rsidR="0008639A">
        <w:rPr>
          <w:rFonts w:ascii="Arial" w:hAnsi="Arial" w:cs="Arial"/>
          <w:sz w:val="24"/>
          <w:szCs w:val="24"/>
        </w:rPr>
        <w:t>avranem, jednatelem a Ing. Vlastimile</w:t>
      </w:r>
      <w:bookmarkStart w:id="0" w:name="_GoBack"/>
      <w:bookmarkEnd w:id="0"/>
      <w:r w:rsidR="0008639A">
        <w:rPr>
          <w:rFonts w:ascii="Arial" w:hAnsi="Arial" w:cs="Arial"/>
          <w:sz w:val="24"/>
          <w:szCs w:val="24"/>
        </w:rPr>
        <w:t>m Pechou, jednatelem</w:t>
      </w:r>
      <w:r w:rsidRPr="00E27890">
        <w:rPr>
          <w:rFonts w:ascii="Arial" w:hAnsi="Arial" w:cs="Arial"/>
          <w:sz w:val="24"/>
          <w:szCs w:val="24"/>
        </w:rPr>
        <w:t xml:space="preserve"> </w:t>
      </w:r>
    </w:p>
    <w:p w:rsidR="00F44E76" w:rsidRPr="00E27890" w:rsidRDefault="00F44E76" w:rsidP="00F44E76">
      <w:pPr>
        <w:tabs>
          <w:tab w:val="left" w:pos="0"/>
        </w:tabs>
        <w:ind w:firstLine="360"/>
        <w:jc w:val="both"/>
        <w:rPr>
          <w:rFonts w:ascii="Arial" w:hAnsi="Arial" w:cs="Arial"/>
          <w:sz w:val="24"/>
          <w:szCs w:val="24"/>
        </w:rPr>
      </w:pPr>
      <w:r w:rsidRPr="00E27890">
        <w:rPr>
          <w:rFonts w:ascii="Arial" w:hAnsi="Arial" w:cs="Arial"/>
          <w:sz w:val="24"/>
          <w:szCs w:val="24"/>
        </w:rPr>
        <w:t xml:space="preserve">jako budoucí </w:t>
      </w:r>
      <w:r w:rsidR="0008639A">
        <w:rPr>
          <w:rFonts w:ascii="Arial" w:hAnsi="Arial" w:cs="Arial"/>
          <w:sz w:val="24"/>
          <w:szCs w:val="24"/>
        </w:rPr>
        <w:t>kupující</w:t>
      </w:r>
      <w:r w:rsidRPr="00E27890">
        <w:rPr>
          <w:rFonts w:ascii="Arial" w:hAnsi="Arial" w:cs="Arial"/>
          <w:sz w:val="24"/>
          <w:szCs w:val="24"/>
        </w:rPr>
        <w:t xml:space="preserve"> (dále jen „</w:t>
      </w:r>
      <w:r w:rsidRPr="00E27890">
        <w:rPr>
          <w:rFonts w:ascii="Arial" w:hAnsi="Arial" w:cs="Arial"/>
          <w:b/>
          <w:sz w:val="24"/>
          <w:szCs w:val="24"/>
        </w:rPr>
        <w:t xml:space="preserve">budoucí </w:t>
      </w:r>
      <w:r w:rsidR="0008639A">
        <w:rPr>
          <w:rFonts w:ascii="Arial" w:hAnsi="Arial" w:cs="Arial"/>
          <w:b/>
          <w:sz w:val="24"/>
          <w:szCs w:val="24"/>
        </w:rPr>
        <w:t>kupující</w:t>
      </w:r>
      <w:r w:rsidRPr="00E27890">
        <w:rPr>
          <w:rFonts w:ascii="Arial" w:hAnsi="Arial" w:cs="Arial"/>
          <w:sz w:val="24"/>
          <w:szCs w:val="24"/>
        </w:rPr>
        <w:t>“)</w:t>
      </w:r>
    </w:p>
    <w:p w:rsidR="00F44E76" w:rsidRDefault="00F44E76" w:rsidP="00F44E76">
      <w:pPr>
        <w:tabs>
          <w:tab w:val="left" w:pos="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35747F">
        <w:rPr>
          <w:rFonts w:ascii="Arial" w:hAnsi="Arial" w:cs="Arial"/>
          <w:sz w:val="24"/>
          <w:szCs w:val="24"/>
        </w:rPr>
        <w:t xml:space="preserve">   </w:t>
      </w:r>
    </w:p>
    <w:p w:rsidR="00F44E76" w:rsidRPr="0035747F" w:rsidRDefault="00F44E76" w:rsidP="00F44E76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35747F">
        <w:rPr>
          <w:rFonts w:ascii="Arial" w:hAnsi="Arial" w:cs="Arial"/>
          <w:sz w:val="24"/>
          <w:szCs w:val="24"/>
        </w:rPr>
        <w:t xml:space="preserve">     a                               </w:t>
      </w:r>
    </w:p>
    <w:p w:rsidR="00F44E76" w:rsidRPr="0035747F" w:rsidRDefault="00F44E76" w:rsidP="00F44E76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35747F">
        <w:rPr>
          <w:rFonts w:ascii="Arial" w:hAnsi="Arial" w:cs="Arial"/>
          <w:sz w:val="24"/>
          <w:szCs w:val="24"/>
        </w:rPr>
        <w:t xml:space="preserve">                   </w:t>
      </w:r>
    </w:p>
    <w:p w:rsidR="00D71D90" w:rsidRPr="0035747F" w:rsidRDefault="00F44E76" w:rsidP="00D71D90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35747F">
        <w:rPr>
          <w:rFonts w:ascii="Arial" w:hAnsi="Arial" w:cs="Arial"/>
          <w:sz w:val="24"/>
          <w:szCs w:val="24"/>
        </w:rPr>
        <w:t>2)</w:t>
      </w:r>
      <w:r w:rsidRPr="0035747F">
        <w:rPr>
          <w:rFonts w:ascii="Arial" w:hAnsi="Arial" w:cs="Arial"/>
          <w:b/>
          <w:sz w:val="24"/>
          <w:szCs w:val="24"/>
        </w:rPr>
        <w:t xml:space="preserve">  </w:t>
      </w:r>
      <w:r w:rsidR="00D71D90" w:rsidRPr="0035747F">
        <w:rPr>
          <w:rFonts w:ascii="Arial" w:hAnsi="Arial" w:cs="Arial"/>
          <w:b/>
          <w:sz w:val="24"/>
          <w:szCs w:val="24"/>
        </w:rPr>
        <w:t>statutární</w:t>
      </w:r>
      <w:proofErr w:type="gramEnd"/>
      <w:r w:rsidR="00D71D90">
        <w:rPr>
          <w:rFonts w:ascii="Arial" w:hAnsi="Arial" w:cs="Arial"/>
          <w:b/>
          <w:sz w:val="24"/>
          <w:szCs w:val="24"/>
        </w:rPr>
        <w:t xml:space="preserve"> město Olomouc</w:t>
      </w:r>
    </w:p>
    <w:p w:rsidR="00D71D90" w:rsidRPr="00D27101" w:rsidRDefault="00D71D90" w:rsidP="00D71D90">
      <w:pPr>
        <w:tabs>
          <w:tab w:val="left" w:pos="0"/>
        </w:tabs>
        <w:ind w:firstLine="360"/>
        <w:jc w:val="both"/>
        <w:rPr>
          <w:rFonts w:ascii="Arial" w:hAnsi="Arial" w:cs="Arial"/>
          <w:sz w:val="24"/>
          <w:szCs w:val="24"/>
        </w:rPr>
      </w:pPr>
      <w:r w:rsidRPr="00D27101">
        <w:rPr>
          <w:rFonts w:ascii="Arial" w:hAnsi="Arial" w:cs="Arial"/>
          <w:sz w:val="24"/>
          <w:szCs w:val="24"/>
        </w:rPr>
        <w:t>se sídlem</w:t>
      </w:r>
      <w:r>
        <w:rPr>
          <w:rFonts w:ascii="Arial" w:hAnsi="Arial" w:cs="Arial"/>
          <w:sz w:val="24"/>
          <w:szCs w:val="24"/>
        </w:rPr>
        <w:t xml:space="preserve"> Horní náměstí</w:t>
      </w:r>
      <w:r w:rsidR="00897B24">
        <w:rPr>
          <w:rFonts w:ascii="Arial" w:hAnsi="Arial" w:cs="Arial"/>
          <w:sz w:val="24"/>
          <w:szCs w:val="24"/>
        </w:rPr>
        <w:t xml:space="preserve"> 583</w:t>
      </w:r>
      <w:r w:rsidRPr="00D27101">
        <w:rPr>
          <w:rFonts w:ascii="Arial" w:hAnsi="Arial" w:cs="Arial"/>
          <w:sz w:val="24"/>
          <w:szCs w:val="24"/>
        </w:rPr>
        <w:t xml:space="preserve">, PSČ 779 </w:t>
      </w:r>
      <w:r>
        <w:rPr>
          <w:rFonts w:ascii="Arial" w:hAnsi="Arial" w:cs="Arial"/>
          <w:sz w:val="24"/>
          <w:szCs w:val="24"/>
        </w:rPr>
        <w:t>11</w:t>
      </w:r>
    </w:p>
    <w:p w:rsidR="00D71D90" w:rsidRPr="0035747F" w:rsidRDefault="00D71D90" w:rsidP="00D71D90">
      <w:pPr>
        <w:tabs>
          <w:tab w:val="left" w:pos="0"/>
        </w:tabs>
        <w:ind w:firstLine="360"/>
        <w:jc w:val="both"/>
        <w:rPr>
          <w:rFonts w:ascii="Arial" w:hAnsi="Arial" w:cs="Arial"/>
          <w:sz w:val="24"/>
          <w:szCs w:val="24"/>
        </w:rPr>
      </w:pPr>
      <w:r w:rsidRPr="0035747F">
        <w:rPr>
          <w:rFonts w:ascii="Arial" w:hAnsi="Arial" w:cs="Arial"/>
          <w:sz w:val="24"/>
          <w:szCs w:val="24"/>
        </w:rPr>
        <w:t>IČ</w:t>
      </w:r>
      <w:r>
        <w:rPr>
          <w:rFonts w:ascii="Arial" w:hAnsi="Arial" w:cs="Arial"/>
          <w:sz w:val="24"/>
          <w:szCs w:val="24"/>
        </w:rPr>
        <w:t>O</w:t>
      </w:r>
      <w:r w:rsidRPr="0035747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00299308</w:t>
      </w:r>
      <w:r w:rsidRPr="0035747F">
        <w:rPr>
          <w:rFonts w:ascii="Arial" w:hAnsi="Arial" w:cs="Arial"/>
          <w:sz w:val="24"/>
          <w:szCs w:val="24"/>
        </w:rPr>
        <w:t>, DIČ: CZ</w:t>
      </w:r>
      <w:r>
        <w:rPr>
          <w:rFonts w:ascii="Arial" w:hAnsi="Arial" w:cs="Arial"/>
          <w:sz w:val="24"/>
          <w:szCs w:val="24"/>
        </w:rPr>
        <w:t>00299308</w:t>
      </w:r>
    </w:p>
    <w:p w:rsidR="00D71D90" w:rsidRPr="0035747F" w:rsidRDefault="00D71D90" w:rsidP="00D71D90">
      <w:pPr>
        <w:ind w:left="360"/>
        <w:jc w:val="both"/>
        <w:rPr>
          <w:rFonts w:ascii="Arial" w:hAnsi="Arial" w:cs="Arial"/>
          <w:sz w:val="24"/>
          <w:szCs w:val="24"/>
        </w:rPr>
      </w:pPr>
      <w:r w:rsidRPr="0035747F">
        <w:rPr>
          <w:rFonts w:ascii="Arial" w:hAnsi="Arial" w:cs="Arial"/>
          <w:sz w:val="24"/>
          <w:szCs w:val="24"/>
        </w:rPr>
        <w:t>zastoupen</w:t>
      </w:r>
      <w:r w:rsidR="00FA6F7A">
        <w:rPr>
          <w:rFonts w:ascii="Arial" w:hAnsi="Arial" w:cs="Arial"/>
          <w:sz w:val="24"/>
          <w:szCs w:val="24"/>
        </w:rPr>
        <w:t>é</w:t>
      </w:r>
      <w:r w:rsidRPr="0035747F">
        <w:rPr>
          <w:rFonts w:ascii="Arial" w:hAnsi="Arial" w:cs="Arial"/>
          <w:sz w:val="24"/>
          <w:szCs w:val="24"/>
        </w:rPr>
        <w:t xml:space="preserve"> </w:t>
      </w:r>
      <w:r w:rsidR="0008639A">
        <w:rPr>
          <w:rFonts w:ascii="Arial" w:hAnsi="Arial" w:cs="Arial"/>
          <w:sz w:val="24"/>
          <w:szCs w:val="24"/>
        </w:rPr>
        <w:t>Mgr. Miloslavem Tichým</w:t>
      </w:r>
      <w:r w:rsidR="000468EA">
        <w:rPr>
          <w:rFonts w:ascii="Arial" w:hAnsi="Arial" w:cs="Arial"/>
          <w:sz w:val="24"/>
          <w:szCs w:val="24"/>
        </w:rPr>
        <w:t>,</w:t>
      </w:r>
      <w:r w:rsidRPr="003574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náměstkem primátora</w:t>
      </w:r>
    </w:p>
    <w:p w:rsidR="00D71D90" w:rsidRPr="0035747F" w:rsidRDefault="00D71D90" w:rsidP="00D71D90">
      <w:pPr>
        <w:tabs>
          <w:tab w:val="left" w:pos="0"/>
        </w:tabs>
        <w:ind w:firstLine="360"/>
        <w:jc w:val="both"/>
        <w:rPr>
          <w:rFonts w:ascii="Arial" w:hAnsi="Arial" w:cs="Arial"/>
          <w:sz w:val="24"/>
          <w:szCs w:val="24"/>
        </w:rPr>
      </w:pPr>
      <w:r w:rsidRPr="0035747F">
        <w:rPr>
          <w:rFonts w:ascii="Arial" w:hAnsi="Arial" w:cs="Arial"/>
          <w:sz w:val="24"/>
          <w:szCs w:val="24"/>
        </w:rPr>
        <w:t xml:space="preserve">jako budoucí </w:t>
      </w:r>
      <w:r w:rsidR="0008639A">
        <w:rPr>
          <w:rFonts w:ascii="Arial" w:hAnsi="Arial" w:cs="Arial"/>
          <w:sz w:val="24"/>
          <w:szCs w:val="24"/>
        </w:rPr>
        <w:t>prodávajíc</w:t>
      </w:r>
      <w:r w:rsidRPr="0035747F">
        <w:rPr>
          <w:rFonts w:ascii="Arial" w:hAnsi="Arial" w:cs="Arial"/>
          <w:sz w:val="24"/>
          <w:szCs w:val="24"/>
        </w:rPr>
        <w:t>í (dále jen „</w:t>
      </w:r>
      <w:r w:rsidR="00571A20" w:rsidRPr="00FA6F7A">
        <w:rPr>
          <w:rFonts w:ascii="Arial" w:hAnsi="Arial" w:cs="Arial"/>
          <w:b/>
          <w:sz w:val="24"/>
          <w:szCs w:val="24"/>
        </w:rPr>
        <w:t>budoucí</w:t>
      </w:r>
      <w:r w:rsidR="00571A20">
        <w:rPr>
          <w:rFonts w:ascii="Arial" w:hAnsi="Arial" w:cs="Arial"/>
          <w:sz w:val="24"/>
          <w:szCs w:val="24"/>
        </w:rPr>
        <w:t xml:space="preserve"> </w:t>
      </w:r>
      <w:r w:rsidR="0008639A">
        <w:rPr>
          <w:rFonts w:ascii="Arial" w:hAnsi="Arial" w:cs="Arial"/>
          <w:b/>
          <w:sz w:val="24"/>
          <w:szCs w:val="24"/>
        </w:rPr>
        <w:t>prodávající</w:t>
      </w:r>
      <w:r w:rsidRPr="0035747F">
        <w:rPr>
          <w:rFonts w:ascii="Arial" w:hAnsi="Arial" w:cs="Arial"/>
          <w:sz w:val="24"/>
          <w:szCs w:val="24"/>
        </w:rPr>
        <w:t>“)</w:t>
      </w:r>
    </w:p>
    <w:p w:rsidR="00F44E76" w:rsidRPr="0035747F" w:rsidRDefault="00F44E76" w:rsidP="00D71D90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35747F">
        <w:rPr>
          <w:rFonts w:ascii="Arial" w:hAnsi="Arial" w:cs="Arial"/>
          <w:sz w:val="24"/>
          <w:szCs w:val="24"/>
        </w:rPr>
        <w:t xml:space="preserve"> </w:t>
      </w:r>
    </w:p>
    <w:p w:rsidR="00F44E76" w:rsidRPr="0035747F" w:rsidRDefault="00F44E76" w:rsidP="00F44E76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F44E76" w:rsidRPr="0035747F" w:rsidRDefault="00F44E76" w:rsidP="00F44E76">
      <w:pPr>
        <w:jc w:val="both"/>
        <w:rPr>
          <w:rFonts w:ascii="Arial" w:hAnsi="Arial" w:cs="Arial"/>
          <w:sz w:val="24"/>
          <w:szCs w:val="24"/>
        </w:rPr>
      </w:pPr>
      <w:r w:rsidRPr="0035747F">
        <w:rPr>
          <w:rFonts w:ascii="Arial" w:hAnsi="Arial" w:cs="Arial"/>
          <w:sz w:val="24"/>
          <w:szCs w:val="24"/>
        </w:rPr>
        <w:t xml:space="preserve">uzavřeli níže uvedeného dne, měsíce a roku v souladu s příslušnými ustanoveními občanského zákoníku, v platném znění, tuto </w:t>
      </w:r>
    </w:p>
    <w:p w:rsidR="00F44E76" w:rsidRDefault="00F44E76" w:rsidP="00F44E76">
      <w:pPr>
        <w:jc w:val="both"/>
        <w:rPr>
          <w:rFonts w:ascii="Arial" w:hAnsi="Arial" w:cs="Arial"/>
          <w:sz w:val="24"/>
          <w:szCs w:val="24"/>
        </w:rPr>
      </w:pPr>
    </w:p>
    <w:p w:rsidR="00F44E76" w:rsidRPr="0035747F" w:rsidRDefault="00F44E76" w:rsidP="00F44E76">
      <w:pPr>
        <w:jc w:val="center"/>
        <w:rPr>
          <w:rFonts w:ascii="Arial" w:hAnsi="Arial" w:cs="Arial"/>
          <w:b/>
          <w:sz w:val="24"/>
          <w:szCs w:val="24"/>
        </w:rPr>
      </w:pPr>
      <w:r w:rsidRPr="0035747F">
        <w:rPr>
          <w:rFonts w:ascii="Arial" w:hAnsi="Arial" w:cs="Arial"/>
          <w:b/>
          <w:sz w:val="24"/>
          <w:szCs w:val="24"/>
        </w:rPr>
        <w:t>smlouvu o budoucí kupní smlouvě:</w:t>
      </w:r>
    </w:p>
    <w:p w:rsidR="00A8465B" w:rsidRPr="0035747F" w:rsidRDefault="00A8465B" w:rsidP="00F44E76">
      <w:pPr>
        <w:pStyle w:val="Zkladntextodsazen"/>
        <w:tabs>
          <w:tab w:val="left" w:pos="0"/>
        </w:tabs>
        <w:ind w:left="0"/>
        <w:rPr>
          <w:rFonts w:ascii="Arial" w:hAnsi="Arial" w:cs="Arial"/>
          <w:b/>
          <w:sz w:val="24"/>
          <w:szCs w:val="24"/>
        </w:rPr>
      </w:pPr>
    </w:p>
    <w:p w:rsidR="002C2BCD" w:rsidRPr="002C2BCD" w:rsidRDefault="002C2BCD" w:rsidP="002C2BCD">
      <w:pPr>
        <w:pStyle w:val="Odstavecseseznamem"/>
        <w:numPr>
          <w:ilvl w:val="0"/>
          <w:numId w:val="1"/>
        </w:num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116AE3" w:rsidRDefault="00F44E76" w:rsidP="002C2BCD">
      <w:pPr>
        <w:pStyle w:val="Odstavecseseznamem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116AE3">
        <w:rPr>
          <w:rFonts w:ascii="Arial" w:hAnsi="Arial" w:cs="Arial"/>
          <w:sz w:val="24"/>
          <w:szCs w:val="24"/>
        </w:rPr>
        <w:t>Budoucí prodávající prohlašuje, že je vlastníkem pozem</w:t>
      </w:r>
      <w:r w:rsidR="0008639A" w:rsidRPr="00116AE3">
        <w:rPr>
          <w:rFonts w:ascii="Arial" w:hAnsi="Arial" w:cs="Arial"/>
          <w:sz w:val="24"/>
          <w:szCs w:val="24"/>
        </w:rPr>
        <w:t xml:space="preserve">ků </w:t>
      </w:r>
      <w:r w:rsidRPr="00116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6AE3">
        <w:rPr>
          <w:rFonts w:ascii="Arial" w:hAnsi="Arial" w:cs="Arial"/>
          <w:sz w:val="24"/>
          <w:szCs w:val="24"/>
        </w:rPr>
        <w:t>parc</w:t>
      </w:r>
      <w:proofErr w:type="spellEnd"/>
      <w:r w:rsidRPr="00116AE3">
        <w:rPr>
          <w:rFonts w:ascii="Arial" w:hAnsi="Arial" w:cs="Arial"/>
          <w:sz w:val="24"/>
          <w:szCs w:val="24"/>
        </w:rPr>
        <w:t xml:space="preserve">. č. </w:t>
      </w:r>
      <w:r w:rsidR="0008639A" w:rsidRPr="00116AE3">
        <w:rPr>
          <w:rFonts w:ascii="Arial" w:hAnsi="Arial" w:cs="Arial"/>
          <w:sz w:val="24"/>
          <w:szCs w:val="24"/>
        </w:rPr>
        <w:t>442/1</w:t>
      </w:r>
      <w:r w:rsidRPr="00116AE3">
        <w:rPr>
          <w:rFonts w:ascii="Arial" w:hAnsi="Arial" w:cs="Arial"/>
          <w:sz w:val="24"/>
          <w:szCs w:val="24"/>
        </w:rPr>
        <w:t xml:space="preserve"> orná půda o výměře </w:t>
      </w:r>
      <w:r w:rsidR="0008639A" w:rsidRPr="00116AE3">
        <w:rPr>
          <w:rFonts w:ascii="Arial" w:hAnsi="Arial" w:cs="Arial"/>
          <w:sz w:val="24"/>
          <w:szCs w:val="24"/>
        </w:rPr>
        <w:t>676</w:t>
      </w:r>
      <w:r w:rsidRPr="00116AE3">
        <w:rPr>
          <w:rFonts w:ascii="Arial" w:hAnsi="Arial" w:cs="Arial"/>
          <w:sz w:val="24"/>
          <w:szCs w:val="24"/>
        </w:rPr>
        <w:t xml:space="preserve"> m</w:t>
      </w:r>
      <w:r w:rsidRPr="00116AE3">
        <w:rPr>
          <w:rFonts w:ascii="Arial" w:hAnsi="Arial" w:cs="Arial"/>
          <w:sz w:val="24"/>
          <w:szCs w:val="24"/>
          <w:vertAlign w:val="superscript"/>
        </w:rPr>
        <w:t>2</w:t>
      </w:r>
      <w:r w:rsidR="0008639A" w:rsidRPr="00116AE3">
        <w:rPr>
          <w:rFonts w:ascii="Arial" w:hAnsi="Arial" w:cs="Arial"/>
          <w:sz w:val="24"/>
          <w:szCs w:val="24"/>
        </w:rPr>
        <w:t xml:space="preserve"> a</w:t>
      </w:r>
      <w:r w:rsidR="00393FBF" w:rsidRPr="00116A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3FBF" w:rsidRPr="00116AE3">
        <w:rPr>
          <w:rFonts w:ascii="Arial" w:hAnsi="Arial" w:cs="Arial"/>
          <w:sz w:val="24"/>
          <w:szCs w:val="24"/>
        </w:rPr>
        <w:t>parc</w:t>
      </w:r>
      <w:proofErr w:type="spellEnd"/>
      <w:r w:rsidR="00393FBF" w:rsidRPr="00116AE3">
        <w:rPr>
          <w:rFonts w:ascii="Arial" w:hAnsi="Arial" w:cs="Arial"/>
          <w:sz w:val="24"/>
          <w:szCs w:val="24"/>
        </w:rPr>
        <w:t xml:space="preserve">. č. </w:t>
      </w:r>
      <w:r w:rsidR="00116AE3" w:rsidRPr="00116AE3">
        <w:rPr>
          <w:rFonts w:ascii="Arial" w:hAnsi="Arial" w:cs="Arial"/>
          <w:sz w:val="24"/>
          <w:szCs w:val="24"/>
        </w:rPr>
        <w:t>443/84</w:t>
      </w:r>
      <w:r w:rsidR="00393FBF" w:rsidRPr="00116AE3">
        <w:rPr>
          <w:rFonts w:ascii="Arial" w:hAnsi="Arial" w:cs="Arial"/>
          <w:sz w:val="24"/>
          <w:szCs w:val="24"/>
        </w:rPr>
        <w:t xml:space="preserve"> orná půda o výměře </w:t>
      </w:r>
      <w:r w:rsidR="00116AE3" w:rsidRPr="00116AE3">
        <w:rPr>
          <w:rFonts w:ascii="Arial" w:hAnsi="Arial" w:cs="Arial"/>
          <w:sz w:val="24"/>
          <w:szCs w:val="24"/>
        </w:rPr>
        <w:t>1182</w:t>
      </w:r>
      <w:r w:rsidR="00393FBF" w:rsidRPr="00116AE3">
        <w:rPr>
          <w:rFonts w:ascii="Arial" w:hAnsi="Arial" w:cs="Arial"/>
          <w:sz w:val="24"/>
          <w:szCs w:val="24"/>
        </w:rPr>
        <w:t xml:space="preserve"> m</w:t>
      </w:r>
      <w:r w:rsidR="00393FBF" w:rsidRPr="00116AE3">
        <w:rPr>
          <w:rFonts w:ascii="Arial" w:hAnsi="Arial" w:cs="Arial"/>
          <w:sz w:val="24"/>
          <w:szCs w:val="24"/>
          <w:vertAlign w:val="superscript"/>
        </w:rPr>
        <w:t>2</w:t>
      </w:r>
      <w:r w:rsidR="00393FBF" w:rsidRPr="00116AE3">
        <w:rPr>
          <w:rFonts w:ascii="Arial" w:hAnsi="Arial" w:cs="Arial"/>
          <w:sz w:val="24"/>
          <w:szCs w:val="24"/>
        </w:rPr>
        <w:t>, vše</w:t>
      </w:r>
      <w:r w:rsidR="00393FBF" w:rsidRPr="00116AE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116AE3">
        <w:rPr>
          <w:rFonts w:ascii="Arial" w:hAnsi="Arial" w:cs="Arial"/>
          <w:sz w:val="24"/>
          <w:szCs w:val="24"/>
        </w:rPr>
        <w:t>v</w:t>
      </w:r>
      <w:r w:rsidR="00116AE3" w:rsidRPr="00116AE3">
        <w:rPr>
          <w:rFonts w:ascii="Arial" w:hAnsi="Arial" w:cs="Arial"/>
          <w:sz w:val="24"/>
          <w:szCs w:val="24"/>
        </w:rPr>
        <w:t> </w:t>
      </w:r>
      <w:proofErr w:type="spellStart"/>
      <w:proofErr w:type="gramStart"/>
      <w:r w:rsidR="00116AE3" w:rsidRPr="00116AE3">
        <w:rPr>
          <w:rFonts w:ascii="Arial" w:hAnsi="Arial" w:cs="Arial"/>
          <w:sz w:val="24"/>
          <w:szCs w:val="24"/>
        </w:rPr>
        <w:t>k.ú</w:t>
      </w:r>
      <w:proofErr w:type="spellEnd"/>
      <w:r w:rsidR="00116AE3" w:rsidRPr="00116AE3">
        <w:rPr>
          <w:rFonts w:ascii="Arial" w:hAnsi="Arial" w:cs="Arial"/>
          <w:sz w:val="24"/>
          <w:szCs w:val="24"/>
        </w:rPr>
        <w:t>.</w:t>
      </w:r>
      <w:proofErr w:type="gramEnd"/>
      <w:r w:rsidRPr="00116AE3">
        <w:rPr>
          <w:rFonts w:ascii="Arial" w:hAnsi="Arial" w:cs="Arial"/>
          <w:sz w:val="24"/>
          <w:szCs w:val="24"/>
        </w:rPr>
        <w:t xml:space="preserve"> </w:t>
      </w:r>
      <w:r w:rsidR="00116AE3" w:rsidRPr="00116AE3">
        <w:rPr>
          <w:rFonts w:ascii="Arial" w:hAnsi="Arial" w:cs="Arial"/>
          <w:sz w:val="24"/>
          <w:szCs w:val="24"/>
        </w:rPr>
        <w:t>Povel</w:t>
      </w:r>
      <w:r w:rsidRPr="00116AE3">
        <w:rPr>
          <w:rFonts w:ascii="Arial" w:hAnsi="Arial" w:cs="Arial"/>
          <w:sz w:val="24"/>
          <w:szCs w:val="24"/>
        </w:rPr>
        <w:t>, obec Olomouc, zapsan</w:t>
      </w:r>
      <w:r w:rsidR="00393FBF" w:rsidRPr="00116AE3">
        <w:rPr>
          <w:rFonts w:ascii="Arial" w:hAnsi="Arial" w:cs="Arial"/>
          <w:sz w:val="24"/>
          <w:szCs w:val="24"/>
        </w:rPr>
        <w:t>ých</w:t>
      </w:r>
      <w:r w:rsidR="00904D73" w:rsidRPr="00116AE3">
        <w:rPr>
          <w:rFonts w:ascii="Arial" w:hAnsi="Arial" w:cs="Arial"/>
          <w:sz w:val="24"/>
          <w:szCs w:val="24"/>
        </w:rPr>
        <w:t xml:space="preserve"> v katastru nemovitostí u </w:t>
      </w:r>
      <w:r w:rsidRPr="00116AE3">
        <w:rPr>
          <w:rFonts w:ascii="Arial" w:hAnsi="Arial" w:cs="Arial"/>
          <w:sz w:val="24"/>
          <w:szCs w:val="24"/>
        </w:rPr>
        <w:t xml:space="preserve">Katastrálního úřadu pro Olomoucký kraj, Katastrálního pracoviště Olomouc, na listu vlastnictví č. </w:t>
      </w:r>
      <w:r w:rsidR="00116AE3" w:rsidRPr="00116AE3">
        <w:rPr>
          <w:rFonts w:ascii="Arial" w:hAnsi="Arial" w:cs="Arial"/>
          <w:sz w:val="24"/>
          <w:szCs w:val="24"/>
        </w:rPr>
        <w:t>10001</w:t>
      </w:r>
      <w:r w:rsidR="00116AE3">
        <w:rPr>
          <w:rFonts w:ascii="Arial" w:hAnsi="Arial" w:cs="Arial"/>
          <w:sz w:val="24"/>
          <w:szCs w:val="24"/>
        </w:rPr>
        <w:t>.</w:t>
      </w:r>
    </w:p>
    <w:p w:rsidR="00F44E76" w:rsidRPr="00116AE3" w:rsidRDefault="00F44E76" w:rsidP="002C2BCD">
      <w:pPr>
        <w:pStyle w:val="Odstavecseseznamem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116AE3">
        <w:rPr>
          <w:rFonts w:ascii="Arial" w:hAnsi="Arial" w:cs="Arial"/>
          <w:sz w:val="24"/>
          <w:szCs w:val="24"/>
        </w:rPr>
        <w:t xml:space="preserve">Budoucí </w:t>
      </w:r>
      <w:r w:rsidR="00116AE3">
        <w:rPr>
          <w:rFonts w:ascii="Arial" w:hAnsi="Arial" w:cs="Arial"/>
          <w:sz w:val="24"/>
          <w:szCs w:val="24"/>
        </w:rPr>
        <w:t>prodávající</w:t>
      </w:r>
      <w:r w:rsidRPr="00116AE3">
        <w:rPr>
          <w:rFonts w:ascii="Arial" w:hAnsi="Arial" w:cs="Arial"/>
          <w:sz w:val="24"/>
          <w:szCs w:val="24"/>
        </w:rPr>
        <w:t xml:space="preserve"> je investorem stavby „</w:t>
      </w:r>
      <w:r w:rsidR="00116AE3" w:rsidRPr="00116AE3">
        <w:rPr>
          <w:rFonts w:ascii="Arial" w:hAnsi="Arial" w:cs="Arial"/>
          <w:i/>
          <w:sz w:val="24"/>
          <w:szCs w:val="24"/>
        </w:rPr>
        <w:t>Bytový dům a domov pro rodiny s dětmi na ulici Jánského</w:t>
      </w:r>
      <w:r w:rsidRPr="00116AE3">
        <w:rPr>
          <w:rFonts w:ascii="Arial" w:hAnsi="Arial" w:cs="Arial"/>
          <w:bCs/>
          <w:sz w:val="24"/>
          <w:szCs w:val="24"/>
        </w:rPr>
        <w:t xml:space="preserve">“ </w:t>
      </w:r>
      <w:r w:rsidRPr="00116AE3">
        <w:rPr>
          <w:rFonts w:ascii="Arial" w:hAnsi="Arial" w:cs="Arial"/>
          <w:sz w:val="24"/>
          <w:szCs w:val="24"/>
        </w:rPr>
        <w:t xml:space="preserve">(dále </w:t>
      </w:r>
      <w:r w:rsidR="00D21209">
        <w:rPr>
          <w:rFonts w:ascii="Arial" w:hAnsi="Arial" w:cs="Arial"/>
          <w:sz w:val="24"/>
          <w:szCs w:val="24"/>
        </w:rPr>
        <w:t>jen</w:t>
      </w:r>
      <w:r w:rsidRPr="00116AE3">
        <w:rPr>
          <w:rFonts w:ascii="Arial" w:hAnsi="Arial" w:cs="Arial"/>
          <w:sz w:val="24"/>
          <w:szCs w:val="24"/>
        </w:rPr>
        <w:t xml:space="preserve"> „</w:t>
      </w:r>
      <w:r w:rsidR="000468EA">
        <w:rPr>
          <w:rFonts w:ascii="Arial" w:hAnsi="Arial" w:cs="Arial"/>
          <w:sz w:val="24"/>
          <w:szCs w:val="24"/>
        </w:rPr>
        <w:t>S</w:t>
      </w:r>
      <w:r w:rsidR="000468EA" w:rsidRPr="00116AE3">
        <w:rPr>
          <w:rFonts w:ascii="Arial" w:hAnsi="Arial" w:cs="Arial"/>
          <w:sz w:val="24"/>
          <w:szCs w:val="24"/>
        </w:rPr>
        <w:t>tavba</w:t>
      </w:r>
      <w:r w:rsidRPr="00116AE3">
        <w:rPr>
          <w:rFonts w:ascii="Arial" w:hAnsi="Arial" w:cs="Arial"/>
          <w:sz w:val="24"/>
          <w:szCs w:val="24"/>
        </w:rPr>
        <w:t>“)</w:t>
      </w:r>
      <w:r w:rsidR="00A146DD">
        <w:rPr>
          <w:rFonts w:ascii="Arial" w:hAnsi="Arial" w:cs="Arial"/>
          <w:sz w:val="24"/>
          <w:szCs w:val="24"/>
        </w:rPr>
        <w:t xml:space="preserve">, která bude umístěna na pozemcích </w:t>
      </w:r>
      <w:proofErr w:type="spellStart"/>
      <w:r w:rsidR="00A146DD">
        <w:rPr>
          <w:rFonts w:ascii="Arial" w:hAnsi="Arial" w:cs="Arial"/>
          <w:sz w:val="24"/>
          <w:szCs w:val="24"/>
        </w:rPr>
        <w:t>parc</w:t>
      </w:r>
      <w:proofErr w:type="spellEnd"/>
      <w:r w:rsidR="00A146DD">
        <w:rPr>
          <w:rFonts w:ascii="Arial" w:hAnsi="Arial" w:cs="Arial"/>
          <w:sz w:val="24"/>
          <w:szCs w:val="24"/>
        </w:rPr>
        <w:t>. č.</w:t>
      </w:r>
      <w:r w:rsidR="00B50C10">
        <w:rPr>
          <w:rFonts w:ascii="Arial" w:hAnsi="Arial" w:cs="Arial"/>
          <w:sz w:val="24"/>
          <w:szCs w:val="24"/>
        </w:rPr>
        <w:t xml:space="preserve"> 443/5, </w:t>
      </w:r>
      <w:r w:rsidR="00FA6F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6F7A">
        <w:rPr>
          <w:rFonts w:ascii="Arial" w:hAnsi="Arial" w:cs="Arial"/>
          <w:sz w:val="24"/>
          <w:szCs w:val="24"/>
        </w:rPr>
        <w:t>parc</w:t>
      </w:r>
      <w:proofErr w:type="spellEnd"/>
      <w:r w:rsidR="00FA6F7A">
        <w:rPr>
          <w:rFonts w:ascii="Arial" w:hAnsi="Arial" w:cs="Arial"/>
          <w:sz w:val="24"/>
          <w:szCs w:val="24"/>
        </w:rPr>
        <w:t>. č. 443/8</w:t>
      </w:r>
      <w:r w:rsidR="00B50C1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50C10">
        <w:rPr>
          <w:rFonts w:ascii="Arial" w:hAnsi="Arial" w:cs="Arial"/>
          <w:sz w:val="24"/>
          <w:szCs w:val="24"/>
        </w:rPr>
        <w:t>parc</w:t>
      </w:r>
      <w:proofErr w:type="spellEnd"/>
      <w:r w:rsidR="00B50C10">
        <w:rPr>
          <w:rFonts w:ascii="Arial" w:hAnsi="Arial" w:cs="Arial"/>
          <w:sz w:val="24"/>
          <w:szCs w:val="24"/>
        </w:rPr>
        <w:t xml:space="preserve">. č. </w:t>
      </w:r>
      <w:r w:rsidR="00FA6F7A">
        <w:rPr>
          <w:rFonts w:ascii="Arial" w:hAnsi="Arial" w:cs="Arial"/>
          <w:sz w:val="24"/>
          <w:szCs w:val="24"/>
        </w:rPr>
        <w:t>4</w:t>
      </w:r>
      <w:r w:rsidR="00B50C10" w:rsidRPr="00B50C10">
        <w:rPr>
          <w:rFonts w:ascii="Arial" w:hAnsi="Arial" w:cs="Arial"/>
          <w:sz w:val="24"/>
          <w:szCs w:val="24"/>
        </w:rPr>
        <w:t xml:space="preserve">443/6, </w:t>
      </w:r>
      <w:proofErr w:type="spellStart"/>
      <w:r w:rsidR="00B50C10">
        <w:rPr>
          <w:rFonts w:ascii="Arial" w:hAnsi="Arial" w:cs="Arial"/>
          <w:sz w:val="24"/>
          <w:szCs w:val="24"/>
        </w:rPr>
        <w:t>parc</w:t>
      </w:r>
      <w:proofErr w:type="spellEnd"/>
      <w:r w:rsidR="00B50C10">
        <w:rPr>
          <w:rFonts w:ascii="Arial" w:hAnsi="Arial" w:cs="Arial"/>
          <w:sz w:val="24"/>
          <w:szCs w:val="24"/>
        </w:rPr>
        <w:t xml:space="preserve">. č. </w:t>
      </w:r>
      <w:r w:rsidR="00B50C10" w:rsidRPr="00B50C10">
        <w:rPr>
          <w:rFonts w:ascii="Arial" w:hAnsi="Arial" w:cs="Arial"/>
          <w:sz w:val="24"/>
          <w:szCs w:val="24"/>
        </w:rPr>
        <w:t xml:space="preserve">496/2, </w:t>
      </w:r>
      <w:proofErr w:type="spellStart"/>
      <w:r w:rsidR="00B50C10">
        <w:rPr>
          <w:rFonts w:ascii="Arial" w:hAnsi="Arial" w:cs="Arial"/>
          <w:sz w:val="24"/>
          <w:szCs w:val="24"/>
        </w:rPr>
        <w:t>parc</w:t>
      </w:r>
      <w:proofErr w:type="spellEnd"/>
      <w:r w:rsidR="00B50C10">
        <w:rPr>
          <w:rFonts w:ascii="Arial" w:hAnsi="Arial" w:cs="Arial"/>
          <w:sz w:val="24"/>
          <w:szCs w:val="24"/>
        </w:rPr>
        <w:t xml:space="preserve">. č. </w:t>
      </w:r>
      <w:r w:rsidR="00B50C10" w:rsidRPr="00B50C10">
        <w:rPr>
          <w:rFonts w:ascii="Arial" w:hAnsi="Arial" w:cs="Arial"/>
          <w:sz w:val="24"/>
          <w:szCs w:val="24"/>
        </w:rPr>
        <w:t xml:space="preserve">496/4, </w:t>
      </w:r>
      <w:proofErr w:type="spellStart"/>
      <w:r w:rsidR="00B50C10">
        <w:rPr>
          <w:rFonts w:ascii="Arial" w:hAnsi="Arial" w:cs="Arial"/>
          <w:sz w:val="24"/>
          <w:szCs w:val="24"/>
        </w:rPr>
        <w:t>parc</w:t>
      </w:r>
      <w:proofErr w:type="spellEnd"/>
      <w:r w:rsidR="00B50C10">
        <w:rPr>
          <w:rFonts w:ascii="Arial" w:hAnsi="Arial" w:cs="Arial"/>
          <w:sz w:val="24"/>
          <w:szCs w:val="24"/>
        </w:rPr>
        <w:t xml:space="preserve">. č. </w:t>
      </w:r>
      <w:r w:rsidR="00B50C10" w:rsidRPr="00B50C10">
        <w:rPr>
          <w:rFonts w:ascii="Arial" w:hAnsi="Arial" w:cs="Arial"/>
          <w:sz w:val="24"/>
          <w:szCs w:val="24"/>
        </w:rPr>
        <w:t xml:space="preserve">496/5, </w:t>
      </w:r>
      <w:proofErr w:type="spellStart"/>
      <w:r w:rsidR="00B50C10">
        <w:rPr>
          <w:rFonts w:ascii="Arial" w:hAnsi="Arial" w:cs="Arial"/>
          <w:sz w:val="24"/>
          <w:szCs w:val="24"/>
        </w:rPr>
        <w:t>parc</w:t>
      </w:r>
      <w:proofErr w:type="spellEnd"/>
      <w:r w:rsidR="00B50C10">
        <w:rPr>
          <w:rFonts w:ascii="Arial" w:hAnsi="Arial" w:cs="Arial"/>
          <w:sz w:val="24"/>
          <w:szCs w:val="24"/>
        </w:rPr>
        <w:t xml:space="preserve">. č. </w:t>
      </w:r>
      <w:r w:rsidR="00B50C10" w:rsidRPr="00B50C10">
        <w:rPr>
          <w:rFonts w:ascii="Arial" w:hAnsi="Arial" w:cs="Arial"/>
          <w:sz w:val="24"/>
          <w:szCs w:val="24"/>
        </w:rPr>
        <w:t xml:space="preserve">496/6, </w:t>
      </w:r>
      <w:r w:rsidR="00B50C10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B50C10">
        <w:rPr>
          <w:rFonts w:ascii="Arial" w:hAnsi="Arial" w:cs="Arial"/>
          <w:sz w:val="24"/>
          <w:szCs w:val="24"/>
        </w:rPr>
        <w:t>parc</w:t>
      </w:r>
      <w:proofErr w:type="spellEnd"/>
      <w:r w:rsidR="00B50C10">
        <w:rPr>
          <w:rFonts w:ascii="Arial" w:hAnsi="Arial" w:cs="Arial"/>
          <w:sz w:val="24"/>
          <w:szCs w:val="24"/>
        </w:rPr>
        <w:t xml:space="preserve">. č. </w:t>
      </w:r>
      <w:r w:rsidR="00B50C10" w:rsidRPr="00B50C10">
        <w:rPr>
          <w:rFonts w:ascii="Arial" w:hAnsi="Arial" w:cs="Arial"/>
          <w:sz w:val="24"/>
          <w:szCs w:val="24"/>
        </w:rPr>
        <w:t>496/8</w:t>
      </w:r>
      <w:r w:rsidR="00B50C10">
        <w:rPr>
          <w:rFonts w:ascii="Arial" w:hAnsi="Arial" w:cs="Arial"/>
          <w:sz w:val="24"/>
          <w:szCs w:val="24"/>
        </w:rPr>
        <w:t>, vše v </w:t>
      </w:r>
      <w:proofErr w:type="spellStart"/>
      <w:proofErr w:type="gramStart"/>
      <w:r w:rsidR="00B50C10">
        <w:rPr>
          <w:rFonts w:ascii="Arial" w:hAnsi="Arial" w:cs="Arial"/>
          <w:sz w:val="24"/>
          <w:szCs w:val="24"/>
        </w:rPr>
        <w:t>k.ú</w:t>
      </w:r>
      <w:proofErr w:type="spellEnd"/>
      <w:r w:rsidR="00B50C10">
        <w:rPr>
          <w:rFonts w:ascii="Arial" w:hAnsi="Arial" w:cs="Arial"/>
          <w:sz w:val="24"/>
          <w:szCs w:val="24"/>
        </w:rPr>
        <w:t>.</w:t>
      </w:r>
      <w:proofErr w:type="gramEnd"/>
      <w:r w:rsidR="00B50C10">
        <w:rPr>
          <w:rFonts w:ascii="Arial" w:hAnsi="Arial" w:cs="Arial"/>
          <w:sz w:val="24"/>
          <w:szCs w:val="24"/>
        </w:rPr>
        <w:t xml:space="preserve"> Povel, obec Olomouc</w:t>
      </w:r>
      <w:r w:rsidR="00A146DD">
        <w:rPr>
          <w:rFonts w:ascii="Arial" w:hAnsi="Arial" w:cs="Arial"/>
          <w:sz w:val="24"/>
          <w:szCs w:val="24"/>
        </w:rPr>
        <w:t>, jak zakresleno na situačním snímku, který tvoří přílohu č. 1 této smlouvy</w:t>
      </w:r>
      <w:r w:rsidRPr="00116AE3">
        <w:rPr>
          <w:rFonts w:ascii="Arial" w:hAnsi="Arial" w:cs="Arial"/>
          <w:sz w:val="24"/>
          <w:szCs w:val="24"/>
        </w:rPr>
        <w:t>.</w:t>
      </w:r>
    </w:p>
    <w:p w:rsidR="00A8465B" w:rsidRDefault="00A8465B" w:rsidP="00F44E76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2C2BCD" w:rsidRPr="002C2BCD" w:rsidRDefault="002C2BCD" w:rsidP="002C2BCD">
      <w:pPr>
        <w:pStyle w:val="Odstavecseseznamem"/>
        <w:numPr>
          <w:ilvl w:val="0"/>
          <w:numId w:val="1"/>
        </w:num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D754E5" w:rsidRDefault="00F44E76" w:rsidP="002C2BCD">
      <w:pPr>
        <w:pStyle w:val="Odstavecseseznamem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2C2BCD">
        <w:rPr>
          <w:rFonts w:ascii="Arial" w:hAnsi="Arial" w:cs="Arial"/>
          <w:sz w:val="24"/>
          <w:szCs w:val="24"/>
        </w:rPr>
        <w:t xml:space="preserve">Budoucí prodávající a budoucí kupující se zavazují spolu uzavřít do jednoho roku ode dne vydání kolaudačního souhlasu, kterým bude </w:t>
      </w:r>
      <w:r w:rsidR="00D21209">
        <w:rPr>
          <w:rFonts w:ascii="Arial" w:hAnsi="Arial" w:cs="Arial"/>
          <w:sz w:val="24"/>
          <w:szCs w:val="24"/>
        </w:rPr>
        <w:t>S</w:t>
      </w:r>
      <w:r w:rsidRPr="002C2BCD">
        <w:rPr>
          <w:rFonts w:ascii="Arial" w:hAnsi="Arial" w:cs="Arial"/>
          <w:sz w:val="24"/>
          <w:szCs w:val="24"/>
        </w:rPr>
        <w:t xml:space="preserve">tavba kolaudována, kupní smlouvu, jejímž </w:t>
      </w:r>
      <w:r w:rsidRPr="00E27890">
        <w:rPr>
          <w:rFonts w:ascii="Arial" w:hAnsi="Arial" w:cs="Arial"/>
          <w:sz w:val="24"/>
          <w:szCs w:val="24"/>
        </w:rPr>
        <w:t>předmětem bude převod</w:t>
      </w:r>
      <w:r w:rsidR="00116AE3">
        <w:rPr>
          <w:rFonts w:ascii="Arial" w:hAnsi="Arial" w:cs="Arial"/>
          <w:sz w:val="24"/>
          <w:szCs w:val="24"/>
        </w:rPr>
        <w:t xml:space="preserve"> pozemku</w:t>
      </w:r>
      <w:r w:rsidRPr="00E278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6AE3" w:rsidRPr="00116AE3">
        <w:rPr>
          <w:rFonts w:ascii="Arial" w:hAnsi="Arial" w:cs="Arial"/>
          <w:sz w:val="24"/>
          <w:szCs w:val="24"/>
        </w:rPr>
        <w:t>parc</w:t>
      </w:r>
      <w:proofErr w:type="spellEnd"/>
      <w:r w:rsidR="00116AE3" w:rsidRPr="00116AE3">
        <w:rPr>
          <w:rFonts w:ascii="Arial" w:hAnsi="Arial" w:cs="Arial"/>
          <w:sz w:val="24"/>
          <w:szCs w:val="24"/>
        </w:rPr>
        <w:t>. č. 442/1 orná půda o výměře 676 m</w:t>
      </w:r>
      <w:r w:rsidR="00116AE3" w:rsidRPr="00116AE3">
        <w:rPr>
          <w:rFonts w:ascii="Arial" w:hAnsi="Arial" w:cs="Arial"/>
          <w:sz w:val="24"/>
          <w:szCs w:val="24"/>
          <w:vertAlign w:val="superscript"/>
        </w:rPr>
        <w:t>2</w:t>
      </w:r>
      <w:r w:rsidR="00116AE3" w:rsidRPr="00116AE3">
        <w:rPr>
          <w:rFonts w:ascii="Arial" w:hAnsi="Arial" w:cs="Arial"/>
          <w:sz w:val="24"/>
          <w:szCs w:val="24"/>
        </w:rPr>
        <w:t xml:space="preserve"> a </w:t>
      </w:r>
      <w:r w:rsidR="00116AE3">
        <w:rPr>
          <w:rFonts w:ascii="Arial" w:hAnsi="Arial" w:cs="Arial"/>
          <w:sz w:val="24"/>
          <w:szCs w:val="24"/>
        </w:rPr>
        <w:t xml:space="preserve">části pozemku </w:t>
      </w:r>
      <w:proofErr w:type="spellStart"/>
      <w:r w:rsidR="00116AE3" w:rsidRPr="00116AE3">
        <w:rPr>
          <w:rFonts w:ascii="Arial" w:hAnsi="Arial" w:cs="Arial"/>
          <w:sz w:val="24"/>
          <w:szCs w:val="24"/>
        </w:rPr>
        <w:t>parc</w:t>
      </w:r>
      <w:proofErr w:type="spellEnd"/>
      <w:r w:rsidR="00116AE3" w:rsidRPr="00116AE3">
        <w:rPr>
          <w:rFonts w:ascii="Arial" w:hAnsi="Arial" w:cs="Arial"/>
          <w:sz w:val="24"/>
          <w:szCs w:val="24"/>
        </w:rPr>
        <w:t xml:space="preserve">. č. 443/84 orná půda o výměře </w:t>
      </w:r>
      <w:r w:rsidR="00116AE3">
        <w:rPr>
          <w:rFonts w:ascii="Arial" w:hAnsi="Arial" w:cs="Arial"/>
          <w:sz w:val="24"/>
          <w:szCs w:val="24"/>
        </w:rPr>
        <w:t>cca 50</w:t>
      </w:r>
      <w:r w:rsidR="00116AE3" w:rsidRPr="00116AE3">
        <w:rPr>
          <w:rFonts w:ascii="Arial" w:hAnsi="Arial" w:cs="Arial"/>
          <w:sz w:val="24"/>
          <w:szCs w:val="24"/>
        </w:rPr>
        <w:t xml:space="preserve"> m</w:t>
      </w:r>
      <w:r w:rsidR="00116AE3" w:rsidRPr="00116AE3">
        <w:rPr>
          <w:rFonts w:ascii="Arial" w:hAnsi="Arial" w:cs="Arial"/>
          <w:sz w:val="24"/>
          <w:szCs w:val="24"/>
          <w:vertAlign w:val="superscript"/>
        </w:rPr>
        <w:t>2</w:t>
      </w:r>
      <w:r w:rsidR="00116AE3">
        <w:rPr>
          <w:rFonts w:ascii="Arial" w:hAnsi="Arial" w:cs="Arial"/>
          <w:sz w:val="24"/>
          <w:szCs w:val="24"/>
        </w:rPr>
        <w:t xml:space="preserve">, </w:t>
      </w:r>
      <w:r w:rsidR="00116AE3" w:rsidRPr="00D21209">
        <w:rPr>
          <w:rFonts w:ascii="Arial" w:hAnsi="Arial" w:cs="Arial"/>
          <w:sz w:val="24"/>
          <w:szCs w:val="24"/>
        </w:rPr>
        <w:t>j</w:t>
      </w:r>
      <w:r w:rsidR="00116AE3" w:rsidRPr="00116AE3">
        <w:rPr>
          <w:rFonts w:ascii="Arial" w:hAnsi="Arial" w:cs="Arial"/>
          <w:sz w:val="24"/>
          <w:szCs w:val="24"/>
        </w:rPr>
        <w:t>ak je vyznačeno na situačním snímku</w:t>
      </w:r>
      <w:r w:rsidR="00116AE3">
        <w:rPr>
          <w:rFonts w:ascii="Arial" w:hAnsi="Arial" w:cs="Arial"/>
          <w:sz w:val="24"/>
          <w:szCs w:val="24"/>
        </w:rPr>
        <w:t>, který je přílohou</w:t>
      </w:r>
      <w:r w:rsidR="00A146DD">
        <w:rPr>
          <w:rFonts w:ascii="Arial" w:hAnsi="Arial" w:cs="Arial"/>
          <w:sz w:val="24"/>
          <w:szCs w:val="24"/>
        </w:rPr>
        <w:t xml:space="preserve"> č. 2</w:t>
      </w:r>
      <w:r w:rsidR="00116AE3">
        <w:rPr>
          <w:rFonts w:ascii="Arial" w:hAnsi="Arial" w:cs="Arial"/>
          <w:sz w:val="24"/>
          <w:szCs w:val="24"/>
        </w:rPr>
        <w:t xml:space="preserve"> této smlouvy,</w:t>
      </w:r>
      <w:r w:rsidR="00116AE3" w:rsidRPr="00116AE3">
        <w:rPr>
          <w:rFonts w:ascii="Arial" w:hAnsi="Arial" w:cs="Arial"/>
          <w:sz w:val="24"/>
          <w:szCs w:val="24"/>
        </w:rPr>
        <w:t xml:space="preserve"> vše</w:t>
      </w:r>
      <w:r w:rsidR="00116AE3" w:rsidRPr="00116AE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116AE3" w:rsidRPr="00116AE3">
        <w:rPr>
          <w:rFonts w:ascii="Arial" w:hAnsi="Arial" w:cs="Arial"/>
          <w:sz w:val="24"/>
          <w:szCs w:val="24"/>
        </w:rPr>
        <w:t>v </w:t>
      </w:r>
      <w:proofErr w:type="spellStart"/>
      <w:proofErr w:type="gramStart"/>
      <w:r w:rsidR="00116AE3" w:rsidRPr="00116AE3">
        <w:rPr>
          <w:rFonts w:ascii="Arial" w:hAnsi="Arial" w:cs="Arial"/>
          <w:sz w:val="24"/>
          <w:szCs w:val="24"/>
        </w:rPr>
        <w:t>k.ú</w:t>
      </w:r>
      <w:proofErr w:type="spellEnd"/>
      <w:r w:rsidR="00116AE3" w:rsidRPr="00116AE3">
        <w:rPr>
          <w:rFonts w:ascii="Arial" w:hAnsi="Arial" w:cs="Arial"/>
          <w:sz w:val="24"/>
          <w:szCs w:val="24"/>
        </w:rPr>
        <w:t>.</w:t>
      </w:r>
      <w:proofErr w:type="gramEnd"/>
      <w:r w:rsidR="00116AE3" w:rsidRPr="00116AE3">
        <w:rPr>
          <w:rFonts w:ascii="Arial" w:hAnsi="Arial" w:cs="Arial"/>
          <w:sz w:val="24"/>
          <w:szCs w:val="24"/>
        </w:rPr>
        <w:t xml:space="preserve"> Povel, obec Olomouc </w:t>
      </w:r>
      <w:r w:rsidRPr="00E27890">
        <w:rPr>
          <w:rFonts w:ascii="Arial" w:hAnsi="Arial" w:cs="Arial"/>
          <w:sz w:val="24"/>
          <w:szCs w:val="24"/>
        </w:rPr>
        <w:t>(dále jen</w:t>
      </w:r>
      <w:r w:rsidR="00FA6F7A">
        <w:rPr>
          <w:rFonts w:ascii="Arial" w:hAnsi="Arial" w:cs="Arial"/>
          <w:sz w:val="24"/>
          <w:szCs w:val="24"/>
        </w:rPr>
        <w:t xml:space="preserve"> i</w:t>
      </w:r>
      <w:r w:rsidRPr="00E27890">
        <w:rPr>
          <w:rFonts w:ascii="Arial" w:hAnsi="Arial" w:cs="Arial"/>
          <w:sz w:val="24"/>
          <w:szCs w:val="24"/>
        </w:rPr>
        <w:t xml:space="preserve"> „předmět koupě“) z vlastnictví budoucího prodávajícího do vlastnictví budoucího kupujícího za podmínek podle této smlouvy.</w:t>
      </w:r>
      <w:r w:rsidR="00711BF9" w:rsidRPr="00711BF9">
        <w:rPr>
          <w:rFonts w:ascii="Arial" w:hAnsi="Arial" w:cs="Arial"/>
          <w:sz w:val="24"/>
          <w:szCs w:val="24"/>
        </w:rPr>
        <w:t xml:space="preserve"> </w:t>
      </w:r>
    </w:p>
    <w:p w:rsidR="00F44E76" w:rsidRPr="002C2BCD" w:rsidRDefault="00711BF9" w:rsidP="002C2BCD">
      <w:pPr>
        <w:pStyle w:val="Odstavecseseznamem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711BF9">
        <w:rPr>
          <w:rFonts w:ascii="Arial" w:hAnsi="Arial" w:cs="Arial"/>
          <w:sz w:val="24"/>
          <w:szCs w:val="24"/>
        </w:rPr>
        <w:t xml:space="preserve">Po dokončení </w:t>
      </w:r>
      <w:r w:rsidR="00D21209">
        <w:rPr>
          <w:rFonts w:ascii="Arial" w:hAnsi="Arial" w:cs="Arial"/>
          <w:sz w:val="24"/>
          <w:szCs w:val="24"/>
        </w:rPr>
        <w:t>S</w:t>
      </w:r>
      <w:r w:rsidRPr="00711BF9">
        <w:rPr>
          <w:rFonts w:ascii="Arial" w:hAnsi="Arial" w:cs="Arial"/>
          <w:sz w:val="24"/>
          <w:szCs w:val="24"/>
        </w:rPr>
        <w:t xml:space="preserve">tavby </w:t>
      </w:r>
      <w:r>
        <w:rPr>
          <w:rFonts w:ascii="Arial" w:hAnsi="Arial" w:cs="Arial"/>
          <w:sz w:val="24"/>
          <w:szCs w:val="24"/>
        </w:rPr>
        <w:t xml:space="preserve">a pokud se jí </w:t>
      </w:r>
      <w:r w:rsidR="00D2120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tavba</w:t>
      </w:r>
      <w:r w:rsidR="00356515">
        <w:rPr>
          <w:rFonts w:ascii="Arial" w:hAnsi="Arial" w:cs="Arial"/>
          <w:sz w:val="24"/>
          <w:szCs w:val="24"/>
        </w:rPr>
        <w:t xml:space="preserve"> (inženýrské sítě související se </w:t>
      </w:r>
      <w:r w:rsidR="00205B0E">
        <w:rPr>
          <w:rFonts w:ascii="Arial" w:hAnsi="Arial" w:cs="Arial"/>
          <w:sz w:val="24"/>
          <w:szCs w:val="24"/>
        </w:rPr>
        <w:t>S</w:t>
      </w:r>
      <w:r w:rsidR="00356515">
        <w:rPr>
          <w:rFonts w:ascii="Arial" w:hAnsi="Arial" w:cs="Arial"/>
          <w:sz w:val="24"/>
          <w:szCs w:val="24"/>
        </w:rPr>
        <w:t>tavbou)</w:t>
      </w:r>
      <w:r>
        <w:rPr>
          <w:rFonts w:ascii="Arial" w:hAnsi="Arial" w:cs="Arial"/>
          <w:sz w:val="24"/>
          <w:szCs w:val="24"/>
        </w:rPr>
        <w:t xml:space="preserve"> nedotkne </w:t>
      </w:r>
      <w:r w:rsidRPr="00711BF9">
        <w:rPr>
          <w:rFonts w:ascii="Arial" w:hAnsi="Arial" w:cs="Arial"/>
          <w:sz w:val="24"/>
          <w:szCs w:val="24"/>
        </w:rPr>
        <w:t xml:space="preserve">bude </w:t>
      </w:r>
      <w:r>
        <w:rPr>
          <w:rFonts w:ascii="Arial" w:hAnsi="Arial" w:cs="Arial"/>
          <w:sz w:val="24"/>
          <w:szCs w:val="24"/>
        </w:rPr>
        <w:t>část</w:t>
      </w:r>
      <w:r w:rsidRPr="00711BF9">
        <w:rPr>
          <w:rFonts w:ascii="Arial" w:hAnsi="Arial" w:cs="Arial"/>
          <w:sz w:val="24"/>
          <w:szCs w:val="24"/>
        </w:rPr>
        <w:t xml:space="preserve"> pozemku </w:t>
      </w:r>
      <w:proofErr w:type="spellStart"/>
      <w:r w:rsidRPr="00711BF9">
        <w:rPr>
          <w:rFonts w:ascii="Arial" w:hAnsi="Arial" w:cs="Arial"/>
          <w:sz w:val="24"/>
          <w:szCs w:val="24"/>
        </w:rPr>
        <w:t>parc</w:t>
      </w:r>
      <w:proofErr w:type="spellEnd"/>
      <w:r w:rsidRPr="00711BF9">
        <w:rPr>
          <w:rFonts w:ascii="Arial" w:hAnsi="Arial" w:cs="Arial"/>
          <w:sz w:val="24"/>
          <w:szCs w:val="24"/>
        </w:rPr>
        <w:t>. </w:t>
      </w:r>
      <w:proofErr w:type="gramStart"/>
      <w:r w:rsidRPr="00711BF9">
        <w:rPr>
          <w:rFonts w:ascii="Arial" w:hAnsi="Arial" w:cs="Arial"/>
          <w:sz w:val="24"/>
          <w:szCs w:val="24"/>
        </w:rPr>
        <w:t>č.</w:t>
      </w:r>
      <w:proofErr w:type="gramEnd"/>
      <w:r w:rsidRPr="00711BF9">
        <w:rPr>
          <w:rFonts w:ascii="Arial" w:hAnsi="Arial" w:cs="Arial"/>
          <w:sz w:val="24"/>
          <w:szCs w:val="24"/>
        </w:rPr>
        <w:t xml:space="preserve"> 443/84 orná půda ve shodě s</w:t>
      </w:r>
      <w:r w:rsidR="00D754E5">
        <w:rPr>
          <w:rFonts w:ascii="Arial" w:hAnsi="Arial" w:cs="Arial"/>
          <w:sz w:val="24"/>
          <w:szCs w:val="24"/>
        </w:rPr>
        <w:t> přílohou č. 2</w:t>
      </w:r>
      <w:r w:rsidRPr="00711BF9">
        <w:rPr>
          <w:rFonts w:ascii="Arial" w:hAnsi="Arial" w:cs="Arial"/>
          <w:sz w:val="24"/>
          <w:szCs w:val="24"/>
        </w:rPr>
        <w:t xml:space="preserve"> vymezen</w:t>
      </w:r>
      <w:r>
        <w:rPr>
          <w:rFonts w:ascii="Arial" w:hAnsi="Arial" w:cs="Arial"/>
          <w:sz w:val="24"/>
          <w:szCs w:val="24"/>
        </w:rPr>
        <w:t>a</w:t>
      </w:r>
      <w:r w:rsidRPr="00711BF9">
        <w:rPr>
          <w:rFonts w:ascii="Arial" w:hAnsi="Arial" w:cs="Arial"/>
          <w:sz w:val="24"/>
          <w:szCs w:val="24"/>
        </w:rPr>
        <w:t xml:space="preserve"> geometrickým plánem pro rozdělení pozemků.</w:t>
      </w:r>
      <w:r>
        <w:rPr>
          <w:rFonts w:ascii="Arial" w:hAnsi="Arial" w:cs="Arial"/>
          <w:sz w:val="24"/>
          <w:szCs w:val="24"/>
        </w:rPr>
        <w:t xml:space="preserve"> Pokud se stavba dotkne </w:t>
      </w:r>
      <w:r w:rsidRPr="00711B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části pozemku </w:t>
      </w:r>
      <w:proofErr w:type="spellStart"/>
      <w:r w:rsidRPr="00116AE3">
        <w:rPr>
          <w:rFonts w:ascii="Arial" w:hAnsi="Arial" w:cs="Arial"/>
          <w:sz w:val="24"/>
          <w:szCs w:val="24"/>
        </w:rPr>
        <w:t>parc</w:t>
      </w:r>
      <w:proofErr w:type="spellEnd"/>
      <w:r w:rsidRPr="00116AE3">
        <w:rPr>
          <w:rFonts w:ascii="Arial" w:hAnsi="Arial" w:cs="Arial"/>
          <w:sz w:val="24"/>
          <w:szCs w:val="24"/>
        </w:rPr>
        <w:t>. </w:t>
      </w:r>
      <w:proofErr w:type="gramStart"/>
      <w:r w:rsidRPr="00116AE3">
        <w:rPr>
          <w:rFonts w:ascii="Arial" w:hAnsi="Arial" w:cs="Arial"/>
          <w:sz w:val="24"/>
          <w:szCs w:val="24"/>
        </w:rPr>
        <w:t>č.</w:t>
      </w:r>
      <w:proofErr w:type="gramEnd"/>
      <w:r w:rsidRPr="00116AE3">
        <w:rPr>
          <w:rFonts w:ascii="Arial" w:hAnsi="Arial" w:cs="Arial"/>
          <w:sz w:val="24"/>
          <w:szCs w:val="24"/>
        </w:rPr>
        <w:t xml:space="preserve"> 443/84 orná půda</w:t>
      </w:r>
      <w:r>
        <w:rPr>
          <w:rFonts w:ascii="Arial" w:hAnsi="Arial" w:cs="Arial"/>
          <w:sz w:val="24"/>
          <w:szCs w:val="24"/>
        </w:rPr>
        <w:t xml:space="preserve">, bude geometrickým plánem zaměřena část pozemku dle </w:t>
      </w:r>
      <w:r w:rsidR="00D754E5">
        <w:rPr>
          <w:rFonts w:ascii="Arial" w:hAnsi="Arial" w:cs="Arial"/>
          <w:sz w:val="24"/>
          <w:szCs w:val="24"/>
        </w:rPr>
        <w:t>přílohy č. 2</w:t>
      </w:r>
      <w:r>
        <w:rPr>
          <w:rFonts w:ascii="Arial" w:hAnsi="Arial" w:cs="Arial"/>
          <w:sz w:val="24"/>
          <w:szCs w:val="24"/>
        </w:rPr>
        <w:t xml:space="preserve">, které se </w:t>
      </w:r>
      <w:r w:rsidR="000468EA">
        <w:rPr>
          <w:rFonts w:ascii="Arial" w:hAnsi="Arial" w:cs="Arial"/>
          <w:sz w:val="24"/>
          <w:szCs w:val="24"/>
        </w:rPr>
        <w:t>Stavba</w:t>
      </w:r>
      <w:r w:rsidR="00356515">
        <w:rPr>
          <w:rFonts w:ascii="Arial" w:hAnsi="Arial" w:cs="Arial"/>
          <w:sz w:val="24"/>
          <w:szCs w:val="24"/>
        </w:rPr>
        <w:t xml:space="preserve"> </w:t>
      </w:r>
      <w:r w:rsidR="00356515" w:rsidRPr="00356515">
        <w:rPr>
          <w:rFonts w:ascii="Arial" w:hAnsi="Arial" w:cs="Arial"/>
          <w:sz w:val="24"/>
          <w:szCs w:val="24"/>
        </w:rPr>
        <w:t xml:space="preserve">(inženýrské sítě související se </w:t>
      </w:r>
      <w:r w:rsidR="00205B0E">
        <w:rPr>
          <w:rFonts w:ascii="Arial" w:hAnsi="Arial" w:cs="Arial"/>
          <w:sz w:val="24"/>
          <w:szCs w:val="24"/>
        </w:rPr>
        <w:t>S</w:t>
      </w:r>
      <w:r w:rsidR="00356515" w:rsidRPr="00356515">
        <w:rPr>
          <w:rFonts w:ascii="Arial" w:hAnsi="Arial" w:cs="Arial"/>
          <w:sz w:val="24"/>
          <w:szCs w:val="24"/>
        </w:rPr>
        <w:t xml:space="preserve">tavbou) </w:t>
      </w:r>
      <w:r w:rsidR="00356515">
        <w:rPr>
          <w:rFonts w:ascii="Arial" w:hAnsi="Arial" w:cs="Arial"/>
          <w:sz w:val="24"/>
          <w:szCs w:val="24"/>
        </w:rPr>
        <w:t>nedotkla, pokud se smluvní strany nedohodnou jinak.</w:t>
      </w:r>
    </w:p>
    <w:p w:rsidR="00F44E76" w:rsidRPr="00356515" w:rsidRDefault="00F44E76" w:rsidP="002C2BCD">
      <w:pPr>
        <w:pStyle w:val="Odstavecseseznamem"/>
        <w:numPr>
          <w:ilvl w:val="0"/>
          <w:numId w:val="3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2C2BCD">
        <w:rPr>
          <w:rFonts w:ascii="Arial" w:hAnsi="Arial" w:cs="Arial"/>
          <w:sz w:val="24"/>
          <w:szCs w:val="24"/>
        </w:rPr>
        <w:lastRenderedPageBreak/>
        <w:t xml:space="preserve">Geometrický plán uvedený v čl. II. odst. </w:t>
      </w:r>
      <w:r w:rsidR="00FA6F7A">
        <w:rPr>
          <w:rFonts w:ascii="Arial" w:hAnsi="Arial" w:cs="Arial"/>
          <w:sz w:val="24"/>
          <w:szCs w:val="24"/>
        </w:rPr>
        <w:t>2</w:t>
      </w:r>
      <w:r w:rsidRPr="002C2BC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C2BCD">
        <w:rPr>
          <w:rFonts w:ascii="Arial" w:hAnsi="Arial" w:cs="Arial"/>
          <w:sz w:val="24"/>
          <w:szCs w:val="24"/>
        </w:rPr>
        <w:t>této</w:t>
      </w:r>
      <w:proofErr w:type="gramEnd"/>
      <w:r w:rsidRPr="002C2BCD">
        <w:rPr>
          <w:rFonts w:ascii="Arial" w:hAnsi="Arial" w:cs="Arial"/>
          <w:sz w:val="24"/>
          <w:szCs w:val="24"/>
        </w:rPr>
        <w:t xml:space="preserve"> smlouvy </w:t>
      </w:r>
      <w:r w:rsidR="00711BF9">
        <w:rPr>
          <w:rFonts w:ascii="Arial" w:hAnsi="Arial" w:cs="Arial"/>
          <w:sz w:val="24"/>
          <w:szCs w:val="24"/>
        </w:rPr>
        <w:t>nechá zaměřit budoucí prodávající a</w:t>
      </w:r>
      <w:r w:rsidRPr="002C2BCD">
        <w:rPr>
          <w:rFonts w:ascii="Arial" w:hAnsi="Arial" w:cs="Arial"/>
          <w:sz w:val="24"/>
          <w:szCs w:val="24"/>
        </w:rPr>
        <w:t xml:space="preserve"> </w:t>
      </w:r>
      <w:r w:rsidR="00711BF9">
        <w:rPr>
          <w:rFonts w:ascii="Arial" w:hAnsi="Arial" w:cs="Arial"/>
          <w:sz w:val="24"/>
          <w:szCs w:val="24"/>
        </w:rPr>
        <w:t>náklady na něj zaplatí budoucí kupující</w:t>
      </w:r>
      <w:r w:rsidRPr="002C2BCD">
        <w:rPr>
          <w:rFonts w:ascii="Arial" w:hAnsi="Arial" w:cs="Arial"/>
          <w:sz w:val="24"/>
          <w:szCs w:val="24"/>
        </w:rPr>
        <w:t xml:space="preserve">. </w:t>
      </w:r>
    </w:p>
    <w:p w:rsidR="00356515" w:rsidRPr="00CC2E08" w:rsidRDefault="00356515" w:rsidP="002C2BCD">
      <w:pPr>
        <w:pStyle w:val="Odstavecseseznamem"/>
        <w:numPr>
          <w:ilvl w:val="0"/>
          <w:numId w:val="3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Budoucí prodávající upozorňuje budoucího kupujícího, že na </w:t>
      </w:r>
      <w:r w:rsidRPr="00356515">
        <w:rPr>
          <w:rFonts w:ascii="Arial" w:hAnsi="Arial" w:cs="Arial"/>
          <w:sz w:val="24"/>
          <w:szCs w:val="24"/>
        </w:rPr>
        <w:t xml:space="preserve">části pozemku </w:t>
      </w:r>
      <w:proofErr w:type="spellStart"/>
      <w:r w:rsidRPr="00356515">
        <w:rPr>
          <w:rFonts w:ascii="Arial" w:hAnsi="Arial" w:cs="Arial"/>
          <w:sz w:val="24"/>
          <w:szCs w:val="24"/>
        </w:rPr>
        <w:t>parc</w:t>
      </w:r>
      <w:proofErr w:type="spellEnd"/>
      <w:r w:rsidRPr="0035651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56515">
        <w:rPr>
          <w:rFonts w:ascii="Arial" w:hAnsi="Arial" w:cs="Arial"/>
          <w:sz w:val="24"/>
          <w:szCs w:val="24"/>
        </w:rPr>
        <w:t>č.</w:t>
      </w:r>
      <w:proofErr w:type="gramEnd"/>
      <w:r w:rsidRPr="00356515">
        <w:rPr>
          <w:rFonts w:ascii="Arial" w:hAnsi="Arial" w:cs="Arial"/>
          <w:sz w:val="24"/>
          <w:szCs w:val="24"/>
        </w:rPr>
        <w:t xml:space="preserve"> 443/84 v k. </w:t>
      </w:r>
      <w:proofErr w:type="spellStart"/>
      <w:r w:rsidRPr="00356515">
        <w:rPr>
          <w:rFonts w:ascii="Arial" w:hAnsi="Arial" w:cs="Arial"/>
          <w:sz w:val="24"/>
          <w:szCs w:val="24"/>
        </w:rPr>
        <w:t>ú.</w:t>
      </w:r>
      <w:proofErr w:type="spellEnd"/>
      <w:r w:rsidRPr="00356515">
        <w:rPr>
          <w:rFonts w:ascii="Arial" w:hAnsi="Arial" w:cs="Arial"/>
          <w:sz w:val="24"/>
          <w:szCs w:val="24"/>
        </w:rPr>
        <w:t xml:space="preserve"> Povel, obec Olomouc, se nachází zákonné ochranné pásmo kanalizačního sběrače </w:t>
      </w:r>
      <w:proofErr w:type="spellStart"/>
      <w:r w:rsidRPr="00356515">
        <w:rPr>
          <w:rFonts w:ascii="Arial" w:hAnsi="Arial" w:cs="Arial"/>
          <w:sz w:val="24"/>
          <w:szCs w:val="24"/>
        </w:rPr>
        <w:t>AIIIn</w:t>
      </w:r>
      <w:proofErr w:type="spellEnd"/>
      <w:r w:rsidRPr="00356515">
        <w:rPr>
          <w:rFonts w:ascii="Arial" w:hAnsi="Arial" w:cs="Arial"/>
          <w:sz w:val="24"/>
          <w:szCs w:val="24"/>
        </w:rPr>
        <w:t xml:space="preserve"> DN 1000 mm ve vlastnictví </w:t>
      </w:r>
      <w:r>
        <w:rPr>
          <w:rFonts w:ascii="Arial" w:hAnsi="Arial" w:cs="Arial"/>
          <w:sz w:val="24"/>
          <w:szCs w:val="24"/>
        </w:rPr>
        <w:t>budoucího prodavajícího</w:t>
      </w:r>
      <w:r w:rsidRPr="00356515">
        <w:rPr>
          <w:rFonts w:ascii="Arial" w:hAnsi="Arial" w:cs="Arial"/>
          <w:sz w:val="24"/>
          <w:szCs w:val="24"/>
        </w:rPr>
        <w:t xml:space="preserve"> a v provozování MOVO, a.s.</w:t>
      </w:r>
    </w:p>
    <w:p w:rsidR="003F7B8D" w:rsidRPr="002C2BCD" w:rsidRDefault="00D21209" w:rsidP="003F7B8D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35651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) </w:t>
      </w:r>
      <w:r w:rsidR="00CC2E08">
        <w:rPr>
          <w:rFonts w:ascii="Arial" w:hAnsi="Arial" w:cs="Arial"/>
          <w:sz w:val="24"/>
          <w:szCs w:val="24"/>
        </w:rPr>
        <w:t xml:space="preserve">Budoucí kupující se zavazuje žádným způsobem nenarušit ani neprodlužovat dobu pro vydání </w:t>
      </w:r>
      <w:r w:rsidR="00D754E5">
        <w:rPr>
          <w:rFonts w:ascii="Arial" w:hAnsi="Arial" w:cs="Arial"/>
          <w:sz w:val="24"/>
          <w:szCs w:val="24"/>
        </w:rPr>
        <w:t xml:space="preserve">a nabytí právní moci </w:t>
      </w:r>
      <w:r w:rsidR="00CC2E08">
        <w:rPr>
          <w:rFonts w:ascii="Arial" w:hAnsi="Arial" w:cs="Arial"/>
          <w:sz w:val="24"/>
          <w:szCs w:val="24"/>
        </w:rPr>
        <w:t xml:space="preserve">stavebního povolení na </w:t>
      </w:r>
      <w:r>
        <w:rPr>
          <w:rFonts w:ascii="Arial" w:hAnsi="Arial" w:cs="Arial"/>
          <w:sz w:val="24"/>
          <w:szCs w:val="24"/>
        </w:rPr>
        <w:t>S</w:t>
      </w:r>
      <w:r w:rsidR="00CC2E08">
        <w:rPr>
          <w:rFonts w:ascii="Arial" w:hAnsi="Arial" w:cs="Arial"/>
          <w:sz w:val="24"/>
          <w:szCs w:val="24"/>
        </w:rPr>
        <w:t xml:space="preserve">tavbu dle čl. I. odst. 2 </w:t>
      </w:r>
      <w:proofErr w:type="gramStart"/>
      <w:r w:rsidR="00CC2E08">
        <w:rPr>
          <w:rFonts w:ascii="Arial" w:hAnsi="Arial" w:cs="Arial"/>
          <w:sz w:val="24"/>
          <w:szCs w:val="24"/>
        </w:rPr>
        <w:t>této</w:t>
      </w:r>
      <w:proofErr w:type="gramEnd"/>
      <w:r w:rsidR="00CC2E08">
        <w:rPr>
          <w:rFonts w:ascii="Arial" w:hAnsi="Arial" w:cs="Arial"/>
          <w:sz w:val="24"/>
          <w:szCs w:val="24"/>
        </w:rPr>
        <w:t xml:space="preserve"> smlouvy.</w:t>
      </w:r>
      <w:r w:rsidR="003F7B8D">
        <w:rPr>
          <w:rFonts w:ascii="Arial" w:hAnsi="Arial" w:cs="Arial"/>
          <w:sz w:val="24"/>
          <w:szCs w:val="24"/>
        </w:rPr>
        <w:t xml:space="preserve"> Pokud tak učiní, je budoucí prodávající oprávněn </w:t>
      </w:r>
      <w:r w:rsidR="003F7B8D" w:rsidRPr="002C2BCD">
        <w:rPr>
          <w:rFonts w:ascii="Arial" w:hAnsi="Arial" w:cs="Arial"/>
          <w:sz w:val="24"/>
          <w:szCs w:val="24"/>
        </w:rPr>
        <w:t>od této smlouvy odstoupit.</w:t>
      </w:r>
    </w:p>
    <w:p w:rsidR="00711BF9" w:rsidRPr="002C2BCD" w:rsidRDefault="00711BF9" w:rsidP="00711BF9">
      <w:pPr>
        <w:pStyle w:val="Odstavecseseznamem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2C2BCD" w:rsidRPr="002C2BCD" w:rsidRDefault="002C2BCD" w:rsidP="002C2BCD">
      <w:pPr>
        <w:pStyle w:val="Odstavecseseznamem"/>
        <w:numPr>
          <w:ilvl w:val="0"/>
          <w:numId w:val="1"/>
        </w:num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F44E76" w:rsidRPr="0035747F" w:rsidRDefault="00F44E76" w:rsidP="00F44E76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35747F">
        <w:rPr>
          <w:rFonts w:ascii="Arial" w:hAnsi="Arial" w:cs="Arial"/>
          <w:sz w:val="24"/>
          <w:szCs w:val="24"/>
        </w:rPr>
        <w:t xml:space="preserve">Návrh kupní smlouvy, který bude v souladu s ustanoveními této smlouvy, a příslušný návrh na vklad vlastnického práva do katastru nemovitostí se zavazuje zpracovat budoucí </w:t>
      </w:r>
      <w:r w:rsidR="00711BF9">
        <w:rPr>
          <w:rFonts w:ascii="Arial" w:hAnsi="Arial" w:cs="Arial"/>
          <w:sz w:val="24"/>
          <w:szCs w:val="24"/>
        </w:rPr>
        <w:t>prodávající</w:t>
      </w:r>
      <w:r w:rsidRPr="0035747F">
        <w:rPr>
          <w:rFonts w:ascii="Arial" w:hAnsi="Arial" w:cs="Arial"/>
          <w:sz w:val="24"/>
          <w:szCs w:val="24"/>
        </w:rPr>
        <w:t>.</w:t>
      </w:r>
    </w:p>
    <w:p w:rsidR="00A8465B" w:rsidRPr="0035747F" w:rsidRDefault="00A8465B" w:rsidP="00F44E76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2C2BCD" w:rsidRPr="002C2BCD" w:rsidRDefault="002C2BCD" w:rsidP="002C2BCD">
      <w:pPr>
        <w:pStyle w:val="Odstavecseseznamem"/>
        <w:numPr>
          <w:ilvl w:val="0"/>
          <w:numId w:val="1"/>
        </w:num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711BF9" w:rsidRDefault="00D21209" w:rsidP="002C2BCD">
      <w:pPr>
        <w:pStyle w:val="Odstavecseseznamem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 koupě byl oceněn z</w:t>
      </w:r>
      <w:r w:rsidR="00711BF9" w:rsidRPr="00711BF9">
        <w:rPr>
          <w:rFonts w:ascii="Arial" w:hAnsi="Arial" w:cs="Arial"/>
          <w:sz w:val="24"/>
          <w:szCs w:val="24"/>
        </w:rPr>
        <w:t xml:space="preserve">naleckým posudkem č. 243 - 001/2023 Ing. </w:t>
      </w:r>
      <w:r>
        <w:rPr>
          <w:rFonts w:ascii="Arial" w:hAnsi="Arial" w:cs="Arial"/>
          <w:sz w:val="24"/>
          <w:szCs w:val="24"/>
        </w:rPr>
        <w:t>Radky Dostálové, IČ: 465 61 862.</w:t>
      </w:r>
    </w:p>
    <w:p w:rsidR="00F44E76" w:rsidRDefault="00F44E76" w:rsidP="002C2BCD">
      <w:pPr>
        <w:pStyle w:val="Odstavecseseznamem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2C2BCD">
        <w:rPr>
          <w:rFonts w:ascii="Arial" w:hAnsi="Arial" w:cs="Arial"/>
          <w:sz w:val="24"/>
          <w:szCs w:val="24"/>
        </w:rPr>
        <w:t xml:space="preserve">Cena </w:t>
      </w:r>
      <w:r w:rsidR="00711BF9">
        <w:rPr>
          <w:rFonts w:ascii="Arial" w:hAnsi="Arial" w:cs="Arial"/>
          <w:sz w:val="24"/>
          <w:szCs w:val="24"/>
        </w:rPr>
        <w:t xml:space="preserve">pozemku </w:t>
      </w:r>
      <w:proofErr w:type="spellStart"/>
      <w:r w:rsidR="00711BF9" w:rsidRPr="00711BF9">
        <w:rPr>
          <w:rFonts w:ascii="Arial" w:hAnsi="Arial" w:cs="Arial"/>
          <w:sz w:val="24"/>
          <w:szCs w:val="24"/>
        </w:rPr>
        <w:t>parc</w:t>
      </w:r>
      <w:proofErr w:type="spellEnd"/>
      <w:r w:rsidR="00711BF9" w:rsidRPr="00711BF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11BF9" w:rsidRPr="00711BF9">
        <w:rPr>
          <w:rFonts w:ascii="Arial" w:hAnsi="Arial" w:cs="Arial"/>
          <w:sz w:val="24"/>
          <w:szCs w:val="24"/>
        </w:rPr>
        <w:t>č.</w:t>
      </w:r>
      <w:proofErr w:type="gramEnd"/>
      <w:r w:rsidR="00711BF9" w:rsidRPr="00711BF9">
        <w:rPr>
          <w:rFonts w:ascii="Arial" w:hAnsi="Arial" w:cs="Arial"/>
          <w:sz w:val="24"/>
          <w:szCs w:val="24"/>
        </w:rPr>
        <w:t xml:space="preserve"> 442/1 v k. </w:t>
      </w:r>
      <w:proofErr w:type="spellStart"/>
      <w:r w:rsidR="00711BF9" w:rsidRPr="00711BF9">
        <w:rPr>
          <w:rFonts w:ascii="Arial" w:hAnsi="Arial" w:cs="Arial"/>
          <w:sz w:val="24"/>
          <w:szCs w:val="24"/>
        </w:rPr>
        <w:t>ú.</w:t>
      </w:r>
      <w:proofErr w:type="spellEnd"/>
      <w:r w:rsidR="00711BF9" w:rsidRPr="00711BF9">
        <w:rPr>
          <w:rFonts w:ascii="Arial" w:hAnsi="Arial" w:cs="Arial"/>
          <w:sz w:val="24"/>
          <w:szCs w:val="24"/>
        </w:rPr>
        <w:t xml:space="preserve"> Povel, obec Olomouc </w:t>
      </w:r>
      <w:r w:rsidRPr="002C2BCD">
        <w:rPr>
          <w:rFonts w:ascii="Arial" w:hAnsi="Arial" w:cs="Arial"/>
          <w:sz w:val="24"/>
          <w:szCs w:val="24"/>
        </w:rPr>
        <w:t xml:space="preserve">bude v kupní smlouvě sjednána ve výši </w:t>
      </w:r>
      <w:r w:rsidR="00711BF9" w:rsidRPr="00711BF9">
        <w:rPr>
          <w:rFonts w:ascii="Arial" w:hAnsi="Arial" w:cs="Arial"/>
          <w:sz w:val="24"/>
          <w:szCs w:val="24"/>
        </w:rPr>
        <w:t xml:space="preserve">1 730 000,- Kč. Cena </w:t>
      </w:r>
      <w:r w:rsidR="00711BF9">
        <w:rPr>
          <w:rFonts w:ascii="Arial" w:hAnsi="Arial" w:cs="Arial"/>
          <w:sz w:val="24"/>
          <w:szCs w:val="24"/>
        </w:rPr>
        <w:t xml:space="preserve">části pozemku zaměřená geometrickým plánem </w:t>
      </w:r>
      <w:proofErr w:type="spellStart"/>
      <w:r w:rsidR="00711BF9" w:rsidRPr="00711BF9">
        <w:rPr>
          <w:rFonts w:ascii="Arial" w:hAnsi="Arial" w:cs="Arial"/>
          <w:sz w:val="24"/>
          <w:szCs w:val="24"/>
        </w:rPr>
        <w:t>parc</w:t>
      </w:r>
      <w:proofErr w:type="spellEnd"/>
      <w:r w:rsidR="00711BF9" w:rsidRPr="00711BF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11BF9" w:rsidRPr="00711BF9">
        <w:rPr>
          <w:rFonts w:ascii="Arial" w:hAnsi="Arial" w:cs="Arial"/>
          <w:sz w:val="24"/>
          <w:szCs w:val="24"/>
        </w:rPr>
        <w:t>č.</w:t>
      </w:r>
      <w:proofErr w:type="gramEnd"/>
      <w:r w:rsidR="00711BF9" w:rsidRPr="00711BF9">
        <w:rPr>
          <w:rFonts w:ascii="Arial" w:hAnsi="Arial" w:cs="Arial"/>
          <w:sz w:val="24"/>
          <w:szCs w:val="24"/>
        </w:rPr>
        <w:t xml:space="preserve"> </w:t>
      </w:r>
      <w:r w:rsidR="00711BF9">
        <w:rPr>
          <w:rFonts w:ascii="Arial" w:hAnsi="Arial" w:cs="Arial"/>
          <w:sz w:val="24"/>
          <w:szCs w:val="24"/>
        </w:rPr>
        <w:t>443/84</w:t>
      </w:r>
      <w:r w:rsidR="00711BF9" w:rsidRPr="00711BF9">
        <w:rPr>
          <w:rFonts w:ascii="Arial" w:hAnsi="Arial" w:cs="Arial"/>
          <w:sz w:val="24"/>
          <w:szCs w:val="24"/>
        </w:rPr>
        <w:t xml:space="preserve"> v k. </w:t>
      </w:r>
      <w:proofErr w:type="spellStart"/>
      <w:r w:rsidR="00711BF9" w:rsidRPr="00711BF9">
        <w:rPr>
          <w:rFonts w:ascii="Arial" w:hAnsi="Arial" w:cs="Arial"/>
          <w:sz w:val="24"/>
          <w:szCs w:val="24"/>
        </w:rPr>
        <w:t>ú.</w:t>
      </w:r>
      <w:proofErr w:type="spellEnd"/>
      <w:r w:rsidR="00711BF9" w:rsidRPr="00711BF9">
        <w:rPr>
          <w:rFonts w:ascii="Arial" w:hAnsi="Arial" w:cs="Arial"/>
          <w:sz w:val="24"/>
          <w:szCs w:val="24"/>
        </w:rPr>
        <w:t xml:space="preserve"> Povel, obec Olomouc bude v kupní smlouvě sjednána ve výši </w:t>
      </w:r>
      <w:r w:rsidR="00711BF9">
        <w:rPr>
          <w:rFonts w:ascii="Arial" w:hAnsi="Arial" w:cs="Arial"/>
          <w:sz w:val="24"/>
          <w:szCs w:val="24"/>
        </w:rPr>
        <w:t>2560</w:t>
      </w:r>
      <w:r w:rsidR="00711BF9" w:rsidRPr="00711BF9">
        <w:rPr>
          <w:rFonts w:ascii="Arial" w:hAnsi="Arial" w:cs="Arial"/>
          <w:sz w:val="24"/>
          <w:szCs w:val="24"/>
        </w:rPr>
        <w:t xml:space="preserve"> Kč/m</w:t>
      </w:r>
      <w:r w:rsidR="00711BF9" w:rsidRPr="00711BF9">
        <w:rPr>
          <w:rFonts w:ascii="Arial" w:hAnsi="Arial" w:cs="Arial"/>
          <w:sz w:val="24"/>
          <w:szCs w:val="24"/>
          <w:vertAlign w:val="superscript"/>
        </w:rPr>
        <w:t>2</w:t>
      </w:r>
      <w:r w:rsidR="00711BF9">
        <w:rPr>
          <w:rFonts w:ascii="Arial" w:hAnsi="Arial" w:cs="Arial"/>
          <w:sz w:val="24"/>
          <w:szCs w:val="24"/>
        </w:rPr>
        <w:t>.</w:t>
      </w:r>
    </w:p>
    <w:p w:rsidR="00CC2E08" w:rsidRPr="002C2BCD" w:rsidRDefault="00CC2E08" w:rsidP="00CC2E08">
      <w:pPr>
        <w:pStyle w:val="Odstavecseseznamem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CC2E08">
        <w:rPr>
          <w:rFonts w:ascii="Arial" w:hAnsi="Arial" w:cs="Arial"/>
          <w:sz w:val="24"/>
          <w:szCs w:val="24"/>
        </w:rPr>
        <w:t xml:space="preserve">Převod </w:t>
      </w:r>
      <w:r>
        <w:rPr>
          <w:rFonts w:ascii="Arial" w:hAnsi="Arial" w:cs="Arial"/>
          <w:sz w:val="24"/>
          <w:szCs w:val="24"/>
        </w:rPr>
        <w:t>předmětu koupě</w:t>
      </w:r>
      <w:r w:rsidRPr="00CC2E08">
        <w:rPr>
          <w:rFonts w:ascii="Arial" w:hAnsi="Arial" w:cs="Arial"/>
          <w:sz w:val="24"/>
          <w:szCs w:val="24"/>
        </w:rPr>
        <w:t xml:space="preserve"> je osvobozen od daně z přidané hodnoty dle § 56 zákona č. 235/2004 Sb., o dani z přidané hodnoty, ve znění pozdějších předpisů.</w:t>
      </w:r>
    </w:p>
    <w:p w:rsidR="00F44E76" w:rsidRDefault="00F44E76" w:rsidP="002C2BCD">
      <w:pPr>
        <w:pStyle w:val="Odstavecseseznamem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2C2BCD">
        <w:rPr>
          <w:rFonts w:ascii="Arial" w:hAnsi="Arial" w:cs="Arial"/>
          <w:sz w:val="24"/>
          <w:szCs w:val="24"/>
        </w:rPr>
        <w:t xml:space="preserve">V kupní smlouvě bude sjednáno, že cena předmětu koupě bude uhrazena nejpozději do </w:t>
      </w:r>
      <w:r w:rsidR="00711BF9">
        <w:rPr>
          <w:rFonts w:ascii="Arial" w:hAnsi="Arial" w:cs="Arial"/>
          <w:sz w:val="24"/>
          <w:szCs w:val="24"/>
        </w:rPr>
        <w:t>3</w:t>
      </w:r>
      <w:r w:rsidRPr="002C2BCD">
        <w:rPr>
          <w:rFonts w:ascii="Arial" w:hAnsi="Arial" w:cs="Arial"/>
          <w:sz w:val="24"/>
          <w:szCs w:val="24"/>
        </w:rPr>
        <w:t xml:space="preserve">0 dnů od uzavření kupní smlouvy. </w:t>
      </w:r>
    </w:p>
    <w:p w:rsidR="00CC2E08" w:rsidRPr="00CC2E08" w:rsidRDefault="00D21209" w:rsidP="00D21209">
      <w:pPr>
        <w:pStyle w:val="Odstavecseseznamem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kupní smlouvě bude sjednáno, že si budoucí p</w:t>
      </w:r>
      <w:r w:rsidR="00CC2E08" w:rsidRPr="00CC2E08">
        <w:rPr>
          <w:rFonts w:ascii="Arial" w:hAnsi="Arial" w:cs="Arial"/>
          <w:sz w:val="24"/>
          <w:szCs w:val="24"/>
        </w:rPr>
        <w:t xml:space="preserve">rodávající vyhrazuje podle ustanovení § 2001 občanského zákoníku, v případě nezaplacení byť jen části ujednané kupní ceny ze strany </w:t>
      </w:r>
      <w:r>
        <w:rPr>
          <w:rFonts w:ascii="Arial" w:hAnsi="Arial" w:cs="Arial"/>
          <w:sz w:val="24"/>
          <w:szCs w:val="24"/>
        </w:rPr>
        <w:t xml:space="preserve">budoucího </w:t>
      </w:r>
      <w:r w:rsidR="00CC2E08" w:rsidRPr="00CC2E08">
        <w:rPr>
          <w:rFonts w:ascii="Arial" w:hAnsi="Arial" w:cs="Arial"/>
          <w:sz w:val="24"/>
          <w:szCs w:val="24"/>
        </w:rPr>
        <w:t xml:space="preserve">kupujícího řádně a včas, právo od této smlouvy jednostranně odstoupit. </w:t>
      </w:r>
    </w:p>
    <w:p w:rsidR="00F44E76" w:rsidRPr="002C2BCD" w:rsidRDefault="00F44E76" w:rsidP="002C2BCD">
      <w:pPr>
        <w:pStyle w:val="Odstavecseseznamem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2C2BCD">
        <w:rPr>
          <w:rFonts w:ascii="Arial" w:hAnsi="Arial" w:cs="Arial"/>
          <w:sz w:val="24"/>
          <w:szCs w:val="24"/>
        </w:rPr>
        <w:t>V kupní smlouvě bude sjednáno, že budoucí kupující uhradí veškeré náklady spojené s uzavřením kupní smlouvy včetně správního poplatku k návrhu na vklad vlastnického práva do katastru nemovitostí.</w:t>
      </w:r>
    </w:p>
    <w:p w:rsidR="00A8465B" w:rsidRPr="002C2BCD" w:rsidRDefault="00A8465B" w:rsidP="002C2BCD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2C2BCD" w:rsidRPr="002C2BCD" w:rsidRDefault="002C2BCD" w:rsidP="002C2BCD">
      <w:pPr>
        <w:pStyle w:val="Odstavecseseznamem"/>
        <w:numPr>
          <w:ilvl w:val="0"/>
          <w:numId w:val="1"/>
        </w:num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F44E76" w:rsidRPr="00711BF9" w:rsidRDefault="00F44E76" w:rsidP="00711BF9">
      <w:pPr>
        <w:pStyle w:val="Odstavecseseznamem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2C2BCD">
        <w:rPr>
          <w:rFonts w:ascii="Arial" w:hAnsi="Arial" w:cs="Arial"/>
          <w:sz w:val="24"/>
          <w:szCs w:val="24"/>
        </w:rPr>
        <w:t>Budoucí prodávající se zavazuje, že předmět koupě nepřevede do vlastnictví třetí osoby.</w:t>
      </w:r>
      <w:r w:rsidRPr="00711BF9">
        <w:rPr>
          <w:rFonts w:ascii="Arial" w:hAnsi="Arial" w:cs="Arial"/>
          <w:sz w:val="24"/>
          <w:szCs w:val="24"/>
        </w:rPr>
        <w:t xml:space="preserve"> </w:t>
      </w:r>
    </w:p>
    <w:p w:rsidR="00F44E76" w:rsidRPr="002C2BCD" w:rsidRDefault="00F44E76" w:rsidP="002C2BCD">
      <w:pPr>
        <w:pStyle w:val="Odstavecseseznamem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2C2BCD">
        <w:rPr>
          <w:rFonts w:ascii="Arial" w:hAnsi="Arial" w:cs="Arial"/>
          <w:sz w:val="24"/>
          <w:szCs w:val="24"/>
        </w:rPr>
        <w:t>Budoucí prodávající prohlašuje, že předmět koupě není zatížen žádným předkupním právem ani zástavním právem. Budoucí prodávající dále prohlašuje, že předmět koupě není předmětem exekuce a že nenáleží do majetkové podstaty dle zákona č. 182/2006 Sb., o úpadku a způsobech jeho řešení (insolvenční zákon), ve znění pozdějších předpisů.</w:t>
      </w:r>
    </w:p>
    <w:p w:rsidR="00F44E76" w:rsidRPr="002C2BCD" w:rsidRDefault="00F44E76" w:rsidP="002C2BCD">
      <w:pPr>
        <w:pStyle w:val="Odstavecseseznamem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2C2BCD">
        <w:rPr>
          <w:rFonts w:ascii="Arial" w:hAnsi="Arial" w:cs="Arial"/>
          <w:sz w:val="24"/>
          <w:szCs w:val="24"/>
        </w:rPr>
        <w:t>V případě, že předmět koupě bude v době uzavírání kupní smlouvy předmětem exekuce, nebo bude náležet do majetkové podstaty dle zákona č. 182/2006 Sb., o úpadku a způsobech jeho řešení (insolvenční zákon), ve znění pozdějších předpisů, je budoucí kupující oprávněn od této smlouvy odstoupit.</w:t>
      </w:r>
    </w:p>
    <w:p w:rsidR="00F44E76" w:rsidRDefault="00F44E76" w:rsidP="002C2BCD">
      <w:pPr>
        <w:pStyle w:val="Odstavecseseznamem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2C2BCD">
        <w:rPr>
          <w:rFonts w:ascii="Arial" w:hAnsi="Arial" w:cs="Arial"/>
          <w:sz w:val="24"/>
          <w:szCs w:val="24"/>
        </w:rPr>
        <w:t xml:space="preserve">V případě, že </w:t>
      </w:r>
      <w:r w:rsidR="002C2BCD">
        <w:rPr>
          <w:rFonts w:ascii="Arial" w:hAnsi="Arial" w:cs="Arial"/>
          <w:sz w:val="24"/>
          <w:szCs w:val="24"/>
        </w:rPr>
        <w:t>předmět koupě</w:t>
      </w:r>
      <w:r w:rsidRPr="002C2BCD">
        <w:rPr>
          <w:rFonts w:ascii="Arial" w:hAnsi="Arial" w:cs="Arial"/>
          <w:sz w:val="24"/>
          <w:szCs w:val="24"/>
        </w:rPr>
        <w:t xml:space="preserve"> bude v době uzavírání kupní smlouvy oprávněna užívat třetí osoba, je budoucí kupující oprávněn od této smlouvy odstoupit. </w:t>
      </w:r>
    </w:p>
    <w:p w:rsidR="00CC2E08" w:rsidRDefault="00CC2E08" w:rsidP="00CC2E08">
      <w:pPr>
        <w:pStyle w:val="Odstavecseseznamem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CC2E08">
        <w:rPr>
          <w:rFonts w:ascii="Arial" w:hAnsi="Arial" w:cs="Arial"/>
          <w:sz w:val="24"/>
          <w:szCs w:val="24"/>
        </w:rPr>
        <w:t xml:space="preserve">okud nebude </w:t>
      </w:r>
      <w:r w:rsidR="00D754E5">
        <w:rPr>
          <w:rFonts w:ascii="Arial" w:hAnsi="Arial" w:cs="Arial"/>
          <w:sz w:val="24"/>
          <w:szCs w:val="24"/>
        </w:rPr>
        <w:t>S</w:t>
      </w:r>
      <w:r w:rsidRPr="00CC2E08">
        <w:rPr>
          <w:rFonts w:ascii="Arial" w:hAnsi="Arial" w:cs="Arial"/>
          <w:sz w:val="24"/>
          <w:szCs w:val="24"/>
        </w:rPr>
        <w:t xml:space="preserve">tavba zahájena do 10 let od nabytí účinnosti </w:t>
      </w:r>
      <w:r>
        <w:rPr>
          <w:rFonts w:ascii="Arial" w:hAnsi="Arial" w:cs="Arial"/>
          <w:sz w:val="24"/>
          <w:szCs w:val="24"/>
        </w:rPr>
        <w:t xml:space="preserve">této </w:t>
      </w:r>
      <w:r w:rsidRPr="00CC2E08">
        <w:rPr>
          <w:rFonts w:ascii="Arial" w:hAnsi="Arial" w:cs="Arial"/>
          <w:sz w:val="24"/>
          <w:szCs w:val="24"/>
        </w:rPr>
        <w:t xml:space="preserve">smlouvy, může kterákoliv ze </w:t>
      </w:r>
      <w:r w:rsidR="00D21209">
        <w:rPr>
          <w:rFonts w:ascii="Arial" w:hAnsi="Arial" w:cs="Arial"/>
          <w:sz w:val="24"/>
          <w:szCs w:val="24"/>
        </w:rPr>
        <w:t xml:space="preserve">smluvních </w:t>
      </w:r>
      <w:r w:rsidRPr="00CC2E08">
        <w:rPr>
          <w:rFonts w:ascii="Arial" w:hAnsi="Arial" w:cs="Arial"/>
          <w:sz w:val="24"/>
          <w:szCs w:val="24"/>
        </w:rPr>
        <w:t xml:space="preserve">stran od </w:t>
      </w:r>
      <w:r w:rsidR="00D21209">
        <w:rPr>
          <w:rFonts w:ascii="Arial" w:hAnsi="Arial" w:cs="Arial"/>
          <w:sz w:val="24"/>
          <w:szCs w:val="24"/>
        </w:rPr>
        <w:t xml:space="preserve">této </w:t>
      </w:r>
      <w:r w:rsidRPr="00CC2E08">
        <w:rPr>
          <w:rFonts w:ascii="Arial" w:hAnsi="Arial" w:cs="Arial"/>
          <w:sz w:val="24"/>
          <w:szCs w:val="24"/>
        </w:rPr>
        <w:t xml:space="preserve">smlouvy odstoupit. </w:t>
      </w:r>
    </w:p>
    <w:p w:rsidR="008778FA" w:rsidRDefault="008778FA" w:rsidP="008778FA">
      <w:pPr>
        <w:jc w:val="both"/>
        <w:rPr>
          <w:rFonts w:ascii="Arial" w:hAnsi="Arial" w:cs="Arial"/>
          <w:sz w:val="24"/>
          <w:szCs w:val="24"/>
        </w:rPr>
      </w:pPr>
    </w:p>
    <w:p w:rsidR="008778FA" w:rsidRPr="008778FA" w:rsidRDefault="008778FA" w:rsidP="008778FA">
      <w:pPr>
        <w:jc w:val="both"/>
        <w:rPr>
          <w:rFonts w:ascii="Arial" w:hAnsi="Arial" w:cs="Arial"/>
          <w:sz w:val="24"/>
          <w:szCs w:val="24"/>
        </w:rPr>
      </w:pPr>
    </w:p>
    <w:p w:rsidR="00B333D2" w:rsidRPr="007E08EA" w:rsidRDefault="00B333D2" w:rsidP="00B333D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B333D2" w:rsidRPr="00B333D2" w:rsidRDefault="00B333D2" w:rsidP="00B333D2">
      <w:pPr>
        <w:pStyle w:val="Import0"/>
        <w:widowControl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916CDD" w:rsidRPr="000468EA" w:rsidRDefault="00916CDD" w:rsidP="00916CDD">
      <w:pPr>
        <w:jc w:val="both"/>
        <w:rPr>
          <w:rFonts w:ascii="Arial" w:hAnsi="Arial" w:cs="Arial"/>
          <w:sz w:val="24"/>
          <w:szCs w:val="24"/>
        </w:rPr>
      </w:pPr>
      <w:r w:rsidRPr="000468EA">
        <w:rPr>
          <w:rFonts w:ascii="Arial" w:hAnsi="Arial" w:cs="Arial"/>
          <w:sz w:val="24"/>
          <w:szCs w:val="24"/>
        </w:rPr>
        <w:t xml:space="preserve">(1) Budoucí prodávající podpisem této smlouvy potvrzuje, že jeho záměr učinit toto právní jednání byl zveřejněn na úřední desce Magistrátu města Olomouce dne </w:t>
      </w:r>
      <w:r w:rsidR="00F05921">
        <w:rPr>
          <w:rFonts w:ascii="Arial" w:hAnsi="Arial" w:cs="Arial"/>
          <w:sz w:val="24"/>
          <w:szCs w:val="24"/>
        </w:rPr>
        <w:t>7. 2. 2023</w:t>
      </w:r>
      <w:r w:rsidRPr="000468EA">
        <w:rPr>
          <w:rFonts w:ascii="Arial" w:hAnsi="Arial" w:cs="Arial"/>
          <w:sz w:val="24"/>
          <w:szCs w:val="24"/>
        </w:rPr>
        <w:t xml:space="preserve"> a z úřední desky sejmut dne </w:t>
      </w:r>
      <w:r w:rsidR="00F05921">
        <w:rPr>
          <w:rFonts w:ascii="Arial" w:hAnsi="Arial" w:cs="Arial"/>
          <w:sz w:val="24"/>
          <w:szCs w:val="24"/>
        </w:rPr>
        <w:t>23. 2. 2023.</w:t>
      </w:r>
    </w:p>
    <w:p w:rsidR="00904D73" w:rsidRDefault="00916CDD" w:rsidP="00F44E76">
      <w:pPr>
        <w:pStyle w:val="Import0"/>
        <w:widowControl/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(2)</w:t>
      </w:r>
      <w:r w:rsidR="005E4969">
        <w:rPr>
          <w:rFonts w:ascii="Arial" w:hAnsi="Arial" w:cs="Arial"/>
          <w:szCs w:val="24"/>
        </w:rPr>
        <w:t xml:space="preserve"> </w:t>
      </w:r>
      <w:r w:rsidR="006E5863" w:rsidRPr="00D95529">
        <w:rPr>
          <w:rFonts w:ascii="Arial" w:hAnsi="Arial" w:cs="Arial"/>
          <w:szCs w:val="24"/>
        </w:rPr>
        <w:t>Budoucí</w:t>
      </w:r>
      <w:r w:rsidR="006E5863" w:rsidRPr="006E1D8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prodávající</w:t>
      </w:r>
      <w:r w:rsidR="006E5863" w:rsidRPr="006E1D82">
        <w:rPr>
          <w:rFonts w:ascii="Arial" w:hAnsi="Arial" w:cs="Arial"/>
          <w:szCs w:val="24"/>
        </w:rPr>
        <w:t xml:space="preserve"> prohlašuje, že uzavření této smlouvy bylo schváleno </w:t>
      </w:r>
      <w:r w:rsidR="006E5863">
        <w:rPr>
          <w:rFonts w:ascii="Arial" w:hAnsi="Arial" w:cs="Arial"/>
          <w:szCs w:val="24"/>
        </w:rPr>
        <w:t xml:space="preserve">Zastupitelstvem města Olomouce dne </w:t>
      </w:r>
      <w:r w:rsidR="00F05921">
        <w:rPr>
          <w:rFonts w:ascii="Arial" w:hAnsi="Arial" w:cs="Arial"/>
          <w:szCs w:val="24"/>
        </w:rPr>
        <w:t>6. 3. 2023.</w:t>
      </w:r>
    </w:p>
    <w:p w:rsidR="00E27890" w:rsidRDefault="00E27890" w:rsidP="00F44E76">
      <w:pPr>
        <w:pStyle w:val="Import0"/>
        <w:widowControl/>
        <w:spacing w:line="240" w:lineRule="auto"/>
        <w:jc w:val="both"/>
        <w:rPr>
          <w:rFonts w:ascii="Arial" w:hAnsi="Arial" w:cs="Arial"/>
          <w:szCs w:val="24"/>
        </w:rPr>
      </w:pPr>
    </w:p>
    <w:p w:rsidR="000468EA" w:rsidRDefault="000468EA" w:rsidP="00F44E76">
      <w:pPr>
        <w:rPr>
          <w:rFonts w:ascii="Arial" w:hAnsi="Arial" w:cs="Arial"/>
          <w:b/>
          <w:sz w:val="24"/>
          <w:szCs w:val="24"/>
        </w:rPr>
      </w:pPr>
    </w:p>
    <w:p w:rsidR="009E5595" w:rsidRPr="009E5595" w:rsidRDefault="009E5595" w:rsidP="009E5595">
      <w:pPr>
        <w:pStyle w:val="Odstavecseseznamem"/>
        <w:numPr>
          <w:ilvl w:val="0"/>
          <w:numId w:val="1"/>
        </w:num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F44E76" w:rsidRPr="00904D73" w:rsidRDefault="00904D73" w:rsidP="009E5595">
      <w:pPr>
        <w:pStyle w:val="Odstavecseseznamem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904D73">
        <w:rPr>
          <w:rFonts w:ascii="Arial" w:hAnsi="Arial" w:cs="Arial"/>
          <w:sz w:val="24"/>
          <w:szCs w:val="24"/>
        </w:rPr>
        <w:t>Tato smlouva nabývá platnosti dnem jejího uzavření a účinnosti dnem jejího uveřejnění v registru smluv</w:t>
      </w:r>
      <w:r w:rsidR="00F44E76" w:rsidRPr="00904D73">
        <w:rPr>
          <w:rFonts w:ascii="Arial" w:hAnsi="Arial" w:cs="Arial"/>
          <w:sz w:val="24"/>
          <w:szCs w:val="24"/>
        </w:rPr>
        <w:t xml:space="preserve">. </w:t>
      </w:r>
    </w:p>
    <w:p w:rsidR="00F44E76" w:rsidRPr="009E5595" w:rsidRDefault="00F44E76" w:rsidP="009E5595">
      <w:pPr>
        <w:pStyle w:val="Odstavecseseznamem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9E5595">
        <w:rPr>
          <w:rFonts w:ascii="Arial" w:hAnsi="Arial" w:cs="Arial"/>
          <w:iCs/>
          <w:sz w:val="24"/>
          <w:szCs w:val="24"/>
        </w:rPr>
        <w:t xml:space="preserve">Smluvní strany prohlašují, že souhlasí se zveřejněním textu této smlouvy. </w:t>
      </w:r>
    </w:p>
    <w:p w:rsidR="009E5595" w:rsidRDefault="009E5595" w:rsidP="00FC0C5E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15264">
        <w:rPr>
          <w:rFonts w:ascii="Arial" w:hAnsi="Arial"/>
          <w:sz w:val="24"/>
          <w:szCs w:val="24"/>
        </w:rPr>
        <w:t xml:space="preserve">Tato smlouva bude uveřejněna v registru smluv dle ustanovení zákona č. 340/2015 Sb., o zvláštních podmínkách účinnosti některých smluv, uveřejňování těchto smluv a o registru smluv (zákon o registru smluv), ve znění pozdějších předpisů. </w:t>
      </w:r>
      <w:r w:rsidRPr="00315264">
        <w:rPr>
          <w:rFonts w:ascii="Arial" w:hAnsi="Arial" w:cs="Arial"/>
          <w:sz w:val="24"/>
          <w:szCs w:val="24"/>
        </w:rPr>
        <w:t xml:space="preserve">Uveřejnění této smlouvy v registru </w:t>
      </w:r>
      <w:r>
        <w:rPr>
          <w:rFonts w:ascii="Arial" w:hAnsi="Arial" w:cs="Arial"/>
          <w:sz w:val="24"/>
          <w:szCs w:val="24"/>
        </w:rPr>
        <w:t xml:space="preserve">smluv </w:t>
      </w:r>
      <w:r w:rsidRPr="00315264">
        <w:rPr>
          <w:rFonts w:ascii="Arial" w:hAnsi="Arial" w:cs="Arial"/>
          <w:sz w:val="24"/>
          <w:szCs w:val="24"/>
        </w:rPr>
        <w:t xml:space="preserve">zajistí </w:t>
      </w:r>
      <w:r>
        <w:rPr>
          <w:rFonts w:ascii="Arial" w:hAnsi="Arial" w:cs="Arial"/>
          <w:sz w:val="24"/>
          <w:szCs w:val="24"/>
        </w:rPr>
        <w:t xml:space="preserve">budoucí </w:t>
      </w:r>
      <w:r w:rsidR="00A146DD">
        <w:rPr>
          <w:rFonts w:ascii="Arial" w:hAnsi="Arial" w:cs="Arial"/>
          <w:sz w:val="24"/>
          <w:szCs w:val="24"/>
        </w:rPr>
        <w:t>prodávající</w:t>
      </w:r>
      <w:r w:rsidRPr="00315264">
        <w:rPr>
          <w:rFonts w:ascii="Arial" w:hAnsi="Arial" w:cs="Arial"/>
          <w:sz w:val="24"/>
          <w:szCs w:val="24"/>
        </w:rPr>
        <w:t>.</w:t>
      </w:r>
    </w:p>
    <w:p w:rsidR="00FC0C5E" w:rsidRPr="003E781A" w:rsidRDefault="00FC0C5E" w:rsidP="00FC0C5E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E781A">
        <w:rPr>
          <w:rFonts w:ascii="Arial" w:hAnsi="Arial" w:cs="Arial"/>
          <w:sz w:val="24"/>
          <w:szCs w:val="24"/>
        </w:rPr>
        <w:t xml:space="preserve">Budoucí </w:t>
      </w:r>
      <w:r w:rsidR="00CC2E08">
        <w:rPr>
          <w:rFonts w:ascii="Arial" w:hAnsi="Arial" w:cs="Arial"/>
          <w:sz w:val="24"/>
          <w:szCs w:val="24"/>
        </w:rPr>
        <w:t>kupující</w:t>
      </w:r>
      <w:r w:rsidRPr="003E781A">
        <w:rPr>
          <w:rFonts w:ascii="Arial" w:hAnsi="Arial" w:cs="Arial"/>
          <w:sz w:val="24"/>
          <w:szCs w:val="24"/>
        </w:rPr>
        <w:t xml:space="preserve"> bere na vědomí, že obsah této smlouvy včetně všech dodatků může být poskytnut žadateli v režimu zákona č. 106/1999 Sb., o svobodném přístupu k informacím, ve znění pozdějších předpisů.</w:t>
      </w:r>
    </w:p>
    <w:p w:rsidR="00FC0C5E" w:rsidRPr="00FC0C5E" w:rsidRDefault="00FC0C5E" w:rsidP="00FC0C5E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E781A">
        <w:rPr>
          <w:rFonts w:ascii="Arial" w:hAnsi="Arial" w:cs="Arial"/>
          <w:sz w:val="24"/>
          <w:szCs w:val="24"/>
        </w:rPr>
        <w:t>Smluvní strany prohlašují, že skutečnosti uvedené v této smlouvě nepovažují za obchodní tajemství ve smyslu § 504 zákona č. 89/2012 Sb., občanský zákoník, ve znění pozdějších předpisů.</w:t>
      </w:r>
    </w:p>
    <w:p w:rsidR="00F44E76" w:rsidRPr="009E5595" w:rsidRDefault="00F44E76" w:rsidP="00FC0C5E">
      <w:pPr>
        <w:pStyle w:val="Odstavecseseznamem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9E5595">
        <w:rPr>
          <w:rFonts w:ascii="Arial" w:hAnsi="Arial" w:cs="Arial"/>
          <w:sz w:val="24"/>
          <w:szCs w:val="24"/>
        </w:rPr>
        <w:t>Tuto smlouvu lze měnit a doplňovat pouze písemnými vzestupně číslovanými dodatky, které budou za dodatek této smlouvy výslovně označené a podepsané oběma smluvními stranami.</w:t>
      </w:r>
    </w:p>
    <w:p w:rsidR="00F44E76" w:rsidRPr="009E5595" w:rsidRDefault="00F44E76" w:rsidP="00FC0C5E">
      <w:pPr>
        <w:pStyle w:val="Odstavecseseznamem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9E5595">
        <w:rPr>
          <w:rFonts w:ascii="Arial" w:hAnsi="Arial" w:cs="Arial"/>
          <w:sz w:val="24"/>
          <w:szCs w:val="24"/>
        </w:rPr>
        <w:t>Tato smlouva a vztahy touto smlouvou neupravené se řídí občanským zákoníkem v jeho platném znění.</w:t>
      </w:r>
    </w:p>
    <w:p w:rsidR="009E5595" w:rsidRPr="00B26499" w:rsidRDefault="009E5595" w:rsidP="009E5595">
      <w:pPr>
        <w:pStyle w:val="Odstavecseseznamem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B26499">
        <w:rPr>
          <w:rFonts w:ascii="Arial" w:hAnsi="Arial" w:cs="Arial"/>
          <w:sz w:val="24"/>
          <w:szCs w:val="24"/>
        </w:rPr>
        <w:t xml:space="preserve">Tato smlouva je sepsána ve </w:t>
      </w:r>
      <w:r w:rsidR="00427A64">
        <w:rPr>
          <w:rFonts w:ascii="Arial" w:hAnsi="Arial" w:cs="Arial"/>
          <w:sz w:val="24"/>
          <w:szCs w:val="24"/>
        </w:rPr>
        <w:t>t</w:t>
      </w:r>
      <w:r w:rsidRPr="00B26499">
        <w:rPr>
          <w:rFonts w:ascii="Arial" w:hAnsi="Arial" w:cs="Arial"/>
          <w:sz w:val="24"/>
          <w:szCs w:val="24"/>
        </w:rPr>
        <w:t xml:space="preserve">řech vyhotoveních, z nichž budoucí </w:t>
      </w:r>
      <w:r w:rsidR="00CC2E08">
        <w:rPr>
          <w:rFonts w:ascii="Arial" w:hAnsi="Arial" w:cs="Arial"/>
          <w:sz w:val="24"/>
          <w:szCs w:val="24"/>
        </w:rPr>
        <w:t>prodávající</w:t>
      </w:r>
      <w:r w:rsidRPr="00B26499">
        <w:rPr>
          <w:rFonts w:ascii="Arial" w:hAnsi="Arial" w:cs="Arial"/>
          <w:sz w:val="24"/>
          <w:szCs w:val="24"/>
        </w:rPr>
        <w:t xml:space="preserve"> obdrží </w:t>
      </w:r>
      <w:r w:rsidR="00427A64">
        <w:rPr>
          <w:rFonts w:ascii="Arial" w:hAnsi="Arial" w:cs="Arial"/>
          <w:sz w:val="24"/>
          <w:szCs w:val="24"/>
        </w:rPr>
        <w:t>dvě</w:t>
      </w:r>
      <w:r w:rsidRPr="00B26499">
        <w:rPr>
          <w:rFonts w:ascii="Arial" w:hAnsi="Arial" w:cs="Arial"/>
          <w:sz w:val="24"/>
          <w:szCs w:val="24"/>
        </w:rPr>
        <w:t xml:space="preserve"> vyhotovení a budoucí </w:t>
      </w:r>
      <w:r w:rsidR="00FA6F7A">
        <w:rPr>
          <w:rFonts w:ascii="Arial" w:hAnsi="Arial" w:cs="Arial"/>
          <w:sz w:val="24"/>
          <w:szCs w:val="24"/>
        </w:rPr>
        <w:t xml:space="preserve">kupující </w:t>
      </w:r>
      <w:r w:rsidRPr="00B26499">
        <w:rPr>
          <w:rFonts w:ascii="Arial" w:hAnsi="Arial" w:cs="Arial"/>
          <w:sz w:val="24"/>
          <w:szCs w:val="24"/>
        </w:rPr>
        <w:t>obdrží jedno vyhotovení.</w:t>
      </w:r>
    </w:p>
    <w:p w:rsidR="00F44E76" w:rsidRPr="009E5595" w:rsidRDefault="00F44E76" w:rsidP="009E5595">
      <w:pPr>
        <w:pStyle w:val="Odstavecseseznamem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9E5595">
        <w:rPr>
          <w:rFonts w:ascii="Arial" w:hAnsi="Arial" w:cs="Arial"/>
          <w:sz w:val="24"/>
          <w:szCs w:val="24"/>
        </w:rPr>
        <w:t>Smluvní strany prohlašují, že si tuto smlouvu řádně přečetly, že jejímu obsahu v celém rozsahu porozuměly, že s jejím obsahem souhlasí a že ji uzavírají ze své pravé, vážné a svobodné vůle, nikoliv v tísni za nápadně nevýhodných podmínek, a na důkaz toho ji podepisují.</w:t>
      </w:r>
      <w:r w:rsidRPr="009E5595">
        <w:rPr>
          <w:rFonts w:ascii="Arial" w:hAnsi="Arial" w:cs="Arial"/>
          <w:sz w:val="24"/>
          <w:szCs w:val="24"/>
        </w:rPr>
        <w:tab/>
      </w:r>
    </w:p>
    <w:p w:rsidR="008778FA" w:rsidRPr="008778FA" w:rsidRDefault="008778FA" w:rsidP="008778FA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778FA" w:rsidRPr="008778FA" w:rsidRDefault="008778FA" w:rsidP="008778FA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778FA">
        <w:rPr>
          <w:rFonts w:ascii="Arial" w:hAnsi="Arial" w:cs="Arial"/>
          <w:sz w:val="24"/>
          <w:szCs w:val="24"/>
        </w:rPr>
        <w:t>Příloha č. 1 – Situační snímek stavby</w:t>
      </w:r>
    </w:p>
    <w:p w:rsidR="00F44E76" w:rsidRDefault="008778FA" w:rsidP="008778FA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778FA">
        <w:rPr>
          <w:rFonts w:ascii="Arial" w:hAnsi="Arial" w:cs="Arial"/>
          <w:sz w:val="24"/>
          <w:szCs w:val="24"/>
        </w:rPr>
        <w:t>Příloha č. 2 – Katastrální mapa na část pozemku</w:t>
      </w:r>
    </w:p>
    <w:p w:rsidR="000468EA" w:rsidRDefault="000468EA" w:rsidP="00F44E76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0468EA" w:rsidRDefault="000468EA" w:rsidP="00F44E76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90"/>
      </w:tblGrid>
      <w:tr w:rsidR="00F44E76" w:rsidRPr="006E1D82" w:rsidTr="00B55613">
        <w:tc>
          <w:tcPr>
            <w:tcW w:w="4889" w:type="dxa"/>
          </w:tcPr>
          <w:p w:rsidR="00F44E76" w:rsidRPr="006E1D82" w:rsidRDefault="00F44E76" w:rsidP="00FA6F7A">
            <w:pPr>
              <w:tabs>
                <w:tab w:val="left" w:pos="0"/>
              </w:tabs>
              <w:ind w:right="-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D8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 </w:t>
            </w:r>
            <w:r w:rsidR="00FA6F7A">
              <w:rPr>
                <w:rFonts w:ascii="Arial" w:hAnsi="Arial" w:cs="Arial"/>
                <w:sz w:val="24"/>
                <w:szCs w:val="24"/>
              </w:rPr>
              <w:t>Olomouci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6E1D82">
              <w:rPr>
                <w:rFonts w:ascii="Arial" w:hAnsi="Arial" w:cs="Arial"/>
                <w:sz w:val="24"/>
                <w:szCs w:val="24"/>
              </w:rPr>
              <w:t>ne....................</w:t>
            </w:r>
            <w:proofErr w:type="gramEnd"/>
          </w:p>
        </w:tc>
        <w:tc>
          <w:tcPr>
            <w:tcW w:w="4890" w:type="dxa"/>
          </w:tcPr>
          <w:p w:rsidR="00F44E76" w:rsidRDefault="00F44E76" w:rsidP="00B55613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D82">
              <w:rPr>
                <w:rFonts w:ascii="Arial" w:hAnsi="Arial" w:cs="Arial"/>
                <w:sz w:val="24"/>
                <w:szCs w:val="24"/>
              </w:rPr>
              <w:t xml:space="preserve">      V Olomouci </w:t>
            </w:r>
            <w:proofErr w:type="gramStart"/>
            <w:r w:rsidRPr="006E1D82">
              <w:rPr>
                <w:rFonts w:ascii="Arial" w:hAnsi="Arial" w:cs="Arial"/>
                <w:sz w:val="24"/>
                <w:szCs w:val="24"/>
              </w:rPr>
              <w:t>dne ......................</w:t>
            </w:r>
            <w:proofErr w:type="gramEnd"/>
          </w:p>
          <w:p w:rsidR="008778FA" w:rsidRDefault="008778FA" w:rsidP="00B55613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78FA" w:rsidRDefault="008778FA" w:rsidP="00B55613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78FA" w:rsidRDefault="008778FA" w:rsidP="00B55613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78FA" w:rsidRDefault="008778FA" w:rsidP="00B55613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78FA" w:rsidRPr="006E1D82" w:rsidRDefault="008778FA" w:rsidP="00B55613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E76" w:rsidRPr="006E1D82" w:rsidTr="00B55613">
        <w:trPr>
          <w:trHeight w:val="856"/>
        </w:trPr>
        <w:tc>
          <w:tcPr>
            <w:tcW w:w="4889" w:type="dxa"/>
          </w:tcPr>
          <w:p w:rsidR="00CC2E08" w:rsidRPr="00571A20" w:rsidRDefault="00CC2E08" w:rsidP="00CC2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1A20">
              <w:rPr>
                <w:rFonts w:ascii="Arial" w:hAnsi="Arial" w:cs="Arial"/>
                <w:b/>
                <w:sz w:val="24"/>
                <w:szCs w:val="24"/>
              </w:rPr>
              <w:t>LANEX Olomouc s.r.o.</w:t>
            </w:r>
          </w:p>
          <w:p w:rsidR="00ED203C" w:rsidRDefault="00CC2E08" w:rsidP="00ED203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Jiří </w:t>
            </w:r>
            <w:r w:rsidR="00571A20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avran, jednatel</w:t>
            </w:r>
          </w:p>
          <w:p w:rsidR="00CC2E08" w:rsidRPr="00ED203C" w:rsidRDefault="00CC2E08" w:rsidP="00ED203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Vlastimil Pecha, jednatel</w:t>
            </w:r>
          </w:p>
        </w:tc>
        <w:tc>
          <w:tcPr>
            <w:tcW w:w="4890" w:type="dxa"/>
          </w:tcPr>
          <w:p w:rsidR="00FC0C5E" w:rsidRPr="00E27890" w:rsidRDefault="00FC0C5E" w:rsidP="00FC0C5E">
            <w:pPr>
              <w:tabs>
                <w:tab w:val="left" w:pos="142"/>
                <w:tab w:val="left" w:pos="170"/>
                <w:tab w:val="right" w:leader="dot" w:pos="3960"/>
                <w:tab w:val="left" w:pos="5400"/>
                <w:tab w:val="right" w:leader="dot" w:pos="91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7890">
              <w:rPr>
                <w:rFonts w:ascii="Arial" w:hAnsi="Arial" w:cs="Arial"/>
                <w:b/>
                <w:sz w:val="24"/>
                <w:szCs w:val="24"/>
              </w:rPr>
              <w:t>statutární město Olomouc</w:t>
            </w:r>
          </w:p>
          <w:p w:rsidR="00FC0C5E" w:rsidRDefault="00CC2E08" w:rsidP="00FC0C5E">
            <w:pPr>
              <w:tabs>
                <w:tab w:val="left" w:pos="142"/>
                <w:tab w:val="left" w:pos="170"/>
                <w:tab w:val="right" w:leader="dot" w:pos="3960"/>
                <w:tab w:val="left" w:pos="5400"/>
                <w:tab w:val="right" w:leader="dot" w:pos="91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Mgr. Miloslav Tichý</w:t>
            </w:r>
          </w:p>
          <w:p w:rsidR="00F44E76" w:rsidRPr="006E1D82" w:rsidRDefault="00FC0C5E" w:rsidP="00FC0C5E">
            <w:pPr>
              <w:tabs>
                <w:tab w:val="left" w:pos="142"/>
                <w:tab w:val="left" w:pos="170"/>
                <w:tab w:val="right" w:leader="dot" w:pos="3960"/>
                <w:tab w:val="left" w:pos="5400"/>
                <w:tab w:val="right" w:leader="dot" w:pos="91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náměstek primátora</w:t>
            </w:r>
          </w:p>
        </w:tc>
      </w:tr>
    </w:tbl>
    <w:p w:rsidR="00F44E76" w:rsidRDefault="00F44E76" w:rsidP="00F44E76"/>
    <w:p w:rsidR="008778FA" w:rsidRDefault="008778FA"/>
    <w:sectPr w:rsidR="008778FA" w:rsidSect="00FC5D07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515" w:rsidRDefault="00852515">
      <w:r>
        <w:separator/>
      </w:r>
    </w:p>
  </w:endnote>
  <w:endnote w:type="continuationSeparator" w:id="0">
    <w:p w:rsidR="00852515" w:rsidRDefault="0085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07D" w:rsidRDefault="00302E6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707D" w:rsidRDefault="008778F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07D" w:rsidRDefault="00302E6B">
    <w:pPr>
      <w:pStyle w:val="Zpat"/>
      <w:framePr w:wrap="around" w:vAnchor="text" w:hAnchor="margin" w:xAlign="center" w:y="1"/>
      <w:rPr>
        <w:rStyle w:val="slostrnky"/>
        <w:rFonts w:ascii="Arial" w:hAnsi="Arial" w:cs="Arial"/>
      </w:rPr>
    </w:pPr>
    <w:r>
      <w:rPr>
        <w:rStyle w:val="slostrnky"/>
        <w:rFonts w:ascii="Arial" w:hAnsi="Arial" w:cs="Arial"/>
      </w:rPr>
      <w:t>-</w:t>
    </w:r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PAGE  </w:instrText>
    </w:r>
    <w:r>
      <w:rPr>
        <w:rStyle w:val="slostrnky"/>
        <w:rFonts w:ascii="Arial" w:hAnsi="Arial" w:cs="Arial"/>
      </w:rPr>
      <w:fldChar w:fldCharType="separate"/>
    </w:r>
    <w:r w:rsidR="008778FA">
      <w:rPr>
        <w:rStyle w:val="slostrnky"/>
        <w:rFonts w:ascii="Arial" w:hAnsi="Arial" w:cs="Arial"/>
        <w:noProof/>
      </w:rPr>
      <w:t>3</w:t>
    </w:r>
    <w:r>
      <w:rPr>
        <w:rStyle w:val="slostrnky"/>
        <w:rFonts w:ascii="Arial" w:hAnsi="Arial" w:cs="Arial"/>
      </w:rPr>
      <w:fldChar w:fldCharType="end"/>
    </w:r>
    <w:r>
      <w:rPr>
        <w:rStyle w:val="slostrnky"/>
        <w:rFonts w:ascii="Arial" w:hAnsi="Arial" w:cs="Arial"/>
      </w:rPr>
      <w:t>-</w:t>
    </w:r>
  </w:p>
  <w:p w:rsidR="00C3707D" w:rsidRDefault="008778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515" w:rsidRDefault="00852515">
      <w:r>
        <w:separator/>
      </w:r>
    </w:p>
  </w:footnote>
  <w:footnote w:type="continuationSeparator" w:id="0">
    <w:p w:rsidR="00852515" w:rsidRDefault="00852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D90" w:rsidRPr="00101667" w:rsidRDefault="00D71D90" w:rsidP="00D71D90">
    <w:pPr>
      <w:keepNext/>
      <w:jc w:val="right"/>
      <w:outlineLvl w:val="2"/>
      <w:rPr>
        <w:rFonts w:asciiTheme="minorHAnsi" w:hAnsiTheme="minorHAnsi" w:cstheme="minorHAnsi"/>
        <w:sz w:val="18"/>
        <w:szCs w:val="18"/>
      </w:rPr>
    </w:pPr>
    <w:r w:rsidRPr="00101667">
      <w:rPr>
        <w:rFonts w:asciiTheme="minorHAnsi" w:hAnsiTheme="minorHAnsi" w:cstheme="minorHAnsi"/>
        <w:sz w:val="18"/>
        <w:szCs w:val="18"/>
      </w:rPr>
      <w:t xml:space="preserve">Spisový </w:t>
    </w:r>
    <w:proofErr w:type="spellStart"/>
    <w:proofErr w:type="gramStart"/>
    <w:r w:rsidRPr="00101667">
      <w:rPr>
        <w:rFonts w:asciiTheme="minorHAnsi" w:hAnsiTheme="minorHAnsi" w:cstheme="minorHAnsi"/>
        <w:sz w:val="18"/>
        <w:szCs w:val="18"/>
      </w:rPr>
      <w:t>znak</w:t>
    </w:r>
    <w:proofErr w:type="gramEnd"/>
    <w:r w:rsidRPr="00101667">
      <w:rPr>
        <w:rFonts w:asciiTheme="minorHAnsi" w:hAnsiTheme="minorHAnsi" w:cstheme="minorHAnsi"/>
        <w:sz w:val="18"/>
        <w:szCs w:val="18"/>
      </w:rPr>
      <w:t>.</w:t>
    </w:r>
    <w:proofErr w:type="gramStart"/>
    <w:r w:rsidRPr="00101667">
      <w:rPr>
        <w:rFonts w:asciiTheme="minorHAnsi" w:hAnsiTheme="minorHAnsi" w:cstheme="minorHAnsi"/>
        <w:sz w:val="18"/>
        <w:szCs w:val="18"/>
      </w:rPr>
      <w:t>podznak</w:t>
    </w:r>
    <w:proofErr w:type="spellEnd"/>
    <w:proofErr w:type="gramEnd"/>
    <w:r w:rsidRPr="00101667">
      <w:rPr>
        <w:rFonts w:asciiTheme="minorHAnsi" w:hAnsiTheme="minorHAnsi" w:cstheme="minorHAnsi"/>
        <w:sz w:val="18"/>
        <w:szCs w:val="18"/>
      </w:rPr>
      <w:t xml:space="preserve"> – 56.4, skartační znak/skart. lhůta – A/15</w:t>
    </w:r>
  </w:p>
  <w:p w:rsidR="00D71D90" w:rsidRPr="00101667" w:rsidRDefault="00D71D90" w:rsidP="00D71D90">
    <w:pPr>
      <w:rPr>
        <w:rFonts w:asciiTheme="minorHAnsi" w:hAnsiTheme="minorHAnsi" w:cstheme="minorHAnsi"/>
        <w:sz w:val="18"/>
        <w:szCs w:val="18"/>
      </w:rPr>
    </w:pPr>
    <w:proofErr w:type="spellStart"/>
    <w:r w:rsidRPr="00101667">
      <w:rPr>
        <w:rFonts w:asciiTheme="minorHAnsi" w:hAnsiTheme="minorHAnsi" w:cstheme="minorHAnsi"/>
        <w:sz w:val="18"/>
        <w:szCs w:val="18"/>
      </w:rPr>
      <w:t>Č.sml</w:t>
    </w:r>
    <w:proofErr w:type="spellEnd"/>
    <w:r w:rsidRPr="00101667">
      <w:rPr>
        <w:rFonts w:asciiTheme="minorHAnsi" w:hAnsiTheme="minorHAnsi" w:cstheme="minorHAnsi"/>
        <w:sz w:val="18"/>
        <w:szCs w:val="18"/>
      </w:rPr>
      <w:t>.</w:t>
    </w:r>
    <w:r w:rsidR="008778FA">
      <w:rPr>
        <w:rFonts w:asciiTheme="minorHAnsi" w:hAnsiTheme="minorHAnsi" w:cstheme="minorHAnsi"/>
        <w:sz w:val="18"/>
        <w:szCs w:val="18"/>
      </w:rPr>
      <w:t xml:space="preserve">: </w:t>
    </w:r>
    <w:r w:rsidR="008778FA" w:rsidRPr="008778FA">
      <w:rPr>
        <w:rFonts w:asciiTheme="minorHAnsi" w:hAnsiTheme="minorHAnsi" w:cstheme="minorHAnsi"/>
        <w:sz w:val="18"/>
        <w:szCs w:val="18"/>
      </w:rPr>
      <w:t>OI-IP/BKS/000861/2023/Val</w:t>
    </w:r>
    <w:r w:rsidRPr="00101667">
      <w:rPr>
        <w:rFonts w:asciiTheme="minorHAnsi" w:hAnsiTheme="minorHAnsi" w:cstheme="minorHAnsi"/>
        <w:sz w:val="18"/>
        <w:szCs w:val="18"/>
      </w:rPr>
      <w:tab/>
    </w:r>
    <w:r w:rsidRPr="00101667">
      <w:rPr>
        <w:rFonts w:asciiTheme="minorHAnsi" w:hAnsiTheme="minorHAnsi" w:cstheme="minorHAnsi"/>
        <w:sz w:val="18"/>
        <w:szCs w:val="18"/>
      </w:rPr>
      <w:tab/>
    </w:r>
    <w:r w:rsidRPr="00101667">
      <w:rPr>
        <w:rFonts w:asciiTheme="minorHAnsi" w:hAnsiTheme="minorHAnsi" w:cstheme="minorHAnsi"/>
        <w:sz w:val="18"/>
        <w:szCs w:val="18"/>
      </w:rPr>
      <w:tab/>
      <w:t xml:space="preserve">            </w:t>
    </w:r>
    <w:r w:rsidR="008778FA">
      <w:rPr>
        <w:rFonts w:asciiTheme="minorHAnsi" w:hAnsiTheme="minorHAnsi" w:cstheme="minorHAnsi"/>
        <w:sz w:val="18"/>
        <w:szCs w:val="18"/>
      </w:rPr>
      <w:t xml:space="preserve">               </w:t>
    </w:r>
    <w:r w:rsidR="008778FA">
      <w:rPr>
        <w:rFonts w:asciiTheme="minorHAnsi" w:hAnsiTheme="minorHAnsi" w:cstheme="minorHAnsi"/>
        <w:sz w:val="18"/>
        <w:szCs w:val="18"/>
      </w:rPr>
      <w:tab/>
    </w:r>
    <w:r w:rsidR="008778FA">
      <w:rPr>
        <w:rFonts w:asciiTheme="minorHAnsi" w:hAnsiTheme="minorHAnsi" w:cstheme="minorHAnsi"/>
        <w:sz w:val="18"/>
        <w:szCs w:val="18"/>
      </w:rPr>
      <w:tab/>
      <w:t xml:space="preserve">         </w:t>
    </w:r>
    <w:r w:rsidR="008778FA">
      <w:rPr>
        <w:rFonts w:asciiTheme="minorHAnsi" w:hAnsiTheme="minorHAnsi" w:cstheme="minorHAnsi"/>
        <w:sz w:val="18"/>
        <w:szCs w:val="18"/>
      </w:rPr>
      <w:tab/>
    </w:r>
    <w:r w:rsidR="008778FA">
      <w:rPr>
        <w:rFonts w:asciiTheme="minorHAnsi" w:hAnsiTheme="minorHAnsi" w:cstheme="minorHAnsi"/>
        <w:sz w:val="18"/>
        <w:szCs w:val="18"/>
      </w:rPr>
      <w:tab/>
    </w:r>
    <w:r w:rsidR="008778FA">
      <w:rPr>
        <w:rFonts w:asciiTheme="minorHAnsi" w:hAnsiTheme="minorHAnsi" w:cstheme="minorHAnsi"/>
        <w:sz w:val="18"/>
        <w:szCs w:val="18"/>
      </w:rPr>
      <w:tab/>
    </w:r>
    <w:r w:rsidR="008778FA">
      <w:rPr>
        <w:rFonts w:asciiTheme="minorHAnsi" w:hAnsiTheme="minorHAnsi" w:cstheme="minorHAnsi"/>
        <w:sz w:val="18"/>
        <w:szCs w:val="18"/>
      </w:rPr>
      <w:tab/>
    </w:r>
    <w:r w:rsidRPr="00101667">
      <w:rPr>
        <w:rFonts w:asciiTheme="minorHAnsi" w:hAnsiTheme="minorHAnsi" w:cstheme="minorHAnsi"/>
        <w:sz w:val="18"/>
        <w:szCs w:val="18"/>
      </w:rPr>
      <w:t xml:space="preserve"> Č. j.: </w:t>
    </w:r>
    <w:r w:rsidR="008778FA" w:rsidRPr="008778FA">
      <w:rPr>
        <w:rFonts w:asciiTheme="minorHAnsi" w:hAnsiTheme="minorHAnsi" w:cstheme="minorHAnsi"/>
        <w:sz w:val="18"/>
        <w:szCs w:val="18"/>
      </w:rPr>
      <w:t>SMOL/081960/2023/OI/IP/Val</w:t>
    </w:r>
  </w:p>
  <w:p w:rsidR="00D71D90" w:rsidRPr="00101667" w:rsidRDefault="00D71D90" w:rsidP="00D71D90">
    <w:pPr>
      <w:rPr>
        <w:rFonts w:asciiTheme="minorHAnsi" w:hAnsiTheme="minorHAnsi" w:cstheme="minorHAnsi"/>
        <w:b/>
        <w:sz w:val="18"/>
        <w:szCs w:val="18"/>
      </w:rPr>
    </w:pPr>
    <w:r w:rsidRPr="00101667">
      <w:rPr>
        <w:rFonts w:asciiTheme="minorHAnsi" w:hAnsiTheme="minorHAnsi" w:cstheme="minorHAnsi"/>
        <w:bCs/>
        <w:sz w:val="18"/>
        <w:szCs w:val="18"/>
      </w:rPr>
      <w:t xml:space="preserve">Akce: </w:t>
    </w:r>
    <w:r w:rsidR="008778FA">
      <w:rPr>
        <w:rFonts w:asciiTheme="minorHAnsi" w:hAnsiTheme="minorHAnsi" w:cstheme="minorHAnsi"/>
        <w:bCs/>
        <w:sz w:val="18"/>
        <w:szCs w:val="18"/>
      </w:rPr>
      <w:t xml:space="preserve"> </w:t>
    </w:r>
    <w:r w:rsidR="008778FA" w:rsidRPr="008778FA">
      <w:rPr>
        <w:rFonts w:asciiTheme="minorHAnsi" w:hAnsiTheme="minorHAnsi" w:cstheme="minorHAnsi"/>
        <w:bCs/>
        <w:sz w:val="18"/>
        <w:szCs w:val="18"/>
      </w:rPr>
      <w:t>Bytový dům a domov pro rodiny s dětmi na ulici Jánského</w:t>
    </w:r>
  </w:p>
  <w:p w:rsidR="00C3707D" w:rsidRPr="00D71D90" w:rsidRDefault="008778FA" w:rsidP="00D71D9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0DEA"/>
    <w:multiLevelType w:val="hybridMultilevel"/>
    <w:tmpl w:val="1CE86CEC"/>
    <w:lvl w:ilvl="0" w:tplc="916410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1206F"/>
    <w:multiLevelType w:val="hybridMultilevel"/>
    <w:tmpl w:val="14F45540"/>
    <w:lvl w:ilvl="0" w:tplc="E6CEE8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702C9"/>
    <w:multiLevelType w:val="hybridMultilevel"/>
    <w:tmpl w:val="FA7E59BC"/>
    <w:lvl w:ilvl="0" w:tplc="E6CEE8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71A06"/>
    <w:multiLevelType w:val="hybridMultilevel"/>
    <w:tmpl w:val="0BFADB22"/>
    <w:lvl w:ilvl="0" w:tplc="D7B002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1040"/>
    <w:multiLevelType w:val="hybridMultilevel"/>
    <w:tmpl w:val="17B28D7E"/>
    <w:lvl w:ilvl="0" w:tplc="D7B0029A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51872"/>
    <w:multiLevelType w:val="hybridMultilevel"/>
    <w:tmpl w:val="0BCA7EDE"/>
    <w:lvl w:ilvl="0" w:tplc="A55E989E">
      <w:start w:val="1"/>
      <w:numFmt w:val="decimal"/>
      <w:lvlText w:val="(%1)"/>
      <w:lvlJc w:val="left"/>
      <w:pPr>
        <w:ind w:left="546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52B92"/>
    <w:multiLevelType w:val="hybridMultilevel"/>
    <w:tmpl w:val="6DB64C0A"/>
    <w:lvl w:ilvl="0" w:tplc="E6CEE8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16EA9"/>
    <w:multiLevelType w:val="hybridMultilevel"/>
    <w:tmpl w:val="FEC8DBB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E3CA7"/>
    <w:multiLevelType w:val="hybridMultilevel"/>
    <w:tmpl w:val="251E3986"/>
    <w:lvl w:ilvl="0" w:tplc="D7B002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AE2583"/>
    <w:multiLevelType w:val="hybridMultilevel"/>
    <w:tmpl w:val="9C54AD12"/>
    <w:lvl w:ilvl="0" w:tplc="D7B002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39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76"/>
    <w:rsid w:val="000468EA"/>
    <w:rsid w:val="0008639A"/>
    <w:rsid w:val="000E1030"/>
    <w:rsid w:val="00105EB5"/>
    <w:rsid w:val="00116AE3"/>
    <w:rsid w:val="00125E82"/>
    <w:rsid w:val="00205B0E"/>
    <w:rsid w:val="0027619A"/>
    <w:rsid w:val="002C2BCD"/>
    <w:rsid w:val="002C6110"/>
    <w:rsid w:val="002D3AB5"/>
    <w:rsid w:val="00302E6B"/>
    <w:rsid w:val="00356515"/>
    <w:rsid w:val="00393FBF"/>
    <w:rsid w:val="003F7B8D"/>
    <w:rsid w:val="00427A64"/>
    <w:rsid w:val="004A1C20"/>
    <w:rsid w:val="004A438B"/>
    <w:rsid w:val="00571A20"/>
    <w:rsid w:val="005D5B64"/>
    <w:rsid w:val="005E4969"/>
    <w:rsid w:val="005E66CB"/>
    <w:rsid w:val="00621597"/>
    <w:rsid w:val="006E5863"/>
    <w:rsid w:val="00711BF9"/>
    <w:rsid w:val="007253F6"/>
    <w:rsid w:val="00725B46"/>
    <w:rsid w:val="007838BB"/>
    <w:rsid w:val="007D59BD"/>
    <w:rsid w:val="00852515"/>
    <w:rsid w:val="008778FA"/>
    <w:rsid w:val="00897B24"/>
    <w:rsid w:val="00904D73"/>
    <w:rsid w:val="00916CDD"/>
    <w:rsid w:val="0098767A"/>
    <w:rsid w:val="009C03EC"/>
    <w:rsid w:val="009E5595"/>
    <w:rsid w:val="00A146DD"/>
    <w:rsid w:val="00A8465B"/>
    <w:rsid w:val="00B333D2"/>
    <w:rsid w:val="00B505AE"/>
    <w:rsid w:val="00B50C10"/>
    <w:rsid w:val="00C1717C"/>
    <w:rsid w:val="00CC2E08"/>
    <w:rsid w:val="00CC6C19"/>
    <w:rsid w:val="00D21209"/>
    <w:rsid w:val="00D71D90"/>
    <w:rsid w:val="00D754E5"/>
    <w:rsid w:val="00E27890"/>
    <w:rsid w:val="00ED203C"/>
    <w:rsid w:val="00F00124"/>
    <w:rsid w:val="00F05921"/>
    <w:rsid w:val="00F44E76"/>
    <w:rsid w:val="00F452D0"/>
    <w:rsid w:val="00F47D0E"/>
    <w:rsid w:val="00FA6F7A"/>
    <w:rsid w:val="00FC0C5E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4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44E76"/>
    <w:pPr>
      <w:keepNext/>
      <w:outlineLvl w:val="0"/>
    </w:pPr>
    <w:rPr>
      <w:b/>
      <w:sz w:val="28"/>
    </w:rPr>
  </w:style>
  <w:style w:type="paragraph" w:styleId="Nadpis4">
    <w:name w:val="heading 4"/>
    <w:basedOn w:val="Normln"/>
    <w:next w:val="Normln"/>
    <w:link w:val="Nadpis4Char"/>
    <w:qFormat/>
    <w:rsid w:val="00F44E76"/>
    <w:pPr>
      <w:keepNext/>
      <w:tabs>
        <w:tab w:val="left" w:pos="0"/>
      </w:tabs>
      <w:jc w:val="center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44E76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44E7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44E76"/>
    <w:pPr>
      <w:ind w:left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F44E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F44E76"/>
    <w:pPr>
      <w:widowControl w:val="0"/>
      <w:spacing w:line="288" w:lineRule="auto"/>
    </w:pPr>
    <w:rPr>
      <w:rFonts w:ascii="Courier New" w:hAnsi="Courier New"/>
      <w:noProof/>
      <w:sz w:val="24"/>
    </w:rPr>
  </w:style>
  <w:style w:type="paragraph" w:styleId="Zhlav">
    <w:name w:val="header"/>
    <w:basedOn w:val="Normln"/>
    <w:link w:val="ZhlavChar"/>
    <w:rsid w:val="00F44E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44E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F44E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44E7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F44E76"/>
  </w:style>
  <w:style w:type="paragraph" w:styleId="Odstavecseseznamem">
    <w:name w:val="List Paragraph"/>
    <w:basedOn w:val="Normln"/>
    <w:uiPriority w:val="34"/>
    <w:qFormat/>
    <w:rsid w:val="002C2B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68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8EA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71A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1A2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1A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1A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1A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4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44E76"/>
    <w:pPr>
      <w:keepNext/>
      <w:outlineLvl w:val="0"/>
    </w:pPr>
    <w:rPr>
      <w:b/>
      <w:sz w:val="28"/>
    </w:rPr>
  </w:style>
  <w:style w:type="paragraph" w:styleId="Nadpis4">
    <w:name w:val="heading 4"/>
    <w:basedOn w:val="Normln"/>
    <w:next w:val="Normln"/>
    <w:link w:val="Nadpis4Char"/>
    <w:qFormat/>
    <w:rsid w:val="00F44E76"/>
    <w:pPr>
      <w:keepNext/>
      <w:tabs>
        <w:tab w:val="left" w:pos="0"/>
      </w:tabs>
      <w:jc w:val="center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44E76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44E7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44E76"/>
    <w:pPr>
      <w:ind w:left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F44E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F44E76"/>
    <w:pPr>
      <w:widowControl w:val="0"/>
      <w:spacing w:line="288" w:lineRule="auto"/>
    </w:pPr>
    <w:rPr>
      <w:rFonts w:ascii="Courier New" w:hAnsi="Courier New"/>
      <w:noProof/>
      <w:sz w:val="24"/>
    </w:rPr>
  </w:style>
  <w:style w:type="paragraph" w:styleId="Zhlav">
    <w:name w:val="header"/>
    <w:basedOn w:val="Normln"/>
    <w:link w:val="ZhlavChar"/>
    <w:rsid w:val="00F44E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44E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F44E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44E7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F44E76"/>
  </w:style>
  <w:style w:type="paragraph" w:styleId="Odstavecseseznamem">
    <w:name w:val="List Paragraph"/>
    <w:basedOn w:val="Normln"/>
    <w:uiPriority w:val="34"/>
    <w:qFormat/>
    <w:rsid w:val="002C2B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68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8EA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71A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1A2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1A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1A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1A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1115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Štěpánová Michaela</dc:creator>
  <cp:lastModifiedBy>Válková Martina</cp:lastModifiedBy>
  <cp:revision>3</cp:revision>
  <cp:lastPrinted>2020-04-30T08:26:00Z</cp:lastPrinted>
  <dcterms:created xsi:type="dcterms:W3CDTF">2023-03-13T06:44:00Z</dcterms:created>
  <dcterms:modified xsi:type="dcterms:W3CDTF">2023-03-13T07:11:00Z</dcterms:modified>
</cp:coreProperties>
</file>