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>uva o zajištění služeb pro Českou poštu, s.p.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6852A98B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2F7538">
        <w:rPr>
          <w:rFonts w:ascii="Arial" w:hAnsi="Arial" w:cs="Arial"/>
          <w:sz w:val="36"/>
          <w:szCs w:val="36"/>
        </w:rPr>
        <w:t>2023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2D469B" w:rsidRPr="002D469B">
        <w:rPr>
          <w:rFonts w:ascii="Arial" w:hAnsi="Arial" w:cs="Arial"/>
          <w:sz w:val="36"/>
          <w:szCs w:val="36"/>
        </w:rPr>
        <w:t>01811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0" w:name="_Hlk128312749"/>
            <w:r w:rsidRPr="00C245AE">
              <w:t>47114983</w:t>
            </w:r>
            <w:bookmarkEnd w:id="0"/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Lenkou Kristovou, MBA, manažerkou specializovaného útvaru Balíkovna</w:t>
            </w:r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4874B7" w:rsidR="00A20125" w:rsidRPr="00B60B7A" w:rsidRDefault="003443D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29103D9F" w:rsidR="00A20125" w:rsidRPr="00B60B7A" w:rsidRDefault="003443D7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23F8D95F" w14:textId="77777777" w:rsidR="002F7538" w:rsidRPr="002F7538" w:rsidRDefault="002F7538" w:rsidP="002F7538">
            <w:pPr>
              <w:spacing w:after="120"/>
              <w:rPr>
                <w:b/>
                <w:bCs/>
              </w:rPr>
            </w:pPr>
          </w:p>
          <w:p w14:paraId="048217D7" w14:textId="1CB7E0DD" w:rsidR="00A20125" w:rsidRPr="00C245AE" w:rsidRDefault="002F7538" w:rsidP="002F753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1" w:name="_Hlk128312725"/>
            <w:r w:rsidRPr="002F7538">
              <w:rPr>
                <w:b/>
              </w:rPr>
              <w:t>TRANSA spol. s r.o.</w:t>
            </w:r>
            <w:bookmarkEnd w:id="1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16BDE914" w:rsidR="00A20125" w:rsidRPr="00C245AE" w:rsidRDefault="002F753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28312771"/>
            <w:r>
              <w:t>K</w:t>
            </w:r>
            <w:r w:rsidRPr="002F7538">
              <w:t>rnovská 553/184, 747</w:t>
            </w:r>
            <w:r w:rsidR="00C802E6">
              <w:t xml:space="preserve"> </w:t>
            </w:r>
            <w:r w:rsidRPr="002F7538">
              <w:t>07</w:t>
            </w:r>
            <w:r>
              <w:t xml:space="preserve"> </w:t>
            </w:r>
            <w:r w:rsidRPr="002F7538">
              <w:t>Opava - Jaktař</w:t>
            </w:r>
            <w:bookmarkEnd w:id="2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5187520C" w:rsidR="00A20125" w:rsidRPr="00C245AE" w:rsidRDefault="002F753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28312765"/>
            <w:r w:rsidRPr="002F7538">
              <w:t>42864429</w:t>
            </w:r>
            <w:bookmarkEnd w:id="3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1A7DDAD5" w:rsidR="00A20125" w:rsidRPr="00C245AE" w:rsidRDefault="002F753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F7538">
              <w:t>CZ42864429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2C22FD98" w:rsidR="00A20125" w:rsidRPr="00C245AE" w:rsidRDefault="002F753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2F7538">
              <w:t>Petr Kostka</w:t>
            </w:r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567C908D" w:rsidR="00A20125" w:rsidRPr="00C245AE" w:rsidRDefault="002F753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4" w:name="_Hlk128312820"/>
            <w:r w:rsidRPr="002F7538">
              <w:t xml:space="preserve">C 1564 </w:t>
            </w:r>
            <w:bookmarkEnd w:id="4"/>
            <w:r w:rsidRPr="002F7538">
              <w:t xml:space="preserve">vedená u </w:t>
            </w:r>
            <w:bookmarkStart w:id="5" w:name="_Hlk128312806"/>
            <w:r w:rsidRPr="002F7538">
              <w:t>Krajského</w:t>
            </w:r>
            <w:bookmarkEnd w:id="5"/>
            <w:r w:rsidRPr="002F7538">
              <w:t xml:space="preserve"> soudu v </w:t>
            </w:r>
            <w:bookmarkStart w:id="6" w:name="_Hlk128312812"/>
            <w:r w:rsidRPr="002F7538">
              <w:t>Ostravě</w:t>
            </w:r>
            <w:bookmarkEnd w:id="6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7E940FA9" w:rsidR="00A20125" w:rsidRPr="00B60B7A" w:rsidRDefault="002B440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3033676C" w:rsidR="00A20125" w:rsidRPr="00B60B7A" w:rsidRDefault="002B440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74F56875" w:rsidR="00A20125" w:rsidRPr="00B60B7A" w:rsidRDefault="002B440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7AF4290F" w:rsidR="00A20125" w:rsidRPr="00B60B7A" w:rsidRDefault="002B440B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489F6EBF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2768681C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s.p.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36CE60F4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se zavazuje zajistit výkon činností na základě této Smlouvy a v souvislosti s ní prostřednictvím provozovny s názvem </w:t>
      </w:r>
      <w:r w:rsidR="002B440B">
        <w:rPr>
          <w:b/>
          <w:bCs/>
        </w:rPr>
        <w:t>XXX</w:t>
      </w:r>
      <w:r w:rsidR="00182C07">
        <w:t xml:space="preserve"> </w:t>
      </w:r>
      <w:r w:rsidRPr="0096033D">
        <w:rPr>
          <w:szCs w:val="22"/>
        </w:rPr>
        <w:t xml:space="preserve">umístěné na adrese </w:t>
      </w:r>
      <w:bookmarkStart w:id="7" w:name="_Hlk128312907"/>
      <w:r w:rsidR="002B440B">
        <w:rPr>
          <w:b/>
          <w:bCs/>
        </w:rPr>
        <w:t>XXX</w:t>
      </w:r>
      <w:r w:rsidR="0019514E">
        <w:t>.</w:t>
      </w:r>
      <w:bookmarkEnd w:id="7"/>
      <w:r w:rsidR="00182C07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zajistit, aby byla Balíkovna Partner udržována ve stavu způsobilém k výkonu činností podle této Smlouvy.</w:t>
      </w:r>
    </w:p>
    <w:p w14:paraId="479DC25B" w14:textId="11A11C48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 </w:t>
      </w:r>
      <w:r w:rsidR="002B440B">
        <w:rPr>
          <w:b/>
          <w:bCs/>
          <w:szCs w:val="22"/>
        </w:rPr>
        <w:t>XXX</w:t>
      </w:r>
      <w:r w:rsidRPr="0096033D">
        <w:rPr>
          <w:szCs w:val="22"/>
        </w:rPr>
        <w:t>.</w:t>
      </w:r>
    </w:p>
    <w:p w14:paraId="526A9171" w14:textId="62615D4B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s.p.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8" w:name="_Hlk81828874"/>
      <w:r w:rsidRPr="0096033D">
        <w:t>ČP se zavazuje poskytnout za zajištění poskytování Ujednaných služeb Zástupci provizi v následující výši</w:t>
      </w:r>
      <w:bookmarkEnd w:id="8"/>
      <w:r w:rsidRPr="0096033D">
        <w:t>:</w:t>
      </w:r>
    </w:p>
    <w:p w14:paraId="76B816CF" w14:textId="10498A8D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2B440B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6E9651AA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</w:t>
      </w:r>
      <w:r w:rsidR="002B440B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699BF236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2B440B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473FF5F9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2B440B">
        <w:t>XX</w:t>
      </w:r>
      <w:r w:rsidRPr="00E7206A">
        <w:t xml:space="preserve"> dnů od data vystavení faktury, převodem na účet Zástupce vedený u </w:t>
      </w:r>
      <w:r w:rsidR="002B440B">
        <w:rPr>
          <w:b/>
          <w:bCs/>
        </w:rPr>
        <w:t>XXX</w:t>
      </w:r>
      <w:r w:rsidRPr="00E7206A">
        <w:t xml:space="preserve">, č. účtu </w:t>
      </w:r>
      <w:r w:rsidR="002B440B">
        <w:rPr>
          <w:b/>
          <w:bCs/>
        </w:rPr>
        <w:t>XXX</w:t>
      </w:r>
      <w:r w:rsidRPr="00E7206A">
        <w:t xml:space="preserve">. Výši provize Zástupce stanoví na základě vyúčtování, které mu předává ČP. Vyhotovenou fakturu zašle Zástupce </w:t>
      </w:r>
      <w:r w:rsidR="002B440B">
        <w:rPr>
          <w:b/>
          <w:bCs/>
        </w:rPr>
        <w:t>XXX</w:t>
      </w:r>
      <w:r w:rsidRPr="00E7206A">
        <w:t>ve formátu pdf</w:t>
      </w:r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2B440B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2B440B">
        <w:rPr>
          <w:b/>
          <w:bCs/>
        </w:rPr>
        <w:t>XXX</w:t>
      </w:r>
      <w:r w:rsidRPr="00E7206A">
        <w:t xml:space="preserve"> </w:t>
      </w:r>
    </w:p>
    <w:p w14:paraId="1318E004" w14:textId="716E0029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2436B34A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6188E510" w14:textId="77777777" w:rsidR="00182C07" w:rsidRDefault="00182C0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5AA29793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>Řídící p</w:t>
      </w:r>
      <w:r w:rsidR="00182C07">
        <w:rPr>
          <w:szCs w:val="22"/>
        </w:rPr>
        <w:t>rovozovnou</w:t>
      </w:r>
      <w:r w:rsidRPr="00E7206A">
        <w:rPr>
          <w:szCs w:val="22"/>
        </w:rPr>
        <w:t xml:space="preserve"> je </w:t>
      </w:r>
      <w:r w:rsidRPr="00E44402">
        <w:rPr>
          <w:szCs w:val="22"/>
        </w:rPr>
        <w:t>pro Balíkovnu Partner provozovna</w:t>
      </w:r>
      <w:r w:rsidRPr="00E7206A">
        <w:rPr>
          <w:szCs w:val="22"/>
        </w:rPr>
        <w:t xml:space="preserve"> ČP s názvem </w:t>
      </w:r>
      <w:r w:rsidR="002B440B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2B440B">
        <w:rPr>
          <w:b/>
          <w:bCs/>
          <w:szCs w:val="22"/>
        </w:rPr>
        <w:t>XXXX</w:t>
      </w:r>
      <w:r w:rsidRPr="00E7206A">
        <w:rPr>
          <w:szCs w:val="22"/>
        </w:rPr>
        <w:t xml:space="preserve">, telefonní kontakt </w:t>
      </w:r>
      <w:r w:rsidR="002B440B">
        <w:rPr>
          <w:b/>
          <w:bCs/>
          <w:szCs w:val="22"/>
        </w:rPr>
        <w:t>XXX</w:t>
      </w:r>
      <w:r w:rsidR="004F5A47">
        <w:rPr>
          <w:szCs w:val="22"/>
        </w:rPr>
        <w:t>.</w:t>
      </w:r>
      <w:r w:rsidR="00182C07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</w:t>
      </w:r>
      <w:r w:rsidR="00182C07">
        <w:rPr>
          <w:szCs w:val="22"/>
        </w:rPr>
        <w:t>rovozovny</w:t>
      </w:r>
      <w:r w:rsidRPr="00E7206A">
        <w:rPr>
          <w:szCs w:val="22"/>
        </w:rPr>
        <w:t>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67CA22CA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182C07">
        <w:rPr>
          <w:b/>
          <w:bCs/>
          <w:szCs w:val="22"/>
        </w:rPr>
        <w:t>1. 4. 2023</w:t>
      </w:r>
      <w:r w:rsidRPr="00E7206A">
        <w:rPr>
          <w:szCs w:val="22"/>
        </w:rPr>
        <w:t>. Tento den se považuje za počátek výkonu činnosti Zástupce na základě této Smlouvy. Tato Smlouva se uzavírá na dobu neurčitou.</w:t>
      </w:r>
    </w:p>
    <w:p w14:paraId="2ED3C07D" w14:textId="6DEEFD5A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Smlouvu lze vypovědět i bez udání důvodu</w:t>
      </w:r>
      <w:r w:rsidR="004F5A47">
        <w:rPr>
          <w:szCs w:val="22"/>
        </w:rPr>
        <w:t>.</w:t>
      </w:r>
      <w:r w:rsidR="002D469B">
        <w:rPr>
          <w:szCs w:val="22"/>
        </w:rPr>
        <w:t xml:space="preserve"> </w:t>
      </w:r>
      <w:r w:rsidRPr="00E7206A">
        <w:rPr>
          <w:szCs w:val="22"/>
        </w:rPr>
        <w:t>Výpovědní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0F08AA2E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182C07">
        <w:rPr>
          <w:b/>
          <w:bCs/>
          <w:szCs w:val="22"/>
        </w:rPr>
        <w:t>2023/</w:t>
      </w:r>
      <w:r w:rsidR="002D469B" w:rsidRPr="002D469B">
        <w:rPr>
          <w:b/>
          <w:bCs/>
          <w:szCs w:val="22"/>
        </w:rPr>
        <w:t xml:space="preserve">01811 </w:t>
      </w:r>
      <w:r w:rsidRPr="00E7206A">
        <w:rPr>
          <w:szCs w:val="22"/>
        </w:rPr>
        <w:t xml:space="preserve">dokládá: </w:t>
      </w:r>
    </w:p>
    <w:p w14:paraId="4B6DB4B6" w14:textId="23532AA7" w:rsidR="00A20125" w:rsidRPr="00E7206A" w:rsidRDefault="00A20125" w:rsidP="00182C07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 aktuálním výpisem z obchodního rejstříku nebo jeho ověřenou kopií </w:t>
      </w:r>
    </w:p>
    <w:p w14:paraId="45B12593" w14:textId="7C8F5F97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uveřejňovací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600F5515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2B440B">
        <w:rPr>
          <w:rFonts w:ascii="Times New Roman" w:hAnsi="Times New Roman"/>
          <w:sz w:val="22"/>
          <w:szCs w:val="22"/>
        </w:rPr>
        <w:tab/>
      </w:r>
      <w:r w:rsidR="002B440B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182C07">
        <w:rPr>
          <w:rFonts w:ascii="Times New Roman" w:hAnsi="Times New Roman"/>
          <w:sz w:val="22"/>
          <w:szCs w:val="22"/>
        </w:rPr>
        <w:tab/>
      </w:r>
      <w:r w:rsidR="00182C07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288AA9DB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6AA2EF34" w14:textId="07BF8406" w:rsidR="00182C07" w:rsidRDefault="00182C07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59387D65" w14:textId="77777777" w:rsidR="00182C07" w:rsidRDefault="00182C07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22CB70BF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182C07">
        <w:rPr>
          <w:rFonts w:ascii="Times New Roman" w:hAnsi="Times New Roman"/>
          <w:i/>
          <w:iCs/>
          <w:sz w:val="22"/>
          <w:szCs w:val="22"/>
        </w:rPr>
        <w:t xml:space="preserve">       </w:t>
      </w:r>
      <w:bookmarkStart w:id="9" w:name="_Hlk128312930"/>
      <w:r w:rsidR="00182C07" w:rsidRPr="00182C07">
        <w:rPr>
          <w:rFonts w:ascii="Times New Roman" w:hAnsi="Times New Roman"/>
          <w:i/>
          <w:iCs/>
          <w:sz w:val="22"/>
          <w:szCs w:val="22"/>
        </w:rPr>
        <w:t>Petr Kostka</w:t>
      </w:r>
      <w:bookmarkEnd w:id="9"/>
    </w:p>
    <w:p w14:paraId="52D0BAE6" w14:textId="2B52C78D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182C07">
        <w:rPr>
          <w:rFonts w:ascii="Times New Roman" w:hAnsi="Times New Roman"/>
          <w:sz w:val="22"/>
          <w:szCs w:val="22"/>
        </w:rPr>
        <w:t xml:space="preserve">        </w:t>
      </w:r>
      <w:bookmarkStart w:id="10" w:name="_Hlk128312935"/>
      <w:r w:rsidR="00182C07">
        <w:rPr>
          <w:rFonts w:ascii="Times New Roman" w:hAnsi="Times New Roman"/>
          <w:sz w:val="22"/>
          <w:szCs w:val="22"/>
        </w:rPr>
        <w:t xml:space="preserve">  jednatel</w:t>
      </w:r>
      <w:bookmarkEnd w:id="10"/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Balíkovna</w:t>
      </w:r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9AD6" w14:textId="77777777" w:rsidR="002C0EBE" w:rsidRDefault="002C0EBE" w:rsidP="00BB2C84">
      <w:pPr>
        <w:spacing w:after="0" w:line="240" w:lineRule="auto"/>
      </w:pPr>
      <w:r>
        <w:separator/>
      </w:r>
    </w:p>
  </w:endnote>
  <w:endnote w:type="continuationSeparator" w:id="0">
    <w:p w14:paraId="5700EC37" w14:textId="77777777" w:rsidR="002C0EBE" w:rsidRDefault="002C0EB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79B5" w14:textId="77777777" w:rsidR="002C0EBE" w:rsidRDefault="002C0EBE" w:rsidP="00BB2C84">
      <w:pPr>
        <w:spacing w:after="0" w:line="240" w:lineRule="auto"/>
      </w:pPr>
      <w:r>
        <w:separator/>
      </w:r>
    </w:p>
  </w:footnote>
  <w:footnote w:type="continuationSeparator" w:id="0">
    <w:p w14:paraId="1921151A" w14:textId="77777777" w:rsidR="002C0EBE" w:rsidRDefault="002C0EB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s.p.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555F237" w:rsidR="00C60504" w:rsidRPr="002F7538" w:rsidRDefault="00D125C7" w:rsidP="002F7538">
    <w:pPr>
      <w:pStyle w:val="Zhlav"/>
      <w:spacing w:after="240"/>
      <w:jc w:val="left"/>
      <w:rPr>
        <w:sz w:val="22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2F7538">
      <w:rPr>
        <w:rFonts w:ascii="Arial" w:hAnsi="Arial" w:cs="Arial"/>
        <w:b/>
        <w:bCs/>
        <w:sz w:val="22"/>
      </w:rPr>
      <w:t xml:space="preserve"> 2023/</w:t>
    </w:r>
    <w:r w:rsidR="002D469B">
      <w:rPr>
        <w:rFonts w:ascii="Arial" w:hAnsi="Arial" w:cs="Arial"/>
        <w:b/>
        <w:bCs/>
        <w:sz w:val="22"/>
      </w:rPr>
      <w:t>01811</w:t>
    </w:r>
    <w:r>
      <w:rPr>
        <w:rFonts w:ascii="Arial" w:hAnsi="Arial" w:cs="Arial"/>
        <w:b/>
        <w:bCs/>
        <w:sz w:val="22"/>
      </w:rPr>
      <w:t xml:space="preserve"> </w:t>
    </w:r>
    <w:r w:rsidR="007C119A" w:rsidRPr="007C119A">
      <w:rPr>
        <w:rFonts w:ascii="Arial" w:hAnsi="Arial" w:cs="Arial"/>
        <w:sz w:val="22"/>
      </w:rPr>
      <w:t xml:space="preserve"> </w:t>
    </w:r>
    <w:r w:rsidRPr="007C119A">
      <w:rPr>
        <w:rFonts w:ascii="Arial" w:hAnsi="Arial" w:cs="Arial"/>
        <w:sz w:val="22"/>
      </w:rPr>
      <w:t xml:space="preserve">                                                                              </w:t>
    </w:r>
    <w:r w:rsidR="002712AE" w:rsidRPr="007C119A">
      <w:rPr>
        <w:sz w:val="22"/>
      </w:rPr>
      <w:t xml:space="preserve">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2DE6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2C07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B440B"/>
    <w:rsid w:val="002C0EBE"/>
    <w:rsid w:val="002D469B"/>
    <w:rsid w:val="002F633C"/>
    <w:rsid w:val="002F7538"/>
    <w:rsid w:val="00324021"/>
    <w:rsid w:val="003443D7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12C96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4426D"/>
    <w:rsid w:val="00786E3F"/>
    <w:rsid w:val="007A1D5C"/>
    <w:rsid w:val="007C119A"/>
    <w:rsid w:val="007D2C36"/>
    <w:rsid w:val="007D777B"/>
    <w:rsid w:val="007E36E6"/>
    <w:rsid w:val="007E4342"/>
    <w:rsid w:val="00834B01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532BB"/>
    <w:rsid w:val="00BB2C84"/>
    <w:rsid w:val="00C00B89"/>
    <w:rsid w:val="00C160AA"/>
    <w:rsid w:val="00C45951"/>
    <w:rsid w:val="00C52C01"/>
    <w:rsid w:val="00C60504"/>
    <w:rsid w:val="00C802E6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F15FA1"/>
    <w:rsid w:val="00F27A18"/>
    <w:rsid w:val="00F34876"/>
    <w:rsid w:val="00F43CC0"/>
    <w:rsid w:val="00F4766F"/>
    <w:rsid w:val="00F5065B"/>
    <w:rsid w:val="00F7666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75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49</TotalTime>
  <Pages>3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22</cp:revision>
  <cp:lastPrinted>2023-02-27T10:30:00Z</cp:lastPrinted>
  <dcterms:created xsi:type="dcterms:W3CDTF">2022-09-12T15:43:00Z</dcterms:created>
  <dcterms:modified xsi:type="dcterms:W3CDTF">2023-03-22T15:27:00Z</dcterms:modified>
</cp:coreProperties>
</file>