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19" w:rsidRPr="007656C9" w:rsidRDefault="00407019" w:rsidP="00407019">
      <w:pPr>
        <w:jc w:val="center"/>
        <w:rPr>
          <w:rFonts w:ascii="Calibri" w:hAnsi="Calibri" w:cs="Calibri"/>
          <w:b/>
          <w:sz w:val="40"/>
          <w:szCs w:val="40"/>
        </w:rPr>
      </w:pPr>
      <w:r w:rsidRPr="007656C9">
        <w:rPr>
          <w:rFonts w:ascii="Calibri" w:hAnsi="Calibri" w:cs="Calibri"/>
          <w:b/>
          <w:sz w:val="40"/>
          <w:szCs w:val="40"/>
        </w:rPr>
        <w:t>SMLOUVA</w:t>
      </w:r>
    </w:p>
    <w:p w:rsidR="00407019" w:rsidRPr="007656C9" w:rsidRDefault="00407019" w:rsidP="00407019">
      <w:pPr>
        <w:jc w:val="center"/>
        <w:rPr>
          <w:rFonts w:ascii="Calibri" w:hAnsi="Calibri" w:cs="Calibri"/>
          <w:b/>
          <w:sz w:val="40"/>
          <w:szCs w:val="40"/>
        </w:rPr>
      </w:pPr>
      <w:r w:rsidRPr="007656C9">
        <w:rPr>
          <w:rFonts w:ascii="Calibri" w:hAnsi="Calibri" w:cs="Calibri"/>
          <w:b/>
          <w:sz w:val="40"/>
          <w:szCs w:val="40"/>
        </w:rPr>
        <w:t xml:space="preserve">O UBYTOVÁNÍ V Chatě (penzionu) AMOS </w:t>
      </w:r>
    </w:p>
    <w:p w:rsidR="00407019" w:rsidRPr="00407019" w:rsidRDefault="00407019" w:rsidP="00407019">
      <w:pPr>
        <w:jc w:val="center"/>
        <w:rPr>
          <w:rFonts w:ascii="Calibri" w:hAnsi="Calibri" w:cs="Calibri"/>
          <w:sz w:val="40"/>
          <w:szCs w:val="40"/>
        </w:rPr>
      </w:pPr>
    </w:p>
    <w:p w:rsidR="00407019" w:rsidRPr="00376273" w:rsidRDefault="00407019" w:rsidP="00407019">
      <w:pPr>
        <w:pStyle w:val="Odstavecseseznamem"/>
        <w:numPr>
          <w:ilvl w:val="0"/>
          <w:numId w:val="1"/>
        </w:numPr>
        <w:jc w:val="center"/>
        <w:rPr>
          <w:rFonts w:ascii="Calibri" w:hAnsi="Calibri" w:cs="Calibri"/>
          <w:b/>
          <w:sz w:val="40"/>
          <w:szCs w:val="40"/>
        </w:rPr>
      </w:pPr>
      <w:r w:rsidRPr="00376273">
        <w:rPr>
          <w:rFonts w:ascii="Calibri" w:hAnsi="Calibri" w:cs="Calibri"/>
          <w:b/>
          <w:sz w:val="40"/>
          <w:szCs w:val="40"/>
        </w:rPr>
        <w:t xml:space="preserve">   Smluvní strany:</w:t>
      </w:r>
    </w:p>
    <w:p w:rsidR="00407019" w:rsidRPr="00407019" w:rsidRDefault="00407019" w:rsidP="00407019">
      <w:pPr>
        <w:pStyle w:val="Normlnweb"/>
        <w:rPr>
          <w:rFonts w:ascii="Calibri" w:hAnsi="Calibri" w:cs="Calibri"/>
        </w:rPr>
      </w:pPr>
      <w:r w:rsidRPr="00407019">
        <w:rPr>
          <w:rFonts w:ascii="Calibri" w:hAnsi="Calibri" w:cs="Calibri"/>
          <w:b/>
          <w:sz w:val="32"/>
          <w:szCs w:val="32"/>
        </w:rPr>
        <w:t>Ubytovatel:</w:t>
      </w:r>
      <w:r w:rsidRPr="00407019">
        <w:rPr>
          <w:rFonts w:ascii="Calibri" w:hAnsi="Calibri" w:cs="Calibri"/>
          <w:sz w:val="40"/>
          <w:szCs w:val="40"/>
        </w:rPr>
        <w:t xml:space="preserve"> </w:t>
      </w:r>
      <w:hyperlink r:id="rId5" w:tgtFrame="_blank" w:history="1">
        <w:proofErr w:type="spellStart"/>
        <w:r w:rsidRPr="00407019">
          <w:rPr>
            <w:rStyle w:val="Hypertextovodkaz"/>
            <w:rFonts w:ascii="Calibri" w:hAnsi="Calibri" w:cs="Calibri"/>
            <w:color w:val="auto"/>
          </w:rPr>
          <w:t>G.W.Mont</w:t>
        </w:r>
        <w:proofErr w:type="spellEnd"/>
      </w:hyperlink>
      <w:r w:rsidRPr="00407019">
        <w:rPr>
          <w:rFonts w:ascii="Calibri" w:hAnsi="Calibri" w:cs="Calibri"/>
        </w:rPr>
        <w:t xml:space="preserve"> </w:t>
      </w:r>
      <w:proofErr w:type="spellStart"/>
      <w:r w:rsidRPr="00407019">
        <w:rPr>
          <w:rFonts w:ascii="Calibri" w:hAnsi="Calibri" w:cs="Calibri"/>
        </w:rPr>
        <w:t>s.r.</w:t>
      </w:r>
      <w:proofErr w:type="gramStart"/>
      <w:r w:rsidRPr="00407019">
        <w:rPr>
          <w:rFonts w:ascii="Calibri" w:hAnsi="Calibri" w:cs="Calibri"/>
        </w:rPr>
        <w:t>o.Meziříčská</w:t>
      </w:r>
      <w:proofErr w:type="spellEnd"/>
      <w:proofErr w:type="gramEnd"/>
      <w:r w:rsidRPr="00407019">
        <w:rPr>
          <w:rFonts w:ascii="Calibri" w:hAnsi="Calibri" w:cs="Calibri"/>
        </w:rPr>
        <w:t xml:space="preserve"> 2312</w:t>
      </w:r>
    </w:p>
    <w:p w:rsidR="00407019" w:rsidRPr="00407019" w:rsidRDefault="00407019" w:rsidP="00407019">
      <w:pPr>
        <w:pStyle w:val="Normlnweb"/>
        <w:rPr>
          <w:rFonts w:ascii="Calibri" w:hAnsi="Calibri" w:cs="Calibri"/>
        </w:rPr>
      </w:pPr>
      <w:r w:rsidRPr="00407019">
        <w:rPr>
          <w:rFonts w:ascii="Calibri" w:hAnsi="Calibri" w:cs="Calibri"/>
        </w:rPr>
        <w:t xml:space="preserve">                                756 61 Rožnov pod Radhoštěm</w:t>
      </w:r>
      <w:r w:rsidRPr="00407019">
        <w:rPr>
          <w:rFonts w:ascii="Calibri" w:hAnsi="Calibri" w:cs="Calibri"/>
        </w:rPr>
        <w:br/>
        <w:t xml:space="preserve">                                IČO: 277722</w:t>
      </w:r>
    </w:p>
    <w:p w:rsidR="00407019" w:rsidRPr="00407019" w:rsidRDefault="00407019" w:rsidP="00407019">
      <w:pPr>
        <w:pStyle w:val="Normlnweb"/>
        <w:rPr>
          <w:rFonts w:ascii="Calibri" w:hAnsi="Calibri" w:cs="Calibri"/>
        </w:rPr>
      </w:pPr>
      <w:r w:rsidRPr="00407019">
        <w:rPr>
          <w:rFonts w:ascii="Calibri" w:hAnsi="Calibri" w:cs="Calibri"/>
        </w:rPr>
        <w:t xml:space="preserve">                                DIČ: CZ27772225 </w:t>
      </w:r>
    </w:p>
    <w:p w:rsidR="00A20D67" w:rsidRPr="00A20D67" w:rsidRDefault="00407019" w:rsidP="00A20D67">
      <w:pPr>
        <w:pStyle w:val="-wm-msonormal"/>
        <w:shd w:val="clear" w:color="auto" w:fill="FFFFFF"/>
        <w:spacing w:before="0" w:beforeAutospacing="0" w:after="0" w:afterAutospacing="0"/>
      </w:pPr>
      <w:r w:rsidRPr="00407019">
        <w:rPr>
          <w:rFonts w:ascii="Calibri" w:hAnsi="Calibri" w:cs="Calibri"/>
          <w:b/>
          <w:sz w:val="32"/>
          <w:szCs w:val="32"/>
        </w:rPr>
        <w:t xml:space="preserve">Objednatel: </w:t>
      </w:r>
      <w:r w:rsidR="00A20D67" w:rsidRPr="00A20D67">
        <w:rPr>
          <w:rFonts w:ascii="Calibri" w:hAnsi="Calibri" w:cs="Calibri"/>
        </w:rPr>
        <w:t>Dům dětí a mládeže Olomouc</w:t>
      </w:r>
    </w:p>
    <w:p w:rsidR="00A20D67" w:rsidRPr="00A20D67" w:rsidRDefault="00A20D67" w:rsidP="00A20D67">
      <w:pPr>
        <w:pStyle w:val="-wm-msonormal"/>
        <w:shd w:val="clear" w:color="auto" w:fill="FFFFFF"/>
        <w:spacing w:before="0" w:beforeAutospacing="0" w:after="0" w:afterAutospacing="0"/>
      </w:pPr>
      <w:r w:rsidRPr="00A20D67">
        <w:rPr>
          <w:rFonts w:ascii="Calibri" w:hAnsi="Calibri" w:cs="Calibri"/>
        </w:rPr>
        <w:t>17. listopadu 1034/47, Olomouc 779 00</w:t>
      </w:r>
    </w:p>
    <w:p w:rsidR="00A20D67" w:rsidRDefault="00A20D67" w:rsidP="00A20D67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A20D67">
        <w:rPr>
          <w:rFonts w:ascii="Calibri" w:hAnsi="Calibri" w:cs="Calibri"/>
        </w:rPr>
        <w:t>IČ: 000 96</w:t>
      </w:r>
      <w:r w:rsidR="00085071">
        <w:rPr>
          <w:rFonts w:ascii="Calibri" w:hAnsi="Calibri" w:cs="Calibri"/>
        </w:rPr>
        <w:t> </w:t>
      </w:r>
      <w:r w:rsidRPr="00A20D67">
        <w:rPr>
          <w:rFonts w:ascii="Calibri" w:hAnsi="Calibri" w:cs="Calibri"/>
        </w:rPr>
        <w:t>792</w:t>
      </w:r>
    </w:p>
    <w:p w:rsidR="00085071" w:rsidRPr="00A20D67" w:rsidRDefault="00085071" w:rsidP="00A20D67">
      <w:pPr>
        <w:pStyle w:val="-wm-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</w:rPr>
        <w:t>zastoupený Bc. Kateřinou Koskovou, ředitelkou</w:t>
      </w:r>
    </w:p>
    <w:p w:rsidR="00407019" w:rsidRDefault="00407019" w:rsidP="00407019">
      <w:pPr>
        <w:jc w:val="both"/>
        <w:rPr>
          <w:rFonts w:ascii="Calibri" w:hAnsi="Calibri" w:cs="Calibri"/>
          <w:sz w:val="32"/>
          <w:szCs w:val="32"/>
        </w:rPr>
      </w:pPr>
    </w:p>
    <w:p w:rsidR="00407019" w:rsidRDefault="00407019" w:rsidP="00407019">
      <w:pPr>
        <w:jc w:val="both"/>
        <w:rPr>
          <w:rFonts w:ascii="Calibri" w:hAnsi="Calibri" w:cs="Calibri"/>
          <w:sz w:val="24"/>
          <w:szCs w:val="24"/>
        </w:rPr>
      </w:pPr>
      <w:r w:rsidRPr="00407019">
        <w:rPr>
          <w:rFonts w:ascii="Calibri" w:hAnsi="Calibri" w:cs="Calibri"/>
          <w:b/>
          <w:sz w:val="32"/>
          <w:szCs w:val="32"/>
        </w:rPr>
        <w:t>Místo ubytování:</w:t>
      </w:r>
      <w:r>
        <w:rPr>
          <w:rFonts w:ascii="Calibri" w:hAnsi="Calibri" w:cs="Calibri"/>
          <w:sz w:val="32"/>
          <w:szCs w:val="32"/>
        </w:rPr>
        <w:t xml:space="preserve"> </w:t>
      </w:r>
      <w:r w:rsidRPr="00407019">
        <w:rPr>
          <w:rFonts w:ascii="Calibri" w:hAnsi="Calibri" w:cs="Calibri"/>
          <w:sz w:val="24"/>
          <w:szCs w:val="24"/>
        </w:rPr>
        <w:t>Chata (penzion) AMOS, Dolní Bečva 229, 756 55 Dolní Bečva</w:t>
      </w:r>
      <w:r w:rsidR="00376273">
        <w:rPr>
          <w:rFonts w:ascii="Calibri" w:hAnsi="Calibri" w:cs="Calibri"/>
          <w:sz w:val="24"/>
          <w:szCs w:val="24"/>
        </w:rPr>
        <w:t xml:space="preserve"> (dále jen provozovna).</w:t>
      </w:r>
    </w:p>
    <w:p w:rsidR="00407019" w:rsidRDefault="00407019" w:rsidP="00407019">
      <w:pPr>
        <w:jc w:val="both"/>
        <w:rPr>
          <w:rFonts w:ascii="Calibri" w:hAnsi="Calibri" w:cs="Calibri"/>
          <w:sz w:val="24"/>
          <w:szCs w:val="24"/>
        </w:rPr>
      </w:pPr>
    </w:p>
    <w:p w:rsidR="00407019" w:rsidRDefault="00407019" w:rsidP="001F1E3B">
      <w:pPr>
        <w:pStyle w:val="Odstavecseseznamem"/>
        <w:numPr>
          <w:ilvl w:val="0"/>
          <w:numId w:val="1"/>
        </w:numPr>
        <w:jc w:val="center"/>
        <w:rPr>
          <w:rFonts w:ascii="Calibri" w:hAnsi="Calibri" w:cs="Calibri"/>
          <w:b/>
          <w:sz w:val="36"/>
          <w:szCs w:val="36"/>
        </w:rPr>
      </w:pPr>
      <w:r w:rsidRPr="00376273">
        <w:rPr>
          <w:rFonts w:ascii="Calibri" w:hAnsi="Calibri" w:cs="Calibri"/>
          <w:b/>
          <w:sz w:val="36"/>
          <w:szCs w:val="36"/>
        </w:rPr>
        <w:t>Předmět smlouvy:</w:t>
      </w:r>
    </w:p>
    <w:p w:rsidR="00376273" w:rsidRDefault="00376273" w:rsidP="001F1E3B">
      <w:pPr>
        <w:pStyle w:val="Normlnweb"/>
        <w:ind w:left="360"/>
        <w:jc w:val="both"/>
      </w:pPr>
    </w:p>
    <w:p w:rsidR="00376273" w:rsidRDefault="00376273" w:rsidP="001F1E3B">
      <w:pPr>
        <w:pStyle w:val="Normlnweb"/>
        <w:jc w:val="both"/>
      </w:pPr>
      <w:r>
        <w:t xml:space="preserve">1. Ubytovatel prohlašuje, že je oprávněn poskytovat ubytovací služby v zařízení. </w:t>
      </w:r>
    </w:p>
    <w:p w:rsidR="00376273" w:rsidRDefault="00376273" w:rsidP="001F1E3B">
      <w:pPr>
        <w:pStyle w:val="Normlnweb"/>
        <w:jc w:val="both"/>
      </w:pPr>
      <w:r>
        <w:t xml:space="preserve">2. Ubytovatel se zavazuje poskytnout přechodně Objednateli k užívání tolik lůžek, kolik bude ubytovaných osob, včetně jeho příslušenství v době od </w:t>
      </w:r>
      <w:r w:rsidR="00A20D67">
        <w:t xml:space="preserve">17. Do </w:t>
      </w:r>
      <w:proofErr w:type="gramStart"/>
      <w:r w:rsidR="00A20D67">
        <w:t>21.7.2023</w:t>
      </w:r>
      <w:proofErr w:type="gramEnd"/>
      <w:r>
        <w:t xml:space="preserve"> s přihlédnutím na poměr žen a mužů. </w:t>
      </w:r>
    </w:p>
    <w:p w:rsidR="00376273" w:rsidRDefault="00376273" w:rsidP="001F1E3B">
      <w:pPr>
        <w:pStyle w:val="Normlnweb"/>
        <w:jc w:val="both"/>
      </w:pPr>
      <w:r>
        <w:t xml:space="preserve">3. První ubytovací den je Objednatel oprávněn se ubytovat </w:t>
      </w:r>
      <w:r w:rsidR="00A20D67">
        <w:t>dle dohody</w:t>
      </w:r>
      <w:r>
        <w:t>. Poslední ubytovací den je Objednatel povinen o</w:t>
      </w:r>
      <w:r w:rsidR="00A20D67">
        <w:t>pustit zařízení nejpozději do 14</w:t>
      </w:r>
      <w:r>
        <w:t xml:space="preserve">.00 hod. </w:t>
      </w:r>
    </w:p>
    <w:p w:rsidR="00376273" w:rsidRDefault="00376273" w:rsidP="001F1E3B">
      <w:pPr>
        <w:pStyle w:val="Normlnweb"/>
        <w:jc w:val="both"/>
      </w:pPr>
      <w:r>
        <w:t xml:space="preserve">4. V zařízení bude ubytováno </w:t>
      </w:r>
      <w:r w:rsidR="00532556">
        <w:t>max. 62</w:t>
      </w:r>
      <w:r>
        <w:t xml:space="preserve"> osob. </w:t>
      </w:r>
    </w:p>
    <w:p w:rsidR="00376273" w:rsidRDefault="00376273" w:rsidP="001F1E3B">
      <w:pPr>
        <w:pStyle w:val="Normlnweb"/>
        <w:jc w:val="both"/>
      </w:pPr>
    </w:p>
    <w:p w:rsidR="001F1E3B" w:rsidRPr="001F1E3B" w:rsidRDefault="00376273" w:rsidP="001F1E3B">
      <w:pPr>
        <w:pStyle w:val="Normlnweb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656C9">
        <w:rPr>
          <w:rFonts w:asciiTheme="minorHAnsi" w:hAnsiTheme="minorHAnsi" w:cstheme="minorHAnsi"/>
          <w:b/>
          <w:sz w:val="36"/>
          <w:szCs w:val="36"/>
        </w:rPr>
        <w:lastRenderedPageBreak/>
        <w:t>Cena a úhrada za ubytování</w:t>
      </w:r>
    </w:p>
    <w:p w:rsidR="00376273" w:rsidRDefault="00532556" w:rsidP="001F1E3B">
      <w:pPr>
        <w:pStyle w:val="Normlnweb"/>
        <w:jc w:val="both"/>
      </w:pPr>
      <w:r>
        <w:t xml:space="preserve">1. Cena za pobyt </w:t>
      </w:r>
      <w:r w:rsidR="00376273">
        <w:t xml:space="preserve">v zařízení </w:t>
      </w:r>
      <w:r w:rsidR="00A20D67">
        <w:t>je viz</w:t>
      </w:r>
      <w:r w:rsidR="001F1E3B">
        <w:t xml:space="preserve"> k</w:t>
      </w:r>
      <w:r w:rsidR="00085071">
        <w:t>alkulace:</w:t>
      </w:r>
    </w:p>
    <w:p w:rsidR="00085071" w:rsidRP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</w:t>
      </w:r>
      <w:r w:rsidRPr="00085071">
        <w:rPr>
          <w:rFonts w:ascii="Times New Roman" w:hAnsi="Times New Roman" w:cs="Times New Roman"/>
          <w:sz w:val="24"/>
          <w:szCs w:val="24"/>
        </w:rPr>
        <w:t xml:space="preserve"> ubytování na 4 noci a využit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85071">
        <w:rPr>
          <w:rFonts w:ascii="Times New Roman" w:hAnsi="Times New Roman" w:cs="Times New Roman"/>
          <w:sz w:val="24"/>
          <w:szCs w:val="24"/>
        </w:rPr>
        <w:t xml:space="preserve"> cel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85071">
        <w:rPr>
          <w:rFonts w:ascii="Times New Roman" w:hAnsi="Times New Roman" w:cs="Times New Roman"/>
          <w:sz w:val="24"/>
          <w:szCs w:val="24"/>
        </w:rPr>
        <w:t xml:space="preserve"> budov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850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Pr="00085071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85071">
        <w:rPr>
          <w:rFonts w:ascii="Times New Roman" w:hAnsi="Times New Roman" w:cs="Times New Roman"/>
          <w:sz w:val="24"/>
          <w:szCs w:val="24"/>
        </w:rPr>
        <w:t>a podkroví 400,-/os/noc, </w:t>
      </w:r>
    </w:p>
    <w:p w:rsidR="00085071" w:rsidRP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071">
        <w:rPr>
          <w:rFonts w:ascii="Times New Roman" w:hAnsi="Times New Roman" w:cs="Times New Roman"/>
          <w:sz w:val="24"/>
          <w:szCs w:val="24"/>
        </w:rPr>
        <w:t>za mezipatro 300,-/os/noc + energie a DPH 10%.</w:t>
      </w:r>
    </w:p>
    <w:p w:rsidR="00085071" w:rsidRP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071" w:rsidRP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071">
        <w:rPr>
          <w:rFonts w:ascii="Times New Roman" w:hAnsi="Times New Roman" w:cs="Times New Roman"/>
          <w:sz w:val="24"/>
          <w:szCs w:val="24"/>
        </w:rPr>
        <w:t>Podkroví: 16 lůžek x 4 noci je 25 600,- Kč</w:t>
      </w:r>
    </w:p>
    <w:p w:rsidR="00085071" w:rsidRP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071">
        <w:rPr>
          <w:rFonts w:ascii="Times New Roman" w:hAnsi="Times New Roman" w:cs="Times New Roman"/>
          <w:sz w:val="24"/>
          <w:szCs w:val="24"/>
        </w:rPr>
        <w:t>Mezipatro: 41 lůžek 49 200,- Kč </w:t>
      </w:r>
    </w:p>
    <w:p w:rsidR="00085071" w:rsidRP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071">
        <w:rPr>
          <w:rFonts w:ascii="Times New Roman" w:hAnsi="Times New Roman" w:cs="Times New Roman"/>
          <w:sz w:val="24"/>
          <w:szCs w:val="24"/>
        </w:rPr>
        <w:t>Ubytování: 74 800,- + DPH 10% je 7 480,- Kč.</w:t>
      </w:r>
    </w:p>
    <w:p w:rsidR="00085071" w:rsidRP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071">
        <w:rPr>
          <w:rFonts w:ascii="Times New Roman" w:hAnsi="Times New Roman" w:cs="Times New Roman"/>
          <w:sz w:val="24"/>
          <w:szCs w:val="24"/>
        </w:rPr>
        <w:t>Celkem 82 280,- Kč</w:t>
      </w:r>
    </w:p>
    <w:p w:rsidR="00085071" w:rsidRP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071">
        <w:rPr>
          <w:rFonts w:ascii="Times New Roman" w:hAnsi="Times New Roman" w:cs="Times New Roman"/>
          <w:sz w:val="24"/>
          <w:szCs w:val="24"/>
        </w:rPr>
        <w:t>Energie při tomto počtu 2 000,- až 3 000,- Kč </w:t>
      </w:r>
    </w:p>
    <w:p w:rsid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071">
        <w:rPr>
          <w:rFonts w:ascii="Times New Roman" w:hAnsi="Times New Roman" w:cs="Times New Roman"/>
          <w:sz w:val="24"/>
          <w:szCs w:val="24"/>
        </w:rPr>
        <w:t>Za ubytování max. 85 000,- Kč</w:t>
      </w:r>
    </w:p>
    <w:p w:rsidR="00085071" w:rsidRP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071" w:rsidRP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071">
        <w:rPr>
          <w:rFonts w:ascii="Times New Roman" w:hAnsi="Times New Roman" w:cs="Times New Roman"/>
          <w:bCs/>
          <w:sz w:val="24"/>
          <w:szCs w:val="24"/>
        </w:rPr>
        <w:t>Na osobu to pak vychází 1 500,- Kč za pobyt za ubytování.</w:t>
      </w:r>
    </w:p>
    <w:p w:rsidR="00085071" w:rsidRPr="00085071" w:rsidRDefault="00085071" w:rsidP="001F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071">
        <w:rPr>
          <w:rFonts w:ascii="Times New Roman" w:hAnsi="Times New Roman" w:cs="Times New Roman"/>
          <w:bCs/>
          <w:sz w:val="24"/>
          <w:szCs w:val="24"/>
        </w:rPr>
        <w:t>Cenu budeme upravovat podle konečného počtu osob, nejméně 75 000,- Kč za pobyt.</w:t>
      </w:r>
    </w:p>
    <w:p w:rsidR="00085071" w:rsidRDefault="00376273" w:rsidP="001F1E3B">
      <w:pPr>
        <w:pStyle w:val="Normlnweb"/>
        <w:jc w:val="both"/>
      </w:pPr>
      <w:r>
        <w:t>2. V ceně není zahrnut poplatek za elektřinu, vodu, otop</w:t>
      </w:r>
      <w:r w:rsidR="008E7133">
        <w:t xml:space="preserve"> (dále jen energie)</w:t>
      </w:r>
      <w:r>
        <w:t xml:space="preserve"> </w:t>
      </w:r>
    </w:p>
    <w:p w:rsidR="001F1E3B" w:rsidRDefault="00376273" w:rsidP="001F1E3B">
      <w:pPr>
        <w:pStyle w:val="Normlnweb"/>
        <w:jc w:val="both"/>
      </w:pPr>
      <w:r>
        <w:t xml:space="preserve">3. Úhrada za ubytování bude Objednateli vyúčtována ve dvou krocích. Po objednání bude vystavena zálohová faktura na </w:t>
      </w:r>
      <w:r w:rsidR="00D81D23">
        <w:t>11 000,- Kč vč. DPH, po ukončení pobytu bude</w:t>
      </w:r>
      <w:r>
        <w:t xml:space="preserve"> vystavena faktura na doplatkovou částku vč. </w:t>
      </w:r>
      <w:r w:rsidR="008E7133">
        <w:t>d</w:t>
      </w:r>
      <w:r>
        <w:t xml:space="preserve">oplatku za spotřebované energie. </w:t>
      </w:r>
      <w:r w:rsidR="008E7133">
        <w:t>Faktury budou zaslány</w:t>
      </w:r>
      <w:r>
        <w:t xml:space="preserve"> na adresu Objednatele. </w:t>
      </w:r>
    </w:p>
    <w:p w:rsidR="00376273" w:rsidRPr="007656C9" w:rsidRDefault="008E7133" w:rsidP="001F1E3B">
      <w:pPr>
        <w:pStyle w:val="Normlnweb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656C9">
        <w:rPr>
          <w:rFonts w:asciiTheme="minorHAnsi" w:hAnsiTheme="minorHAnsi" w:cstheme="minorHAnsi"/>
          <w:b/>
          <w:sz w:val="36"/>
          <w:szCs w:val="36"/>
        </w:rPr>
        <w:t>4</w:t>
      </w:r>
      <w:r w:rsidR="00376273" w:rsidRPr="007656C9">
        <w:rPr>
          <w:rFonts w:asciiTheme="minorHAnsi" w:hAnsiTheme="minorHAnsi" w:cstheme="minorHAnsi"/>
          <w:b/>
          <w:sz w:val="36"/>
          <w:szCs w:val="36"/>
        </w:rPr>
        <w:t>. Práva a povinnosti smluvních stran</w:t>
      </w:r>
    </w:p>
    <w:p w:rsidR="00376273" w:rsidRDefault="00376273" w:rsidP="001F1E3B">
      <w:pPr>
        <w:pStyle w:val="Normlnweb"/>
        <w:jc w:val="both"/>
      </w:pPr>
      <w:r>
        <w:t xml:space="preserve">1. Objednatel a osoby ubytované jsou oprávněni řádně užívat předané ubytovací prostory, včetně prostor společných, kuchyně včetně vybavení a sociální zařízení. Součástí služeb spojených s ubytováním není poskytnutí hygienických a sanitárních potřeb (toaletní papír, prostředky na mytí nádobí, </w:t>
      </w:r>
      <w:r w:rsidR="00D81D23">
        <w:t>utěrky</w:t>
      </w:r>
      <w:r>
        <w:t>)</w:t>
      </w:r>
      <w:r w:rsidR="00D81D23">
        <w:t>.</w:t>
      </w:r>
      <w:r w:rsidR="00762280">
        <w:t xml:space="preserve"> </w:t>
      </w:r>
      <w:r>
        <w:t>Současně se zařízením jsou objednatel a ubytované osoby oprávněni užívat zahradu zařízení, funkčně s</w:t>
      </w:r>
      <w:r w:rsidR="008E7133">
        <w:t>ouvisející se zařízením.</w:t>
      </w:r>
    </w:p>
    <w:p w:rsidR="008E7133" w:rsidRDefault="008E7133" w:rsidP="001F1E3B">
      <w:pPr>
        <w:pStyle w:val="Normlnweb"/>
        <w:jc w:val="both"/>
      </w:pPr>
      <w:r>
        <w:t xml:space="preserve">2. Ubytovatel je povinen odevzdat Objednateli prostory zařízení ve stavu způsobilém k řádnému užívání a zajistit jemu i ubytovaným osobám nerušený výkon práv spojených s ubytováním na základě předávacího protokolu – karty hosta a složení vratné kauce ve výši 10 000,- Kč. </w:t>
      </w:r>
    </w:p>
    <w:p w:rsidR="008E7133" w:rsidRDefault="002403EB" w:rsidP="001F1E3B">
      <w:pPr>
        <w:pStyle w:val="Normlnweb"/>
        <w:jc w:val="both"/>
      </w:pPr>
      <w:r>
        <w:t>3</w:t>
      </w:r>
      <w:r w:rsidR="008E7133">
        <w:t xml:space="preserve">. Objednatel ručí za všechny škody způsobené jím nebo ubytovanými osobami během užívání </w:t>
      </w:r>
      <w:r>
        <w:t>chaty (penzionu) a jeho okolí - zahrady</w:t>
      </w:r>
      <w:r w:rsidR="008E7133">
        <w:t xml:space="preserve">, s výjimkou škod současně způsobených porušením povinností ubytovatele. </w:t>
      </w:r>
    </w:p>
    <w:p w:rsidR="008E7133" w:rsidRDefault="002403EB" w:rsidP="001F1E3B">
      <w:pPr>
        <w:pStyle w:val="Normlnweb"/>
        <w:jc w:val="both"/>
      </w:pPr>
      <w:r>
        <w:t>4</w:t>
      </w:r>
      <w:r w:rsidR="008E7133">
        <w:t>. V den odjezdu je Objednatel povinen řádně zařízení a zahradu ukli</w:t>
      </w:r>
      <w:r>
        <w:t xml:space="preserve">dit </w:t>
      </w:r>
      <w:r w:rsidR="008E7133">
        <w:t xml:space="preserve">a zařízení předat ve stavu v jakém jej převzal s přihlédnutím k běžnému </w:t>
      </w:r>
      <w:r>
        <w:t>opotřebení v době odjezdu.</w:t>
      </w:r>
    </w:p>
    <w:p w:rsidR="008E7133" w:rsidRDefault="0056702F" w:rsidP="001F1E3B">
      <w:pPr>
        <w:pStyle w:val="Normlnweb"/>
        <w:jc w:val="both"/>
      </w:pPr>
      <w:r>
        <w:t>5</w:t>
      </w:r>
      <w:r w:rsidR="008E7133">
        <w:t xml:space="preserve">. V případě, že objednatel řádně neprovede úklid zařízení dle pokynů Ubytovatele, je Ubytovatel oprávněn dle platného ceníku Ubytovatele, vyúčtovat Objednateli poplatek za úklid </w:t>
      </w:r>
      <w:r w:rsidR="002403EB">
        <w:lastRenderedPageBreak/>
        <w:t xml:space="preserve">1 000,- Kč </w:t>
      </w:r>
      <w:r w:rsidR="008E7133">
        <w:t xml:space="preserve">splatný před odjezdem Objednatele. K úhradě lze použít </w:t>
      </w:r>
      <w:r w:rsidR="002403EB">
        <w:t>část složené kauce</w:t>
      </w:r>
      <w:r w:rsidR="008E7133">
        <w:t xml:space="preserve"> Objednatele. </w:t>
      </w:r>
    </w:p>
    <w:p w:rsidR="008E7133" w:rsidRDefault="0056702F" w:rsidP="001F1E3B">
      <w:pPr>
        <w:pStyle w:val="Normlnweb"/>
        <w:jc w:val="both"/>
      </w:pPr>
      <w:r>
        <w:t>6</w:t>
      </w:r>
      <w:r w:rsidR="008E7133">
        <w:t xml:space="preserve">. V případě ztráty či poškození majetku Ubytovatele, bude o tomto proveden zápis, který podepíší odpovědné osoby uvedené v čl. V této smlouvy a bude dohodnuto sjednání nápravy a forma úhrady nákladů spojených s uvedením majetku do původního stavu. </w:t>
      </w:r>
    </w:p>
    <w:p w:rsidR="008E7133" w:rsidRDefault="0056702F" w:rsidP="001F1E3B">
      <w:pPr>
        <w:pStyle w:val="Normlnweb"/>
        <w:jc w:val="both"/>
      </w:pPr>
      <w:r>
        <w:t>7</w:t>
      </w:r>
      <w:r w:rsidR="008E7133">
        <w:t xml:space="preserve">. Objednatel je povinen dbát všech platných nařízení bezpečnosti a ochrany zdraví a opatřeních s tím souvisejících, zejména dodržovat zákaz kouření a otevřeného ohně v zařízení, je povinen dodržovat provozní řád zařízení, se kterým byl seznámen a který je vyvěšen v budově, na pokojích je zakázáno konzumovat potraviny a používat varné spotřebiče. </w:t>
      </w:r>
    </w:p>
    <w:p w:rsidR="008E7133" w:rsidRDefault="0056702F" w:rsidP="001F1E3B">
      <w:pPr>
        <w:pStyle w:val="Normlnweb"/>
        <w:jc w:val="both"/>
      </w:pPr>
      <w:r>
        <w:t>8</w:t>
      </w:r>
      <w:r w:rsidR="008E7133">
        <w:t xml:space="preserve">. Ubytovatel je oprávněn před uplynutím ujednané doby vypovědět smlouvu o ubytování bez výpovědní doby v případě, že ubytovaný porušuje i přes výstrahu hrubě své povinnosti, které vyplývají ze smlouvy, anebo hrubě porušuje dobré mravy. </w:t>
      </w:r>
    </w:p>
    <w:p w:rsidR="008E7133" w:rsidRPr="007656C9" w:rsidRDefault="0056702F" w:rsidP="001F1E3B">
      <w:pPr>
        <w:pStyle w:val="Normlnweb"/>
        <w:jc w:val="both"/>
        <w:rPr>
          <w:rFonts w:asciiTheme="minorHAnsi" w:hAnsiTheme="minorHAnsi" w:cstheme="minorHAnsi"/>
        </w:rPr>
      </w:pPr>
      <w:r>
        <w:t>9</w:t>
      </w:r>
      <w:r w:rsidR="008E7133">
        <w:t>. Objednatel se na základě tét</w:t>
      </w:r>
      <w:r w:rsidR="0020536D">
        <w:t>o smlouvy zavazuje uhradit do 20</w:t>
      </w:r>
      <w:r w:rsidR="008E7133">
        <w:t xml:space="preserve"> dnů ode dne podpisu této smlouvy zálohu na účet Ubytovatele uvedený v záhlaví smlouvy, která plní současně funkci smluvní pokuty. Záloha poskytnutá Objednatelem na úhradu ceny ubytování pro případ že Objednatel nenastoupí na pobyt v daném zařízení v objednaném termínu z jakéhokoliv důvodu spočívajícím na jeho straně, propadá ve prospěch U</w:t>
      </w:r>
      <w:r w:rsidR="0028246E">
        <w:t>bytovatele jako smluvní pokuta.</w:t>
      </w:r>
    </w:p>
    <w:p w:rsidR="001F1E3B" w:rsidRDefault="001F1E3B" w:rsidP="001F1E3B">
      <w:pPr>
        <w:pStyle w:val="Normlnweb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E7133" w:rsidRPr="007656C9" w:rsidRDefault="0056702F" w:rsidP="001F1E3B">
      <w:pPr>
        <w:pStyle w:val="Normlnweb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656C9">
        <w:rPr>
          <w:rFonts w:asciiTheme="minorHAnsi" w:hAnsiTheme="minorHAnsi" w:cstheme="minorHAnsi"/>
          <w:b/>
          <w:sz w:val="40"/>
          <w:szCs w:val="40"/>
        </w:rPr>
        <w:t>5</w:t>
      </w:r>
      <w:r w:rsidR="008E7133" w:rsidRPr="007656C9">
        <w:rPr>
          <w:rFonts w:asciiTheme="minorHAnsi" w:hAnsiTheme="minorHAnsi" w:cstheme="minorHAnsi"/>
          <w:b/>
          <w:sz w:val="40"/>
          <w:szCs w:val="40"/>
        </w:rPr>
        <w:t>. Ostatní ujednání</w:t>
      </w:r>
    </w:p>
    <w:p w:rsidR="008E7133" w:rsidRDefault="008E7133" w:rsidP="001F1E3B">
      <w:pPr>
        <w:pStyle w:val="Normlnweb"/>
        <w:jc w:val="both"/>
      </w:pPr>
      <w:r>
        <w:t xml:space="preserve">1. Odpovědné a kontaktní osoby obou smluvních stran za předání a převzetí zařízení: </w:t>
      </w:r>
    </w:p>
    <w:p w:rsidR="008E7133" w:rsidRDefault="008E7133" w:rsidP="001F1E3B">
      <w:pPr>
        <w:pStyle w:val="Normlnweb"/>
        <w:jc w:val="both"/>
      </w:pPr>
      <w:r>
        <w:t xml:space="preserve">za Ubytovatele: </w:t>
      </w:r>
      <w:r w:rsidR="0056702F" w:rsidRPr="00C87A63">
        <w:rPr>
          <w:highlight w:val="black"/>
        </w:rPr>
        <w:t>Helena Ondruchová, provozní</w:t>
      </w:r>
      <w:r w:rsidRPr="00C87A63">
        <w:rPr>
          <w:highlight w:val="black"/>
        </w:rPr>
        <w:t xml:space="preserve">, tel.: </w:t>
      </w:r>
      <w:r w:rsidR="0056702F" w:rsidRPr="00C87A63">
        <w:rPr>
          <w:highlight w:val="black"/>
        </w:rPr>
        <w:t>608 919 211</w:t>
      </w:r>
      <w:bookmarkStart w:id="0" w:name="_GoBack"/>
      <w:bookmarkEnd w:id="0"/>
      <w:r>
        <w:t xml:space="preserve"> </w:t>
      </w:r>
    </w:p>
    <w:p w:rsidR="008E7133" w:rsidRPr="001E3F7B" w:rsidRDefault="008E7133" w:rsidP="001F1E3B">
      <w:pPr>
        <w:pStyle w:val="Normlnweb"/>
        <w:jc w:val="both"/>
        <w:rPr>
          <w:rFonts w:ascii="Calibri" w:hAnsi="Calibri" w:cs="Calibri"/>
          <w:color w:val="1F497D"/>
          <w:shd w:val="clear" w:color="auto" w:fill="FFFFFF"/>
        </w:rPr>
      </w:pPr>
      <w:r>
        <w:t>za Objednatele</w:t>
      </w:r>
      <w:r w:rsidR="0020536D">
        <w:t xml:space="preserve">:  </w:t>
      </w:r>
      <w:r w:rsidR="0020536D" w:rsidRPr="00C87A63">
        <w:rPr>
          <w:rFonts w:ascii="Calibri" w:hAnsi="Calibri" w:cs="Calibri"/>
          <w:highlight w:val="black"/>
          <w:shd w:val="clear" w:color="auto" w:fill="FFFFFF"/>
        </w:rPr>
        <w:t>Mgr. Petra Johnová</w:t>
      </w:r>
      <w:r w:rsidR="001E3F7B" w:rsidRPr="00C87A63">
        <w:rPr>
          <w:rFonts w:ascii="Calibri" w:hAnsi="Calibri" w:cs="Calibri"/>
          <w:color w:val="1F497D"/>
          <w:highlight w:val="black"/>
          <w:shd w:val="clear" w:color="auto" w:fill="FFFFFF"/>
        </w:rPr>
        <w:t xml:space="preserve">, </w:t>
      </w:r>
      <w:r w:rsidRPr="00C87A63">
        <w:rPr>
          <w:highlight w:val="black"/>
        </w:rPr>
        <w:t xml:space="preserve">tel.: </w:t>
      </w:r>
      <w:r w:rsidR="0020536D" w:rsidRPr="00C87A63">
        <w:rPr>
          <w:highlight w:val="black"/>
        </w:rPr>
        <w:t xml:space="preserve"> </w:t>
      </w:r>
      <w:r w:rsidR="0020536D" w:rsidRPr="00C87A63">
        <w:rPr>
          <w:rFonts w:ascii="Calibri" w:hAnsi="Calibri" w:cs="Calibri"/>
          <w:highlight w:val="black"/>
          <w:shd w:val="clear" w:color="auto" w:fill="FFFFFF"/>
        </w:rPr>
        <w:t>773 778 380</w:t>
      </w:r>
      <w:r>
        <w:t xml:space="preserve"> </w:t>
      </w:r>
    </w:p>
    <w:p w:rsidR="008E7133" w:rsidRDefault="00532556" w:rsidP="001F1E3B">
      <w:pPr>
        <w:pStyle w:val="Normlnweb"/>
        <w:jc w:val="both"/>
      </w:pPr>
      <w:r>
        <w:t xml:space="preserve">2. Povolená kapacita max. 62 </w:t>
      </w:r>
      <w:r w:rsidR="008E7133">
        <w:t xml:space="preserve">ubytovaných osob nemůže být překročena, v případě překročení této kapacity Objednatelem, nese tento plnou zodpovědnost. </w:t>
      </w:r>
    </w:p>
    <w:p w:rsidR="008E7133" w:rsidRDefault="008E7133" w:rsidP="001F1E3B">
      <w:pPr>
        <w:pStyle w:val="Normlnweb"/>
        <w:jc w:val="both"/>
      </w:pPr>
      <w:r>
        <w:t xml:space="preserve">3. Tato smlouva má dvě očíslované stránky a je vyhotovena ve dvou stejnopisech, z nichž každá strana obdrží po jednom originále. V případě nedodržení smlouvy je veškerá její platnost a účinnost řešena dle Občanského zákoníku. </w:t>
      </w:r>
    </w:p>
    <w:p w:rsidR="008E7133" w:rsidRDefault="008E7133" w:rsidP="001F1E3B">
      <w:pPr>
        <w:pStyle w:val="Normlnweb"/>
        <w:jc w:val="both"/>
      </w:pPr>
      <w:r>
        <w:t xml:space="preserve">4. Tato smlouva nabývá účinností dnem podpisu této smlouvy. </w:t>
      </w:r>
    </w:p>
    <w:p w:rsidR="008E7133" w:rsidRDefault="008E7133" w:rsidP="001F1E3B">
      <w:pPr>
        <w:pStyle w:val="Normlnweb"/>
        <w:jc w:val="both"/>
      </w:pPr>
      <w:r>
        <w:t xml:space="preserve">5. Smlouva byla uzavřena ze svobodné vůle obou smluvních stran, nebyla uzavřena v tísni ani za nápadně nevýhodných podmínek, což smluvní strany výslovně potvrzují, na důkaz toho připojují své podpisy. </w:t>
      </w:r>
    </w:p>
    <w:p w:rsidR="00532556" w:rsidRDefault="00532556" w:rsidP="001F1E3B">
      <w:pPr>
        <w:pStyle w:val="Normlnweb"/>
        <w:jc w:val="both"/>
      </w:pPr>
    </w:p>
    <w:p w:rsidR="00532556" w:rsidRDefault="00532556" w:rsidP="001F1E3B">
      <w:pPr>
        <w:pStyle w:val="Normlnweb"/>
        <w:jc w:val="both"/>
      </w:pPr>
    </w:p>
    <w:p w:rsidR="001F1E3B" w:rsidRDefault="001F1E3B" w:rsidP="001F1E3B">
      <w:pPr>
        <w:pStyle w:val="Normlnweb"/>
        <w:jc w:val="both"/>
      </w:pPr>
    </w:p>
    <w:p w:rsidR="001F1E3B" w:rsidRDefault="007B4CF1" w:rsidP="001F1E3B">
      <w:pPr>
        <w:pStyle w:val="Normlnweb"/>
        <w:jc w:val="both"/>
      </w:pPr>
      <w:r>
        <w:t>V</w:t>
      </w:r>
      <w:r w:rsidR="001E3F7B">
        <w:t xml:space="preserve"> Dolní Bečvě </w:t>
      </w:r>
      <w:r>
        <w:t>dne:</w:t>
      </w:r>
      <w:r w:rsidR="001F1E3B">
        <w:tab/>
      </w:r>
      <w:r w:rsidR="001F1E3B">
        <w:tab/>
      </w:r>
      <w:r w:rsidR="001F1E3B">
        <w:tab/>
      </w:r>
      <w:r w:rsidR="001F1E3B">
        <w:tab/>
      </w:r>
      <w:r w:rsidR="001F1E3B">
        <w:tab/>
        <w:t xml:space="preserve">V Olomouci dne:  </w:t>
      </w:r>
    </w:p>
    <w:p w:rsidR="008E7133" w:rsidRDefault="008E7133" w:rsidP="001F1E3B">
      <w:pPr>
        <w:pStyle w:val="Normlnweb"/>
        <w:jc w:val="both"/>
      </w:pPr>
    </w:p>
    <w:p w:rsidR="001F1E3B" w:rsidRDefault="001F1E3B" w:rsidP="001F1E3B">
      <w:pPr>
        <w:pStyle w:val="Normlnweb"/>
        <w:jc w:val="both"/>
      </w:pPr>
    </w:p>
    <w:p w:rsidR="008E7133" w:rsidRDefault="008E7133" w:rsidP="001F1E3B">
      <w:pPr>
        <w:pStyle w:val="Normlnweb"/>
      </w:pPr>
      <w:r>
        <w:t xml:space="preserve">……………………………… </w:t>
      </w:r>
      <w:r w:rsidR="007B4CF1">
        <w:t xml:space="preserve">      </w:t>
      </w:r>
      <w:r w:rsidR="001F1E3B">
        <w:t xml:space="preserve">        </w:t>
      </w:r>
      <w:r w:rsidR="001F1E3B">
        <w:tab/>
      </w:r>
      <w:r w:rsidR="001F1E3B">
        <w:tab/>
        <w:t xml:space="preserve">…………………………………….         </w:t>
      </w:r>
      <w:r w:rsidR="007B4CF1">
        <w:t xml:space="preserve">                                                           </w:t>
      </w:r>
      <w:r w:rsidR="001E3F7B">
        <w:t xml:space="preserve">      </w:t>
      </w:r>
      <w:r>
        <w:t xml:space="preserve">ubytovatel </w:t>
      </w:r>
      <w:r w:rsidR="001F1E3B">
        <w:tab/>
      </w:r>
      <w:r w:rsidR="001F1E3B">
        <w:tab/>
      </w:r>
      <w:r w:rsidR="001F1E3B">
        <w:tab/>
      </w:r>
      <w:r w:rsidR="001F1E3B">
        <w:tab/>
      </w:r>
      <w:r w:rsidR="001F1E3B">
        <w:tab/>
      </w:r>
      <w:r w:rsidR="001F1E3B">
        <w:tab/>
        <w:t>objednatel</w:t>
      </w:r>
    </w:p>
    <w:p w:rsidR="008E7133" w:rsidRDefault="008E7133" w:rsidP="001F1E3B">
      <w:pPr>
        <w:pStyle w:val="Normlnweb"/>
      </w:pPr>
    </w:p>
    <w:p w:rsidR="008E7133" w:rsidRDefault="008E7133" w:rsidP="001F1E3B">
      <w:pPr>
        <w:pStyle w:val="Normlnweb"/>
        <w:jc w:val="both"/>
      </w:pPr>
    </w:p>
    <w:p w:rsidR="00376273" w:rsidRPr="00376273" w:rsidRDefault="00376273" w:rsidP="00376273">
      <w:pPr>
        <w:pStyle w:val="Normlnweb"/>
        <w:rPr>
          <w:rFonts w:ascii="Calibri" w:hAnsi="Calibri" w:cs="Calibri"/>
          <w:b/>
          <w:sz w:val="36"/>
          <w:szCs w:val="36"/>
        </w:rPr>
      </w:pPr>
    </w:p>
    <w:sectPr w:rsidR="00376273" w:rsidRPr="00376273" w:rsidSect="0074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3BB"/>
    <w:multiLevelType w:val="hybridMultilevel"/>
    <w:tmpl w:val="AF74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19"/>
    <w:rsid w:val="000737BE"/>
    <w:rsid w:val="00085071"/>
    <w:rsid w:val="001E3F7B"/>
    <w:rsid w:val="001F1E3B"/>
    <w:rsid w:val="0020536D"/>
    <w:rsid w:val="002403EB"/>
    <w:rsid w:val="0028246E"/>
    <w:rsid w:val="00376273"/>
    <w:rsid w:val="00407019"/>
    <w:rsid w:val="00532556"/>
    <w:rsid w:val="0056702F"/>
    <w:rsid w:val="00740044"/>
    <w:rsid w:val="00762280"/>
    <w:rsid w:val="007656C9"/>
    <w:rsid w:val="007B4CF1"/>
    <w:rsid w:val="008E7133"/>
    <w:rsid w:val="00A20D67"/>
    <w:rsid w:val="00C17B0D"/>
    <w:rsid w:val="00C87A63"/>
    <w:rsid w:val="00D81D23"/>
    <w:rsid w:val="00E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24A0"/>
  <w15:docId w15:val="{1061A0BF-4A4B-469B-A5B8-124B4494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0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701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0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A2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.W.Mo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Admin</cp:lastModifiedBy>
  <cp:revision>3</cp:revision>
  <dcterms:created xsi:type="dcterms:W3CDTF">2023-03-21T11:06:00Z</dcterms:created>
  <dcterms:modified xsi:type="dcterms:W3CDTF">2023-03-22T14:53:00Z</dcterms:modified>
</cp:coreProperties>
</file>