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39" w:rsidRDefault="00F63839" w:rsidP="00560D9E">
      <w:pPr>
        <w:shd w:val="clear" w:color="auto" w:fill="FFFFFF"/>
        <w:spacing w:after="40"/>
        <w:jc w:val="center"/>
        <w:rPr>
          <w:b/>
          <w:sz w:val="32"/>
        </w:rPr>
      </w:pPr>
    </w:p>
    <w:p w:rsidR="008309D6" w:rsidRPr="003B37E3" w:rsidRDefault="008309D6" w:rsidP="00560D9E">
      <w:pPr>
        <w:shd w:val="clear" w:color="auto" w:fill="FFFFFF"/>
        <w:spacing w:after="40"/>
        <w:jc w:val="center"/>
        <w:rPr>
          <w:b/>
          <w:sz w:val="32"/>
        </w:rPr>
      </w:pPr>
      <w:r w:rsidRPr="003B37E3">
        <w:rPr>
          <w:b/>
          <w:sz w:val="32"/>
        </w:rPr>
        <w:t>Smlouva o výpůjčce</w:t>
      </w:r>
    </w:p>
    <w:p w:rsidR="008309D6" w:rsidRDefault="00DE3BE9" w:rsidP="00560D9E">
      <w:pPr>
        <w:shd w:val="clear" w:color="auto" w:fill="FFFFFF"/>
        <w:spacing w:after="240"/>
        <w:jc w:val="center"/>
        <w:rPr>
          <w:sz w:val="20"/>
        </w:rPr>
      </w:pPr>
      <w:r w:rsidRPr="002B47A7">
        <w:rPr>
          <w:sz w:val="20"/>
        </w:rPr>
        <w:t>uzavřená podle ustanovení § 2193 a násl. zákona č. 89/2012 Sb., občanský zákoník</w:t>
      </w:r>
    </w:p>
    <w:p w:rsidR="00F63839" w:rsidRPr="008309D6" w:rsidRDefault="00F63839" w:rsidP="00560D9E">
      <w:pPr>
        <w:shd w:val="clear" w:color="auto" w:fill="FFFFFF"/>
        <w:spacing w:after="240"/>
        <w:jc w:val="center"/>
        <w:rPr>
          <w:sz w:val="20"/>
        </w:rPr>
      </w:pPr>
    </w:p>
    <w:p w:rsidR="008309D6" w:rsidRPr="00BF5D52" w:rsidRDefault="008309D6" w:rsidP="00C25F8D">
      <w:pPr>
        <w:jc w:val="center"/>
        <w:rPr>
          <w:b/>
          <w:sz w:val="22"/>
          <w:szCs w:val="22"/>
        </w:rPr>
      </w:pPr>
      <w:proofErr w:type="gramStart"/>
      <w:r w:rsidRPr="00BF5D52">
        <w:rPr>
          <w:b/>
          <w:sz w:val="22"/>
          <w:szCs w:val="22"/>
        </w:rPr>
        <w:t>I.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Smluvní</w:t>
      </w:r>
      <w:proofErr w:type="gramEnd"/>
      <w:r w:rsidRPr="00BF5D52">
        <w:rPr>
          <w:b/>
          <w:sz w:val="22"/>
          <w:szCs w:val="22"/>
        </w:rPr>
        <w:t xml:space="preserve"> strany</w:t>
      </w:r>
    </w:p>
    <w:p w:rsidR="008309D6" w:rsidRPr="00BF5D52" w:rsidRDefault="008309D6" w:rsidP="008309D6">
      <w:pPr>
        <w:jc w:val="both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Povodí Odry, státní podnik</w:t>
      </w:r>
    </w:p>
    <w:p w:rsidR="008309D6" w:rsidRPr="00BF5D52" w:rsidRDefault="008309D6" w:rsidP="008309D6">
      <w:pPr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se sídlem </w:t>
      </w:r>
      <w:r w:rsidR="00423505">
        <w:rPr>
          <w:sz w:val="22"/>
          <w:szCs w:val="22"/>
        </w:rPr>
        <w:tab/>
      </w:r>
      <w:r w:rsidR="00423505">
        <w:rPr>
          <w:sz w:val="22"/>
          <w:szCs w:val="22"/>
        </w:rPr>
        <w:tab/>
      </w:r>
      <w:r w:rsidR="00423505">
        <w:rPr>
          <w:sz w:val="22"/>
          <w:szCs w:val="22"/>
        </w:rPr>
        <w:tab/>
        <w:t>Varenská 3101/49, Moravská Ostrava, 702 00 Ostrava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statutární zástupce:</w:t>
      </w:r>
      <w:r w:rsidRPr="00BF5D52">
        <w:rPr>
          <w:sz w:val="22"/>
          <w:szCs w:val="22"/>
        </w:rPr>
        <w:tab/>
        <w:t xml:space="preserve">Ing. </w:t>
      </w:r>
      <w:r w:rsidR="006E2C84" w:rsidRPr="00BF5D52">
        <w:rPr>
          <w:sz w:val="22"/>
          <w:szCs w:val="22"/>
        </w:rPr>
        <w:t xml:space="preserve">Jiří </w:t>
      </w:r>
      <w:r w:rsidR="0051455D">
        <w:rPr>
          <w:sz w:val="22"/>
          <w:szCs w:val="22"/>
        </w:rPr>
        <w:t>Tk</w:t>
      </w:r>
      <w:r w:rsidR="006E2C84" w:rsidRPr="00BF5D52">
        <w:rPr>
          <w:sz w:val="22"/>
          <w:szCs w:val="22"/>
        </w:rPr>
        <w:t>áč</w:t>
      </w:r>
      <w:r w:rsidRPr="00BF5D52">
        <w:rPr>
          <w:sz w:val="22"/>
          <w:szCs w:val="22"/>
        </w:rPr>
        <w:t>, generální ředitel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IČ</w:t>
      </w:r>
      <w:r w:rsidR="00423505">
        <w:rPr>
          <w:sz w:val="22"/>
          <w:szCs w:val="22"/>
        </w:rPr>
        <w:t>O</w:t>
      </w:r>
      <w:r w:rsidRPr="00BF5D52">
        <w:rPr>
          <w:sz w:val="22"/>
          <w:szCs w:val="22"/>
        </w:rPr>
        <w:t>:</w:t>
      </w:r>
      <w:r w:rsidRPr="00BF5D52">
        <w:rPr>
          <w:sz w:val="22"/>
          <w:szCs w:val="22"/>
        </w:rPr>
        <w:tab/>
        <w:t>70890021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DIČ:</w:t>
      </w:r>
      <w:r w:rsidRPr="00BF5D52">
        <w:rPr>
          <w:sz w:val="22"/>
          <w:szCs w:val="22"/>
        </w:rPr>
        <w:tab/>
        <w:t>CZ70890021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bankovní spojení:</w:t>
      </w:r>
      <w:r w:rsidRPr="00BF5D52">
        <w:rPr>
          <w:sz w:val="22"/>
          <w:szCs w:val="22"/>
        </w:rPr>
        <w:tab/>
        <w:t xml:space="preserve">Komerční banka Ostrava, </w:t>
      </w:r>
      <w:proofErr w:type="spellStart"/>
      <w:proofErr w:type="gramStart"/>
      <w:r w:rsidRPr="00BF5D52">
        <w:rPr>
          <w:sz w:val="22"/>
          <w:szCs w:val="22"/>
        </w:rPr>
        <w:t>č.ú</w:t>
      </w:r>
      <w:proofErr w:type="spellEnd"/>
      <w:r w:rsidRPr="00BF5D52">
        <w:rPr>
          <w:sz w:val="22"/>
          <w:szCs w:val="22"/>
        </w:rPr>
        <w:t>. 97104761/0100</w:t>
      </w:r>
      <w:proofErr w:type="gramEnd"/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zapsán v obchodním rejstříku Krajského soudu v Ostravě odd. A XIV, </w:t>
      </w:r>
      <w:proofErr w:type="gramStart"/>
      <w:r w:rsidRPr="00BF5D52">
        <w:rPr>
          <w:sz w:val="22"/>
          <w:szCs w:val="22"/>
        </w:rPr>
        <w:t>vl</w:t>
      </w:r>
      <w:proofErr w:type="gramEnd"/>
      <w:r w:rsidRPr="00BF5D52">
        <w:rPr>
          <w:sz w:val="22"/>
          <w:szCs w:val="22"/>
        </w:rPr>
        <w:t>.</w:t>
      </w:r>
      <w:proofErr w:type="gramStart"/>
      <w:r w:rsidRPr="00BF5D52">
        <w:rPr>
          <w:sz w:val="22"/>
          <w:szCs w:val="22"/>
        </w:rPr>
        <w:t>č.</w:t>
      </w:r>
      <w:proofErr w:type="gramEnd"/>
      <w:r w:rsidRPr="00BF5D52">
        <w:rPr>
          <w:sz w:val="22"/>
          <w:szCs w:val="22"/>
        </w:rPr>
        <w:t xml:space="preserve">584 </w:t>
      </w:r>
    </w:p>
    <w:p w:rsidR="008309D6" w:rsidRDefault="008309D6" w:rsidP="00423505">
      <w:pPr>
        <w:spacing w:after="120"/>
        <w:rPr>
          <w:i/>
          <w:sz w:val="22"/>
          <w:szCs w:val="22"/>
        </w:rPr>
      </w:pPr>
      <w:r w:rsidRPr="00BF5D52">
        <w:rPr>
          <w:i/>
          <w:sz w:val="22"/>
          <w:szCs w:val="22"/>
        </w:rPr>
        <w:t xml:space="preserve">dále jen </w:t>
      </w:r>
      <w:proofErr w:type="spellStart"/>
      <w:r w:rsidRPr="00BF5D52">
        <w:rPr>
          <w:i/>
          <w:sz w:val="22"/>
          <w:szCs w:val="22"/>
        </w:rPr>
        <w:t>půjčitel</w:t>
      </w:r>
      <w:proofErr w:type="spellEnd"/>
    </w:p>
    <w:p w:rsidR="00500681" w:rsidRPr="00BF5D52" w:rsidRDefault="00500681" w:rsidP="00423505">
      <w:pPr>
        <w:spacing w:after="120"/>
        <w:rPr>
          <w:i/>
          <w:sz w:val="22"/>
          <w:szCs w:val="22"/>
        </w:rPr>
      </w:pPr>
    </w:p>
    <w:p w:rsidR="00500681" w:rsidRPr="00EC029A" w:rsidRDefault="00500681" w:rsidP="00500681">
      <w:pPr>
        <w:tabs>
          <w:tab w:val="left" w:pos="2127"/>
        </w:tabs>
        <w:jc w:val="both"/>
        <w:rPr>
          <w:b/>
          <w:sz w:val="22"/>
          <w:szCs w:val="22"/>
        </w:rPr>
      </w:pPr>
      <w:r w:rsidRPr="00EC029A">
        <w:rPr>
          <w:b/>
          <w:sz w:val="22"/>
          <w:szCs w:val="22"/>
        </w:rPr>
        <w:t xml:space="preserve">Český rybářský </w:t>
      </w:r>
      <w:proofErr w:type="gramStart"/>
      <w:r w:rsidRPr="00EC029A">
        <w:rPr>
          <w:b/>
          <w:sz w:val="22"/>
          <w:szCs w:val="22"/>
        </w:rPr>
        <w:t xml:space="preserve">svaz, </w:t>
      </w:r>
      <w:proofErr w:type="spellStart"/>
      <w:r w:rsidRPr="00EC029A">
        <w:rPr>
          <w:b/>
          <w:sz w:val="22"/>
          <w:szCs w:val="22"/>
        </w:rPr>
        <w:t>z.s</w:t>
      </w:r>
      <w:proofErr w:type="spellEnd"/>
      <w:r w:rsidRPr="00EC029A">
        <w:rPr>
          <w:b/>
          <w:sz w:val="22"/>
          <w:szCs w:val="22"/>
        </w:rPr>
        <w:t>.</w:t>
      </w:r>
      <w:proofErr w:type="gramEnd"/>
      <w:r w:rsidRPr="00EC029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ú</w:t>
      </w:r>
      <w:r w:rsidRPr="00EC029A">
        <w:rPr>
          <w:b/>
          <w:sz w:val="22"/>
          <w:szCs w:val="22"/>
        </w:rPr>
        <w:t xml:space="preserve">zemní svaz pro Severní Moravu a Slezsko v Ostravě </w:t>
      </w:r>
    </w:p>
    <w:p w:rsidR="00500681" w:rsidRPr="00EC029A" w:rsidRDefault="00500681" w:rsidP="00500681">
      <w:pPr>
        <w:tabs>
          <w:tab w:val="left" w:pos="2127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Jahnova 890/14, Mariánské Hory</w:t>
      </w:r>
      <w:r>
        <w:rPr>
          <w:sz w:val="22"/>
          <w:szCs w:val="22"/>
        </w:rPr>
        <w:t xml:space="preserve">, </w:t>
      </w:r>
      <w:r w:rsidRPr="00EC029A">
        <w:rPr>
          <w:sz w:val="22"/>
          <w:szCs w:val="22"/>
        </w:rPr>
        <w:t>709 00 Ostrava</w:t>
      </w:r>
    </w:p>
    <w:p w:rsidR="00162B59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statutární zástupce:</w:t>
      </w:r>
      <w:r w:rsidRPr="00BF5D52">
        <w:rPr>
          <w:sz w:val="22"/>
          <w:szCs w:val="22"/>
        </w:rPr>
        <w:tab/>
      </w:r>
      <w:proofErr w:type="spellStart"/>
      <w:r w:rsidR="005048DF">
        <w:rPr>
          <w:sz w:val="22"/>
          <w:szCs w:val="22"/>
        </w:rPr>
        <w:t>xxx</w:t>
      </w:r>
      <w:proofErr w:type="spellEnd"/>
      <w:r w:rsidR="00162B59" w:rsidRPr="00BF5D52">
        <w:rPr>
          <w:sz w:val="22"/>
          <w:szCs w:val="22"/>
        </w:rPr>
        <w:t>, předseda</w:t>
      </w:r>
      <w:r w:rsidR="0051455D">
        <w:rPr>
          <w:sz w:val="22"/>
          <w:szCs w:val="22"/>
        </w:rPr>
        <w:t xml:space="preserve">, tel. </w:t>
      </w:r>
      <w:r w:rsidR="0079355C">
        <w:rPr>
          <w:sz w:val="22"/>
          <w:szCs w:val="22"/>
        </w:rPr>
        <w:t xml:space="preserve">  </w:t>
      </w:r>
      <w:proofErr w:type="spellStart"/>
      <w:r w:rsidR="005048DF">
        <w:rPr>
          <w:sz w:val="22"/>
          <w:szCs w:val="22"/>
        </w:rPr>
        <w:t>xxx</w:t>
      </w:r>
      <w:proofErr w:type="spellEnd"/>
    </w:p>
    <w:p w:rsidR="00152933" w:rsidRPr="00BF5D52" w:rsidRDefault="00162B59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proofErr w:type="spellStart"/>
      <w:r w:rsidR="005048DF">
        <w:rPr>
          <w:sz w:val="22"/>
          <w:szCs w:val="22"/>
        </w:rPr>
        <w:t>xxx</w:t>
      </w:r>
      <w:proofErr w:type="spellEnd"/>
      <w:r w:rsidR="00152933" w:rsidRPr="00BF5D52">
        <w:rPr>
          <w:sz w:val="22"/>
          <w:szCs w:val="22"/>
        </w:rPr>
        <w:t>, jednatel</w:t>
      </w:r>
      <w:r w:rsidR="008D0570" w:rsidRPr="00BF5D52">
        <w:rPr>
          <w:sz w:val="22"/>
          <w:szCs w:val="22"/>
        </w:rPr>
        <w:t xml:space="preserve">, tel. </w:t>
      </w:r>
      <w:proofErr w:type="spellStart"/>
      <w:r w:rsidR="005048DF">
        <w:rPr>
          <w:sz w:val="22"/>
          <w:szCs w:val="22"/>
        </w:rPr>
        <w:t>xxx</w:t>
      </w:r>
      <w:proofErr w:type="spellEnd"/>
    </w:p>
    <w:p w:rsidR="00152933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oprávněn jednat ve věcech technických:</w:t>
      </w:r>
    </w:p>
    <w:p w:rsidR="00263F97" w:rsidRPr="00BF5D52" w:rsidRDefault="00263F97" w:rsidP="00263F97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proofErr w:type="spellStart"/>
      <w:r w:rsidR="005048DF">
        <w:rPr>
          <w:sz w:val="22"/>
          <w:szCs w:val="22"/>
        </w:rPr>
        <w:t>xxx</w:t>
      </w:r>
      <w:proofErr w:type="spellEnd"/>
      <w:r w:rsidRPr="00BF5D52">
        <w:rPr>
          <w:sz w:val="22"/>
          <w:szCs w:val="22"/>
        </w:rPr>
        <w:t xml:space="preserve"> – MO ČRS Bartošovice, tel.: </w:t>
      </w:r>
      <w:proofErr w:type="spellStart"/>
      <w:r w:rsidR="005048DF">
        <w:rPr>
          <w:sz w:val="22"/>
          <w:szCs w:val="22"/>
        </w:rPr>
        <w:t>xxx</w:t>
      </w:r>
      <w:proofErr w:type="spellEnd"/>
    </w:p>
    <w:p w:rsidR="00152933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IČ</w:t>
      </w:r>
      <w:r w:rsidR="00423505">
        <w:rPr>
          <w:sz w:val="22"/>
          <w:szCs w:val="22"/>
        </w:rPr>
        <w:t>O</w:t>
      </w:r>
      <w:r w:rsidRPr="00BF5D52">
        <w:rPr>
          <w:sz w:val="22"/>
          <w:szCs w:val="22"/>
        </w:rPr>
        <w:t>:</w:t>
      </w:r>
      <w:r w:rsidRPr="00BF5D52">
        <w:rPr>
          <w:sz w:val="22"/>
          <w:szCs w:val="22"/>
        </w:rPr>
        <w:tab/>
        <w:t>00434167</w:t>
      </w:r>
    </w:p>
    <w:p w:rsidR="00152933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telefon:</w:t>
      </w:r>
      <w:r w:rsidRPr="00BF5D52">
        <w:rPr>
          <w:sz w:val="22"/>
          <w:szCs w:val="22"/>
        </w:rPr>
        <w:tab/>
        <w:t>596 620 583</w:t>
      </w:r>
    </w:p>
    <w:p w:rsidR="002E7A56" w:rsidRPr="00EC029A" w:rsidRDefault="002E7A56" w:rsidP="002E7A56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zapsán ve spolkovém rejstříku Městského soudu v Praze, spisová značka L 42809</w:t>
      </w:r>
    </w:p>
    <w:p w:rsidR="00152933" w:rsidRPr="00BF5D52" w:rsidRDefault="00152933" w:rsidP="00152933">
      <w:pPr>
        <w:tabs>
          <w:tab w:val="left" w:pos="2127"/>
        </w:tabs>
        <w:jc w:val="both"/>
        <w:rPr>
          <w:sz w:val="22"/>
          <w:szCs w:val="22"/>
        </w:rPr>
      </w:pPr>
      <w:r w:rsidRPr="00BF5D52">
        <w:rPr>
          <w:i/>
          <w:sz w:val="22"/>
          <w:szCs w:val="22"/>
        </w:rPr>
        <w:t>dále jen vypůjčitel</w:t>
      </w:r>
    </w:p>
    <w:p w:rsidR="001151AD" w:rsidRPr="00BF5D52" w:rsidRDefault="001151AD" w:rsidP="00F16BE8">
      <w:pPr>
        <w:jc w:val="center"/>
        <w:rPr>
          <w:b/>
          <w:sz w:val="22"/>
          <w:szCs w:val="22"/>
        </w:rPr>
      </w:pPr>
    </w:p>
    <w:p w:rsidR="00F63839" w:rsidRDefault="00F63839" w:rsidP="00BF5D52">
      <w:pPr>
        <w:jc w:val="center"/>
        <w:rPr>
          <w:b/>
          <w:sz w:val="22"/>
          <w:szCs w:val="22"/>
        </w:rPr>
      </w:pPr>
    </w:p>
    <w:p w:rsidR="00895B04" w:rsidRPr="00BF5D52" w:rsidRDefault="00895B04" w:rsidP="00BF5D52">
      <w:pPr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 xml:space="preserve">II. </w:t>
      </w:r>
      <w:r w:rsidR="00BF5D52" w:rsidRPr="00BF5D52">
        <w:rPr>
          <w:b/>
          <w:sz w:val="22"/>
          <w:szCs w:val="22"/>
        </w:rPr>
        <w:t xml:space="preserve"> </w:t>
      </w:r>
      <w:r w:rsidRPr="00BF5D52">
        <w:rPr>
          <w:b/>
          <w:sz w:val="22"/>
          <w:szCs w:val="22"/>
        </w:rPr>
        <w:t>Předmět smlouvy</w:t>
      </w:r>
    </w:p>
    <w:p w:rsidR="00026EF3" w:rsidRPr="00BF5D52" w:rsidRDefault="00026EF3" w:rsidP="00423505">
      <w:pPr>
        <w:pStyle w:val="Zkladntextodsazen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Předmětem </w:t>
      </w:r>
      <w:r w:rsidR="00BF5D52">
        <w:rPr>
          <w:sz w:val="22"/>
          <w:szCs w:val="22"/>
        </w:rPr>
        <w:t xml:space="preserve">smlouvy je </w:t>
      </w:r>
      <w:r w:rsidRPr="00BF5D52">
        <w:rPr>
          <w:sz w:val="22"/>
          <w:szCs w:val="22"/>
        </w:rPr>
        <w:t>výpůjčk</w:t>
      </w:r>
      <w:r w:rsidR="00BF5D52">
        <w:rPr>
          <w:sz w:val="22"/>
          <w:szCs w:val="22"/>
        </w:rPr>
        <w:t>a</w:t>
      </w:r>
      <w:r w:rsidRPr="00BF5D52">
        <w:rPr>
          <w:sz w:val="22"/>
          <w:szCs w:val="22"/>
        </w:rPr>
        <w:t xml:space="preserve"> </w:t>
      </w:r>
      <w:r w:rsidRPr="00BF5D52">
        <w:rPr>
          <w:b/>
          <w:sz w:val="22"/>
          <w:szCs w:val="22"/>
        </w:rPr>
        <w:t>VN Bartošovice I.</w:t>
      </w:r>
      <w:r w:rsidR="003D2EAC" w:rsidRPr="00BF5D52">
        <w:rPr>
          <w:sz w:val="22"/>
          <w:szCs w:val="22"/>
        </w:rPr>
        <w:t xml:space="preserve">, </w:t>
      </w:r>
      <w:proofErr w:type="spellStart"/>
      <w:proofErr w:type="gramStart"/>
      <w:r w:rsidR="003D2EAC" w:rsidRPr="00BF5D52">
        <w:rPr>
          <w:sz w:val="22"/>
          <w:szCs w:val="22"/>
        </w:rPr>
        <w:t>k.ú</w:t>
      </w:r>
      <w:proofErr w:type="spellEnd"/>
      <w:r w:rsidR="003D2EAC" w:rsidRPr="00BF5D52">
        <w:rPr>
          <w:sz w:val="22"/>
          <w:szCs w:val="22"/>
        </w:rPr>
        <w:t>.</w:t>
      </w:r>
      <w:proofErr w:type="gramEnd"/>
      <w:r w:rsidR="003D2EAC" w:rsidRPr="00BF5D52">
        <w:rPr>
          <w:sz w:val="22"/>
          <w:szCs w:val="22"/>
        </w:rPr>
        <w:t xml:space="preserve"> Bartošovice.</w:t>
      </w:r>
      <w:r w:rsidRPr="00BF5D52">
        <w:rPr>
          <w:sz w:val="22"/>
          <w:szCs w:val="22"/>
        </w:rPr>
        <w:t xml:space="preserve"> </w:t>
      </w:r>
      <w:r w:rsidR="003D2EAC" w:rsidRPr="00BF5D52">
        <w:rPr>
          <w:sz w:val="22"/>
          <w:szCs w:val="22"/>
        </w:rPr>
        <w:t xml:space="preserve">EDHM </w:t>
      </w:r>
      <w:proofErr w:type="spellStart"/>
      <w:r w:rsidR="003D2EAC" w:rsidRPr="00BF5D52">
        <w:rPr>
          <w:sz w:val="22"/>
          <w:szCs w:val="22"/>
        </w:rPr>
        <w:t>ev.č</w:t>
      </w:r>
      <w:proofErr w:type="spellEnd"/>
      <w:r w:rsidR="003D2EAC" w:rsidRPr="00BF5D52">
        <w:rPr>
          <w:sz w:val="22"/>
          <w:szCs w:val="22"/>
        </w:rPr>
        <w:t>. 4-00003-02</w:t>
      </w:r>
      <w:r w:rsidR="001555DF" w:rsidRPr="00BF5D52">
        <w:rPr>
          <w:sz w:val="22"/>
          <w:szCs w:val="22"/>
        </w:rPr>
        <w:t>, ČHP: 2-01-01-105, kategorie VD: IV</w:t>
      </w:r>
    </w:p>
    <w:p w:rsidR="00F63839" w:rsidRDefault="00F63839" w:rsidP="00423505">
      <w:pPr>
        <w:pStyle w:val="Styl1"/>
        <w:spacing w:before="120"/>
        <w:jc w:val="center"/>
        <w:rPr>
          <w:b/>
          <w:sz w:val="22"/>
          <w:szCs w:val="22"/>
        </w:rPr>
      </w:pPr>
    </w:p>
    <w:p w:rsidR="00895B04" w:rsidRPr="00BF5D52" w:rsidRDefault="00895B04" w:rsidP="00423505">
      <w:pPr>
        <w:pStyle w:val="Styl1"/>
        <w:spacing w:before="120"/>
        <w:jc w:val="center"/>
        <w:rPr>
          <w:sz w:val="22"/>
          <w:szCs w:val="22"/>
        </w:rPr>
      </w:pPr>
      <w:r w:rsidRPr="00BF5D52">
        <w:rPr>
          <w:b/>
          <w:sz w:val="22"/>
          <w:szCs w:val="22"/>
        </w:rPr>
        <w:t>III.</w:t>
      </w:r>
      <w:r w:rsidR="00BF5D52" w:rsidRP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Účel výpůjčky</w:t>
      </w:r>
    </w:p>
    <w:p w:rsidR="00A02549" w:rsidRPr="00BF5D52" w:rsidRDefault="00A02549" w:rsidP="00423505">
      <w:pPr>
        <w:pStyle w:val="Zkladntextodsazen"/>
        <w:numPr>
          <w:ilvl w:val="0"/>
          <w:numId w:val="11"/>
        </w:numPr>
        <w:tabs>
          <w:tab w:val="clear" w:pos="84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</w:t>
      </w:r>
      <w:r w:rsidR="00602C4F" w:rsidRPr="00BF5D52">
        <w:rPr>
          <w:sz w:val="22"/>
          <w:szCs w:val="22"/>
        </w:rPr>
        <w:t>y</w:t>
      </w:r>
      <w:r w:rsidRPr="00BF5D52">
        <w:rPr>
          <w:sz w:val="22"/>
          <w:szCs w:val="22"/>
        </w:rPr>
        <w:t>p</w:t>
      </w:r>
      <w:r w:rsidR="00602C4F" w:rsidRPr="00BF5D52">
        <w:rPr>
          <w:sz w:val="22"/>
          <w:szCs w:val="22"/>
        </w:rPr>
        <w:t>ů</w:t>
      </w:r>
      <w:r w:rsidRPr="00BF5D52">
        <w:rPr>
          <w:sz w:val="22"/>
          <w:szCs w:val="22"/>
        </w:rPr>
        <w:t xml:space="preserve">jčitel je oprávněn bezplatně užívat předmět výpůjčky uvedený v čl. II. této smlouvy výlučně </w:t>
      </w:r>
      <w:r w:rsidR="00EC4A48" w:rsidRPr="00BF5D52">
        <w:rPr>
          <w:sz w:val="22"/>
          <w:szCs w:val="22"/>
        </w:rPr>
        <w:t xml:space="preserve">pro </w:t>
      </w:r>
      <w:r w:rsidR="002310D2" w:rsidRPr="00BF5D52">
        <w:rPr>
          <w:sz w:val="22"/>
          <w:szCs w:val="22"/>
        </w:rPr>
        <w:t>účely</w:t>
      </w:r>
      <w:r w:rsidR="002310D2" w:rsidRPr="00BF5D52">
        <w:rPr>
          <w:b/>
          <w:sz w:val="22"/>
          <w:szCs w:val="22"/>
        </w:rPr>
        <w:t xml:space="preserve"> „</w:t>
      </w:r>
      <w:r w:rsidR="004D0131" w:rsidRPr="00BF5D52">
        <w:rPr>
          <w:b/>
          <w:sz w:val="22"/>
          <w:szCs w:val="22"/>
        </w:rPr>
        <w:t>druhotného využívání vodní nádrže k výkonu rybářského práva</w:t>
      </w:r>
      <w:r w:rsidR="002310D2" w:rsidRPr="00BF5D52">
        <w:rPr>
          <w:b/>
          <w:sz w:val="22"/>
          <w:szCs w:val="22"/>
        </w:rPr>
        <w:t>“.</w:t>
      </w:r>
    </w:p>
    <w:p w:rsidR="00A3577D" w:rsidRPr="00BF5D52" w:rsidRDefault="00A3577D" w:rsidP="008309D6">
      <w:pPr>
        <w:pStyle w:val="Zkladntextodsazen"/>
        <w:numPr>
          <w:ilvl w:val="0"/>
          <w:numId w:val="11"/>
        </w:numPr>
        <w:tabs>
          <w:tab w:val="clear" w:pos="840"/>
        </w:tabs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Technické parametry nádrže:</w:t>
      </w:r>
    </w:p>
    <w:p w:rsidR="00F66CC4" w:rsidRPr="00BF5D52" w:rsidRDefault="00F66CC4" w:rsidP="00423505">
      <w:pPr>
        <w:pStyle w:val="Zkladntextodsazen"/>
        <w:spacing w:after="120"/>
        <w:ind w:left="425" w:firstLine="0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provozní hladin</w:t>
      </w:r>
      <w:r w:rsidR="005F2C0B" w:rsidRPr="00BF5D52">
        <w:rPr>
          <w:sz w:val="22"/>
          <w:szCs w:val="22"/>
        </w:rPr>
        <w:t xml:space="preserve">a (dle platného MŘ): </w:t>
      </w:r>
      <w:r w:rsidRPr="00BF5D52">
        <w:rPr>
          <w:sz w:val="22"/>
          <w:szCs w:val="22"/>
        </w:rPr>
        <w:t xml:space="preserve">258,20 m </w:t>
      </w:r>
      <w:proofErr w:type="gramStart"/>
      <w:r w:rsidRPr="00BF5D52">
        <w:rPr>
          <w:sz w:val="22"/>
          <w:szCs w:val="22"/>
        </w:rPr>
        <w:t>n.m.</w:t>
      </w:r>
      <w:proofErr w:type="gramEnd"/>
      <w:r w:rsidRPr="00BF5D52">
        <w:rPr>
          <w:sz w:val="22"/>
          <w:szCs w:val="22"/>
        </w:rPr>
        <w:t xml:space="preserve"> </w:t>
      </w:r>
    </w:p>
    <w:p w:rsidR="00F63839" w:rsidRDefault="00F63839" w:rsidP="00423505">
      <w:pPr>
        <w:pStyle w:val="Zkladntextodsazen"/>
        <w:spacing w:before="120"/>
        <w:ind w:firstLine="0"/>
        <w:jc w:val="center"/>
        <w:rPr>
          <w:b/>
          <w:sz w:val="22"/>
          <w:szCs w:val="22"/>
        </w:rPr>
      </w:pPr>
    </w:p>
    <w:p w:rsidR="00653672" w:rsidRPr="00BF5D52" w:rsidRDefault="00653672" w:rsidP="00423505">
      <w:pPr>
        <w:pStyle w:val="Zkladntextodsazen"/>
        <w:spacing w:before="120"/>
        <w:ind w:firstLine="0"/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IV.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Doba výpůjčky</w:t>
      </w:r>
    </w:p>
    <w:p w:rsidR="00003E77" w:rsidRPr="00BF5D52" w:rsidRDefault="00AE705F" w:rsidP="00423505">
      <w:pPr>
        <w:pStyle w:val="Zkladntextodsazen"/>
        <w:spacing w:after="12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1. </w:t>
      </w:r>
      <w:r w:rsidR="008309D6" w:rsidRPr="00BF5D52">
        <w:rPr>
          <w:sz w:val="22"/>
          <w:szCs w:val="22"/>
        </w:rPr>
        <w:tab/>
      </w:r>
      <w:r w:rsidR="00E049DA" w:rsidRPr="00BF5D52">
        <w:rPr>
          <w:sz w:val="22"/>
          <w:szCs w:val="22"/>
        </w:rPr>
        <w:t>Smlouva o výpůjčce se uzavírá na dobu určitou</w:t>
      </w:r>
      <w:r w:rsidR="00D3085B" w:rsidRPr="00BF5D52">
        <w:rPr>
          <w:b/>
          <w:sz w:val="22"/>
          <w:szCs w:val="22"/>
        </w:rPr>
        <w:t xml:space="preserve"> od </w:t>
      </w:r>
      <w:proofErr w:type="gramStart"/>
      <w:r w:rsidR="00D3085B" w:rsidRPr="00735164">
        <w:rPr>
          <w:b/>
          <w:sz w:val="22"/>
          <w:szCs w:val="22"/>
        </w:rPr>
        <w:t>1.1.20</w:t>
      </w:r>
      <w:r w:rsidR="0051455D" w:rsidRPr="00735164">
        <w:rPr>
          <w:b/>
          <w:sz w:val="22"/>
          <w:szCs w:val="22"/>
        </w:rPr>
        <w:t>2</w:t>
      </w:r>
      <w:r w:rsidR="00D60E65" w:rsidRPr="00735164">
        <w:rPr>
          <w:b/>
          <w:sz w:val="22"/>
          <w:szCs w:val="22"/>
        </w:rPr>
        <w:t>3</w:t>
      </w:r>
      <w:proofErr w:type="gramEnd"/>
      <w:r w:rsidR="00D3085B" w:rsidRPr="00735164">
        <w:rPr>
          <w:b/>
          <w:sz w:val="22"/>
          <w:szCs w:val="22"/>
        </w:rPr>
        <w:t xml:space="preserve"> do 31.12.20</w:t>
      </w:r>
      <w:r w:rsidR="001D268C" w:rsidRPr="00735164">
        <w:rPr>
          <w:b/>
          <w:sz w:val="22"/>
          <w:szCs w:val="22"/>
        </w:rPr>
        <w:t>2</w:t>
      </w:r>
      <w:r w:rsidR="00D60E65" w:rsidRPr="00735164">
        <w:rPr>
          <w:b/>
          <w:sz w:val="22"/>
          <w:szCs w:val="22"/>
        </w:rPr>
        <w:t>4</w:t>
      </w:r>
      <w:r w:rsidR="002F75FC" w:rsidRPr="00BF5D52">
        <w:rPr>
          <w:sz w:val="22"/>
          <w:szCs w:val="22"/>
        </w:rPr>
        <w:t xml:space="preserve"> </w:t>
      </w:r>
      <w:r w:rsidR="00A17874" w:rsidRPr="00BF5D52">
        <w:rPr>
          <w:sz w:val="22"/>
          <w:szCs w:val="22"/>
        </w:rPr>
        <w:t>a zavazuje</w:t>
      </w:r>
      <w:r w:rsidR="000857A7" w:rsidRPr="00BF5D52">
        <w:rPr>
          <w:sz w:val="22"/>
          <w:szCs w:val="22"/>
        </w:rPr>
        <w:t xml:space="preserve"> </w:t>
      </w:r>
      <w:r w:rsidR="00A17874" w:rsidRPr="00BF5D52">
        <w:rPr>
          <w:sz w:val="22"/>
          <w:szCs w:val="22"/>
        </w:rPr>
        <w:t xml:space="preserve">i právní nástupce obou účastníků této smlouvy. </w:t>
      </w:r>
    </w:p>
    <w:p w:rsidR="00F63839" w:rsidRDefault="00F63839" w:rsidP="00423505">
      <w:pPr>
        <w:pStyle w:val="Styl1"/>
        <w:spacing w:before="120"/>
        <w:jc w:val="center"/>
        <w:rPr>
          <w:b/>
          <w:sz w:val="22"/>
          <w:szCs w:val="22"/>
        </w:rPr>
      </w:pPr>
    </w:p>
    <w:p w:rsidR="00895B04" w:rsidRPr="00BF5D52" w:rsidRDefault="00895B04" w:rsidP="00423505">
      <w:pPr>
        <w:pStyle w:val="Styl1"/>
        <w:spacing w:before="120"/>
        <w:jc w:val="center"/>
        <w:rPr>
          <w:b/>
          <w:sz w:val="22"/>
          <w:szCs w:val="22"/>
        </w:rPr>
      </w:pPr>
      <w:proofErr w:type="gramStart"/>
      <w:r w:rsidRPr="00BF5D52">
        <w:rPr>
          <w:b/>
          <w:sz w:val="22"/>
          <w:szCs w:val="22"/>
        </w:rPr>
        <w:t>V.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Podmínky</w:t>
      </w:r>
      <w:proofErr w:type="gramEnd"/>
      <w:r w:rsidRPr="00BF5D52">
        <w:rPr>
          <w:b/>
          <w:sz w:val="22"/>
          <w:szCs w:val="22"/>
        </w:rPr>
        <w:t xml:space="preserve"> výpůjčky</w:t>
      </w:r>
    </w:p>
    <w:p w:rsidR="00086EE3" w:rsidRPr="00BF5D52" w:rsidRDefault="00086EE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se seznámil s technickým stavem vodní nádrže a vodní nádrž přejímá ve stavu způsobilém ke sjednanému účelu užívání. Vypůjčitel je povinen vodní nádrž využívat k účelu uvedenému v čl. III., bod </w:t>
      </w:r>
      <w:proofErr w:type="gramStart"/>
      <w:r w:rsidRPr="00BF5D52">
        <w:rPr>
          <w:sz w:val="22"/>
          <w:szCs w:val="22"/>
        </w:rPr>
        <w:t>č.1 této</w:t>
      </w:r>
      <w:proofErr w:type="gramEnd"/>
      <w:r w:rsidRPr="00BF5D52">
        <w:rPr>
          <w:sz w:val="22"/>
          <w:szCs w:val="22"/>
        </w:rPr>
        <w:t xml:space="preserve"> smlouvy, dále je povinen dodržovat podmínky a povinnosti, za kterých bylo vodní dílo povoleno, a to zejména schválený manipulační řád.</w:t>
      </w:r>
    </w:p>
    <w:p w:rsidR="008C0F76" w:rsidRPr="00BF5D52" w:rsidRDefault="008C0F76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není oprávněn dát předmět výpůjčky nebo jeho část do užívání třetí osobě bez písemného souhlasu půjčitele. </w:t>
      </w:r>
    </w:p>
    <w:p w:rsidR="002331C0" w:rsidRPr="00BF5D52" w:rsidRDefault="002331C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lastRenderedPageBreak/>
        <w:t>Vypůjčitel je povinen umožnit kdykoliv půjčiteli nebo jím pověřeným osob</w:t>
      </w:r>
      <w:r w:rsidR="00C0403B" w:rsidRPr="00BF5D52">
        <w:rPr>
          <w:sz w:val="22"/>
          <w:szCs w:val="22"/>
        </w:rPr>
        <w:t>ám vstup</w:t>
      </w:r>
      <w:r w:rsidR="00C11077" w:rsidRPr="00BF5D52">
        <w:rPr>
          <w:sz w:val="22"/>
          <w:szCs w:val="22"/>
        </w:rPr>
        <w:t xml:space="preserve"> </w:t>
      </w:r>
      <w:r w:rsidR="00C0403B" w:rsidRPr="00BF5D52">
        <w:rPr>
          <w:sz w:val="22"/>
          <w:szCs w:val="22"/>
        </w:rPr>
        <w:t xml:space="preserve">na </w:t>
      </w:r>
      <w:r w:rsidR="0067106A" w:rsidRPr="00BF5D52">
        <w:rPr>
          <w:sz w:val="22"/>
          <w:szCs w:val="22"/>
        </w:rPr>
        <w:t>předmět výpůjčky</w:t>
      </w:r>
      <w:r w:rsidRPr="00BF5D52">
        <w:rPr>
          <w:sz w:val="22"/>
          <w:szCs w:val="22"/>
        </w:rPr>
        <w:t xml:space="preserve"> za účelem </w:t>
      </w:r>
      <w:r w:rsidR="00863E50" w:rsidRPr="00BF5D52">
        <w:rPr>
          <w:sz w:val="22"/>
          <w:szCs w:val="22"/>
        </w:rPr>
        <w:t xml:space="preserve">provádění </w:t>
      </w:r>
      <w:r w:rsidR="006C2902" w:rsidRPr="00BF5D52">
        <w:rPr>
          <w:sz w:val="22"/>
          <w:szCs w:val="22"/>
        </w:rPr>
        <w:t xml:space="preserve">údržby a </w:t>
      </w:r>
      <w:r w:rsidR="0067106A" w:rsidRPr="00BF5D52">
        <w:rPr>
          <w:sz w:val="22"/>
          <w:szCs w:val="22"/>
        </w:rPr>
        <w:t xml:space="preserve">kontroly, zda vypůjčitel </w:t>
      </w:r>
      <w:r w:rsidRPr="00BF5D52">
        <w:rPr>
          <w:sz w:val="22"/>
          <w:szCs w:val="22"/>
        </w:rPr>
        <w:t xml:space="preserve">užívá </w:t>
      </w:r>
      <w:r w:rsidR="0067106A" w:rsidRPr="00BF5D52">
        <w:rPr>
          <w:sz w:val="22"/>
          <w:szCs w:val="22"/>
        </w:rPr>
        <w:t>předmět výpůjčky</w:t>
      </w:r>
      <w:r w:rsidRPr="00BF5D52">
        <w:rPr>
          <w:sz w:val="22"/>
          <w:szCs w:val="22"/>
        </w:rPr>
        <w:t xml:space="preserve"> </w:t>
      </w:r>
      <w:r w:rsidR="001151AD" w:rsidRPr="00BF5D52">
        <w:rPr>
          <w:sz w:val="22"/>
          <w:szCs w:val="22"/>
        </w:rPr>
        <w:t xml:space="preserve">řádně, </w:t>
      </w:r>
      <w:r w:rsidRPr="00BF5D52">
        <w:rPr>
          <w:sz w:val="22"/>
          <w:szCs w:val="22"/>
        </w:rPr>
        <w:t>v souladu s účelem a podmínkami stanovenými touto smlouvou.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umožnit půjčiteli výkon správy na vypůjčeném vodním díle bez jakéhokoliv omezení, zejména provádění prohlídek, TBD, případných oprav vodní nádrže či jiných nutných opatření a dále je povinen umožnit půjčiteli přístup k vodní nádrži za účelem provádění kontroly, zda vypůjčitel užívá vodní nádrž řádným způsobem a v souladu se smlouvou.</w:t>
      </w:r>
    </w:p>
    <w:p w:rsidR="00D656D3" w:rsidRPr="00BF5D52" w:rsidRDefault="00D656D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se zavazuje, že bude předmět výpůjčky využívat v souladu s platnými právními předpisy</w:t>
      </w:r>
      <w:r w:rsidR="001151AD" w:rsidRPr="00BF5D52">
        <w:rPr>
          <w:sz w:val="22"/>
          <w:szCs w:val="22"/>
        </w:rPr>
        <w:t xml:space="preserve"> a </w:t>
      </w:r>
      <w:r w:rsidR="00162B59" w:rsidRPr="00BF5D52">
        <w:rPr>
          <w:sz w:val="22"/>
          <w:szCs w:val="22"/>
        </w:rPr>
        <w:t xml:space="preserve">příslušnými </w:t>
      </w:r>
      <w:r w:rsidR="001151AD" w:rsidRPr="00BF5D52">
        <w:rPr>
          <w:sz w:val="22"/>
          <w:szCs w:val="22"/>
        </w:rPr>
        <w:t>technickými normami.</w:t>
      </w:r>
      <w:r w:rsidRPr="00BF5D52">
        <w:rPr>
          <w:sz w:val="22"/>
          <w:szCs w:val="22"/>
        </w:rPr>
        <w:t xml:space="preserve"> </w:t>
      </w:r>
    </w:p>
    <w:p w:rsidR="00590148" w:rsidRPr="00BF5D52" w:rsidRDefault="00590148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se zavazuje, že</w:t>
      </w:r>
      <w:r w:rsidR="00C1107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 xml:space="preserve">při užívání </w:t>
      </w:r>
      <w:r w:rsidR="005342DE" w:rsidRPr="00BF5D52">
        <w:rPr>
          <w:sz w:val="22"/>
          <w:szCs w:val="22"/>
        </w:rPr>
        <w:t>předmětu výpůjčky</w:t>
      </w:r>
      <w:r w:rsidRPr="00BF5D52">
        <w:rPr>
          <w:sz w:val="22"/>
          <w:szCs w:val="22"/>
        </w:rPr>
        <w:t xml:space="preserve"> </w:t>
      </w:r>
      <w:r w:rsidR="005342DE" w:rsidRPr="00BF5D52">
        <w:rPr>
          <w:sz w:val="22"/>
          <w:szCs w:val="22"/>
        </w:rPr>
        <w:t xml:space="preserve">nebude poškozovat, přemísťovat </w:t>
      </w:r>
      <w:r w:rsidRPr="00BF5D52">
        <w:rPr>
          <w:sz w:val="22"/>
          <w:szCs w:val="22"/>
        </w:rPr>
        <w:t xml:space="preserve">kameny hraniční, polygonové a nivelační sítě. </w:t>
      </w:r>
      <w:r w:rsidR="005342DE" w:rsidRPr="00BF5D52">
        <w:rPr>
          <w:sz w:val="22"/>
          <w:szCs w:val="22"/>
        </w:rPr>
        <w:t>Dojde-li k takovémuto zásahu, je vypůjčitel povinen uvést vše bezodkladně do původního stavu, a to na vlastní náklady.</w:t>
      </w:r>
    </w:p>
    <w:p w:rsidR="00747E88" w:rsidRPr="00BF5D52" w:rsidRDefault="00747E88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Jakékoliv změny a úpravy na předmětu výpůjčky je vypůjčitel o</w:t>
      </w:r>
      <w:r w:rsidR="00C11077" w:rsidRPr="00BF5D52">
        <w:rPr>
          <w:sz w:val="22"/>
          <w:szCs w:val="22"/>
        </w:rPr>
        <w:t>právněn provádět pouze</w:t>
      </w:r>
      <w:r w:rsidRPr="00BF5D52">
        <w:rPr>
          <w:sz w:val="22"/>
          <w:szCs w:val="22"/>
        </w:rPr>
        <w:t xml:space="preserve"> s písemným souhlasem půjčitele</w:t>
      </w:r>
      <w:r w:rsidR="00EA7436" w:rsidRPr="00BF5D52">
        <w:rPr>
          <w:sz w:val="22"/>
          <w:szCs w:val="22"/>
        </w:rPr>
        <w:t xml:space="preserve">, </w:t>
      </w:r>
      <w:r w:rsidR="001151AD" w:rsidRPr="00BF5D52">
        <w:rPr>
          <w:sz w:val="22"/>
          <w:szCs w:val="22"/>
        </w:rPr>
        <w:t>jinak nese odpovědnost za škody, které půjčiteli touto činností způsobí</w:t>
      </w:r>
      <w:r w:rsidRPr="00BF5D52">
        <w:rPr>
          <w:sz w:val="22"/>
          <w:szCs w:val="22"/>
        </w:rPr>
        <w:t>.</w:t>
      </w:r>
    </w:p>
    <w:p w:rsidR="006F2688" w:rsidRPr="00BF5D52" w:rsidRDefault="006F2688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Po dobu výpůjčky budou vypůjčitelem dodržena veškerá opatření na ochranu čistoty vod dle zákona č. 254/2001 Sb., o vodách a o změně některých zá</w:t>
      </w:r>
      <w:r w:rsidR="00C11077" w:rsidRPr="00BF5D52">
        <w:rPr>
          <w:sz w:val="22"/>
          <w:szCs w:val="22"/>
        </w:rPr>
        <w:t xml:space="preserve">konů (vodní zákon), </w:t>
      </w:r>
      <w:r w:rsidRPr="00BF5D52">
        <w:rPr>
          <w:sz w:val="22"/>
          <w:szCs w:val="22"/>
        </w:rPr>
        <w:t xml:space="preserve">ve znění pozdějších předpisů a zákona č. </w:t>
      </w:r>
      <w:r w:rsidR="002D2BF4">
        <w:rPr>
          <w:sz w:val="22"/>
          <w:szCs w:val="22"/>
        </w:rPr>
        <w:t>541/2020</w:t>
      </w:r>
      <w:r w:rsidRPr="00BF5D52">
        <w:rPr>
          <w:sz w:val="22"/>
          <w:szCs w:val="22"/>
        </w:rPr>
        <w:t xml:space="preserve"> Sb.</w:t>
      </w:r>
      <w:r w:rsidR="002D1C82" w:rsidRPr="00BF5D52">
        <w:rPr>
          <w:sz w:val="22"/>
          <w:szCs w:val="22"/>
        </w:rPr>
        <w:t>,</w:t>
      </w:r>
      <w:r w:rsidRPr="00BF5D52">
        <w:rPr>
          <w:sz w:val="22"/>
          <w:szCs w:val="22"/>
        </w:rPr>
        <w:t xml:space="preserve"> o odpadech v platném znění a </w:t>
      </w:r>
      <w:r w:rsidR="00E64CCA" w:rsidRPr="00BF5D52">
        <w:rPr>
          <w:sz w:val="22"/>
          <w:szCs w:val="22"/>
        </w:rPr>
        <w:t>vypůjčitel</w:t>
      </w:r>
      <w:r w:rsidRPr="00BF5D52">
        <w:rPr>
          <w:sz w:val="22"/>
          <w:szCs w:val="22"/>
        </w:rPr>
        <w:t xml:space="preserve"> přejímá na </w:t>
      </w:r>
      <w:r w:rsidR="00DC26E0" w:rsidRPr="00BF5D52">
        <w:rPr>
          <w:sz w:val="22"/>
          <w:szCs w:val="22"/>
        </w:rPr>
        <w:t>předmětu výpůjčky</w:t>
      </w:r>
      <w:r w:rsidRPr="00BF5D52">
        <w:rPr>
          <w:sz w:val="22"/>
          <w:szCs w:val="22"/>
        </w:rPr>
        <w:t xml:space="preserve"> za </w:t>
      </w:r>
      <w:r w:rsidR="00E64CCA" w:rsidRPr="00BF5D52">
        <w:rPr>
          <w:sz w:val="22"/>
          <w:szCs w:val="22"/>
        </w:rPr>
        <w:t>půjčitele</w:t>
      </w:r>
      <w:r w:rsidRPr="00BF5D52">
        <w:rPr>
          <w:sz w:val="22"/>
          <w:szCs w:val="22"/>
        </w:rPr>
        <w:t xml:space="preserve"> povinnosti stanovené těmito zákony.</w:t>
      </w:r>
    </w:p>
    <w:p w:rsidR="00D656D3" w:rsidRPr="00BF5D52" w:rsidRDefault="00D656D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udržovat vodní nádrž na svůj náklad v řádném stavu tak, aby nedocházelo k ohrožování bezpečnosti osob, majetků a jiných chráněných zájmů.</w:t>
      </w:r>
    </w:p>
    <w:p w:rsidR="005972BD" w:rsidRPr="00BF5D52" w:rsidRDefault="0051455D" w:rsidP="00CA306A">
      <w:pPr>
        <w:pStyle w:val="Styl1"/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Rybí obsádka bude udržována </w:t>
      </w:r>
      <w:r w:rsidR="005972BD" w:rsidRPr="00BF5D52">
        <w:rPr>
          <w:sz w:val="22"/>
          <w:szCs w:val="22"/>
        </w:rPr>
        <w:t>dle níže uvedených kritérií.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 Lovná míra u štiky </w:t>
      </w:r>
      <w:r>
        <w:rPr>
          <w:rFonts w:ascii="Tms Rmn" w:hAnsi="Tms Rmn" w:cs="Tms Rmn"/>
          <w:color w:val="000000"/>
          <w:sz w:val="22"/>
          <w:szCs w:val="22"/>
        </w:rPr>
        <w:t>je stanovena na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 60 cm a u candáta 50 cm. </w:t>
      </w:r>
      <w:r>
        <w:rPr>
          <w:rFonts w:ascii="Tms Rmn" w:hAnsi="Tms Rmn" w:cs="Tms Rmn"/>
          <w:color w:val="000000"/>
          <w:sz w:val="22"/>
          <w:szCs w:val="22"/>
        </w:rPr>
        <w:t xml:space="preserve">Poměr dravců 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bude sladěn s potravní nabídkou bílé ryby. Termín vysazování </w:t>
      </w:r>
      <w:r>
        <w:rPr>
          <w:rFonts w:ascii="Tms Rmn" w:hAnsi="Tms Rmn" w:cs="Tms Rmn"/>
          <w:color w:val="000000"/>
          <w:sz w:val="22"/>
          <w:szCs w:val="22"/>
        </w:rPr>
        <w:t>ryb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 bude předem oznámen půjčiteli.</w:t>
      </w:r>
    </w:p>
    <w:p w:rsidR="005972BD" w:rsidRPr="00BF5D52" w:rsidRDefault="0051455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>
        <w:rPr>
          <w:rFonts w:ascii="Tms Rmn" w:hAnsi="Tms Rmn" w:cs="Tms Rmn"/>
          <w:color w:val="000000"/>
          <w:sz w:val="22"/>
          <w:szCs w:val="22"/>
        </w:rPr>
        <w:t>Rybí obsádka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>: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Kapr obecný 800 ks s tím, že 50% bude v době vysazení dosahovat zákonné délky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Lín obecný 500 ks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Štika obecná 20 ks (cca 30 cm)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Candát obecný 500 ks (cca 20 cm)</w:t>
      </w:r>
    </w:p>
    <w:p w:rsidR="005972BD" w:rsidRPr="00BF5D52" w:rsidRDefault="005972BD" w:rsidP="00423505">
      <w:pPr>
        <w:pStyle w:val="Styl1"/>
        <w:spacing w:after="60"/>
        <w:ind w:left="426"/>
        <w:jc w:val="both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 xml:space="preserve">- Bílá ryba 200 ks, dbát na vyloučení </w:t>
      </w:r>
      <w:proofErr w:type="spellStart"/>
      <w:r w:rsidRPr="00BF5D52">
        <w:rPr>
          <w:rFonts w:ascii="Tms Rmn" w:hAnsi="Tms Rmn" w:cs="Tms Rmn"/>
          <w:color w:val="000000"/>
          <w:sz w:val="22"/>
          <w:szCs w:val="22"/>
        </w:rPr>
        <w:t>karasa</w:t>
      </w:r>
      <w:proofErr w:type="spellEnd"/>
      <w:r w:rsidRPr="00BF5D52">
        <w:rPr>
          <w:rFonts w:ascii="Tms Rmn" w:hAnsi="Tms Rmn" w:cs="Tms Rmn"/>
          <w:color w:val="000000"/>
          <w:sz w:val="22"/>
          <w:szCs w:val="22"/>
        </w:rPr>
        <w:t xml:space="preserve"> stříbřitého a střevličky</w:t>
      </w:r>
    </w:p>
    <w:p w:rsidR="00DF30A6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bude provádět </w:t>
      </w:r>
      <w:r w:rsidR="00555B2B" w:rsidRPr="00BF5D52">
        <w:rPr>
          <w:sz w:val="22"/>
          <w:szCs w:val="22"/>
        </w:rPr>
        <w:t xml:space="preserve">3x ročně </w:t>
      </w:r>
      <w:r w:rsidRPr="00BF5D52">
        <w:rPr>
          <w:sz w:val="22"/>
          <w:szCs w:val="22"/>
        </w:rPr>
        <w:t>se</w:t>
      </w:r>
      <w:r w:rsidR="00086EE3" w:rsidRPr="00BF5D52">
        <w:rPr>
          <w:sz w:val="22"/>
          <w:szCs w:val="22"/>
        </w:rPr>
        <w:t xml:space="preserve">čení </w:t>
      </w:r>
      <w:r w:rsidR="00DF30A6" w:rsidRPr="00BF5D52">
        <w:rPr>
          <w:sz w:val="22"/>
          <w:szCs w:val="22"/>
        </w:rPr>
        <w:t>travního porostu hráze</w:t>
      </w:r>
      <w:r w:rsidR="00162B59" w:rsidRPr="00BF5D52">
        <w:rPr>
          <w:sz w:val="22"/>
          <w:szCs w:val="22"/>
        </w:rPr>
        <w:t xml:space="preserve"> vč. min. 3 m širokého pásu pod hrází a</w:t>
      </w:r>
      <w:r w:rsidR="00555B2B" w:rsidRPr="00BF5D52">
        <w:rPr>
          <w:sz w:val="22"/>
          <w:szCs w:val="22"/>
        </w:rPr>
        <w:t xml:space="preserve"> břehů odpadního koryta</w:t>
      </w:r>
      <w:r w:rsidR="00025460" w:rsidRPr="00BF5D52">
        <w:rPr>
          <w:sz w:val="22"/>
          <w:szCs w:val="22"/>
        </w:rPr>
        <w:t xml:space="preserve"> (po most v km 6,0)</w:t>
      </w:r>
      <w:r w:rsidR="00086EE3" w:rsidRPr="00BF5D52">
        <w:rPr>
          <w:sz w:val="22"/>
          <w:szCs w:val="22"/>
        </w:rPr>
        <w:t>. 1.</w:t>
      </w:r>
      <w:r w:rsidR="00C25F8D" w:rsidRPr="00BF5D52">
        <w:rPr>
          <w:sz w:val="22"/>
          <w:szCs w:val="22"/>
        </w:rPr>
        <w:t xml:space="preserve"> </w:t>
      </w:r>
      <w:r w:rsidR="00086EE3" w:rsidRPr="00BF5D52">
        <w:rPr>
          <w:sz w:val="22"/>
          <w:szCs w:val="22"/>
        </w:rPr>
        <w:t xml:space="preserve">sečení proběhne v termínu do </w:t>
      </w:r>
      <w:proofErr w:type="gramStart"/>
      <w:r w:rsidR="00086EE3" w:rsidRPr="00BF5D52">
        <w:rPr>
          <w:sz w:val="22"/>
          <w:szCs w:val="22"/>
        </w:rPr>
        <w:t>15.6</w:t>
      </w:r>
      <w:proofErr w:type="gramEnd"/>
      <w:r w:rsidR="00086EE3" w:rsidRPr="00BF5D52">
        <w:rPr>
          <w:sz w:val="22"/>
          <w:szCs w:val="22"/>
        </w:rPr>
        <w:t xml:space="preserve">. </w:t>
      </w:r>
      <w:proofErr w:type="spellStart"/>
      <w:r w:rsidR="00086EE3" w:rsidRPr="00BF5D52">
        <w:rPr>
          <w:sz w:val="22"/>
          <w:szCs w:val="22"/>
        </w:rPr>
        <w:t>b.r</w:t>
      </w:r>
      <w:proofErr w:type="spellEnd"/>
      <w:r w:rsidR="00086EE3" w:rsidRPr="00BF5D52">
        <w:rPr>
          <w:sz w:val="22"/>
          <w:szCs w:val="22"/>
        </w:rPr>
        <w:t xml:space="preserve">., </w:t>
      </w:r>
      <w:r w:rsidR="00560D9E">
        <w:rPr>
          <w:sz w:val="22"/>
          <w:szCs w:val="22"/>
        </w:rPr>
        <w:br/>
      </w:r>
      <w:r w:rsidR="00086EE3" w:rsidRPr="00BF5D52">
        <w:rPr>
          <w:sz w:val="22"/>
          <w:szCs w:val="22"/>
        </w:rPr>
        <w:t>2.</w:t>
      </w:r>
      <w:r w:rsidR="00162B59" w:rsidRPr="00BF5D52">
        <w:rPr>
          <w:sz w:val="22"/>
          <w:szCs w:val="22"/>
        </w:rPr>
        <w:t xml:space="preserve"> </w:t>
      </w:r>
      <w:r w:rsidR="00086EE3" w:rsidRPr="00BF5D52">
        <w:rPr>
          <w:sz w:val="22"/>
          <w:szCs w:val="22"/>
        </w:rPr>
        <w:t xml:space="preserve">sečení v termínu do 31.8. </w:t>
      </w:r>
      <w:proofErr w:type="spellStart"/>
      <w:r w:rsidR="00086EE3" w:rsidRPr="00BF5D52">
        <w:rPr>
          <w:sz w:val="22"/>
          <w:szCs w:val="22"/>
        </w:rPr>
        <w:t>b.r</w:t>
      </w:r>
      <w:proofErr w:type="spellEnd"/>
      <w:r w:rsidR="00086EE3" w:rsidRPr="00BF5D52">
        <w:rPr>
          <w:sz w:val="22"/>
          <w:szCs w:val="22"/>
        </w:rPr>
        <w:t>. a 3.</w:t>
      </w:r>
      <w:r w:rsidR="00162B59" w:rsidRPr="00BF5D52">
        <w:rPr>
          <w:sz w:val="22"/>
          <w:szCs w:val="22"/>
        </w:rPr>
        <w:t xml:space="preserve"> </w:t>
      </w:r>
      <w:r w:rsidR="00086EE3" w:rsidRPr="00BF5D52">
        <w:rPr>
          <w:sz w:val="22"/>
          <w:szCs w:val="22"/>
        </w:rPr>
        <w:t xml:space="preserve">sečení v průběhu září </w:t>
      </w:r>
      <w:proofErr w:type="spellStart"/>
      <w:r w:rsidR="00086EE3" w:rsidRPr="00BF5D52">
        <w:rPr>
          <w:sz w:val="22"/>
          <w:szCs w:val="22"/>
        </w:rPr>
        <w:t>b.r</w:t>
      </w:r>
      <w:proofErr w:type="spellEnd"/>
      <w:r w:rsidR="00086EE3" w:rsidRPr="00BF5D52">
        <w:rPr>
          <w:sz w:val="22"/>
          <w:szCs w:val="22"/>
        </w:rPr>
        <w:t>., v závislosti na vegetaci. Náletové dřeviny</w:t>
      </w:r>
      <w:r w:rsidR="006527B7" w:rsidRPr="00BF5D52">
        <w:rPr>
          <w:sz w:val="22"/>
          <w:szCs w:val="22"/>
        </w:rPr>
        <w:t xml:space="preserve"> z hráze</w:t>
      </w:r>
      <w:r w:rsidR="00086EE3" w:rsidRPr="00BF5D52">
        <w:rPr>
          <w:sz w:val="22"/>
          <w:szCs w:val="22"/>
        </w:rPr>
        <w:t xml:space="preserve"> budou odstraňovány</w:t>
      </w:r>
      <w:r w:rsidR="00DF30A6" w:rsidRPr="00BF5D52">
        <w:rPr>
          <w:sz w:val="22"/>
          <w:szCs w:val="22"/>
        </w:rPr>
        <w:t xml:space="preserve"> v příhodné vegetační době a v souladu se </w:t>
      </w:r>
      <w:proofErr w:type="gramStart"/>
      <w:r w:rsidR="00DF30A6" w:rsidRPr="00BF5D52">
        <w:rPr>
          <w:sz w:val="22"/>
          <w:szCs w:val="22"/>
        </w:rPr>
        <w:t>zák.č.</w:t>
      </w:r>
      <w:proofErr w:type="gramEnd"/>
      <w:r w:rsidR="00DF30A6" w:rsidRPr="00BF5D52">
        <w:rPr>
          <w:sz w:val="22"/>
          <w:szCs w:val="22"/>
        </w:rPr>
        <w:t xml:space="preserve"> 114/199</w:t>
      </w:r>
      <w:r w:rsidR="00C813CE" w:rsidRPr="00BF5D52">
        <w:rPr>
          <w:sz w:val="22"/>
          <w:szCs w:val="22"/>
        </w:rPr>
        <w:t>2</w:t>
      </w:r>
      <w:r w:rsidR="00DF30A6" w:rsidRPr="00BF5D52">
        <w:rPr>
          <w:sz w:val="22"/>
          <w:szCs w:val="22"/>
        </w:rPr>
        <w:t xml:space="preserve"> Sb., o ochraně přírody a krajiny</w:t>
      </w:r>
      <w:r w:rsidR="001151AD" w:rsidRPr="00BF5D52">
        <w:rPr>
          <w:sz w:val="22"/>
          <w:szCs w:val="22"/>
        </w:rPr>
        <w:t>, v platném znění</w:t>
      </w:r>
      <w:r w:rsidR="00DF30A6" w:rsidRPr="00BF5D52">
        <w:rPr>
          <w:sz w:val="22"/>
          <w:szCs w:val="22"/>
        </w:rPr>
        <w:t xml:space="preserve">. </w:t>
      </w:r>
    </w:p>
    <w:p w:rsidR="00E04E90" w:rsidRPr="00BF5D52" w:rsidRDefault="00086EE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o</w:t>
      </w:r>
      <w:r w:rsidR="00022079" w:rsidRPr="00BF5D52">
        <w:rPr>
          <w:sz w:val="22"/>
          <w:szCs w:val="22"/>
        </w:rPr>
        <w:t xml:space="preserve">dstraňovat předměty a hmoty zachycené či ulpělé </w:t>
      </w:r>
      <w:r w:rsidR="003D36CC" w:rsidRPr="00BF5D52">
        <w:rPr>
          <w:sz w:val="22"/>
          <w:szCs w:val="22"/>
        </w:rPr>
        <w:t xml:space="preserve">při hladině </w:t>
      </w:r>
      <w:r w:rsidR="00022079" w:rsidRPr="00BF5D52">
        <w:rPr>
          <w:sz w:val="22"/>
          <w:szCs w:val="22"/>
        </w:rPr>
        <w:t>na vodním díle a nakládat s nimi podle příslušného zákona</w:t>
      </w:r>
    </w:p>
    <w:p w:rsidR="00EB7094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</w:t>
      </w:r>
      <w:r w:rsidR="00086EE3" w:rsidRPr="00BF5D52">
        <w:rPr>
          <w:sz w:val="22"/>
          <w:szCs w:val="22"/>
        </w:rPr>
        <w:t xml:space="preserve"> o</w:t>
      </w:r>
      <w:r w:rsidR="0004366C" w:rsidRPr="00BF5D52">
        <w:rPr>
          <w:sz w:val="22"/>
          <w:szCs w:val="22"/>
        </w:rPr>
        <w:t xml:space="preserve">dstraňovat </w:t>
      </w:r>
      <w:r w:rsidR="00022079" w:rsidRPr="00BF5D52">
        <w:rPr>
          <w:sz w:val="22"/>
          <w:szCs w:val="22"/>
        </w:rPr>
        <w:t>splaveniny z přítoků a odtoku z nádrže (česlí, požeráku</w:t>
      </w:r>
      <w:r w:rsidR="001555DF" w:rsidRPr="00BF5D52">
        <w:rPr>
          <w:sz w:val="22"/>
          <w:szCs w:val="22"/>
        </w:rPr>
        <w:t>, vývaru</w:t>
      </w:r>
      <w:r w:rsidR="0004366C" w:rsidRPr="00BF5D52">
        <w:rPr>
          <w:sz w:val="22"/>
          <w:szCs w:val="22"/>
        </w:rPr>
        <w:t>)</w:t>
      </w:r>
      <w:r w:rsidR="00EB7094" w:rsidRPr="00BF5D52">
        <w:rPr>
          <w:sz w:val="22"/>
          <w:szCs w:val="22"/>
        </w:rPr>
        <w:t>.</w:t>
      </w:r>
    </w:p>
    <w:p w:rsidR="00E04E90" w:rsidRPr="00BF5D52" w:rsidRDefault="00EB7094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</w:t>
      </w:r>
      <w:r w:rsidR="00077A17" w:rsidRPr="00BF5D52">
        <w:rPr>
          <w:sz w:val="22"/>
          <w:szCs w:val="22"/>
        </w:rPr>
        <w:t xml:space="preserve"> zabezpečit </w:t>
      </w:r>
      <w:r w:rsidRPr="00BF5D52">
        <w:rPr>
          <w:sz w:val="22"/>
          <w:szCs w:val="22"/>
        </w:rPr>
        <w:t xml:space="preserve">proti rozplavení </w:t>
      </w:r>
      <w:r w:rsidR="00077A17" w:rsidRPr="00BF5D52">
        <w:rPr>
          <w:sz w:val="22"/>
          <w:szCs w:val="22"/>
        </w:rPr>
        <w:t>hrázku</w:t>
      </w:r>
      <w:r w:rsidRPr="00BF5D52">
        <w:rPr>
          <w:sz w:val="22"/>
          <w:szCs w:val="22"/>
        </w:rPr>
        <w:t xml:space="preserve"> na pravobřežním přítoku (HOZ, IDVT 10215714) a</w:t>
      </w:r>
      <w:r w:rsidR="00077A1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pravidelně odtěžovat splaveniny z přítoku, aby nedocházelo k zanášení vtoku do propustku.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</w:t>
      </w:r>
      <w:r w:rsidR="00086EE3" w:rsidRPr="00BF5D52">
        <w:rPr>
          <w:sz w:val="22"/>
          <w:szCs w:val="22"/>
        </w:rPr>
        <w:t xml:space="preserve"> p</w:t>
      </w:r>
      <w:r w:rsidR="00022079" w:rsidRPr="00BF5D52">
        <w:rPr>
          <w:sz w:val="22"/>
          <w:szCs w:val="22"/>
        </w:rPr>
        <w:t>rovádě</w:t>
      </w:r>
      <w:r w:rsidR="0004366C" w:rsidRPr="00BF5D52">
        <w:rPr>
          <w:sz w:val="22"/>
          <w:szCs w:val="22"/>
        </w:rPr>
        <w:t>t údržbu bezpečnostního přepadu</w:t>
      </w:r>
      <w:r w:rsidR="00EB7094" w:rsidRPr="00BF5D52">
        <w:rPr>
          <w:sz w:val="22"/>
          <w:szCs w:val="22"/>
        </w:rPr>
        <w:t>.</w:t>
      </w:r>
    </w:p>
    <w:p w:rsidR="0004366C" w:rsidRPr="00BF5D52" w:rsidRDefault="00C02011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průběžně kontrolovat a udržovat ve funkci pohyblivé části uzávěrů, provádět nátěry ocelových konstrukcí a zabezpečit pravidelný úklid v okolí vodní nádrže. Vypůjčitel není oprávněn předmět výpůjčky oplotit.</w:t>
      </w:r>
    </w:p>
    <w:p w:rsidR="00970DEE" w:rsidRPr="00BF5D52" w:rsidRDefault="00970DEE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předkládat půjčiteli k připomínkám zarybňovací plán.</w:t>
      </w:r>
    </w:p>
    <w:p w:rsidR="0004366C" w:rsidRPr="00BF5D52" w:rsidRDefault="0004366C" w:rsidP="00423505">
      <w:pPr>
        <w:pStyle w:val="Styl1"/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je povinen hlásit veškeré změny stavu, závady či potřeby oprav na vodní nádrži </w:t>
      </w:r>
      <w:r w:rsidR="001151AD" w:rsidRPr="00BF5D52">
        <w:rPr>
          <w:sz w:val="22"/>
          <w:szCs w:val="22"/>
        </w:rPr>
        <w:t>půjčiteli,</w:t>
      </w:r>
      <w:r w:rsidRPr="00BF5D52">
        <w:rPr>
          <w:sz w:val="22"/>
          <w:szCs w:val="22"/>
        </w:rPr>
        <w:t xml:space="preserve"> resp. kontaktní osobě určené půjčitelem:</w:t>
      </w:r>
    </w:p>
    <w:p w:rsidR="0004366C" w:rsidRPr="00BF5D52" w:rsidRDefault="0004366C" w:rsidP="00423505">
      <w:pPr>
        <w:pStyle w:val="Styl1"/>
        <w:ind w:left="425"/>
        <w:jc w:val="both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Kontaktní osob</w:t>
      </w:r>
      <w:r w:rsidR="008309D6" w:rsidRPr="00BF5D52">
        <w:rPr>
          <w:b/>
          <w:sz w:val="22"/>
          <w:szCs w:val="22"/>
        </w:rPr>
        <w:t>a</w:t>
      </w:r>
      <w:r w:rsidRPr="00BF5D52">
        <w:rPr>
          <w:b/>
          <w:sz w:val="22"/>
          <w:szCs w:val="22"/>
        </w:rPr>
        <w:t xml:space="preserve"> za půjčitele: </w:t>
      </w:r>
      <w:r w:rsidR="001D268C" w:rsidRPr="00BF5D52">
        <w:rPr>
          <w:b/>
          <w:sz w:val="22"/>
          <w:szCs w:val="22"/>
        </w:rPr>
        <w:t>Roman Volný</w:t>
      </w:r>
      <w:r w:rsidR="001555DF" w:rsidRPr="00BF5D52">
        <w:rPr>
          <w:b/>
          <w:sz w:val="22"/>
          <w:szCs w:val="22"/>
        </w:rPr>
        <w:t xml:space="preserve">, vedoucí </w:t>
      </w:r>
      <w:r w:rsidR="00560D9E">
        <w:rPr>
          <w:b/>
          <w:sz w:val="22"/>
          <w:szCs w:val="22"/>
        </w:rPr>
        <w:t>VHP</w:t>
      </w:r>
      <w:r w:rsidR="001555DF" w:rsidRPr="00BF5D52">
        <w:rPr>
          <w:b/>
          <w:sz w:val="22"/>
          <w:szCs w:val="22"/>
        </w:rPr>
        <w:t xml:space="preserve"> Skotnice, mobil č.: </w:t>
      </w:r>
      <w:proofErr w:type="spellStart"/>
      <w:r w:rsidR="005048DF">
        <w:rPr>
          <w:b/>
          <w:sz w:val="22"/>
          <w:szCs w:val="22"/>
        </w:rPr>
        <w:t>xxx</w:t>
      </w:r>
      <w:proofErr w:type="spellEnd"/>
    </w:p>
    <w:p w:rsidR="0004366C" w:rsidRPr="00BF5D52" w:rsidRDefault="0004366C" w:rsidP="00423505">
      <w:pPr>
        <w:pStyle w:val="Styl1"/>
        <w:ind w:left="425"/>
        <w:jc w:val="both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Kontaktní osob</w:t>
      </w:r>
      <w:r w:rsidR="008309D6" w:rsidRPr="00BF5D52">
        <w:rPr>
          <w:b/>
          <w:sz w:val="22"/>
          <w:szCs w:val="22"/>
        </w:rPr>
        <w:t>a</w:t>
      </w:r>
      <w:r w:rsidRPr="00BF5D52">
        <w:rPr>
          <w:b/>
          <w:sz w:val="22"/>
          <w:szCs w:val="22"/>
        </w:rPr>
        <w:t xml:space="preserve"> za vypůjčitele: </w:t>
      </w:r>
      <w:r w:rsidR="00642FEA">
        <w:rPr>
          <w:b/>
          <w:sz w:val="22"/>
          <w:szCs w:val="22"/>
        </w:rPr>
        <w:t>xxx</w:t>
      </w:r>
      <w:bookmarkStart w:id="0" w:name="_GoBack"/>
      <w:bookmarkEnd w:id="0"/>
      <w:r w:rsidRPr="00BF5D52">
        <w:rPr>
          <w:b/>
          <w:sz w:val="22"/>
          <w:szCs w:val="22"/>
        </w:rPr>
        <w:t xml:space="preserve">, </w:t>
      </w:r>
      <w:r w:rsidR="00560D9E">
        <w:rPr>
          <w:b/>
          <w:sz w:val="22"/>
          <w:szCs w:val="22"/>
        </w:rPr>
        <w:t>ČRS</w:t>
      </w:r>
      <w:r w:rsidRPr="00BF5D52">
        <w:rPr>
          <w:b/>
          <w:sz w:val="22"/>
          <w:szCs w:val="22"/>
        </w:rPr>
        <w:t xml:space="preserve">, MO Bartošovice, mobil č.: </w:t>
      </w:r>
      <w:proofErr w:type="spellStart"/>
      <w:r w:rsidR="005048DF">
        <w:rPr>
          <w:b/>
          <w:sz w:val="22"/>
          <w:szCs w:val="22"/>
        </w:rPr>
        <w:t>xxx</w:t>
      </w:r>
      <w:proofErr w:type="spellEnd"/>
    </w:p>
    <w:p w:rsidR="006527B7" w:rsidRPr="00BF5D52" w:rsidRDefault="006527B7" w:rsidP="00423505">
      <w:pPr>
        <w:pStyle w:val="Styl1"/>
        <w:spacing w:after="60"/>
        <w:ind w:left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 případě nebezpečí z prodlení hlásí vypůjčitel zjištěné nebezpečí a závady na VH dispečink Povodí Odry, </w:t>
      </w:r>
      <w:proofErr w:type="spellStart"/>
      <w:proofErr w:type="gramStart"/>
      <w:r w:rsidRPr="00BF5D52">
        <w:rPr>
          <w:sz w:val="22"/>
          <w:szCs w:val="22"/>
        </w:rPr>
        <w:t>s.p</w:t>
      </w:r>
      <w:proofErr w:type="spellEnd"/>
      <w:r w:rsidRPr="00BF5D52">
        <w:rPr>
          <w:sz w:val="22"/>
          <w:szCs w:val="22"/>
        </w:rPr>
        <w:t>.</w:t>
      </w:r>
      <w:proofErr w:type="gramEnd"/>
      <w:r w:rsidRPr="00BF5D52">
        <w:rPr>
          <w:sz w:val="22"/>
          <w:szCs w:val="22"/>
        </w:rPr>
        <w:t xml:space="preserve">, tel.: </w:t>
      </w:r>
      <w:proofErr w:type="spellStart"/>
      <w:r w:rsidR="005048DF">
        <w:rPr>
          <w:sz w:val="22"/>
          <w:szCs w:val="22"/>
        </w:rPr>
        <w:t>xxx</w:t>
      </w:r>
      <w:proofErr w:type="spellEnd"/>
      <w:r w:rsidRPr="00BF5D52">
        <w:rPr>
          <w:sz w:val="22"/>
          <w:szCs w:val="22"/>
        </w:rPr>
        <w:t xml:space="preserve">, kde je </w:t>
      </w:r>
      <w:r w:rsidR="001151AD" w:rsidRPr="00BF5D52">
        <w:rPr>
          <w:sz w:val="22"/>
          <w:szCs w:val="22"/>
        </w:rPr>
        <w:t>nepřetržitá</w:t>
      </w:r>
      <w:r w:rsidRPr="00BF5D52">
        <w:rPr>
          <w:sz w:val="22"/>
          <w:szCs w:val="22"/>
        </w:rPr>
        <w:t xml:space="preserve"> služba.</w:t>
      </w:r>
    </w:p>
    <w:p w:rsidR="00DF30A6" w:rsidRPr="00BF5D52" w:rsidRDefault="00F27924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lastRenderedPageBreak/>
        <w:t>Půjčitel neodpovídá za škody vzniklé na zařízení vypůjčitele nebo způsobené vypůjčiteli v důsledku živelné pohromy, vyšších vod, ledů, naplavenin nebo cizího zavinění</w:t>
      </w:r>
      <w:r w:rsidR="001151AD" w:rsidRPr="00BF5D52">
        <w:rPr>
          <w:sz w:val="22"/>
          <w:szCs w:val="22"/>
        </w:rPr>
        <w:t>, rovněž ani za újmu na zdraví způsobenou při chůzi po pozemcích v bezprostřední blízkosti VN</w:t>
      </w:r>
      <w:r w:rsidR="00404223" w:rsidRPr="00BF5D52">
        <w:rPr>
          <w:sz w:val="22"/>
          <w:szCs w:val="22"/>
        </w:rPr>
        <w:t>.</w:t>
      </w:r>
      <w:r w:rsidR="00DF30A6" w:rsidRPr="00BF5D52">
        <w:rPr>
          <w:sz w:val="22"/>
          <w:szCs w:val="22"/>
        </w:rPr>
        <w:t xml:space="preserve"> 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Půjčitel nenese odpovědnost za škody způsobené na rybí obsádce vlivem vyšší moci nebo třetí osobou např. poškozením hradícího zařízení nebo povodňovými průtoky, zhoršením kvality vody (deficit kyslíku, výskyt závadných látek v nádrži a přítocích) apod.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Případné škody na </w:t>
      </w:r>
      <w:r w:rsidR="001151AD" w:rsidRPr="00BF5D52">
        <w:rPr>
          <w:sz w:val="22"/>
          <w:szCs w:val="22"/>
        </w:rPr>
        <w:t xml:space="preserve">předmětu </w:t>
      </w:r>
      <w:r w:rsidR="00162B59" w:rsidRPr="00BF5D52">
        <w:rPr>
          <w:sz w:val="22"/>
          <w:szCs w:val="22"/>
        </w:rPr>
        <w:t xml:space="preserve">této </w:t>
      </w:r>
      <w:r w:rsidR="001151AD" w:rsidRPr="00BF5D52">
        <w:rPr>
          <w:sz w:val="22"/>
          <w:szCs w:val="22"/>
        </w:rPr>
        <w:t>smlouvy</w:t>
      </w:r>
      <w:r w:rsidRPr="00BF5D52">
        <w:rPr>
          <w:sz w:val="22"/>
          <w:szCs w:val="22"/>
        </w:rPr>
        <w:t xml:space="preserve"> způsobené vypůjčitelem budou písemně oznámeny půjčiteli a budou řešeny dle příslušných ustanovení zákona č. </w:t>
      </w:r>
      <w:r w:rsidR="00B70A22">
        <w:rPr>
          <w:sz w:val="22"/>
          <w:szCs w:val="22"/>
        </w:rPr>
        <w:t>89/2012</w:t>
      </w:r>
      <w:r w:rsidRPr="00BF5D52">
        <w:rPr>
          <w:sz w:val="22"/>
          <w:szCs w:val="22"/>
        </w:rPr>
        <w:t xml:space="preserve"> Sb., občanský zákoník v platném znění, týkajících se odpovědnosti za škodu. 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je zodpovědný za škody způsobené porušením svých povinností. </w:t>
      </w:r>
    </w:p>
    <w:p w:rsidR="0004366C" w:rsidRPr="00BF5D52" w:rsidRDefault="0004366C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není oprávněn k </w:t>
      </w:r>
      <w:r w:rsidR="004B2311" w:rsidRPr="00BF5D52">
        <w:rPr>
          <w:sz w:val="22"/>
          <w:szCs w:val="22"/>
        </w:rPr>
        <w:t>jakékoliv</w:t>
      </w:r>
      <w:r w:rsidRPr="00BF5D52">
        <w:rPr>
          <w:sz w:val="22"/>
          <w:szCs w:val="22"/>
        </w:rPr>
        <w:t xml:space="preserve"> samovolné manipulaci s  hladinou vodní nádrže.</w:t>
      </w:r>
      <w:r w:rsidRPr="00BF5D52">
        <w:rPr>
          <w:i/>
          <w:sz w:val="22"/>
          <w:szCs w:val="22"/>
        </w:rPr>
        <w:t xml:space="preserve"> </w:t>
      </w:r>
      <w:r w:rsidRPr="00BF5D52">
        <w:rPr>
          <w:sz w:val="22"/>
          <w:szCs w:val="22"/>
        </w:rPr>
        <w:t>Veškeré manipulace s hladinou (</w:t>
      </w:r>
      <w:r w:rsidR="001555DF" w:rsidRPr="00BF5D52">
        <w:rPr>
          <w:sz w:val="22"/>
          <w:szCs w:val="22"/>
        </w:rPr>
        <w:t>plánované</w:t>
      </w:r>
      <w:r w:rsidRPr="00BF5D52">
        <w:rPr>
          <w:sz w:val="22"/>
          <w:szCs w:val="22"/>
        </w:rPr>
        <w:t xml:space="preserve"> - např. odlov, mimořádn</w:t>
      </w:r>
      <w:r w:rsidR="001555DF" w:rsidRPr="00BF5D52">
        <w:rPr>
          <w:sz w:val="22"/>
          <w:szCs w:val="22"/>
        </w:rPr>
        <w:t>é</w:t>
      </w:r>
      <w:r w:rsidRPr="00BF5D52">
        <w:rPr>
          <w:sz w:val="22"/>
          <w:szCs w:val="22"/>
        </w:rPr>
        <w:t xml:space="preserve"> - např. povodňové stavy) ohlašuje (projednává) vypůjčitel v</w:t>
      </w:r>
      <w:r w:rsidR="001555DF" w:rsidRPr="00BF5D52">
        <w:rPr>
          <w:sz w:val="22"/>
          <w:szCs w:val="22"/>
        </w:rPr>
        <w:t> </w:t>
      </w:r>
      <w:r w:rsidRPr="00BF5D52">
        <w:rPr>
          <w:sz w:val="22"/>
          <w:szCs w:val="22"/>
        </w:rPr>
        <w:t>předstihu</w:t>
      </w:r>
      <w:r w:rsidR="001555DF" w:rsidRPr="00BF5D52">
        <w:rPr>
          <w:sz w:val="22"/>
          <w:szCs w:val="22"/>
        </w:rPr>
        <w:t xml:space="preserve"> (plánované manipulace min. 14 dní předem)</w:t>
      </w:r>
      <w:r w:rsidRPr="00BF5D52">
        <w:rPr>
          <w:sz w:val="22"/>
          <w:szCs w:val="22"/>
        </w:rPr>
        <w:t xml:space="preserve"> s odpovědnými zástupci půjčitele (dispečink tel. </w:t>
      </w:r>
      <w:proofErr w:type="spellStart"/>
      <w:r w:rsidR="005048DF">
        <w:rPr>
          <w:sz w:val="22"/>
          <w:szCs w:val="22"/>
        </w:rPr>
        <w:t>xxx</w:t>
      </w:r>
      <w:proofErr w:type="spellEnd"/>
      <w:r w:rsidRPr="00BF5D52">
        <w:rPr>
          <w:sz w:val="22"/>
          <w:szCs w:val="22"/>
        </w:rPr>
        <w:t xml:space="preserve">, provozní odbor SSP: tel.: </w:t>
      </w:r>
      <w:proofErr w:type="spellStart"/>
      <w:r w:rsidR="005048DF">
        <w:rPr>
          <w:sz w:val="22"/>
          <w:szCs w:val="22"/>
        </w:rPr>
        <w:t>xxx</w:t>
      </w:r>
      <w:proofErr w:type="spellEnd"/>
      <w:r w:rsidRPr="00BF5D52">
        <w:rPr>
          <w:sz w:val="22"/>
          <w:szCs w:val="22"/>
        </w:rPr>
        <w:t xml:space="preserve">, VHP Skotnice: tel.: </w:t>
      </w:r>
      <w:proofErr w:type="spellStart"/>
      <w:r w:rsidR="005048DF">
        <w:rPr>
          <w:sz w:val="22"/>
          <w:szCs w:val="22"/>
        </w:rPr>
        <w:t>xxx</w:t>
      </w:r>
      <w:proofErr w:type="spellEnd"/>
      <w:r w:rsidRPr="00BF5D52">
        <w:rPr>
          <w:sz w:val="22"/>
          <w:szCs w:val="22"/>
        </w:rPr>
        <w:t>).</w:t>
      </w:r>
      <w:r w:rsidR="00DF30A6" w:rsidRPr="00BF5D52">
        <w:rPr>
          <w:sz w:val="22"/>
          <w:szCs w:val="22"/>
        </w:rPr>
        <w:t xml:space="preserve"> Manipulace provádí pracovníci ČRS, MO Bartošovice po dohodě, nebo na výzvu VH dispečinku Povodí Odry, </w:t>
      </w:r>
      <w:proofErr w:type="spellStart"/>
      <w:proofErr w:type="gramStart"/>
      <w:r w:rsidR="00DF30A6" w:rsidRPr="00BF5D52">
        <w:rPr>
          <w:sz w:val="22"/>
          <w:szCs w:val="22"/>
        </w:rPr>
        <w:t>s.p</w:t>
      </w:r>
      <w:proofErr w:type="spellEnd"/>
      <w:r w:rsidR="00DF30A6" w:rsidRPr="00BF5D52">
        <w:rPr>
          <w:sz w:val="22"/>
          <w:szCs w:val="22"/>
        </w:rPr>
        <w:t>.</w:t>
      </w:r>
      <w:proofErr w:type="gramEnd"/>
    </w:p>
    <w:p w:rsidR="00A3577D" w:rsidRPr="00BF5D52" w:rsidRDefault="00A3577D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není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oprávněn provozovat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na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předmětu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výpůjčky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plavbu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plavidel se spalovacími motory a ostatní činnosti, které by ohrozily obecné nakládání s povrchovými vodami.</w:t>
      </w:r>
    </w:p>
    <w:p w:rsidR="003A6E1B" w:rsidRPr="00BF5D52" w:rsidRDefault="003A6E1B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Předání předmětu výpůjčky půjčiteli zpět do užívání bude provedeno formou písemného oboustranně potvrzeného předávacího protokolu</w:t>
      </w:r>
      <w:r w:rsidR="00025460" w:rsidRPr="00BF5D52">
        <w:rPr>
          <w:sz w:val="22"/>
          <w:szCs w:val="22"/>
        </w:rPr>
        <w:t>,</w:t>
      </w:r>
      <w:r w:rsidR="00A66AD8" w:rsidRPr="00BF5D52">
        <w:rPr>
          <w:sz w:val="22"/>
          <w:szCs w:val="22"/>
        </w:rPr>
        <w:t xml:space="preserve"> </w:t>
      </w:r>
      <w:r w:rsidR="000F5D17" w:rsidRPr="00BF5D52">
        <w:rPr>
          <w:sz w:val="22"/>
          <w:szCs w:val="22"/>
        </w:rPr>
        <w:t>prost</w:t>
      </w:r>
      <w:r w:rsidR="00025460" w:rsidRPr="00BF5D52">
        <w:rPr>
          <w:sz w:val="22"/>
          <w:szCs w:val="22"/>
        </w:rPr>
        <w:t>ého</w:t>
      </w:r>
      <w:r w:rsidR="000F5D17" w:rsidRPr="00BF5D52">
        <w:rPr>
          <w:sz w:val="22"/>
          <w:szCs w:val="22"/>
        </w:rPr>
        <w:t xml:space="preserve"> jakýchkoliv závazků</w:t>
      </w:r>
      <w:r w:rsidRPr="00BF5D52">
        <w:rPr>
          <w:sz w:val="22"/>
          <w:szCs w:val="22"/>
        </w:rPr>
        <w:t>, sepsaného mezi vypů</w:t>
      </w:r>
      <w:r w:rsidR="00EF49C1" w:rsidRPr="00BF5D52">
        <w:rPr>
          <w:sz w:val="22"/>
          <w:szCs w:val="22"/>
        </w:rPr>
        <w:t>jčitelem a půjčitelem (zástupce</w:t>
      </w:r>
      <w:r w:rsidRPr="00BF5D52">
        <w:rPr>
          <w:sz w:val="22"/>
          <w:szCs w:val="22"/>
        </w:rPr>
        <w:t xml:space="preserve"> </w:t>
      </w:r>
      <w:r w:rsidR="00EF49C1" w:rsidRPr="00BF5D52">
        <w:rPr>
          <w:sz w:val="22"/>
          <w:szCs w:val="22"/>
        </w:rPr>
        <w:t xml:space="preserve">VHP </w:t>
      </w:r>
      <w:r w:rsidR="006A70A3" w:rsidRPr="00BF5D52">
        <w:rPr>
          <w:sz w:val="22"/>
          <w:szCs w:val="22"/>
        </w:rPr>
        <w:t>Skot</w:t>
      </w:r>
      <w:r w:rsidR="00423505">
        <w:rPr>
          <w:sz w:val="22"/>
          <w:szCs w:val="22"/>
        </w:rPr>
        <w:t>n</w:t>
      </w:r>
      <w:r w:rsidR="006A70A3" w:rsidRPr="00BF5D52">
        <w:rPr>
          <w:sz w:val="22"/>
          <w:szCs w:val="22"/>
        </w:rPr>
        <w:t xml:space="preserve">ice, </w:t>
      </w:r>
      <w:r w:rsidR="001D268C" w:rsidRPr="00BF5D52">
        <w:rPr>
          <w:sz w:val="22"/>
          <w:szCs w:val="22"/>
        </w:rPr>
        <w:t>Roman Volný</w:t>
      </w:r>
      <w:r w:rsidR="00EF49C1" w:rsidRPr="00BF5D52">
        <w:rPr>
          <w:sz w:val="22"/>
          <w:szCs w:val="22"/>
        </w:rPr>
        <w:t>, ve</w:t>
      </w:r>
      <w:r w:rsidRPr="00BF5D52">
        <w:rPr>
          <w:sz w:val="22"/>
          <w:szCs w:val="22"/>
        </w:rPr>
        <w:t xml:space="preserve">doucí provozního střediska, státního podniku Povodí Odry). Vypůjčitel je povinen předat kopii tohoto předávacího protokolu </w:t>
      </w:r>
      <w:r w:rsidR="00C02011" w:rsidRPr="00BF5D52">
        <w:rPr>
          <w:sz w:val="22"/>
          <w:szCs w:val="22"/>
        </w:rPr>
        <w:t>provoznímu</w:t>
      </w:r>
      <w:r w:rsidRPr="00BF5D52">
        <w:rPr>
          <w:sz w:val="22"/>
          <w:szCs w:val="22"/>
        </w:rPr>
        <w:t xml:space="preserve"> odboru v sídle půjčitele, a to do 30 dnů od jeho podpisu. </w:t>
      </w:r>
      <w:r w:rsidR="00DF30A6" w:rsidRPr="00BF5D52">
        <w:rPr>
          <w:sz w:val="22"/>
          <w:szCs w:val="22"/>
        </w:rPr>
        <w:t>Předmět výpůjčky bude</w:t>
      </w:r>
      <w:r w:rsidRPr="00BF5D52">
        <w:rPr>
          <w:sz w:val="22"/>
          <w:szCs w:val="22"/>
        </w:rPr>
        <w:t xml:space="preserve"> před předáním zpět půjčiteli uveden vypůjčitelem do původního stavu nebo do stavu dohodnutého oběma stranami. </w:t>
      </w:r>
    </w:p>
    <w:p w:rsidR="006C7AC9" w:rsidRPr="00BF5D52" w:rsidRDefault="006C7AC9" w:rsidP="00423505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 případě nedodržení jakéhokoliv ustanovení této smlouvy má </w:t>
      </w:r>
      <w:proofErr w:type="spellStart"/>
      <w:r w:rsidRPr="00BF5D52">
        <w:rPr>
          <w:sz w:val="22"/>
          <w:szCs w:val="22"/>
        </w:rPr>
        <w:t>půjčitel</w:t>
      </w:r>
      <w:proofErr w:type="spellEnd"/>
      <w:r w:rsidRPr="00BF5D52">
        <w:rPr>
          <w:sz w:val="22"/>
          <w:szCs w:val="22"/>
        </w:rPr>
        <w:t xml:space="preserve"> právo vymáhat po vypůjčiteli smluvní pokutu</w:t>
      </w:r>
      <w:r w:rsidR="00162B59" w:rsidRPr="00BF5D52">
        <w:rPr>
          <w:sz w:val="22"/>
          <w:szCs w:val="22"/>
        </w:rPr>
        <w:t>,</w:t>
      </w:r>
      <w:r w:rsidR="00BE18B8" w:rsidRPr="00BF5D52">
        <w:rPr>
          <w:sz w:val="22"/>
          <w:szCs w:val="22"/>
        </w:rPr>
        <w:t xml:space="preserve"> a to </w:t>
      </w:r>
      <w:r w:rsidR="00162B59" w:rsidRPr="00BF5D52">
        <w:rPr>
          <w:sz w:val="22"/>
          <w:szCs w:val="22"/>
        </w:rPr>
        <w:t>ve výši 5 000 Kč za každé jednotlivé porušení smluvních povinností; v případě porušení manipulačního řádu pak ve výši 10 000 Kč.</w:t>
      </w:r>
      <w:r w:rsidRPr="00BF5D52">
        <w:rPr>
          <w:sz w:val="22"/>
          <w:szCs w:val="22"/>
        </w:rPr>
        <w:t xml:space="preserve">  Právo na náhradu škody</w:t>
      </w:r>
      <w:r w:rsidR="00F67733" w:rsidRPr="00BF5D52">
        <w:rPr>
          <w:sz w:val="22"/>
          <w:szCs w:val="22"/>
        </w:rPr>
        <w:t>,</w:t>
      </w:r>
      <w:r w:rsidRPr="00BF5D52">
        <w:rPr>
          <w:sz w:val="22"/>
          <w:szCs w:val="22"/>
        </w:rPr>
        <w:t xml:space="preserve"> uvedené v bodě č. </w:t>
      </w:r>
      <w:r w:rsidR="00970DEE" w:rsidRPr="00BF5D52">
        <w:rPr>
          <w:sz w:val="22"/>
          <w:szCs w:val="22"/>
        </w:rPr>
        <w:t>2</w:t>
      </w:r>
      <w:r w:rsidR="00C67B61">
        <w:rPr>
          <w:sz w:val="22"/>
          <w:szCs w:val="22"/>
        </w:rPr>
        <w:t>1</w:t>
      </w:r>
      <w:r w:rsidR="002310D2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není tímto dotčeno.</w:t>
      </w:r>
    </w:p>
    <w:p w:rsidR="00F63839" w:rsidRDefault="00F63839" w:rsidP="00423505">
      <w:pPr>
        <w:spacing w:before="120"/>
        <w:jc w:val="center"/>
        <w:rPr>
          <w:b/>
          <w:sz w:val="22"/>
          <w:szCs w:val="22"/>
        </w:rPr>
      </w:pPr>
    </w:p>
    <w:p w:rsidR="00895B04" w:rsidRPr="00BF5D52" w:rsidRDefault="00895B04" w:rsidP="00423505">
      <w:pPr>
        <w:spacing w:before="120"/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VI.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 xml:space="preserve"> Závěrečná ujednání</w:t>
      </w:r>
    </w:p>
    <w:p w:rsidR="00DE3BE9" w:rsidRPr="00BF5D52" w:rsidRDefault="00DE3BE9" w:rsidP="0042350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BF5D52">
        <w:rPr>
          <w:sz w:val="22"/>
          <w:szCs w:val="22"/>
        </w:rPr>
        <w:t xml:space="preserve">Smluvní strany mohou tento smluvní vztah vypovědět písemnou výpovědí s tříměsíční výpovědní lhůtou, která začíná běžet prvním dnem měsíce následujícího po měsíci, v němž byla výpověď doručena druhé smluvní straně. </w:t>
      </w:r>
    </w:p>
    <w:p w:rsidR="00DE3BE9" w:rsidRPr="00BF5D52" w:rsidRDefault="00DE3BE9" w:rsidP="0042350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5" w:hanging="425"/>
        <w:rPr>
          <w:sz w:val="22"/>
          <w:szCs w:val="22"/>
        </w:rPr>
      </w:pPr>
      <w:r w:rsidRPr="00BF5D52">
        <w:rPr>
          <w:sz w:val="22"/>
          <w:szCs w:val="22"/>
        </w:rPr>
        <w:t xml:space="preserve">Půjčitel je oprávněn smlouvu vypovědět i bez výpovědní lhůty v případě opakovaného porušování smluvních povinností ze strany vypůjčitele. </w:t>
      </w:r>
    </w:p>
    <w:p w:rsidR="00DE3BE9" w:rsidRPr="00BF5D52" w:rsidRDefault="00DE3BE9" w:rsidP="0042350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BF5D52">
        <w:rPr>
          <w:sz w:val="22"/>
          <w:szCs w:val="22"/>
        </w:rPr>
        <w:t>Tato smlouva může být ukončena také písemnou dohodou obou smluvních stran</w:t>
      </w:r>
      <w:r w:rsidR="00C02C1E">
        <w:rPr>
          <w:sz w:val="22"/>
          <w:szCs w:val="22"/>
        </w:rPr>
        <w:t>.</w:t>
      </w:r>
      <w:r w:rsidRPr="00BF5D52">
        <w:rPr>
          <w:sz w:val="22"/>
          <w:szCs w:val="22"/>
        </w:rPr>
        <w:t xml:space="preserve"> 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Smlouva o výpůjčce je vyhotovena ve třech stejnopisech s platností originál</w:t>
      </w:r>
      <w:r w:rsidR="00423505">
        <w:rPr>
          <w:sz w:val="22"/>
          <w:szCs w:val="22"/>
        </w:rPr>
        <w:t>u</w:t>
      </w:r>
      <w:r w:rsidRPr="00BF5D52">
        <w:rPr>
          <w:sz w:val="22"/>
          <w:szCs w:val="22"/>
        </w:rPr>
        <w:t xml:space="preserve">, </w:t>
      </w:r>
      <w:proofErr w:type="spellStart"/>
      <w:r w:rsidRPr="00BF5D52">
        <w:rPr>
          <w:sz w:val="22"/>
          <w:szCs w:val="22"/>
        </w:rPr>
        <w:t>půjčitel</w:t>
      </w:r>
      <w:proofErr w:type="spellEnd"/>
      <w:r w:rsidRPr="00BF5D52">
        <w:rPr>
          <w:sz w:val="22"/>
          <w:szCs w:val="22"/>
        </w:rPr>
        <w:t xml:space="preserve"> obdrží dvě vyhotovení a vypůjčitel jedno vyhotovení smlouvy.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K této smlouvě o výpůjčce je na základě Statutu Povodí Odry, státní podnik vydán obecný předchozí souhlas zakladatele. 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Pokud není ve smlouvě stanoveno jinak, řídí se vztahy účastníků zákonem č. 89/2012 Sb., občanský zákoník.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Smlouvu lze měnit nebo doplňovat jen oboustranně potvrzenými písemnými dodatky. 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Obě strany si tuto smlouvu řádně přečetly, souhlasí s jejím obsahem a na důkaz souhlasné vůle s touto smlouvou připojují své podpisy.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Smlouva nabývá platnosti dnem podpisu oběma smluvními stranami a účinnosti zveřejněním v registru smluv. </w:t>
      </w:r>
    </w:p>
    <w:p w:rsidR="00DE3BE9" w:rsidRPr="00BF5D52" w:rsidRDefault="00DE3BE9" w:rsidP="00423505">
      <w:pPr>
        <w:pStyle w:val="ODSTAVEC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BF5D52">
        <w:rPr>
          <w:rFonts w:ascii="Times New Roman" w:hAnsi="Times New Roman" w:cs="Times New Roman"/>
          <w:sz w:val="22"/>
          <w:szCs w:val="22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E3BE9" w:rsidRPr="00BF5D52" w:rsidRDefault="00DE3BE9" w:rsidP="00423505">
      <w:pPr>
        <w:pStyle w:val="ODSTAVEC"/>
        <w:keepNext w:val="0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BF5D52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CA306A" w:rsidRPr="00B701AD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CA306A" w:rsidRPr="00B701AD" w:rsidRDefault="00CA306A" w:rsidP="00423505">
      <w:pPr>
        <w:numPr>
          <w:ilvl w:val="0"/>
          <w:numId w:val="27"/>
        </w:numPr>
        <w:spacing w:after="60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CA306A" w:rsidRPr="00B701AD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i/>
          <w:sz w:val="22"/>
          <w:szCs w:val="22"/>
        </w:rPr>
      </w:pPr>
      <w:r w:rsidRPr="00B701AD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B701AD">
        <w:rPr>
          <w:sz w:val="22"/>
          <w:szCs w:val="22"/>
        </w:rPr>
        <w:t>340/2015 Sb., zákon o registru smluv, ve znění pozdějších předpisů</w:t>
      </w:r>
      <w:bookmarkEnd w:id="1"/>
      <w:r w:rsidRPr="00B701AD">
        <w:rPr>
          <w:sz w:val="22"/>
          <w:szCs w:val="22"/>
        </w:rPr>
        <w:t xml:space="preserve">, a to včetně příloh, dodatků, odvozených dokumentů a </w:t>
      </w:r>
      <w:proofErr w:type="spellStart"/>
      <w:r w:rsidRPr="00B701AD">
        <w:rPr>
          <w:sz w:val="22"/>
          <w:szCs w:val="22"/>
        </w:rPr>
        <w:t>metadat</w:t>
      </w:r>
      <w:proofErr w:type="spellEnd"/>
      <w:r w:rsidRPr="00B701AD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CA306A" w:rsidRPr="00B701AD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>Smluvní strany se dohodly, že tuto smlouvu zveřejní v regi</w:t>
      </w:r>
      <w:r w:rsidR="00423505">
        <w:rPr>
          <w:sz w:val="22"/>
          <w:szCs w:val="22"/>
        </w:rPr>
        <w:t xml:space="preserve">stru smluv Povodí Odry, státní </w:t>
      </w:r>
      <w:r w:rsidRPr="00B701AD">
        <w:rPr>
          <w:sz w:val="22"/>
          <w:szCs w:val="22"/>
        </w:rPr>
        <w:t xml:space="preserve">podnik do 30 dnů od jejího uzavření. </w:t>
      </w:r>
    </w:p>
    <w:p w:rsidR="00CA306A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>Smluvní strany nepovažují žádné ustanovení smlouvy za obchodní tajemství.</w:t>
      </w:r>
    </w:p>
    <w:p w:rsidR="00D60E65" w:rsidRPr="00735164" w:rsidRDefault="00F07C89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735164">
        <w:rPr>
          <w:sz w:val="22"/>
          <w:szCs w:val="22"/>
        </w:rPr>
        <w:t>Vypůjčitel bere na vědomí</w:t>
      </w:r>
      <w:r w:rsidR="00D60E65" w:rsidRPr="00735164">
        <w:rPr>
          <w:sz w:val="22"/>
          <w:szCs w:val="22"/>
        </w:rPr>
        <w:t>, že v období 2025 – 2026 je</w:t>
      </w:r>
      <w:r w:rsidR="003375F5" w:rsidRPr="00735164">
        <w:rPr>
          <w:sz w:val="22"/>
          <w:szCs w:val="22"/>
        </w:rPr>
        <w:t xml:space="preserve"> na VN Bartošovice I</w:t>
      </w:r>
      <w:r w:rsidR="00D60E65" w:rsidRPr="00735164">
        <w:rPr>
          <w:sz w:val="22"/>
          <w:szCs w:val="22"/>
        </w:rPr>
        <w:t xml:space="preserve"> plánovaná rekonstrukce sdruženého objektu</w:t>
      </w:r>
      <w:r w:rsidR="000B5F2F" w:rsidRPr="00735164">
        <w:rPr>
          <w:sz w:val="22"/>
          <w:szCs w:val="22"/>
        </w:rPr>
        <w:t xml:space="preserve">, v rámci níž dojde k úplnému vypuštění nádrže. </w:t>
      </w:r>
      <w:r w:rsidRPr="00735164">
        <w:rPr>
          <w:sz w:val="22"/>
          <w:szCs w:val="22"/>
        </w:rPr>
        <w:t>Nelze předpokládat</w:t>
      </w:r>
      <w:r w:rsidR="003375F5" w:rsidRPr="00735164">
        <w:rPr>
          <w:sz w:val="22"/>
          <w:szCs w:val="22"/>
        </w:rPr>
        <w:t xml:space="preserve">, že </w:t>
      </w:r>
      <w:r w:rsidR="00D60E65" w:rsidRPr="00735164">
        <w:rPr>
          <w:sz w:val="22"/>
          <w:szCs w:val="22"/>
        </w:rPr>
        <w:t xml:space="preserve">v tomto období </w:t>
      </w:r>
      <w:r w:rsidRPr="00735164">
        <w:rPr>
          <w:sz w:val="22"/>
          <w:szCs w:val="22"/>
        </w:rPr>
        <w:t xml:space="preserve">bude </w:t>
      </w:r>
      <w:r w:rsidR="00D60E65" w:rsidRPr="00735164">
        <w:rPr>
          <w:sz w:val="22"/>
          <w:szCs w:val="22"/>
        </w:rPr>
        <w:t>uzavřen</w:t>
      </w:r>
      <w:r w:rsidR="003375F5" w:rsidRPr="00735164">
        <w:rPr>
          <w:sz w:val="22"/>
          <w:szCs w:val="22"/>
        </w:rPr>
        <w:t>a</w:t>
      </w:r>
      <w:r w:rsidR="00D60E65" w:rsidRPr="00735164">
        <w:rPr>
          <w:sz w:val="22"/>
          <w:szCs w:val="22"/>
        </w:rPr>
        <w:t xml:space="preserve"> další smlouv</w:t>
      </w:r>
      <w:r w:rsidR="003375F5" w:rsidRPr="00735164">
        <w:rPr>
          <w:sz w:val="22"/>
          <w:szCs w:val="22"/>
        </w:rPr>
        <w:t>a</w:t>
      </w:r>
      <w:r w:rsidR="00D60E65" w:rsidRPr="00735164">
        <w:rPr>
          <w:sz w:val="22"/>
          <w:szCs w:val="22"/>
        </w:rPr>
        <w:t xml:space="preserve"> o výpůjčce</w:t>
      </w:r>
      <w:r w:rsidR="003375F5" w:rsidRPr="00735164">
        <w:rPr>
          <w:sz w:val="22"/>
          <w:szCs w:val="22"/>
        </w:rPr>
        <w:t xml:space="preserve"> za účelem druhotného využití této vodní nádrže k výkonu rybářského práva</w:t>
      </w:r>
      <w:r w:rsidR="00D60E65" w:rsidRPr="00735164">
        <w:rPr>
          <w:sz w:val="22"/>
          <w:szCs w:val="22"/>
        </w:rPr>
        <w:t xml:space="preserve">. </w:t>
      </w:r>
    </w:p>
    <w:p w:rsidR="002432AA" w:rsidRDefault="002432AA" w:rsidP="00540D39">
      <w:pPr>
        <w:pStyle w:val="Styl1"/>
        <w:jc w:val="both"/>
        <w:rPr>
          <w:sz w:val="22"/>
          <w:szCs w:val="22"/>
        </w:rPr>
      </w:pPr>
    </w:p>
    <w:p w:rsidR="0080165F" w:rsidRPr="00BF5D52" w:rsidRDefault="0080165F" w:rsidP="00540D39">
      <w:pPr>
        <w:pStyle w:val="Styl1"/>
        <w:jc w:val="both"/>
        <w:rPr>
          <w:sz w:val="22"/>
          <w:szCs w:val="22"/>
        </w:rPr>
      </w:pPr>
    </w:p>
    <w:p w:rsidR="00C25F8D" w:rsidRPr="00BF5D52" w:rsidRDefault="00C25F8D" w:rsidP="00540D39">
      <w:pPr>
        <w:pStyle w:val="Styl1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za půjčitele:</w:t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  <w:t>za vypůjčitele:</w:t>
      </w:r>
    </w:p>
    <w:p w:rsidR="00C25F8D" w:rsidRPr="00BF5D52" w:rsidRDefault="00C25F8D" w:rsidP="00540D39">
      <w:pPr>
        <w:pStyle w:val="Styl1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 Ostravě dne</w:t>
      </w:r>
      <w:r w:rsidRPr="00BF5D52">
        <w:rPr>
          <w:sz w:val="22"/>
          <w:szCs w:val="22"/>
        </w:rPr>
        <w:tab/>
      </w:r>
      <w:proofErr w:type="gramStart"/>
      <w:r w:rsidR="005048DF">
        <w:rPr>
          <w:sz w:val="22"/>
          <w:szCs w:val="22"/>
        </w:rPr>
        <w:t>16.2.2023</w:t>
      </w:r>
      <w:proofErr w:type="gramEnd"/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  <w:t>v Ostravě dne</w:t>
      </w:r>
      <w:r w:rsidR="005048DF">
        <w:rPr>
          <w:sz w:val="22"/>
          <w:szCs w:val="22"/>
        </w:rPr>
        <w:t xml:space="preserve">  8.3.2023</w:t>
      </w:r>
    </w:p>
    <w:p w:rsidR="00C25F8D" w:rsidRPr="00BF5D52" w:rsidRDefault="00C25F8D" w:rsidP="00540D39">
      <w:pPr>
        <w:pStyle w:val="Styl1"/>
        <w:jc w:val="both"/>
        <w:rPr>
          <w:sz w:val="22"/>
          <w:szCs w:val="22"/>
        </w:rPr>
      </w:pPr>
    </w:p>
    <w:p w:rsidR="005972BD" w:rsidRPr="00BF5D52" w:rsidRDefault="005972BD" w:rsidP="00540D39">
      <w:pPr>
        <w:pStyle w:val="Styl1"/>
        <w:jc w:val="both"/>
        <w:rPr>
          <w:sz w:val="22"/>
          <w:szCs w:val="22"/>
        </w:rPr>
      </w:pPr>
    </w:p>
    <w:p w:rsidR="00DE3BE9" w:rsidRPr="00BF5D52" w:rsidRDefault="005048DF" w:rsidP="005048DF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C25F8D" w:rsidRPr="00BF5D52" w:rsidRDefault="00C25F8D" w:rsidP="00540D39">
      <w:pPr>
        <w:pStyle w:val="Styl1"/>
        <w:jc w:val="both"/>
        <w:rPr>
          <w:sz w:val="22"/>
          <w:szCs w:val="22"/>
          <w:u w:val="single"/>
        </w:rPr>
      </w:pP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</w:p>
    <w:p w:rsidR="00C25F8D" w:rsidRPr="00BF5D52" w:rsidRDefault="00C25F8D" w:rsidP="00663177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 xml:space="preserve">Ing. </w:t>
      </w:r>
      <w:r w:rsidR="00CB487D">
        <w:rPr>
          <w:sz w:val="22"/>
          <w:szCs w:val="22"/>
        </w:rPr>
        <w:t>Jiří Tkáč</w:t>
      </w:r>
      <w:r w:rsidRPr="00BF5D52">
        <w:rPr>
          <w:sz w:val="22"/>
          <w:szCs w:val="22"/>
        </w:rPr>
        <w:tab/>
      </w:r>
      <w:proofErr w:type="spellStart"/>
      <w:r w:rsidR="005048DF">
        <w:rPr>
          <w:sz w:val="22"/>
          <w:szCs w:val="22"/>
        </w:rPr>
        <w:t>xxx</w:t>
      </w:r>
      <w:proofErr w:type="spellEnd"/>
    </w:p>
    <w:p w:rsidR="00C25F8D" w:rsidRPr="00BF5D52" w:rsidRDefault="00C25F8D" w:rsidP="00663177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>generální ředitel</w:t>
      </w:r>
      <w:r w:rsidRPr="00BF5D52">
        <w:rPr>
          <w:sz w:val="22"/>
          <w:szCs w:val="22"/>
        </w:rPr>
        <w:tab/>
      </w:r>
      <w:r w:rsidR="007C0B7E" w:rsidRPr="00BF5D52">
        <w:rPr>
          <w:sz w:val="22"/>
          <w:szCs w:val="22"/>
        </w:rPr>
        <w:t>předseda</w:t>
      </w:r>
    </w:p>
    <w:p w:rsidR="005972BD" w:rsidRDefault="005972BD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663177" w:rsidRDefault="00663177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7E54DB" w:rsidRDefault="007E54DB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7C0B7E" w:rsidRPr="00BF5D52" w:rsidRDefault="005048DF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7C0B7E" w:rsidRPr="00BF5D52" w:rsidRDefault="007C0B7E" w:rsidP="007C0B7E">
      <w:pPr>
        <w:pStyle w:val="Styl1"/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</w:p>
    <w:p w:rsidR="007C0B7E" w:rsidRPr="00BF5D52" w:rsidRDefault="007C0B7E" w:rsidP="00663177">
      <w:pPr>
        <w:pStyle w:val="Styl1"/>
        <w:tabs>
          <w:tab w:val="center" w:pos="1418"/>
          <w:tab w:val="center" w:pos="7088"/>
        </w:tabs>
        <w:spacing w:line="216" w:lineRule="auto"/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="005048DF">
        <w:rPr>
          <w:sz w:val="22"/>
          <w:szCs w:val="22"/>
        </w:rPr>
        <w:t>xxx</w:t>
      </w:r>
    </w:p>
    <w:p w:rsidR="007C0B7E" w:rsidRPr="00BF5D52" w:rsidRDefault="007C0B7E" w:rsidP="00663177">
      <w:pPr>
        <w:pStyle w:val="Styl1"/>
        <w:tabs>
          <w:tab w:val="center" w:pos="1418"/>
          <w:tab w:val="center" w:pos="7088"/>
        </w:tabs>
        <w:spacing w:line="216" w:lineRule="auto"/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  <w:t>jednatel</w:t>
      </w:r>
    </w:p>
    <w:sectPr w:rsidR="007C0B7E" w:rsidRPr="00BF5D52" w:rsidSect="00423505">
      <w:footerReference w:type="even" r:id="rId8"/>
      <w:footerReference w:type="default" r:id="rId9"/>
      <w:headerReference w:type="first" r:id="rId10"/>
      <w:pgSz w:w="11906" w:h="16838"/>
      <w:pgMar w:top="1247" w:right="1304" w:bottom="1134" w:left="1304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0C" w:rsidRDefault="00467C0C">
      <w:r>
        <w:separator/>
      </w:r>
    </w:p>
    <w:p w:rsidR="00467C0C" w:rsidRDefault="00467C0C"/>
  </w:endnote>
  <w:endnote w:type="continuationSeparator" w:id="0">
    <w:p w:rsidR="00467C0C" w:rsidRDefault="00467C0C">
      <w:r>
        <w:continuationSeparator/>
      </w:r>
    </w:p>
    <w:p w:rsidR="00467C0C" w:rsidRDefault="004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FEA">
      <w:rPr>
        <w:rStyle w:val="slostrnky"/>
        <w:noProof/>
      </w:rPr>
      <w:t>4</w: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0C" w:rsidRDefault="00467C0C">
      <w:r>
        <w:separator/>
      </w:r>
    </w:p>
    <w:p w:rsidR="00467C0C" w:rsidRDefault="00467C0C"/>
  </w:footnote>
  <w:footnote w:type="continuationSeparator" w:id="0">
    <w:p w:rsidR="00467C0C" w:rsidRDefault="00467C0C">
      <w:r>
        <w:continuationSeparator/>
      </w:r>
    </w:p>
    <w:p w:rsidR="00467C0C" w:rsidRDefault="00467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52" w:rsidRPr="00F63839" w:rsidRDefault="00F07C89">
    <w:pPr>
      <w:pStyle w:val="Zhlav"/>
      <w:rPr>
        <w:b/>
        <w:sz w:val="22"/>
        <w:szCs w:val="22"/>
      </w:rPr>
    </w:pPr>
    <w:proofErr w:type="spellStart"/>
    <w:r>
      <w:rPr>
        <w:sz w:val="22"/>
        <w:szCs w:val="22"/>
      </w:rPr>
      <w:t>ev.č</w:t>
    </w:r>
    <w:proofErr w:type="spellEnd"/>
    <w:r>
      <w:rPr>
        <w:sz w:val="22"/>
        <w:szCs w:val="22"/>
      </w:rPr>
      <w:t xml:space="preserve">. </w:t>
    </w:r>
    <w:proofErr w:type="gramStart"/>
    <w:r>
      <w:rPr>
        <w:sz w:val="22"/>
        <w:szCs w:val="22"/>
      </w:rPr>
      <w:t>půjčitele:</w:t>
    </w:r>
    <w:r w:rsidR="00F63839">
      <w:rPr>
        <w:sz w:val="22"/>
        <w:szCs w:val="22"/>
      </w:rPr>
      <w:t xml:space="preserve">  </w:t>
    </w:r>
    <w:r w:rsidR="00F63839">
      <w:rPr>
        <w:b/>
        <w:sz w:val="22"/>
        <w:szCs w:val="22"/>
      </w:rPr>
      <w:t>10</w:t>
    </w:r>
    <w:proofErr w:type="gramEnd"/>
    <w:r w:rsidR="00F63839">
      <w:rPr>
        <w:b/>
        <w:sz w:val="22"/>
        <w:szCs w:val="22"/>
      </w:rPr>
      <w:t>-1532/23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4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3116C"/>
    <w:multiLevelType w:val="hybridMultilevel"/>
    <w:tmpl w:val="DFFA3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06E1"/>
    <w:multiLevelType w:val="hybridMultilevel"/>
    <w:tmpl w:val="FFC84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4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4447086"/>
    <w:multiLevelType w:val="hybridMultilevel"/>
    <w:tmpl w:val="CEC4C046"/>
    <w:lvl w:ilvl="0" w:tplc="BB4C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A29B6"/>
    <w:multiLevelType w:val="hybridMultilevel"/>
    <w:tmpl w:val="738C5C82"/>
    <w:lvl w:ilvl="0" w:tplc="C942934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641F"/>
    <w:multiLevelType w:val="hybridMultilevel"/>
    <w:tmpl w:val="1D269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B062E"/>
    <w:multiLevelType w:val="hybridMultilevel"/>
    <w:tmpl w:val="95BAA57E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A15A2"/>
    <w:multiLevelType w:val="hybridMultilevel"/>
    <w:tmpl w:val="C69CC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370F1"/>
    <w:multiLevelType w:val="hybridMultilevel"/>
    <w:tmpl w:val="8A58FE08"/>
    <w:lvl w:ilvl="0" w:tplc="9EC8C9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A625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7D0412"/>
    <w:multiLevelType w:val="hybridMultilevel"/>
    <w:tmpl w:val="D23A7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51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4144C6"/>
    <w:multiLevelType w:val="hybridMultilevel"/>
    <w:tmpl w:val="C5E6BBA8"/>
    <w:lvl w:ilvl="0" w:tplc="D3B42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64EC2"/>
    <w:multiLevelType w:val="hybridMultilevel"/>
    <w:tmpl w:val="8184315E"/>
    <w:lvl w:ilvl="0" w:tplc="DF7C3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73A2"/>
    <w:multiLevelType w:val="hybridMultilevel"/>
    <w:tmpl w:val="EDC2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431D4D"/>
    <w:multiLevelType w:val="hybridMultilevel"/>
    <w:tmpl w:val="538C957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6EEC"/>
    <w:multiLevelType w:val="hybridMultilevel"/>
    <w:tmpl w:val="29E23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7F959F9"/>
    <w:multiLevelType w:val="hybridMultilevel"/>
    <w:tmpl w:val="D4008894"/>
    <w:lvl w:ilvl="0" w:tplc="2982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7F4354"/>
    <w:multiLevelType w:val="hybridMultilevel"/>
    <w:tmpl w:val="3B826D58"/>
    <w:lvl w:ilvl="0" w:tplc="3A74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22"/>
  </w:num>
  <w:num w:numId="6">
    <w:abstractNumId w:val="15"/>
  </w:num>
  <w:num w:numId="7">
    <w:abstractNumId w:val="17"/>
  </w:num>
  <w:num w:numId="8">
    <w:abstractNumId w:val="14"/>
    <w:lvlOverride w:ilvl="0">
      <w:startOverride w:val="1"/>
    </w:lvlOverride>
  </w:num>
  <w:num w:numId="9">
    <w:abstractNumId w:val="6"/>
  </w:num>
  <w:num w:numId="10">
    <w:abstractNumId w:val="21"/>
  </w:num>
  <w:num w:numId="11">
    <w:abstractNumId w:val="10"/>
  </w:num>
  <w:num w:numId="12">
    <w:abstractNumId w:val="11"/>
    <w:lvlOverride w:ilvl="0">
      <w:startOverride w:val="1"/>
    </w:lvlOverride>
  </w:num>
  <w:num w:numId="13">
    <w:abstractNumId w:val="8"/>
  </w:num>
  <w:num w:numId="14">
    <w:abstractNumId w:val="4"/>
  </w:num>
  <w:num w:numId="15">
    <w:abstractNumId w:val="7"/>
  </w:num>
  <w:num w:numId="16">
    <w:abstractNumId w:val="1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20"/>
  </w:num>
  <w:num w:numId="24">
    <w:abstractNumId w:val="12"/>
  </w:num>
  <w:num w:numId="25">
    <w:abstractNumId w:val="9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B"/>
    <w:rsid w:val="00003E77"/>
    <w:rsid w:val="00015F65"/>
    <w:rsid w:val="00022079"/>
    <w:rsid w:val="00025460"/>
    <w:rsid w:val="00026C84"/>
    <w:rsid w:val="00026EF3"/>
    <w:rsid w:val="0003501B"/>
    <w:rsid w:val="00035062"/>
    <w:rsid w:val="000366BA"/>
    <w:rsid w:val="00042AE3"/>
    <w:rsid w:val="0004301E"/>
    <w:rsid w:val="0004366C"/>
    <w:rsid w:val="00044A15"/>
    <w:rsid w:val="0007034E"/>
    <w:rsid w:val="00071795"/>
    <w:rsid w:val="00072119"/>
    <w:rsid w:val="000741BF"/>
    <w:rsid w:val="00074E6B"/>
    <w:rsid w:val="000771E3"/>
    <w:rsid w:val="00077A17"/>
    <w:rsid w:val="000826F7"/>
    <w:rsid w:val="00083466"/>
    <w:rsid w:val="000857A7"/>
    <w:rsid w:val="00086EE3"/>
    <w:rsid w:val="00090EC8"/>
    <w:rsid w:val="000943CE"/>
    <w:rsid w:val="00096019"/>
    <w:rsid w:val="000A1188"/>
    <w:rsid w:val="000A3C29"/>
    <w:rsid w:val="000A4981"/>
    <w:rsid w:val="000A7CD1"/>
    <w:rsid w:val="000B2AA5"/>
    <w:rsid w:val="000B3E02"/>
    <w:rsid w:val="000B5161"/>
    <w:rsid w:val="000B5F2F"/>
    <w:rsid w:val="000B60E2"/>
    <w:rsid w:val="000C2E6D"/>
    <w:rsid w:val="000C3DDF"/>
    <w:rsid w:val="000D0276"/>
    <w:rsid w:val="000D42FB"/>
    <w:rsid w:val="000D538E"/>
    <w:rsid w:val="000D551B"/>
    <w:rsid w:val="000D598E"/>
    <w:rsid w:val="000E08F9"/>
    <w:rsid w:val="000E1BCD"/>
    <w:rsid w:val="000E4BC7"/>
    <w:rsid w:val="000F0169"/>
    <w:rsid w:val="000F0A3A"/>
    <w:rsid w:val="000F54C7"/>
    <w:rsid w:val="000F5D17"/>
    <w:rsid w:val="00100CCA"/>
    <w:rsid w:val="001013CE"/>
    <w:rsid w:val="001101EB"/>
    <w:rsid w:val="0011077E"/>
    <w:rsid w:val="00112373"/>
    <w:rsid w:val="001124DC"/>
    <w:rsid w:val="001151AD"/>
    <w:rsid w:val="00120041"/>
    <w:rsid w:val="00123243"/>
    <w:rsid w:val="0012361D"/>
    <w:rsid w:val="001256EC"/>
    <w:rsid w:val="00126308"/>
    <w:rsid w:val="00132967"/>
    <w:rsid w:val="001333C6"/>
    <w:rsid w:val="00133453"/>
    <w:rsid w:val="0013376C"/>
    <w:rsid w:val="001360AF"/>
    <w:rsid w:val="00146AA7"/>
    <w:rsid w:val="00147875"/>
    <w:rsid w:val="001500F8"/>
    <w:rsid w:val="00152933"/>
    <w:rsid w:val="001555DF"/>
    <w:rsid w:val="00162B59"/>
    <w:rsid w:val="00163C1D"/>
    <w:rsid w:val="001652F8"/>
    <w:rsid w:val="00165830"/>
    <w:rsid w:val="0017190F"/>
    <w:rsid w:val="001777E9"/>
    <w:rsid w:val="0018525C"/>
    <w:rsid w:val="001876C6"/>
    <w:rsid w:val="001943CC"/>
    <w:rsid w:val="001A3058"/>
    <w:rsid w:val="001A4402"/>
    <w:rsid w:val="001A6110"/>
    <w:rsid w:val="001B132E"/>
    <w:rsid w:val="001B7107"/>
    <w:rsid w:val="001B71E0"/>
    <w:rsid w:val="001C3827"/>
    <w:rsid w:val="001D25F0"/>
    <w:rsid w:val="001D268C"/>
    <w:rsid w:val="001D41EC"/>
    <w:rsid w:val="001E177A"/>
    <w:rsid w:val="001E1E89"/>
    <w:rsid w:val="001F416A"/>
    <w:rsid w:val="001F4EC5"/>
    <w:rsid w:val="001F6F53"/>
    <w:rsid w:val="002011B6"/>
    <w:rsid w:val="002013DF"/>
    <w:rsid w:val="00206F33"/>
    <w:rsid w:val="002104A9"/>
    <w:rsid w:val="0021349A"/>
    <w:rsid w:val="0021394E"/>
    <w:rsid w:val="00214273"/>
    <w:rsid w:val="00216EC6"/>
    <w:rsid w:val="002201A0"/>
    <w:rsid w:val="002219FC"/>
    <w:rsid w:val="002232CC"/>
    <w:rsid w:val="00224BD1"/>
    <w:rsid w:val="002274F9"/>
    <w:rsid w:val="002310D2"/>
    <w:rsid w:val="002331C0"/>
    <w:rsid w:val="0023617B"/>
    <w:rsid w:val="00236D85"/>
    <w:rsid w:val="00241081"/>
    <w:rsid w:val="00241E7E"/>
    <w:rsid w:val="002432AA"/>
    <w:rsid w:val="00244074"/>
    <w:rsid w:val="00250FB1"/>
    <w:rsid w:val="002513D3"/>
    <w:rsid w:val="0025485F"/>
    <w:rsid w:val="002550B7"/>
    <w:rsid w:val="00256ED0"/>
    <w:rsid w:val="00262518"/>
    <w:rsid w:val="00263F97"/>
    <w:rsid w:val="00267229"/>
    <w:rsid w:val="002757F8"/>
    <w:rsid w:val="00277B16"/>
    <w:rsid w:val="002826EB"/>
    <w:rsid w:val="0029469B"/>
    <w:rsid w:val="00294A04"/>
    <w:rsid w:val="00296CDB"/>
    <w:rsid w:val="002A1DE7"/>
    <w:rsid w:val="002A430B"/>
    <w:rsid w:val="002B492A"/>
    <w:rsid w:val="002B5C88"/>
    <w:rsid w:val="002B6420"/>
    <w:rsid w:val="002C003E"/>
    <w:rsid w:val="002C3F52"/>
    <w:rsid w:val="002C754B"/>
    <w:rsid w:val="002D1C82"/>
    <w:rsid w:val="002D2BF4"/>
    <w:rsid w:val="002D63AE"/>
    <w:rsid w:val="002E3EFC"/>
    <w:rsid w:val="002E558E"/>
    <w:rsid w:val="002E7975"/>
    <w:rsid w:val="002E7A56"/>
    <w:rsid w:val="002F33DD"/>
    <w:rsid w:val="002F75FC"/>
    <w:rsid w:val="00304429"/>
    <w:rsid w:val="00304E75"/>
    <w:rsid w:val="00305D19"/>
    <w:rsid w:val="00307871"/>
    <w:rsid w:val="00310945"/>
    <w:rsid w:val="003137D5"/>
    <w:rsid w:val="0031397C"/>
    <w:rsid w:val="00315EAB"/>
    <w:rsid w:val="0031604F"/>
    <w:rsid w:val="0031683F"/>
    <w:rsid w:val="00325C4C"/>
    <w:rsid w:val="003267ED"/>
    <w:rsid w:val="003279DE"/>
    <w:rsid w:val="003302B9"/>
    <w:rsid w:val="00331A61"/>
    <w:rsid w:val="00332FB1"/>
    <w:rsid w:val="00333030"/>
    <w:rsid w:val="003336A9"/>
    <w:rsid w:val="00335AEC"/>
    <w:rsid w:val="00336797"/>
    <w:rsid w:val="003375F5"/>
    <w:rsid w:val="003565E5"/>
    <w:rsid w:val="003739D4"/>
    <w:rsid w:val="003864D8"/>
    <w:rsid w:val="0038738D"/>
    <w:rsid w:val="00392247"/>
    <w:rsid w:val="003A33C2"/>
    <w:rsid w:val="003A6E1B"/>
    <w:rsid w:val="003B3854"/>
    <w:rsid w:val="003B3F65"/>
    <w:rsid w:val="003C00FB"/>
    <w:rsid w:val="003C0CC5"/>
    <w:rsid w:val="003C12EF"/>
    <w:rsid w:val="003C2D7F"/>
    <w:rsid w:val="003C4880"/>
    <w:rsid w:val="003C666F"/>
    <w:rsid w:val="003C7916"/>
    <w:rsid w:val="003D1836"/>
    <w:rsid w:val="003D2EAC"/>
    <w:rsid w:val="003D36CC"/>
    <w:rsid w:val="003D6F09"/>
    <w:rsid w:val="003E418B"/>
    <w:rsid w:val="003E615D"/>
    <w:rsid w:val="003F76F4"/>
    <w:rsid w:val="00401B9E"/>
    <w:rsid w:val="004035E4"/>
    <w:rsid w:val="00403CF5"/>
    <w:rsid w:val="00404223"/>
    <w:rsid w:val="00413F14"/>
    <w:rsid w:val="004155B5"/>
    <w:rsid w:val="00423505"/>
    <w:rsid w:val="00426AF3"/>
    <w:rsid w:val="00430D11"/>
    <w:rsid w:val="00431FE2"/>
    <w:rsid w:val="004342BC"/>
    <w:rsid w:val="00434E1D"/>
    <w:rsid w:val="004354B0"/>
    <w:rsid w:val="00436C96"/>
    <w:rsid w:val="00437333"/>
    <w:rsid w:val="004374F9"/>
    <w:rsid w:val="0044540B"/>
    <w:rsid w:val="00446C36"/>
    <w:rsid w:val="00450E90"/>
    <w:rsid w:val="004526ED"/>
    <w:rsid w:val="00454645"/>
    <w:rsid w:val="0046367B"/>
    <w:rsid w:val="004650AA"/>
    <w:rsid w:val="00466B39"/>
    <w:rsid w:val="00467C0C"/>
    <w:rsid w:val="004768FB"/>
    <w:rsid w:val="0048007F"/>
    <w:rsid w:val="00480EEE"/>
    <w:rsid w:val="004855FF"/>
    <w:rsid w:val="00486297"/>
    <w:rsid w:val="004912B7"/>
    <w:rsid w:val="00491990"/>
    <w:rsid w:val="00491C4B"/>
    <w:rsid w:val="00491D25"/>
    <w:rsid w:val="004929CC"/>
    <w:rsid w:val="00492C2E"/>
    <w:rsid w:val="00494206"/>
    <w:rsid w:val="004A1BAF"/>
    <w:rsid w:val="004A1CF1"/>
    <w:rsid w:val="004A219F"/>
    <w:rsid w:val="004B1185"/>
    <w:rsid w:val="004B1CB5"/>
    <w:rsid w:val="004B2311"/>
    <w:rsid w:val="004B5227"/>
    <w:rsid w:val="004B5980"/>
    <w:rsid w:val="004C70A8"/>
    <w:rsid w:val="004D0131"/>
    <w:rsid w:val="004D4F82"/>
    <w:rsid w:val="004E0330"/>
    <w:rsid w:val="004E4D09"/>
    <w:rsid w:val="004E64EF"/>
    <w:rsid w:val="00500681"/>
    <w:rsid w:val="0050094B"/>
    <w:rsid w:val="005048DF"/>
    <w:rsid w:val="0051419B"/>
    <w:rsid w:val="0051455D"/>
    <w:rsid w:val="00517F98"/>
    <w:rsid w:val="00520DB6"/>
    <w:rsid w:val="0052589D"/>
    <w:rsid w:val="0053224E"/>
    <w:rsid w:val="005342DE"/>
    <w:rsid w:val="0053452C"/>
    <w:rsid w:val="005349A7"/>
    <w:rsid w:val="00537C3F"/>
    <w:rsid w:val="00540D39"/>
    <w:rsid w:val="00542E74"/>
    <w:rsid w:val="00544AA5"/>
    <w:rsid w:val="00551D2C"/>
    <w:rsid w:val="00552192"/>
    <w:rsid w:val="00552495"/>
    <w:rsid w:val="00552854"/>
    <w:rsid w:val="00553E73"/>
    <w:rsid w:val="00555B2B"/>
    <w:rsid w:val="00556115"/>
    <w:rsid w:val="005564D2"/>
    <w:rsid w:val="00560D9E"/>
    <w:rsid w:val="00564D89"/>
    <w:rsid w:val="005674B4"/>
    <w:rsid w:val="0056759A"/>
    <w:rsid w:val="0057146A"/>
    <w:rsid w:val="00572FFB"/>
    <w:rsid w:val="00581DFB"/>
    <w:rsid w:val="00584EDD"/>
    <w:rsid w:val="00590148"/>
    <w:rsid w:val="00591F6E"/>
    <w:rsid w:val="005933D9"/>
    <w:rsid w:val="005958C9"/>
    <w:rsid w:val="005972BD"/>
    <w:rsid w:val="005A0233"/>
    <w:rsid w:val="005A6A1D"/>
    <w:rsid w:val="005B00B2"/>
    <w:rsid w:val="005B3315"/>
    <w:rsid w:val="005C1CA8"/>
    <w:rsid w:val="005C1E5B"/>
    <w:rsid w:val="005C2782"/>
    <w:rsid w:val="005C46A9"/>
    <w:rsid w:val="005C5E45"/>
    <w:rsid w:val="005D3174"/>
    <w:rsid w:val="005D36AE"/>
    <w:rsid w:val="005D4A85"/>
    <w:rsid w:val="005D6F05"/>
    <w:rsid w:val="005E3487"/>
    <w:rsid w:val="005E36CD"/>
    <w:rsid w:val="005E49A3"/>
    <w:rsid w:val="005F13AC"/>
    <w:rsid w:val="005F2C0B"/>
    <w:rsid w:val="005F46C4"/>
    <w:rsid w:val="005F5A34"/>
    <w:rsid w:val="00602C4F"/>
    <w:rsid w:val="006127CA"/>
    <w:rsid w:val="006220FA"/>
    <w:rsid w:val="0062250B"/>
    <w:rsid w:val="00623498"/>
    <w:rsid w:val="00623A72"/>
    <w:rsid w:val="00625412"/>
    <w:rsid w:val="00632666"/>
    <w:rsid w:val="00633A1C"/>
    <w:rsid w:val="006348D6"/>
    <w:rsid w:val="0063613A"/>
    <w:rsid w:val="00640347"/>
    <w:rsid w:val="00642FEA"/>
    <w:rsid w:val="00644A27"/>
    <w:rsid w:val="00651345"/>
    <w:rsid w:val="006527B7"/>
    <w:rsid w:val="00653672"/>
    <w:rsid w:val="0065655D"/>
    <w:rsid w:val="00657511"/>
    <w:rsid w:val="00661326"/>
    <w:rsid w:val="0066201E"/>
    <w:rsid w:val="0066248E"/>
    <w:rsid w:val="00663177"/>
    <w:rsid w:val="0066340B"/>
    <w:rsid w:val="0066691B"/>
    <w:rsid w:val="0067106A"/>
    <w:rsid w:val="00675EAB"/>
    <w:rsid w:val="006842CC"/>
    <w:rsid w:val="00686E86"/>
    <w:rsid w:val="00690DE8"/>
    <w:rsid w:val="006A1BAC"/>
    <w:rsid w:val="006A351E"/>
    <w:rsid w:val="006A4E85"/>
    <w:rsid w:val="006A508E"/>
    <w:rsid w:val="006A70A3"/>
    <w:rsid w:val="006A71A0"/>
    <w:rsid w:val="006A7FC4"/>
    <w:rsid w:val="006B0DD4"/>
    <w:rsid w:val="006B55A2"/>
    <w:rsid w:val="006B736A"/>
    <w:rsid w:val="006C0B97"/>
    <w:rsid w:val="006C2902"/>
    <w:rsid w:val="006C5B72"/>
    <w:rsid w:val="006C7AC9"/>
    <w:rsid w:val="006D324F"/>
    <w:rsid w:val="006D4CD8"/>
    <w:rsid w:val="006D6088"/>
    <w:rsid w:val="006D74B2"/>
    <w:rsid w:val="006E2C84"/>
    <w:rsid w:val="006E3D3F"/>
    <w:rsid w:val="006F12D2"/>
    <w:rsid w:val="006F2688"/>
    <w:rsid w:val="006F4598"/>
    <w:rsid w:val="00700AAE"/>
    <w:rsid w:val="00702865"/>
    <w:rsid w:val="00704F47"/>
    <w:rsid w:val="00707516"/>
    <w:rsid w:val="00707DEF"/>
    <w:rsid w:val="00714315"/>
    <w:rsid w:val="00714AAC"/>
    <w:rsid w:val="0071694C"/>
    <w:rsid w:val="0072083C"/>
    <w:rsid w:val="0072208A"/>
    <w:rsid w:val="007224AE"/>
    <w:rsid w:val="0072583F"/>
    <w:rsid w:val="00727B8C"/>
    <w:rsid w:val="007327AF"/>
    <w:rsid w:val="00732CCB"/>
    <w:rsid w:val="00735164"/>
    <w:rsid w:val="00737F3B"/>
    <w:rsid w:val="00747E88"/>
    <w:rsid w:val="00756F9B"/>
    <w:rsid w:val="00760F76"/>
    <w:rsid w:val="0076290F"/>
    <w:rsid w:val="00765FD7"/>
    <w:rsid w:val="00774DB2"/>
    <w:rsid w:val="00777982"/>
    <w:rsid w:val="007825E0"/>
    <w:rsid w:val="00784C48"/>
    <w:rsid w:val="00791A11"/>
    <w:rsid w:val="0079355C"/>
    <w:rsid w:val="007943C3"/>
    <w:rsid w:val="00794EFF"/>
    <w:rsid w:val="007A15AE"/>
    <w:rsid w:val="007A702F"/>
    <w:rsid w:val="007A7744"/>
    <w:rsid w:val="007B1731"/>
    <w:rsid w:val="007B705C"/>
    <w:rsid w:val="007C0B7E"/>
    <w:rsid w:val="007C2087"/>
    <w:rsid w:val="007C21E8"/>
    <w:rsid w:val="007C7E20"/>
    <w:rsid w:val="007D1709"/>
    <w:rsid w:val="007D3007"/>
    <w:rsid w:val="007D3D9C"/>
    <w:rsid w:val="007E1EEF"/>
    <w:rsid w:val="007E54DB"/>
    <w:rsid w:val="007E574C"/>
    <w:rsid w:val="007E753C"/>
    <w:rsid w:val="007F304A"/>
    <w:rsid w:val="007F4BC4"/>
    <w:rsid w:val="0080165F"/>
    <w:rsid w:val="00801C55"/>
    <w:rsid w:val="00805DE7"/>
    <w:rsid w:val="008062B6"/>
    <w:rsid w:val="00814E2F"/>
    <w:rsid w:val="0081569F"/>
    <w:rsid w:val="00820544"/>
    <w:rsid w:val="0082311F"/>
    <w:rsid w:val="00823591"/>
    <w:rsid w:val="0082417A"/>
    <w:rsid w:val="00827433"/>
    <w:rsid w:val="008309D6"/>
    <w:rsid w:val="00840279"/>
    <w:rsid w:val="00844758"/>
    <w:rsid w:val="00853066"/>
    <w:rsid w:val="00860D4F"/>
    <w:rsid w:val="00862ABB"/>
    <w:rsid w:val="00862F08"/>
    <w:rsid w:val="00863E50"/>
    <w:rsid w:val="00865CE1"/>
    <w:rsid w:val="008724E2"/>
    <w:rsid w:val="00883274"/>
    <w:rsid w:val="00884802"/>
    <w:rsid w:val="00884825"/>
    <w:rsid w:val="008853A7"/>
    <w:rsid w:val="008901EB"/>
    <w:rsid w:val="00893559"/>
    <w:rsid w:val="00895B04"/>
    <w:rsid w:val="008A0488"/>
    <w:rsid w:val="008A07A6"/>
    <w:rsid w:val="008A1CCD"/>
    <w:rsid w:val="008B27B9"/>
    <w:rsid w:val="008C0F76"/>
    <w:rsid w:val="008C3152"/>
    <w:rsid w:val="008C38E3"/>
    <w:rsid w:val="008C5247"/>
    <w:rsid w:val="008C6599"/>
    <w:rsid w:val="008C6F7F"/>
    <w:rsid w:val="008C781E"/>
    <w:rsid w:val="008D0570"/>
    <w:rsid w:val="008D6524"/>
    <w:rsid w:val="008D6E2B"/>
    <w:rsid w:val="008E2F3C"/>
    <w:rsid w:val="008E490B"/>
    <w:rsid w:val="008E57AC"/>
    <w:rsid w:val="008F140D"/>
    <w:rsid w:val="0090011B"/>
    <w:rsid w:val="00900D34"/>
    <w:rsid w:val="0090295C"/>
    <w:rsid w:val="0090482B"/>
    <w:rsid w:val="00916D8E"/>
    <w:rsid w:val="00917955"/>
    <w:rsid w:val="0092353A"/>
    <w:rsid w:val="00923720"/>
    <w:rsid w:val="009370E8"/>
    <w:rsid w:val="0094251D"/>
    <w:rsid w:val="00947B9E"/>
    <w:rsid w:val="009568F6"/>
    <w:rsid w:val="0096041C"/>
    <w:rsid w:val="009647F2"/>
    <w:rsid w:val="0096638E"/>
    <w:rsid w:val="00970DEE"/>
    <w:rsid w:val="0097475D"/>
    <w:rsid w:val="00976C3E"/>
    <w:rsid w:val="009807A1"/>
    <w:rsid w:val="00986D8B"/>
    <w:rsid w:val="00993EBA"/>
    <w:rsid w:val="00994CCD"/>
    <w:rsid w:val="009A4023"/>
    <w:rsid w:val="009A4541"/>
    <w:rsid w:val="009B5639"/>
    <w:rsid w:val="009C0971"/>
    <w:rsid w:val="009C19E6"/>
    <w:rsid w:val="009C281B"/>
    <w:rsid w:val="009D65A9"/>
    <w:rsid w:val="009D7B07"/>
    <w:rsid w:val="009E0747"/>
    <w:rsid w:val="009E2087"/>
    <w:rsid w:val="009E53D6"/>
    <w:rsid w:val="009F3954"/>
    <w:rsid w:val="009F6B2C"/>
    <w:rsid w:val="00A02549"/>
    <w:rsid w:val="00A02B05"/>
    <w:rsid w:val="00A03734"/>
    <w:rsid w:val="00A04D70"/>
    <w:rsid w:val="00A058BC"/>
    <w:rsid w:val="00A12335"/>
    <w:rsid w:val="00A1367C"/>
    <w:rsid w:val="00A14A65"/>
    <w:rsid w:val="00A17874"/>
    <w:rsid w:val="00A17B38"/>
    <w:rsid w:val="00A239C8"/>
    <w:rsid w:val="00A24080"/>
    <w:rsid w:val="00A24C10"/>
    <w:rsid w:val="00A259B3"/>
    <w:rsid w:val="00A26F82"/>
    <w:rsid w:val="00A30099"/>
    <w:rsid w:val="00A3577D"/>
    <w:rsid w:val="00A37F93"/>
    <w:rsid w:val="00A40C87"/>
    <w:rsid w:val="00A42C07"/>
    <w:rsid w:val="00A51402"/>
    <w:rsid w:val="00A61493"/>
    <w:rsid w:val="00A61B91"/>
    <w:rsid w:val="00A63F86"/>
    <w:rsid w:val="00A647BA"/>
    <w:rsid w:val="00A66AD8"/>
    <w:rsid w:val="00A7212E"/>
    <w:rsid w:val="00A73878"/>
    <w:rsid w:val="00A84153"/>
    <w:rsid w:val="00A94400"/>
    <w:rsid w:val="00A96EA4"/>
    <w:rsid w:val="00A9732B"/>
    <w:rsid w:val="00AA26B4"/>
    <w:rsid w:val="00AB1449"/>
    <w:rsid w:val="00AB39DA"/>
    <w:rsid w:val="00AB3F06"/>
    <w:rsid w:val="00AB3FC6"/>
    <w:rsid w:val="00AB5663"/>
    <w:rsid w:val="00AB7A25"/>
    <w:rsid w:val="00AD163C"/>
    <w:rsid w:val="00AE1035"/>
    <w:rsid w:val="00AE1AB8"/>
    <w:rsid w:val="00AE3D71"/>
    <w:rsid w:val="00AE574B"/>
    <w:rsid w:val="00AE705F"/>
    <w:rsid w:val="00AF2EDC"/>
    <w:rsid w:val="00AF5EF0"/>
    <w:rsid w:val="00B00B93"/>
    <w:rsid w:val="00B049F7"/>
    <w:rsid w:val="00B068B9"/>
    <w:rsid w:val="00B0756B"/>
    <w:rsid w:val="00B12D2D"/>
    <w:rsid w:val="00B14DC9"/>
    <w:rsid w:val="00B26E54"/>
    <w:rsid w:val="00B359E4"/>
    <w:rsid w:val="00B37370"/>
    <w:rsid w:val="00B41175"/>
    <w:rsid w:val="00B45616"/>
    <w:rsid w:val="00B45FF5"/>
    <w:rsid w:val="00B5231D"/>
    <w:rsid w:val="00B52FEB"/>
    <w:rsid w:val="00B5395E"/>
    <w:rsid w:val="00B53C95"/>
    <w:rsid w:val="00B5467C"/>
    <w:rsid w:val="00B55825"/>
    <w:rsid w:val="00B70A22"/>
    <w:rsid w:val="00B74998"/>
    <w:rsid w:val="00B75417"/>
    <w:rsid w:val="00B803A2"/>
    <w:rsid w:val="00B833FF"/>
    <w:rsid w:val="00B84776"/>
    <w:rsid w:val="00B84C21"/>
    <w:rsid w:val="00B906BF"/>
    <w:rsid w:val="00B9130B"/>
    <w:rsid w:val="00B95F84"/>
    <w:rsid w:val="00BB2455"/>
    <w:rsid w:val="00BB6282"/>
    <w:rsid w:val="00BB7534"/>
    <w:rsid w:val="00BC1370"/>
    <w:rsid w:val="00BC3626"/>
    <w:rsid w:val="00BC4936"/>
    <w:rsid w:val="00BD37CD"/>
    <w:rsid w:val="00BD4815"/>
    <w:rsid w:val="00BD53DB"/>
    <w:rsid w:val="00BD737B"/>
    <w:rsid w:val="00BE18B8"/>
    <w:rsid w:val="00BE1B47"/>
    <w:rsid w:val="00BE4767"/>
    <w:rsid w:val="00BE539B"/>
    <w:rsid w:val="00BE55A5"/>
    <w:rsid w:val="00BE5F27"/>
    <w:rsid w:val="00BE7423"/>
    <w:rsid w:val="00BF5D52"/>
    <w:rsid w:val="00C00787"/>
    <w:rsid w:val="00C02011"/>
    <w:rsid w:val="00C02C1E"/>
    <w:rsid w:val="00C0403B"/>
    <w:rsid w:val="00C04D35"/>
    <w:rsid w:val="00C0639E"/>
    <w:rsid w:val="00C11077"/>
    <w:rsid w:val="00C1157F"/>
    <w:rsid w:val="00C12ABE"/>
    <w:rsid w:val="00C14699"/>
    <w:rsid w:val="00C25F8D"/>
    <w:rsid w:val="00C33A00"/>
    <w:rsid w:val="00C33D44"/>
    <w:rsid w:val="00C3447D"/>
    <w:rsid w:val="00C4069F"/>
    <w:rsid w:val="00C46C4B"/>
    <w:rsid w:val="00C512B5"/>
    <w:rsid w:val="00C57517"/>
    <w:rsid w:val="00C63D11"/>
    <w:rsid w:val="00C67B61"/>
    <w:rsid w:val="00C77D2E"/>
    <w:rsid w:val="00C813CE"/>
    <w:rsid w:val="00C83074"/>
    <w:rsid w:val="00C836AD"/>
    <w:rsid w:val="00C85011"/>
    <w:rsid w:val="00C936D6"/>
    <w:rsid w:val="00C95F6E"/>
    <w:rsid w:val="00CA167E"/>
    <w:rsid w:val="00CA306A"/>
    <w:rsid w:val="00CA3BF8"/>
    <w:rsid w:val="00CB0037"/>
    <w:rsid w:val="00CB46CF"/>
    <w:rsid w:val="00CB487D"/>
    <w:rsid w:val="00CB52CC"/>
    <w:rsid w:val="00CB7967"/>
    <w:rsid w:val="00CC0763"/>
    <w:rsid w:val="00CC6CDD"/>
    <w:rsid w:val="00CD537F"/>
    <w:rsid w:val="00CD7C1C"/>
    <w:rsid w:val="00CF0A5B"/>
    <w:rsid w:val="00CF3025"/>
    <w:rsid w:val="00CF4457"/>
    <w:rsid w:val="00CF4988"/>
    <w:rsid w:val="00CF565B"/>
    <w:rsid w:val="00CF636C"/>
    <w:rsid w:val="00D03087"/>
    <w:rsid w:val="00D03B81"/>
    <w:rsid w:val="00D1224E"/>
    <w:rsid w:val="00D2262D"/>
    <w:rsid w:val="00D3085B"/>
    <w:rsid w:val="00D325D7"/>
    <w:rsid w:val="00D32C64"/>
    <w:rsid w:val="00D345A7"/>
    <w:rsid w:val="00D35006"/>
    <w:rsid w:val="00D4115C"/>
    <w:rsid w:val="00D45A84"/>
    <w:rsid w:val="00D463C2"/>
    <w:rsid w:val="00D50337"/>
    <w:rsid w:val="00D506B8"/>
    <w:rsid w:val="00D50D28"/>
    <w:rsid w:val="00D512FB"/>
    <w:rsid w:val="00D5314B"/>
    <w:rsid w:val="00D54B9C"/>
    <w:rsid w:val="00D54BD0"/>
    <w:rsid w:val="00D57361"/>
    <w:rsid w:val="00D60E65"/>
    <w:rsid w:val="00D650DA"/>
    <w:rsid w:val="00D656D3"/>
    <w:rsid w:val="00D7020A"/>
    <w:rsid w:val="00D73E6F"/>
    <w:rsid w:val="00D91814"/>
    <w:rsid w:val="00D936F9"/>
    <w:rsid w:val="00D9460C"/>
    <w:rsid w:val="00DA038B"/>
    <w:rsid w:val="00DA3E8E"/>
    <w:rsid w:val="00DA4093"/>
    <w:rsid w:val="00DA4EFE"/>
    <w:rsid w:val="00DA79DF"/>
    <w:rsid w:val="00DB4718"/>
    <w:rsid w:val="00DB4CE9"/>
    <w:rsid w:val="00DC0E4D"/>
    <w:rsid w:val="00DC26E0"/>
    <w:rsid w:val="00DD2C28"/>
    <w:rsid w:val="00DD7CA4"/>
    <w:rsid w:val="00DE3BE9"/>
    <w:rsid w:val="00DE4CEA"/>
    <w:rsid w:val="00DE7740"/>
    <w:rsid w:val="00DF1ECE"/>
    <w:rsid w:val="00DF30A6"/>
    <w:rsid w:val="00E049DA"/>
    <w:rsid w:val="00E04E90"/>
    <w:rsid w:val="00E05014"/>
    <w:rsid w:val="00E07CBD"/>
    <w:rsid w:val="00E14E9A"/>
    <w:rsid w:val="00E16714"/>
    <w:rsid w:val="00E16ACE"/>
    <w:rsid w:val="00E22986"/>
    <w:rsid w:val="00E33702"/>
    <w:rsid w:val="00E34B0F"/>
    <w:rsid w:val="00E35E16"/>
    <w:rsid w:val="00E4234C"/>
    <w:rsid w:val="00E4296E"/>
    <w:rsid w:val="00E43268"/>
    <w:rsid w:val="00E45477"/>
    <w:rsid w:val="00E45DDB"/>
    <w:rsid w:val="00E513C9"/>
    <w:rsid w:val="00E51D7C"/>
    <w:rsid w:val="00E53B08"/>
    <w:rsid w:val="00E53FFA"/>
    <w:rsid w:val="00E54D36"/>
    <w:rsid w:val="00E56670"/>
    <w:rsid w:val="00E56BC1"/>
    <w:rsid w:val="00E575C3"/>
    <w:rsid w:val="00E64CCA"/>
    <w:rsid w:val="00E6703C"/>
    <w:rsid w:val="00E67867"/>
    <w:rsid w:val="00E7586E"/>
    <w:rsid w:val="00E8239B"/>
    <w:rsid w:val="00E833F7"/>
    <w:rsid w:val="00E84C49"/>
    <w:rsid w:val="00E86214"/>
    <w:rsid w:val="00E91AA2"/>
    <w:rsid w:val="00E93C78"/>
    <w:rsid w:val="00EA0EE0"/>
    <w:rsid w:val="00EA2EDD"/>
    <w:rsid w:val="00EA3022"/>
    <w:rsid w:val="00EA7436"/>
    <w:rsid w:val="00EA7665"/>
    <w:rsid w:val="00EA76D8"/>
    <w:rsid w:val="00EA7DD3"/>
    <w:rsid w:val="00EB1D57"/>
    <w:rsid w:val="00EB602A"/>
    <w:rsid w:val="00EB64E9"/>
    <w:rsid w:val="00EB7094"/>
    <w:rsid w:val="00EC0D81"/>
    <w:rsid w:val="00EC4A48"/>
    <w:rsid w:val="00EC7C60"/>
    <w:rsid w:val="00ED0A70"/>
    <w:rsid w:val="00EE080B"/>
    <w:rsid w:val="00EE4C7E"/>
    <w:rsid w:val="00EF237E"/>
    <w:rsid w:val="00EF49C1"/>
    <w:rsid w:val="00EF53D0"/>
    <w:rsid w:val="00EF64E6"/>
    <w:rsid w:val="00F02AEB"/>
    <w:rsid w:val="00F036AB"/>
    <w:rsid w:val="00F041B6"/>
    <w:rsid w:val="00F06020"/>
    <w:rsid w:val="00F07C89"/>
    <w:rsid w:val="00F15559"/>
    <w:rsid w:val="00F16BE8"/>
    <w:rsid w:val="00F17F1C"/>
    <w:rsid w:val="00F26898"/>
    <w:rsid w:val="00F27924"/>
    <w:rsid w:val="00F34425"/>
    <w:rsid w:val="00F41CE6"/>
    <w:rsid w:val="00F436EF"/>
    <w:rsid w:val="00F47DCA"/>
    <w:rsid w:val="00F53BC0"/>
    <w:rsid w:val="00F54E7F"/>
    <w:rsid w:val="00F618AE"/>
    <w:rsid w:val="00F63839"/>
    <w:rsid w:val="00F64F56"/>
    <w:rsid w:val="00F650C6"/>
    <w:rsid w:val="00F65583"/>
    <w:rsid w:val="00F66CC4"/>
    <w:rsid w:val="00F67733"/>
    <w:rsid w:val="00F85800"/>
    <w:rsid w:val="00F910F1"/>
    <w:rsid w:val="00F9174D"/>
    <w:rsid w:val="00F91E5B"/>
    <w:rsid w:val="00F952BE"/>
    <w:rsid w:val="00F95FAC"/>
    <w:rsid w:val="00F96596"/>
    <w:rsid w:val="00F97C91"/>
    <w:rsid w:val="00FA09C6"/>
    <w:rsid w:val="00FA1050"/>
    <w:rsid w:val="00FB1C47"/>
    <w:rsid w:val="00FC1B87"/>
    <w:rsid w:val="00FD0D73"/>
    <w:rsid w:val="00FD1D2D"/>
    <w:rsid w:val="00FD5A51"/>
    <w:rsid w:val="00FD6309"/>
    <w:rsid w:val="00FE7853"/>
    <w:rsid w:val="00FF3B88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24616"/>
  <w15:chartTrackingRefBased/>
  <w15:docId w15:val="{5DEED0A9-24D4-4626-BE33-B41AB6A0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08E"/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spacing w:after="120"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20"/>
    </w:pPr>
  </w:style>
  <w:style w:type="paragraph" w:customStyle="1" w:styleId="Styl1">
    <w:name w:val="Styl1"/>
    <w:basedOn w:val="Normln"/>
  </w:style>
  <w:style w:type="paragraph" w:styleId="Zkladntextodsazen2">
    <w:name w:val="Body Text Indent 2"/>
    <w:basedOn w:val="Normln"/>
    <w:link w:val="Zkladntextodsazen2Char"/>
    <w:pPr>
      <w:spacing w:after="120"/>
      <w:ind w:firstLine="357"/>
      <w:jc w:val="both"/>
    </w:pPr>
  </w:style>
  <w:style w:type="paragraph" w:styleId="Zkladntext">
    <w:name w:val="Body Text"/>
    <w:basedOn w:val="Normln"/>
    <w:pPr>
      <w:tabs>
        <w:tab w:val="left" w:pos="2127"/>
      </w:tabs>
      <w:jc w:val="both"/>
    </w:pPr>
  </w:style>
  <w:style w:type="paragraph" w:styleId="Zpat">
    <w:name w:val="footer"/>
    <w:basedOn w:val="Normln"/>
    <w:rsid w:val="00FC1B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B87"/>
  </w:style>
  <w:style w:type="paragraph" w:styleId="Zhlav">
    <w:name w:val="header"/>
    <w:basedOn w:val="Normln"/>
    <w:rsid w:val="00FC1B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30D11"/>
    <w:pPr>
      <w:ind w:left="708"/>
    </w:pPr>
  </w:style>
  <w:style w:type="character" w:styleId="Hypertextovodkaz">
    <w:name w:val="Hyperlink"/>
    <w:uiPriority w:val="99"/>
    <w:unhideWhenUsed/>
    <w:rsid w:val="00553E73"/>
    <w:rPr>
      <w:color w:val="0000FF"/>
      <w:u w:val="single"/>
    </w:rPr>
  </w:style>
  <w:style w:type="character" w:customStyle="1" w:styleId="Zkladntextodsazen2Char">
    <w:name w:val="Základní text odsazený 2 Char"/>
    <w:link w:val="Zkladntextodsazen2"/>
    <w:rsid w:val="00E07CBD"/>
    <w:rPr>
      <w:sz w:val="24"/>
    </w:rPr>
  </w:style>
  <w:style w:type="paragraph" w:styleId="Bezmezer">
    <w:name w:val="No Spacing"/>
    <w:uiPriority w:val="1"/>
    <w:qFormat/>
    <w:rsid w:val="006A508E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7436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DE3BE9"/>
    <w:pPr>
      <w:keepNext/>
      <w:numPr>
        <w:ilvl w:val="1"/>
        <w:numId w:val="2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E3BE9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1">
    <w:name w:val="1."/>
    <w:basedOn w:val="Normln"/>
    <w:link w:val="1Char"/>
    <w:qFormat/>
    <w:rsid w:val="00DE3BE9"/>
    <w:pPr>
      <w:numPr>
        <w:numId w:val="24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DE3BE9"/>
    <w:pPr>
      <w:numPr>
        <w:ilvl w:val="1"/>
        <w:numId w:val="24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DE3BE9"/>
    <w:rPr>
      <w:b/>
      <w:sz w:val="22"/>
      <w:szCs w:val="22"/>
      <w:u w:val="single"/>
    </w:rPr>
  </w:style>
  <w:style w:type="paragraph" w:styleId="Revize">
    <w:name w:val="Revision"/>
    <w:hidden/>
    <w:uiPriority w:val="99"/>
    <w:semiHidden/>
    <w:rsid w:val="00F655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13AE1-FEE0-4382-8728-D4A256F5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1769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Hewlett-Packard Company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subject/>
  <dc:creator>OI</dc:creator>
  <cp:keywords/>
  <cp:lastModifiedBy>Groholova</cp:lastModifiedBy>
  <cp:revision>4</cp:revision>
  <cp:lastPrinted>2023-02-09T12:29:00Z</cp:lastPrinted>
  <dcterms:created xsi:type="dcterms:W3CDTF">2023-03-22T12:18:00Z</dcterms:created>
  <dcterms:modified xsi:type="dcterms:W3CDTF">2023-03-22T13:32:00Z</dcterms:modified>
</cp:coreProperties>
</file>