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3FF" w:rsidRPr="000D0EB7" w:rsidRDefault="001D3948" w:rsidP="000D0EB7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hAnsi="Arial" w:cs="Arial"/>
          <w:b/>
          <w:bCs/>
          <w:caps/>
          <w:noProof/>
          <w:sz w:val="24"/>
          <w:szCs w:val="24"/>
        </w:rPr>
      </w:pPr>
      <w:r>
        <w:rPr>
          <w:rFonts w:ascii="Arial" w:hAnsi="Arial" w:cs="Arial"/>
          <w:b/>
          <w:bCs/>
          <w:cap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4836795</wp:posOffset>
                </wp:positionH>
                <wp:positionV relativeFrom="paragraph">
                  <wp:posOffset>-459105</wp:posOffset>
                </wp:positionV>
                <wp:extent cx="1562100" cy="28575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948" w:rsidRDefault="001D3948">
                            <w:r>
                              <w:t xml:space="preserve">            </w:t>
                            </w:r>
                            <w:r w:rsidRPr="00E737A5">
                              <w:t>0484/2020/</w:t>
                            </w:r>
                            <w:proofErr w:type="spellStart"/>
                            <w:r w:rsidRPr="00E737A5">
                              <w:t>KriS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80.85pt;margin-top:-36.15pt;width:123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" fillcolor="white [3201]" stroked="f" strokeweight=".5pt">
                <v:textbox>
                  <w:txbxContent>
                    <w:p w:rsidR="001D3948" w:rsidRDefault="001D3948">
                      <w:r>
                        <w:t xml:space="preserve">            </w:t>
                      </w:r>
                      <w:r w:rsidRPr="00E737A5">
                        <w:t>0484/2020/</w:t>
                      </w:r>
                      <w:proofErr w:type="spellStart"/>
                      <w:r w:rsidRPr="00E737A5">
                        <w:t>KriS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737A5">
        <w:rPr>
          <w:rFonts w:ascii="Arial" w:hAnsi="Arial" w:cs="Arial"/>
          <w:b/>
          <w:bCs/>
          <w:caps/>
          <w:noProof/>
          <w:sz w:val="24"/>
          <w:szCs w:val="24"/>
        </w:rPr>
        <w:t>Dohoda o zrušení předkupního práva</w:t>
      </w:r>
    </w:p>
    <w:p w:rsidR="008363FF" w:rsidRPr="00D61751" w:rsidRDefault="008363FF" w:rsidP="000D0EB7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Arial" w:hAnsi="Arial" w:cs="Arial"/>
          <w:b/>
          <w:bCs/>
          <w:snapToGrid w:val="0"/>
          <w:sz w:val="24"/>
          <w:szCs w:val="24"/>
        </w:rPr>
      </w:pPr>
    </w:p>
    <w:p w:rsidR="008363FF" w:rsidRPr="000D0EB7" w:rsidRDefault="008363FF" w:rsidP="000D0EB7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Arial" w:hAnsi="Arial" w:cs="Arial"/>
          <w:b/>
          <w:bCs/>
          <w:snapToGrid w:val="0"/>
          <w:sz w:val="24"/>
          <w:szCs w:val="24"/>
        </w:rPr>
      </w:pPr>
      <w:r w:rsidRPr="000D0EB7">
        <w:rPr>
          <w:rFonts w:ascii="Arial" w:hAnsi="Arial" w:cs="Arial"/>
          <w:b/>
          <w:bCs/>
          <w:snapToGrid w:val="0"/>
          <w:sz w:val="24"/>
          <w:szCs w:val="24"/>
        </w:rPr>
        <w:t>Město Kopřivnice</w:t>
      </w:r>
    </w:p>
    <w:p w:rsidR="008363FF" w:rsidRPr="000D0EB7" w:rsidRDefault="008363FF" w:rsidP="000D0EB7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0D0EB7">
        <w:rPr>
          <w:rFonts w:ascii="Arial" w:hAnsi="Arial" w:cs="Arial"/>
          <w:sz w:val="24"/>
          <w:szCs w:val="24"/>
        </w:rPr>
        <w:t>se sídlem Kopřivnice, Štefánikova 1163/12</w:t>
      </w:r>
      <w:r w:rsidRPr="000D0EB7">
        <w:rPr>
          <w:rFonts w:ascii="Arial" w:hAnsi="Arial" w:cs="Arial"/>
          <w:snapToGrid w:val="0"/>
          <w:sz w:val="24"/>
          <w:szCs w:val="24"/>
        </w:rPr>
        <w:t xml:space="preserve">, PSČ 742 21 </w:t>
      </w:r>
    </w:p>
    <w:p w:rsidR="008363FF" w:rsidRPr="000D0EB7" w:rsidRDefault="008363FF" w:rsidP="000D0EB7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0D0EB7">
        <w:rPr>
          <w:rFonts w:ascii="Arial" w:hAnsi="Arial" w:cs="Arial"/>
          <w:snapToGrid w:val="0"/>
          <w:sz w:val="24"/>
          <w:szCs w:val="24"/>
        </w:rPr>
        <w:t xml:space="preserve">IČ: </w:t>
      </w:r>
      <w:r w:rsidRPr="000D0EB7">
        <w:rPr>
          <w:rFonts w:ascii="Arial" w:hAnsi="Arial" w:cs="Arial"/>
          <w:sz w:val="24"/>
          <w:szCs w:val="24"/>
        </w:rPr>
        <w:t>00298077</w:t>
      </w:r>
      <w:r w:rsidRPr="000D0EB7">
        <w:rPr>
          <w:rFonts w:ascii="Arial" w:hAnsi="Arial" w:cs="Arial"/>
          <w:snapToGrid w:val="0"/>
          <w:sz w:val="24"/>
          <w:szCs w:val="24"/>
        </w:rPr>
        <w:t>,</w:t>
      </w:r>
    </w:p>
    <w:p w:rsidR="008363FF" w:rsidRPr="000D0EB7" w:rsidRDefault="008363FF" w:rsidP="000D0EB7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Arial" w:hAnsi="Arial" w:cs="Arial"/>
          <w:spacing w:val="-5"/>
          <w:sz w:val="24"/>
          <w:szCs w:val="24"/>
        </w:rPr>
      </w:pPr>
      <w:r w:rsidRPr="000D0EB7">
        <w:rPr>
          <w:rFonts w:ascii="Arial" w:hAnsi="Arial" w:cs="Arial"/>
          <w:snapToGrid w:val="0"/>
          <w:sz w:val="24"/>
          <w:szCs w:val="24"/>
        </w:rPr>
        <w:t xml:space="preserve">zastoupené </w:t>
      </w:r>
      <w:r w:rsidR="00E737A5">
        <w:rPr>
          <w:rFonts w:ascii="Arial" w:hAnsi="Arial" w:cs="Arial"/>
          <w:snapToGrid w:val="0"/>
          <w:sz w:val="24"/>
          <w:szCs w:val="24"/>
        </w:rPr>
        <w:t>Bc. Adamem Hanusem, starostou</w:t>
      </w:r>
    </w:p>
    <w:p w:rsidR="008363FF" w:rsidRPr="000D0EB7" w:rsidRDefault="008363FF" w:rsidP="00E737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</w:rPr>
      </w:pPr>
      <w:r w:rsidRPr="000D0EB7">
        <w:rPr>
          <w:rFonts w:ascii="Arial" w:hAnsi="Arial" w:cs="Arial"/>
          <w:noProof/>
          <w:sz w:val="24"/>
          <w:szCs w:val="24"/>
        </w:rPr>
        <w:t>dále jen jako „</w:t>
      </w:r>
      <w:r w:rsidR="00E737A5">
        <w:rPr>
          <w:rFonts w:ascii="Arial" w:hAnsi="Arial" w:cs="Arial"/>
          <w:noProof/>
          <w:sz w:val="24"/>
          <w:szCs w:val="24"/>
        </w:rPr>
        <w:t>oprávněný“ na straně jedné</w:t>
      </w:r>
    </w:p>
    <w:p w:rsidR="008363FF" w:rsidRPr="00D61751" w:rsidRDefault="008363FF" w:rsidP="000D0E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</w:rPr>
      </w:pPr>
    </w:p>
    <w:p w:rsidR="008363FF" w:rsidRPr="000D0EB7" w:rsidRDefault="008363FF" w:rsidP="000D0E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</w:rPr>
      </w:pPr>
      <w:r w:rsidRPr="000D0EB7">
        <w:rPr>
          <w:rFonts w:ascii="Arial" w:hAnsi="Arial" w:cs="Arial"/>
          <w:noProof/>
          <w:sz w:val="24"/>
          <w:szCs w:val="24"/>
        </w:rPr>
        <w:t>a</w:t>
      </w:r>
    </w:p>
    <w:p w:rsidR="008363FF" w:rsidRPr="000D0EB7" w:rsidRDefault="008363FF" w:rsidP="000D0E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</w:rPr>
      </w:pPr>
    </w:p>
    <w:p w:rsidR="008363FF" w:rsidRPr="000D0EB7" w:rsidRDefault="008363FF" w:rsidP="000D0E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D0EB7">
        <w:rPr>
          <w:rFonts w:ascii="Arial" w:hAnsi="Arial" w:cs="Arial"/>
          <w:b/>
          <w:bCs/>
          <w:sz w:val="24"/>
          <w:szCs w:val="24"/>
        </w:rPr>
        <w:t>APROREAL s.r.o.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363FF" w:rsidRPr="000D0EB7" w:rsidRDefault="008363FF" w:rsidP="000D0E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D0EB7">
        <w:rPr>
          <w:rFonts w:ascii="Arial" w:hAnsi="Arial" w:cs="Arial"/>
          <w:sz w:val="24"/>
          <w:szCs w:val="24"/>
        </w:rPr>
        <w:t xml:space="preserve">se sídlem Frenštát pod Radhoštěm, Markova 1768, PSČ 744 01 </w:t>
      </w:r>
    </w:p>
    <w:p w:rsidR="008363FF" w:rsidRPr="000D0EB7" w:rsidRDefault="008363FF" w:rsidP="000D0E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D0EB7">
        <w:rPr>
          <w:rFonts w:ascii="Arial" w:hAnsi="Arial" w:cs="Arial"/>
          <w:sz w:val="24"/>
          <w:szCs w:val="24"/>
        </w:rPr>
        <w:t>IČ: 60321725</w:t>
      </w:r>
    </w:p>
    <w:p w:rsidR="008363FF" w:rsidRPr="000D0EB7" w:rsidRDefault="008363FF" w:rsidP="000D0E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D0EB7">
        <w:rPr>
          <w:rFonts w:ascii="Arial" w:hAnsi="Arial" w:cs="Arial"/>
          <w:sz w:val="24"/>
          <w:szCs w:val="24"/>
        </w:rPr>
        <w:t xml:space="preserve">zastoupená jednatelem Zdeňkem </w:t>
      </w:r>
      <w:proofErr w:type="spellStart"/>
      <w:r w:rsidRPr="000D0EB7">
        <w:rPr>
          <w:rFonts w:ascii="Arial" w:hAnsi="Arial" w:cs="Arial"/>
          <w:sz w:val="24"/>
          <w:szCs w:val="24"/>
        </w:rPr>
        <w:t>Sartorisem</w:t>
      </w:r>
      <w:proofErr w:type="spellEnd"/>
      <w:r w:rsidRPr="000D0EB7">
        <w:rPr>
          <w:rFonts w:ascii="Arial" w:hAnsi="Arial" w:cs="Arial"/>
          <w:sz w:val="24"/>
          <w:szCs w:val="24"/>
        </w:rPr>
        <w:t xml:space="preserve"> a jednatelem Ing. Petrem Vaněčkem</w:t>
      </w:r>
      <w:r>
        <w:rPr>
          <w:rFonts w:ascii="Arial" w:hAnsi="Arial" w:cs="Arial"/>
          <w:sz w:val="24"/>
          <w:szCs w:val="24"/>
        </w:rPr>
        <w:t xml:space="preserve"> </w:t>
      </w:r>
    </w:p>
    <w:p w:rsidR="008363FF" w:rsidRPr="000D0EB7" w:rsidRDefault="008363FF" w:rsidP="000D0EB7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</w:rPr>
      </w:pPr>
      <w:r w:rsidRPr="000D0EB7">
        <w:rPr>
          <w:rFonts w:ascii="Arial" w:hAnsi="Arial" w:cs="Arial"/>
          <w:noProof/>
          <w:sz w:val="24"/>
          <w:szCs w:val="24"/>
        </w:rPr>
        <w:t>společnost zapsaná v obchodní rejstříku, vedeného Kra</w:t>
      </w:r>
      <w:r w:rsidRPr="00D61751">
        <w:rPr>
          <w:rFonts w:ascii="Arial" w:hAnsi="Arial" w:cs="Arial"/>
          <w:noProof/>
          <w:sz w:val="24"/>
          <w:szCs w:val="24"/>
        </w:rPr>
        <w:t>jským soudem v Ostravě, oddíl </w:t>
      </w:r>
      <w:r w:rsidRPr="000D0EB7">
        <w:rPr>
          <w:rFonts w:ascii="Arial" w:hAnsi="Arial" w:cs="Arial"/>
          <w:noProof/>
          <w:sz w:val="24"/>
          <w:szCs w:val="24"/>
        </w:rPr>
        <w:t>C, vložka 11397</w:t>
      </w:r>
    </w:p>
    <w:p w:rsidR="00E737A5" w:rsidRPr="000D0EB7" w:rsidRDefault="00E737A5" w:rsidP="00E737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</w:rPr>
      </w:pPr>
      <w:r w:rsidRPr="000D0EB7">
        <w:rPr>
          <w:rFonts w:ascii="Arial" w:hAnsi="Arial" w:cs="Arial"/>
          <w:noProof/>
          <w:sz w:val="24"/>
          <w:szCs w:val="24"/>
        </w:rPr>
        <w:t>dále jen jako „</w:t>
      </w:r>
      <w:r>
        <w:rPr>
          <w:rFonts w:ascii="Arial" w:hAnsi="Arial" w:cs="Arial"/>
          <w:noProof/>
          <w:sz w:val="24"/>
          <w:szCs w:val="24"/>
        </w:rPr>
        <w:t>povinný“ na straně druhé</w:t>
      </w:r>
    </w:p>
    <w:p w:rsidR="008363FF" w:rsidRPr="000D0EB7" w:rsidRDefault="008363FF" w:rsidP="000D0E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</w:rPr>
      </w:pPr>
    </w:p>
    <w:p w:rsidR="008363FF" w:rsidRPr="000D0EB7" w:rsidRDefault="008363FF" w:rsidP="000D0E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</w:rPr>
      </w:pPr>
      <w:r w:rsidRPr="000D0EB7">
        <w:rPr>
          <w:rFonts w:ascii="Arial" w:hAnsi="Arial" w:cs="Arial"/>
          <w:noProof/>
          <w:sz w:val="24"/>
          <w:szCs w:val="24"/>
        </w:rPr>
        <w:t>společně také jako „smluvní strany“</w:t>
      </w:r>
    </w:p>
    <w:p w:rsidR="008363FF" w:rsidRPr="000D0EB7" w:rsidRDefault="008363FF" w:rsidP="000D0E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</w:rPr>
      </w:pPr>
    </w:p>
    <w:p w:rsidR="008363FF" w:rsidRPr="00D61751" w:rsidRDefault="008363FF">
      <w:pPr>
        <w:rPr>
          <w:rFonts w:ascii="Arial" w:hAnsi="Arial" w:cs="Arial"/>
          <w:sz w:val="24"/>
          <w:szCs w:val="24"/>
        </w:rPr>
      </w:pPr>
    </w:p>
    <w:p w:rsidR="008363FF" w:rsidRPr="00D61751" w:rsidRDefault="008363FF" w:rsidP="00D61751">
      <w:pPr>
        <w:pStyle w:val="nadpis"/>
        <w:outlineLvl w:val="0"/>
      </w:pPr>
      <w:r w:rsidRPr="00D61751">
        <w:fldChar w:fldCharType="begin"/>
      </w:r>
      <w:r w:rsidRPr="00D61751">
        <w:instrText xml:space="preserve"> AUTONUM  \* ROMAN </w:instrText>
      </w:r>
      <w:r w:rsidRPr="00D61751">
        <w:fldChar w:fldCharType="end"/>
      </w:r>
      <w:r w:rsidRPr="00D61751">
        <w:br/>
      </w:r>
      <w:r>
        <w:t>Úvodní ujednání</w:t>
      </w:r>
    </w:p>
    <w:p w:rsidR="007E146C" w:rsidRDefault="00E737A5" w:rsidP="00E737A5">
      <w:pPr>
        <w:pStyle w:val="1txt"/>
      </w:pPr>
      <w:r>
        <w:t xml:space="preserve">Smluvní strany prohlašují, že dne </w:t>
      </w:r>
      <w:r w:rsidRPr="00E737A5">
        <w:t>12. 1. 2020</w:t>
      </w:r>
      <w:r>
        <w:t xml:space="preserve"> uzavřely kupní </w:t>
      </w:r>
      <w:r w:rsidR="00767F86">
        <w:t>smlouvu</w:t>
      </w:r>
      <w:r>
        <w:t xml:space="preserve"> </w:t>
      </w:r>
      <w:r w:rsidRPr="00E737A5">
        <w:t>č. 0484/2020/</w:t>
      </w:r>
      <w:proofErr w:type="spellStart"/>
      <w:r w:rsidRPr="00E737A5">
        <w:t>KriS</w:t>
      </w:r>
      <w:proofErr w:type="spellEnd"/>
      <w:r>
        <w:t xml:space="preserve">, jejímž </w:t>
      </w:r>
      <w:r w:rsidRPr="00E737A5">
        <w:t>předmětem byl prodej pozemk</w:t>
      </w:r>
      <w:r w:rsidR="00E83C48">
        <w:t>u</w:t>
      </w:r>
      <w:r w:rsidRPr="00E737A5">
        <w:t xml:space="preserve"> </w:t>
      </w:r>
      <w:proofErr w:type="spellStart"/>
      <w:r w:rsidRPr="00E737A5">
        <w:t>p</w:t>
      </w:r>
      <w:r w:rsidR="007E146C">
        <w:t>arc</w:t>
      </w:r>
      <w:proofErr w:type="spellEnd"/>
      <w:r w:rsidR="007E146C">
        <w:t xml:space="preserve">. </w:t>
      </w:r>
      <w:proofErr w:type="gramStart"/>
      <w:r w:rsidRPr="00E737A5">
        <w:t>č.</w:t>
      </w:r>
      <w:proofErr w:type="gramEnd"/>
      <w:r w:rsidRPr="00E737A5">
        <w:t xml:space="preserve"> 661/29</w:t>
      </w:r>
      <w:r w:rsidR="007E146C">
        <w:t>, orná půda, o výměře 12862 m</w:t>
      </w:r>
      <w:r w:rsidR="007E146C">
        <w:rPr>
          <w:vertAlign w:val="superscript"/>
        </w:rPr>
        <w:t>2</w:t>
      </w:r>
      <w:r w:rsidR="007E146C">
        <w:t xml:space="preserve"> v k. </w:t>
      </w:r>
      <w:proofErr w:type="spellStart"/>
      <w:r w:rsidR="007E146C">
        <w:t>ú.</w:t>
      </w:r>
      <w:proofErr w:type="spellEnd"/>
      <w:r w:rsidR="007E146C">
        <w:t xml:space="preserve"> </w:t>
      </w:r>
      <w:proofErr w:type="spellStart"/>
      <w:r w:rsidR="007E146C">
        <w:t>Vlčovice</w:t>
      </w:r>
      <w:proofErr w:type="spellEnd"/>
      <w:r w:rsidR="007E146C">
        <w:t>, dále jen „kupní smlouva“. Ú</w:t>
      </w:r>
      <w:r>
        <w:t xml:space="preserve">čelem této smlouvy byla </w:t>
      </w:r>
      <w:r w:rsidRPr="007E0EDC">
        <w:t>výstavb</w:t>
      </w:r>
      <w:r>
        <w:t>a</w:t>
      </w:r>
      <w:r w:rsidRPr="007E0EDC">
        <w:t xml:space="preserve"> výrobně skladovacího závodu </w:t>
      </w:r>
      <w:r>
        <w:t>na předmětném pozemku</w:t>
      </w:r>
      <w:r w:rsidR="007E146C">
        <w:t>.</w:t>
      </w:r>
    </w:p>
    <w:p w:rsidR="007E146C" w:rsidRDefault="00E737A5" w:rsidP="00A156A9">
      <w:pPr>
        <w:pStyle w:val="1txt"/>
      </w:pPr>
      <w:r>
        <w:t>Součástí ujednání kupní smlouvy bylo zřízení předkupního práva</w:t>
      </w:r>
      <w:r w:rsidR="007E146C">
        <w:t xml:space="preserve"> jako práva věcného</w:t>
      </w:r>
      <w:r>
        <w:t xml:space="preserve"> ve prospěch oprávněného zatěžující shora uvedený pozemek na dobu určitou do </w:t>
      </w:r>
      <w:r w:rsidRPr="00E737A5">
        <w:t>vydání kolaudačního souhlasu anebo kolaudačního rozhodnutí, anebo rozhodnutí o povolení předčasného užívání stavby výrobního závodu.</w:t>
      </w:r>
      <w:r>
        <w:t xml:space="preserve"> </w:t>
      </w:r>
      <w:r w:rsidR="007E146C">
        <w:t xml:space="preserve">Předkupní právo bylo zapsáno na listu vlastnictví k pozemku </w:t>
      </w:r>
      <w:proofErr w:type="spellStart"/>
      <w:r w:rsidR="007E146C">
        <w:t>parc</w:t>
      </w:r>
      <w:proofErr w:type="spellEnd"/>
      <w:r w:rsidR="007E146C">
        <w:t xml:space="preserve">. </w:t>
      </w:r>
      <w:proofErr w:type="gramStart"/>
      <w:r w:rsidR="007E146C">
        <w:t>č.</w:t>
      </w:r>
      <w:proofErr w:type="gramEnd"/>
      <w:r w:rsidR="007E146C">
        <w:t xml:space="preserve"> 661/29 v k. </w:t>
      </w:r>
      <w:proofErr w:type="spellStart"/>
      <w:r w:rsidR="007E146C">
        <w:t>ú.</w:t>
      </w:r>
      <w:proofErr w:type="spellEnd"/>
      <w:r w:rsidR="007E146C">
        <w:t xml:space="preserve"> </w:t>
      </w:r>
      <w:proofErr w:type="spellStart"/>
      <w:r w:rsidR="007E146C">
        <w:t>Vlčovice</w:t>
      </w:r>
      <w:proofErr w:type="spellEnd"/>
      <w:r w:rsidR="007E146C">
        <w:t xml:space="preserve"> dne 10. 5. 2022 vkladem č. V-3402/2022-804, dále jen „předkupní právo“.</w:t>
      </w:r>
    </w:p>
    <w:p w:rsidR="00E737A5" w:rsidRPr="001928BC" w:rsidRDefault="00E737A5" w:rsidP="00E737A5">
      <w:pPr>
        <w:pStyle w:val="1txt"/>
      </w:pPr>
      <w:r w:rsidRPr="00E737A5">
        <w:t xml:space="preserve">Dne </w:t>
      </w:r>
      <w:r>
        <w:t>15</w:t>
      </w:r>
      <w:r w:rsidRPr="00E737A5">
        <w:t xml:space="preserve">. 12. 2022 </w:t>
      </w:r>
      <w:r>
        <w:t xml:space="preserve">vydal Městský úřad Kopřivnice, odbor stavebního řádu, územního plánování a památkové péče jako příslušný stavební úřad rozhodnutí </w:t>
      </w:r>
      <w:r w:rsidRPr="00E737A5">
        <w:t>č. j. 134902/2022/Ob</w:t>
      </w:r>
      <w:r>
        <w:t xml:space="preserve">, kterým byl povolen zkušební provoz </w:t>
      </w:r>
      <w:r w:rsidR="007E146C">
        <w:t>stavby Nový závod REMOSKA Kopřivnice.</w:t>
      </w:r>
      <w:r w:rsidRPr="00E737A5">
        <w:t xml:space="preserve"> Toto rozhodnutí nabylo právní moci dne 19. 12. 2022</w:t>
      </w:r>
      <w:r w:rsidR="007E146C">
        <w:t>.</w:t>
      </w:r>
    </w:p>
    <w:p w:rsidR="008363FF" w:rsidRPr="007E0EDC" w:rsidRDefault="007E146C" w:rsidP="000D0EB7">
      <w:pPr>
        <w:pStyle w:val="1txt"/>
      </w:pPr>
      <w:r>
        <w:t xml:space="preserve">Smluvní strany konstatují, že účel kupní smlouvy </w:t>
      </w:r>
      <w:r w:rsidRPr="00E737A5">
        <w:t>č. 0484/2020/</w:t>
      </w:r>
      <w:proofErr w:type="spellStart"/>
      <w:r w:rsidRPr="00E737A5">
        <w:t>KriS</w:t>
      </w:r>
      <w:proofErr w:type="spellEnd"/>
      <w:r>
        <w:t xml:space="preserve"> byl naplněn.</w:t>
      </w:r>
    </w:p>
    <w:p w:rsidR="008363FF" w:rsidRPr="00D61751" w:rsidRDefault="008363FF" w:rsidP="001928BC">
      <w:pPr>
        <w:pStyle w:val="nadpis"/>
        <w:outlineLvl w:val="0"/>
      </w:pPr>
      <w:r w:rsidRPr="00D61751">
        <w:fldChar w:fldCharType="begin"/>
      </w:r>
      <w:r w:rsidRPr="00D61751">
        <w:instrText xml:space="preserve"> AUTONUM  \* ROMAN </w:instrText>
      </w:r>
      <w:r w:rsidRPr="00D61751">
        <w:fldChar w:fldCharType="end"/>
      </w:r>
      <w:r w:rsidRPr="00D61751">
        <w:br/>
      </w:r>
      <w:r w:rsidR="007E146C">
        <w:t>Skončení předkupního práva</w:t>
      </w:r>
    </w:p>
    <w:p w:rsidR="007E146C" w:rsidRDefault="008363FF" w:rsidP="007E146C">
      <w:pPr>
        <w:pStyle w:val="1txt"/>
        <w:numPr>
          <w:ilvl w:val="0"/>
          <w:numId w:val="3"/>
        </w:numPr>
      </w:pPr>
      <w:r w:rsidRPr="00D61751">
        <w:t xml:space="preserve">Smluvní </w:t>
      </w:r>
      <w:r>
        <w:t>strany se</w:t>
      </w:r>
      <w:r w:rsidR="007E146C">
        <w:t xml:space="preserve"> tímto </w:t>
      </w:r>
      <w:r>
        <w:t>dohodly</w:t>
      </w:r>
      <w:r w:rsidR="007E146C">
        <w:t xml:space="preserve"> na zániku předkupního práva jako práva věcného zřízeného ve prospěch města Kopřivnice k pozemku </w:t>
      </w:r>
      <w:proofErr w:type="spellStart"/>
      <w:r w:rsidR="007E146C">
        <w:t>parc</w:t>
      </w:r>
      <w:proofErr w:type="spellEnd"/>
      <w:r w:rsidR="007E146C">
        <w:t xml:space="preserve">. </w:t>
      </w:r>
      <w:proofErr w:type="gramStart"/>
      <w:r w:rsidR="007E146C">
        <w:t>č.</w:t>
      </w:r>
      <w:proofErr w:type="gramEnd"/>
      <w:r w:rsidR="007E146C">
        <w:t xml:space="preserve"> </w:t>
      </w:r>
      <w:r w:rsidR="007E146C" w:rsidRPr="00E737A5">
        <w:t>661/29</w:t>
      </w:r>
      <w:r w:rsidR="007E146C">
        <w:t>, orná půda, o výměře 12862 m</w:t>
      </w:r>
      <w:r w:rsidR="007E146C">
        <w:rPr>
          <w:vertAlign w:val="superscript"/>
        </w:rPr>
        <w:t>2</w:t>
      </w:r>
      <w:r w:rsidR="007E146C">
        <w:t xml:space="preserve"> v k. </w:t>
      </w:r>
      <w:proofErr w:type="spellStart"/>
      <w:r w:rsidR="007E146C">
        <w:t>ú.</w:t>
      </w:r>
      <w:proofErr w:type="spellEnd"/>
      <w:r w:rsidR="007E146C">
        <w:t xml:space="preserve"> </w:t>
      </w:r>
      <w:proofErr w:type="spellStart"/>
      <w:r w:rsidR="007E146C">
        <w:t>Vlčovice</w:t>
      </w:r>
      <w:proofErr w:type="spellEnd"/>
      <w:r w:rsidR="007E146C">
        <w:t>.</w:t>
      </w:r>
    </w:p>
    <w:p w:rsidR="007E146C" w:rsidRDefault="007E146C" w:rsidP="007E146C">
      <w:pPr>
        <w:pStyle w:val="1txt"/>
        <w:numPr>
          <w:ilvl w:val="0"/>
          <w:numId w:val="3"/>
        </w:numPr>
      </w:pPr>
      <w:r>
        <w:t>Zrušení předkupního práva dle této dohody bude provedeno bezúplatně.</w:t>
      </w:r>
    </w:p>
    <w:p w:rsidR="00767F86" w:rsidRDefault="00767F86" w:rsidP="00767F86">
      <w:pPr>
        <w:pStyle w:val="1txt"/>
        <w:numPr>
          <w:ilvl w:val="0"/>
          <w:numId w:val="3"/>
        </w:numPr>
      </w:pPr>
      <w:r>
        <w:t xml:space="preserve">Předkupní právo k uvedenému pozemku zaniká výmazem z katastru nemovitostí. </w:t>
      </w:r>
      <w:r w:rsidR="007E146C" w:rsidRPr="00D61751">
        <w:t xml:space="preserve">Smluvní strany se zároveň s touto </w:t>
      </w:r>
      <w:r>
        <w:t>dohod</w:t>
      </w:r>
      <w:r w:rsidR="007E146C" w:rsidRPr="00D61751">
        <w:t xml:space="preserve">ou zavazují podepsat i návrh na </w:t>
      </w:r>
      <w:r>
        <w:t xml:space="preserve">výmaz </w:t>
      </w:r>
      <w:r>
        <w:lastRenderedPageBreak/>
        <w:t>předkupního práva z katastru nemovitostí podle této dohody. N</w:t>
      </w:r>
      <w:r w:rsidR="008363FF">
        <w:t xml:space="preserve">ávrh na </w:t>
      </w:r>
      <w:r>
        <w:t xml:space="preserve">výmaz předkupního práva </w:t>
      </w:r>
      <w:r w:rsidR="008363FF">
        <w:t>k příslušnému katastrálním úřadu, resp. pracovišti</w:t>
      </w:r>
      <w:r>
        <w:t>,</w:t>
      </w:r>
      <w:r w:rsidR="008363FF">
        <w:t xml:space="preserve"> podá </w:t>
      </w:r>
      <w:r>
        <w:t xml:space="preserve">kupující, který je rovněž povinen uhradit příslušný správní poplatek. </w:t>
      </w:r>
      <w:r w:rsidR="008363FF">
        <w:t>Smluvní strany jsou povinny poskytnout si v řízení o povol</w:t>
      </w:r>
      <w:r>
        <w:t xml:space="preserve">ení vkladu potřebnou součinnost a zároveň </w:t>
      </w:r>
      <w:r w:rsidR="008363FF">
        <w:t xml:space="preserve">se zavazují zdržet se do doby </w:t>
      </w:r>
      <w:r>
        <w:t xml:space="preserve">provedení výmazu předkupního práva </w:t>
      </w:r>
      <w:r w:rsidR="008363FF">
        <w:t xml:space="preserve">všech právních jednání, které by realizaci této </w:t>
      </w:r>
      <w:r>
        <w:t>dohod</w:t>
      </w:r>
      <w:r w:rsidR="008363FF">
        <w:t xml:space="preserve">y mohly zmařit. </w:t>
      </w:r>
    </w:p>
    <w:p w:rsidR="008363FF" w:rsidRPr="00D61751" w:rsidRDefault="00767F86" w:rsidP="00767F86">
      <w:pPr>
        <w:pStyle w:val="nadpis"/>
        <w:outlineLvl w:val="0"/>
      </w:pPr>
      <w:r w:rsidRPr="00D61751">
        <w:fldChar w:fldCharType="begin"/>
      </w:r>
      <w:r w:rsidRPr="00D61751">
        <w:instrText xml:space="preserve"> AUTONUM  \* ROMAN </w:instrText>
      </w:r>
      <w:r w:rsidRPr="00D61751">
        <w:fldChar w:fldCharType="end"/>
      </w:r>
      <w:r>
        <w:br/>
      </w:r>
      <w:r w:rsidR="008363FF" w:rsidRPr="00D61751">
        <w:t>Závěrečná ustanovení</w:t>
      </w:r>
    </w:p>
    <w:p w:rsidR="008363FF" w:rsidRPr="00D61751" w:rsidRDefault="008363FF" w:rsidP="00767F86">
      <w:pPr>
        <w:pStyle w:val="1txt"/>
        <w:numPr>
          <w:ilvl w:val="0"/>
          <w:numId w:val="13"/>
        </w:numPr>
      </w:pPr>
      <w:r w:rsidRPr="00D61751">
        <w:t xml:space="preserve">Tato </w:t>
      </w:r>
      <w:r w:rsidR="00767F86">
        <w:t>dohod</w:t>
      </w:r>
      <w:r w:rsidRPr="00D61751">
        <w:t>a může být měněna pouze písemně, a to dodatkem odsouhlaseným a podepsaným oběma smluvními stranami.</w:t>
      </w:r>
    </w:p>
    <w:p w:rsidR="008363FF" w:rsidRPr="00D61751" w:rsidRDefault="008363FF" w:rsidP="00647EC7">
      <w:pPr>
        <w:pStyle w:val="1txt"/>
      </w:pPr>
      <w:r w:rsidRPr="00D61751">
        <w:t xml:space="preserve">Smluvní strany se zavazují vykonat veškerá jednání, jichž je podle této </w:t>
      </w:r>
      <w:r w:rsidR="00767F86">
        <w:t>dohod</w:t>
      </w:r>
      <w:r w:rsidRPr="00D61751">
        <w:t xml:space="preserve">y, právních předpisů či z jiného důvodu zapotřebí k tomu, aby došlo k plné realizaci transakcí předvídaných touto </w:t>
      </w:r>
      <w:r w:rsidR="00767F86">
        <w:t>dohod</w:t>
      </w:r>
      <w:r w:rsidRPr="00D61751">
        <w:t xml:space="preserve">ou, a to i v případech, kdy to tato </w:t>
      </w:r>
      <w:r w:rsidR="00767F86">
        <w:t>dohod</w:t>
      </w:r>
      <w:r w:rsidRPr="00D61751">
        <w:t>a výslovně nezmiňuje.</w:t>
      </w:r>
    </w:p>
    <w:p w:rsidR="008363FF" w:rsidRPr="00D61751" w:rsidRDefault="008363FF" w:rsidP="00647EC7">
      <w:pPr>
        <w:pStyle w:val="1txt"/>
      </w:pPr>
      <w:r w:rsidRPr="00D61751">
        <w:t xml:space="preserve">Je-li některé ustanovení této </w:t>
      </w:r>
      <w:r w:rsidR="00767F86">
        <w:t>dohod</w:t>
      </w:r>
      <w:r w:rsidRPr="00D61751">
        <w:t>y neplatné, relativně neúčinné nebo nevynutitelné či stane-li se takovým v budoucnu, je či bude neplatné, relativně neúčinné nebo nevynutitelné pouze toto ustanovení a nedotýká se to platnosti a vynutitelnosti ustanoveních ostatních. Smluvní strany se zavazují vadné ustanovení bezodkladně nahradit ustanovením bezvadným, které v nejvyšší možné míře bude odpovídat obsahu a účelu vadného ustanovení.</w:t>
      </w:r>
    </w:p>
    <w:p w:rsidR="008363FF" w:rsidRDefault="008363FF" w:rsidP="00647EC7">
      <w:pPr>
        <w:pStyle w:val="1txt"/>
      </w:pPr>
      <w:r>
        <w:t xml:space="preserve">Tato </w:t>
      </w:r>
      <w:r w:rsidR="00767F86">
        <w:t>dohod</w:t>
      </w:r>
      <w:r>
        <w:t xml:space="preserve">a je uzavřena ve </w:t>
      </w:r>
      <w:r w:rsidRPr="00D61751">
        <w:t>třech vyhotoveních. Každ</w:t>
      </w:r>
      <w:r>
        <w:t>á</w:t>
      </w:r>
      <w:r w:rsidRPr="00D61751">
        <w:t xml:space="preserve"> ze smluvních stran obdrží jedno vyhotovení a jedno vyhotovení slouží pro účely </w:t>
      </w:r>
      <w:r w:rsidR="00B71DFC">
        <w:t>provedení výmazu předkupního práva</w:t>
      </w:r>
      <w:r>
        <w:t xml:space="preserve"> </w:t>
      </w:r>
      <w:r w:rsidR="00B71DFC">
        <w:t>z</w:t>
      </w:r>
      <w:r>
        <w:t xml:space="preserve"> katastru nemovitostí.</w:t>
      </w:r>
    </w:p>
    <w:p w:rsidR="008363FF" w:rsidRPr="00D61751" w:rsidRDefault="008363FF" w:rsidP="00647EC7">
      <w:pPr>
        <w:pStyle w:val="1txt"/>
      </w:pPr>
      <w:r w:rsidRPr="00647EC7">
        <w:t xml:space="preserve">Prodávající prohlašuje, že uzavření této </w:t>
      </w:r>
      <w:r w:rsidR="00767F86">
        <w:t>dohod</w:t>
      </w:r>
      <w:r w:rsidRPr="00647EC7">
        <w:t xml:space="preserve">y schválilo Zastupitelstvo města Kopřivnice na svém zasedání dne </w:t>
      </w:r>
      <w:r w:rsidR="00767F86">
        <w:t>9. 3. 2023</w:t>
      </w:r>
      <w:r w:rsidRPr="00647EC7">
        <w:t xml:space="preserve"> usnesením číslo </w:t>
      </w:r>
      <w:r w:rsidR="001D3948">
        <w:t>69</w:t>
      </w:r>
      <w:r w:rsidR="00767F86">
        <w:t xml:space="preserve">. </w:t>
      </w:r>
      <w:r w:rsidRPr="00647EC7">
        <w:t xml:space="preserve">Výpis z usnesení zastupitelstva města tvoří </w:t>
      </w:r>
      <w:r w:rsidR="00B71DFC">
        <w:t xml:space="preserve">přílohu </w:t>
      </w:r>
      <w:r w:rsidRPr="00647EC7">
        <w:t xml:space="preserve">této </w:t>
      </w:r>
      <w:r w:rsidR="00767F86">
        <w:t>dohody</w:t>
      </w:r>
      <w:r w:rsidRPr="00647EC7">
        <w:t>.</w:t>
      </w:r>
    </w:p>
    <w:p w:rsidR="008363FF" w:rsidRPr="00D61751" w:rsidRDefault="008363FF" w:rsidP="00647EC7">
      <w:pPr>
        <w:pStyle w:val="1txt"/>
      </w:pPr>
      <w:r>
        <w:t>T</w:t>
      </w:r>
      <w:r w:rsidRPr="00D61751">
        <w:t>at</w:t>
      </w:r>
      <w:r>
        <w:t xml:space="preserve">o </w:t>
      </w:r>
      <w:r w:rsidR="00767F86">
        <w:t>dohod</w:t>
      </w:r>
      <w:r>
        <w:t xml:space="preserve">a vstupuje v platnost </w:t>
      </w:r>
      <w:r w:rsidRPr="00D61751">
        <w:t>dnem jejího podp</w:t>
      </w:r>
      <w:r>
        <w:t xml:space="preserve">isu poslední ze smluvních stran a v účinnost </w:t>
      </w:r>
      <w:r w:rsidRPr="00647EC7">
        <w:t xml:space="preserve">dnem jejího uveřejnění v registru smluv dle zákona č. 340/2015 Sb., o zvláštních podmínkách účinnosti některých smluv, uveřejňování těchto smluv a o registru smluv (zákon o registru smluv). Uveřejnění této </w:t>
      </w:r>
      <w:r w:rsidR="00767F86">
        <w:t>dohod</w:t>
      </w:r>
      <w:r w:rsidRPr="00647EC7">
        <w:t xml:space="preserve">y v registru smluv provede </w:t>
      </w:r>
      <w:r w:rsidR="00B71DFC">
        <w:t>oprávněný</w:t>
      </w:r>
      <w:r w:rsidRPr="00647EC7">
        <w:t>.</w:t>
      </w:r>
    </w:p>
    <w:p w:rsidR="008363FF" w:rsidRPr="00D61751" w:rsidRDefault="008363FF" w:rsidP="00647EC7">
      <w:pPr>
        <w:pStyle w:val="1txt"/>
      </w:pPr>
      <w:r w:rsidRPr="00D61751">
        <w:t xml:space="preserve">Smluvní strany prohlašují, že tuto </w:t>
      </w:r>
      <w:r w:rsidR="00767F86">
        <w:t>dohod</w:t>
      </w:r>
      <w:r w:rsidRPr="00D61751">
        <w:t xml:space="preserve">u uzavřely na základě vážné a svobodné vůle, </w:t>
      </w:r>
      <w:r w:rsidR="00767F86">
        <w:t>dohod</w:t>
      </w:r>
      <w:r w:rsidRPr="00D61751">
        <w:t xml:space="preserve">u pročetly, jejímu obsahu porozuměly. </w:t>
      </w:r>
    </w:p>
    <w:p w:rsidR="008363FF" w:rsidRDefault="008363FF" w:rsidP="00647EC7">
      <w:pPr>
        <w:pStyle w:val="1txt"/>
      </w:pPr>
      <w:r w:rsidRPr="00D61751">
        <w:t xml:space="preserve">Smluvní strany prohlašují, že k tomuto právnímu jednání nebyly přinuceny hrozbou tělesného nebo duševního násilí a zároveň vylučují, že by byla tato </w:t>
      </w:r>
      <w:r w:rsidR="00767F86">
        <w:t>dohod</w:t>
      </w:r>
      <w:r w:rsidRPr="00D61751">
        <w:t>a uzavřena za použití lsti a na důkaz toho připojují své vlastnoruční podpisy.</w:t>
      </w:r>
    </w:p>
    <w:p w:rsidR="008363FF" w:rsidRDefault="008363FF" w:rsidP="002B13CE">
      <w:pPr>
        <w:pStyle w:val="1txt"/>
        <w:numPr>
          <w:ilvl w:val="0"/>
          <w:numId w:val="0"/>
        </w:numPr>
      </w:pPr>
    </w:p>
    <w:p w:rsidR="008363FF" w:rsidRDefault="008363FF" w:rsidP="002B13CE">
      <w:pPr>
        <w:pStyle w:val="1txt"/>
        <w:numPr>
          <w:ilvl w:val="0"/>
          <w:numId w:val="0"/>
        </w:numPr>
        <w:tabs>
          <w:tab w:val="center" w:pos="1701"/>
          <w:tab w:val="center" w:pos="7371"/>
        </w:tabs>
      </w:pPr>
      <w:r>
        <w:tab/>
        <w:t xml:space="preserve">V Kopřivnici dne </w:t>
      </w:r>
      <w:r w:rsidR="00D53692">
        <w:t>14.03.2023</w:t>
      </w:r>
      <w:r>
        <w:tab/>
        <w:t xml:space="preserve">V </w:t>
      </w:r>
      <w:r w:rsidR="00D53692">
        <w:t>Kopřivnici</w:t>
      </w:r>
      <w:r>
        <w:t xml:space="preserve"> dne </w:t>
      </w:r>
      <w:r w:rsidR="00D53692">
        <w:t>21.3.2023</w:t>
      </w:r>
      <w:bookmarkStart w:id="0" w:name="_GoBack"/>
      <w:bookmarkEnd w:id="0"/>
    </w:p>
    <w:p w:rsidR="008363FF" w:rsidRDefault="008363FF" w:rsidP="002B13CE">
      <w:pPr>
        <w:pStyle w:val="1txt"/>
        <w:numPr>
          <w:ilvl w:val="0"/>
          <w:numId w:val="0"/>
        </w:numPr>
        <w:tabs>
          <w:tab w:val="center" w:pos="1701"/>
          <w:tab w:val="center" w:pos="7371"/>
        </w:tabs>
      </w:pPr>
    </w:p>
    <w:p w:rsidR="008363FF" w:rsidRDefault="008363FF" w:rsidP="002B13CE">
      <w:pPr>
        <w:pStyle w:val="1txt"/>
        <w:numPr>
          <w:ilvl w:val="0"/>
          <w:numId w:val="0"/>
        </w:numPr>
        <w:tabs>
          <w:tab w:val="center" w:pos="1701"/>
          <w:tab w:val="center" w:pos="7371"/>
        </w:tabs>
      </w:pPr>
      <w:r>
        <w:tab/>
        <w:t>Za Město Kopřivnice</w:t>
      </w:r>
      <w:r>
        <w:tab/>
        <w:t xml:space="preserve">Za </w:t>
      </w:r>
      <w:proofErr w:type="spellStart"/>
      <w:r>
        <w:t>Aproreal</w:t>
      </w:r>
      <w:proofErr w:type="spellEnd"/>
      <w:r>
        <w:t xml:space="preserve"> s.r.o.</w:t>
      </w:r>
    </w:p>
    <w:p w:rsidR="008363FF" w:rsidRDefault="008363FF" w:rsidP="002B13CE">
      <w:pPr>
        <w:pStyle w:val="1txt"/>
        <w:numPr>
          <w:ilvl w:val="0"/>
          <w:numId w:val="0"/>
        </w:numPr>
        <w:tabs>
          <w:tab w:val="center" w:pos="1701"/>
          <w:tab w:val="center" w:pos="7371"/>
        </w:tabs>
      </w:pPr>
    </w:p>
    <w:p w:rsidR="008363FF" w:rsidRDefault="008363FF" w:rsidP="002B13CE">
      <w:pPr>
        <w:pStyle w:val="1txt"/>
        <w:numPr>
          <w:ilvl w:val="0"/>
          <w:numId w:val="0"/>
        </w:numPr>
        <w:tabs>
          <w:tab w:val="center" w:pos="1701"/>
          <w:tab w:val="center" w:pos="7371"/>
        </w:tabs>
      </w:pPr>
      <w:r>
        <w:tab/>
        <w:t>………………………………</w:t>
      </w:r>
      <w:r>
        <w:tab/>
        <w:t>………………………………</w:t>
      </w:r>
    </w:p>
    <w:p w:rsidR="008363FF" w:rsidRDefault="008363FF" w:rsidP="002B13CE">
      <w:pPr>
        <w:pStyle w:val="1txt"/>
        <w:numPr>
          <w:ilvl w:val="0"/>
          <w:numId w:val="0"/>
        </w:numPr>
        <w:tabs>
          <w:tab w:val="center" w:pos="1701"/>
          <w:tab w:val="center" w:pos="7371"/>
        </w:tabs>
      </w:pPr>
      <w:r>
        <w:tab/>
      </w:r>
      <w:r w:rsidR="00781CED">
        <w:t>Bc. Adam Hanus</w:t>
      </w:r>
      <w:r>
        <w:tab/>
        <w:t xml:space="preserve">Zdeněk </w:t>
      </w:r>
      <w:proofErr w:type="spellStart"/>
      <w:r>
        <w:t>Sartoris</w:t>
      </w:r>
      <w:proofErr w:type="spellEnd"/>
      <w:r>
        <w:t xml:space="preserve"> </w:t>
      </w:r>
    </w:p>
    <w:p w:rsidR="008363FF" w:rsidRDefault="008363FF" w:rsidP="002B13CE">
      <w:pPr>
        <w:pStyle w:val="1txt"/>
        <w:numPr>
          <w:ilvl w:val="0"/>
          <w:numId w:val="0"/>
        </w:numPr>
        <w:tabs>
          <w:tab w:val="center" w:pos="1701"/>
          <w:tab w:val="center" w:pos="7371"/>
        </w:tabs>
      </w:pPr>
      <w:r>
        <w:tab/>
        <w:t>starosta města</w:t>
      </w:r>
      <w:r>
        <w:tab/>
        <w:t>jednatel</w:t>
      </w:r>
    </w:p>
    <w:p w:rsidR="008363FF" w:rsidRDefault="008363FF" w:rsidP="002B13CE">
      <w:pPr>
        <w:pStyle w:val="1txt"/>
        <w:numPr>
          <w:ilvl w:val="0"/>
          <w:numId w:val="0"/>
        </w:numPr>
        <w:tabs>
          <w:tab w:val="center" w:pos="1701"/>
          <w:tab w:val="center" w:pos="7371"/>
        </w:tabs>
      </w:pPr>
    </w:p>
    <w:p w:rsidR="008363FF" w:rsidRDefault="008363FF" w:rsidP="002B13CE">
      <w:pPr>
        <w:pStyle w:val="1txt"/>
        <w:numPr>
          <w:ilvl w:val="0"/>
          <w:numId w:val="0"/>
        </w:numPr>
        <w:tabs>
          <w:tab w:val="center" w:pos="1701"/>
          <w:tab w:val="center" w:pos="7371"/>
        </w:tabs>
      </w:pPr>
      <w:r>
        <w:tab/>
      </w:r>
      <w:r>
        <w:tab/>
        <w:t>………………………………</w:t>
      </w:r>
    </w:p>
    <w:p w:rsidR="008363FF" w:rsidRDefault="008363FF" w:rsidP="002B13CE">
      <w:pPr>
        <w:pStyle w:val="1txt"/>
        <w:numPr>
          <w:ilvl w:val="0"/>
          <w:numId w:val="0"/>
        </w:numPr>
        <w:tabs>
          <w:tab w:val="center" w:pos="1701"/>
          <w:tab w:val="center" w:pos="7371"/>
        </w:tabs>
      </w:pPr>
      <w:r>
        <w:tab/>
      </w:r>
      <w:r>
        <w:tab/>
        <w:t>Ing. Petr Vaněček</w:t>
      </w:r>
    </w:p>
    <w:p w:rsidR="008363FF" w:rsidRPr="00D61751" w:rsidRDefault="008363FF" w:rsidP="002B13CE">
      <w:pPr>
        <w:pStyle w:val="1txt"/>
        <w:numPr>
          <w:ilvl w:val="0"/>
          <w:numId w:val="0"/>
        </w:numPr>
        <w:tabs>
          <w:tab w:val="center" w:pos="1701"/>
          <w:tab w:val="center" w:pos="7371"/>
        </w:tabs>
      </w:pPr>
      <w:r>
        <w:tab/>
      </w:r>
      <w:r>
        <w:tab/>
        <w:t>jednatel</w:t>
      </w:r>
    </w:p>
    <w:sectPr w:rsidR="008363FF" w:rsidRPr="00D61751" w:rsidSect="00781CED">
      <w:footerReference w:type="default" r:id="rId7"/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48B" w:rsidRDefault="00DB148B" w:rsidP="000D0EB7">
      <w:pPr>
        <w:spacing w:after="0" w:line="240" w:lineRule="auto"/>
      </w:pPr>
      <w:r>
        <w:separator/>
      </w:r>
    </w:p>
  </w:endnote>
  <w:endnote w:type="continuationSeparator" w:id="0">
    <w:p w:rsidR="00DB148B" w:rsidRDefault="00DB148B" w:rsidP="000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3FF" w:rsidRDefault="008363FF">
    <w:pPr>
      <w:pStyle w:val="Zpat"/>
    </w:pPr>
    <w:r>
      <w:tab/>
    </w: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D53692">
      <w:rPr>
        <w:noProof/>
      </w:rPr>
      <w:t>2</w:t>
    </w:r>
    <w:r>
      <w:rPr>
        <w:noProof/>
      </w:rPr>
      <w:fldChar w:fldCharType="end"/>
    </w:r>
    <w:r>
      <w:t>/</w:t>
    </w:r>
    <w:r w:rsidR="0044758C">
      <w:rPr>
        <w:noProof/>
      </w:rPr>
      <w:fldChar w:fldCharType="begin"/>
    </w:r>
    <w:r w:rsidR="0044758C">
      <w:rPr>
        <w:noProof/>
      </w:rPr>
      <w:instrText xml:space="preserve"> NUMPAGES  \* Arabic  \* MERGEFORMAT </w:instrText>
    </w:r>
    <w:r w:rsidR="0044758C">
      <w:rPr>
        <w:noProof/>
      </w:rPr>
      <w:fldChar w:fldCharType="separate"/>
    </w:r>
    <w:r w:rsidR="00D53692">
      <w:rPr>
        <w:noProof/>
      </w:rPr>
      <w:t>2</w:t>
    </w:r>
    <w:r w:rsidR="0044758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48B" w:rsidRDefault="00DB148B" w:rsidP="000D0EB7">
      <w:pPr>
        <w:spacing w:after="0" w:line="240" w:lineRule="auto"/>
      </w:pPr>
      <w:r>
        <w:separator/>
      </w:r>
    </w:p>
  </w:footnote>
  <w:footnote w:type="continuationSeparator" w:id="0">
    <w:p w:rsidR="00DB148B" w:rsidRDefault="00DB148B" w:rsidP="000D0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73824"/>
    <w:multiLevelType w:val="hybridMultilevel"/>
    <w:tmpl w:val="0472C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B1108"/>
    <w:multiLevelType w:val="multilevel"/>
    <w:tmpl w:val="0B32E504"/>
    <w:lvl w:ilvl="0">
      <w:start w:val="1"/>
      <w:numFmt w:val="decimal"/>
      <w:pStyle w:val="1tx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2body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C8"/>
    <w:rsid w:val="000968AD"/>
    <w:rsid w:val="000D0EB7"/>
    <w:rsid w:val="000D2E6F"/>
    <w:rsid w:val="000D7DFC"/>
    <w:rsid w:val="00106BE9"/>
    <w:rsid w:val="00143EA8"/>
    <w:rsid w:val="001928BC"/>
    <w:rsid w:val="001C7D10"/>
    <w:rsid w:val="001D3948"/>
    <w:rsid w:val="00216E27"/>
    <w:rsid w:val="00226DFC"/>
    <w:rsid w:val="002A349E"/>
    <w:rsid w:val="002A430A"/>
    <w:rsid w:val="002B13CE"/>
    <w:rsid w:val="002F3420"/>
    <w:rsid w:val="003A4D5E"/>
    <w:rsid w:val="003D7FCA"/>
    <w:rsid w:val="0044758C"/>
    <w:rsid w:val="0046778B"/>
    <w:rsid w:val="004A1813"/>
    <w:rsid w:val="00581738"/>
    <w:rsid w:val="00590A43"/>
    <w:rsid w:val="005C7B92"/>
    <w:rsid w:val="005D3C36"/>
    <w:rsid w:val="005E070A"/>
    <w:rsid w:val="00645FEB"/>
    <w:rsid w:val="00647EC7"/>
    <w:rsid w:val="006C2B3C"/>
    <w:rsid w:val="00767F86"/>
    <w:rsid w:val="00781CED"/>
    <w:rsid w:val="00787F19"/>
    <w:rsid w:val="007E0EDC"/>
    <w:rsid w:val="007E146C"/>
    <w:rsid w:val="007E2DB7"/>
    <w:rsid w:val="00811B92"/>
    <w:rsid w:val="00811E5F"/>
    <w:rsid w:val="008363FF"/>
    <w:rsid w:val="00874BE1"/>
    <w:rsid w:val="008B598D"/>
    <w:rsid w:val="00934E05"/>
    <w:rsid w:val="009548DA"/>
    <w:rsid w:val="00976926"/>
    <w:rsid w:val="009B0F4E"/>
    <w:rsid w:val="009E2B04"/>
    <w:rsid w:val="00A429E0"/>
    <w:rsid w:val="00A82F1C"/>
    <w:rsid w:val="00A8783A"/>
    <w:rsid w:val="00A95389"/>
    <w:rsid w:val="00AA31AB"/>
    <w:rsid w:val="00AD0073"/>
    <w:rsid w:val="00B16F50"/>
    <w:rsid w:val="00B462E6"/>
    <w:rsid w:val="00B54C34"/>
    <w:rsid w:val="00B61862"/>
    <w:rsid w:val="00B71DFC"/>
    <w:rsid w:val="00B73F58"/>
    <w:rsid w:val="00BC544D"/>
    <w:rsid w:val="00CB7B24"/>
    <w:rsid w:val="00CC21C8"/>
    <w:rsid w:val="00CF1CB8"/>
    <w:rsid w:val="00D26823"/>
    <w:rsid w:val="00D53692"/>
    <w:rsid w:val="00D61751"/>
    <w:rsid w:val="00DB148B"/>
    <w:rsid w:val="00E14C13"/>
    <w:rsid w:val="00E20EDF"/>
    <w:rsid w:val="00E737A5"/>
    <w:rsid w:val="00E83C48"/>
    <w:rsid w:val="00EA0DEE"/>
    <w:rsid w:val="00EA5B08"/>
    <w:rsid w:val="00F206F7"/>
    <w:rsid w:val="00F72FE8"/>
    <w:rsid w:val="00FA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E7671E-E386-4202-A138-39ACE117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778B"/>
    <w:pPr>
      <w:spacing w:after="160" w:line="259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0EB7"/>
  </w:style>
  <w:style w:type="paragraph" w:styleId="Zpat">
    <w:name w:val="footer"/>
    <w:basedOn w:val="Normln"/>
    <w:link w:val="ZpatChar"/>
    <w:uiPriority w:val="99"/>
    <w:rsid w:val="000D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D0EB7"/>
  </w:style>
  <w:style w:type="paragraph" w:customStyle="1" w:styleId="nadpis">
    <w:name w:val="_nadpis"/>
    <w:basedOn w:val="Normln"/>
    <w:next w:val="1txt"/>
    <w:link w:val="nadpisChar"/>
    <w:uiPriority w:val="99"/>
    <w:rsid w:val="005D3C36"/>
    <w:pPr>
      <w:keepNext/>
      <w:spacing w:before="480"/>
      <w:jc w:val="center"/>
    </w:pPr>
    <w:rPr>
      <w:rFonts w:ascii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D61751"/>
    <w:pPr>
      <w:ind w:left="720"/>
    </w:pPr>
  </w:style>
  <w:style w:type="character" w:customStyle="1" w:styleId="nadpisChar">
    <w:name w:val="_nadpis Char"/>
    <w:basedOn w:val="Standardnpsmoodstavce"/>
    <w:link w:val="nadpis"/>
    <w:uiPriority w:val="99"/>
    <w:locked/>
    <w:rsid w:val="005D3C36"/>
    <w:rPr>
      <w:rFonts w:ascii="Arial" w:hAnsi="Arial" w:cs="Arial"/>
      <w:b/>
      <w:bCs/>
      <w:sz w:val="24"/>
      <w:szCs w:val="24"/>
    </w:rPr>
  </w:style>
  <w:style w:type="paragraph" w:customStyle="1" w:styleId="1txt">
    <w:name w:val="_1txt"/>
    <w:basedOn w:val="Odstavecseseznamem"/>
    <w:link w:val="1txtChar"/>
    <w:uiPriority w:val="99"/>
    <w:rsid w:val="00647EC7"/>
    <w:pPr>
      <w:numPr>
        <w:numId w:val="2"/>
      </w:numPr>
      <w:spacing w:after="6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2body">
    <w:name w:val="_2body"/>
    <w:basedOn w:val="1txt"/>
    <w:link w:val="2bodyChar"/>
    <w:uiPriority w:val="99"/>
    <w:rsid w:val="00D61751"/>
    <w:pPr>
      <w:numPr>
        <w:ilvl w:val="1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D61751"/>
  </w:style>
  <w:style w:type="character" w:customStyle="1" w:styleId="1txtChar">
    <w:name w:val="_1txt Char"/>
    <w:basedOn w:val="OdstavecseseznamemChar"/>
    <w:link w:val="1txt"/>
    <w:uiPriority w:val="99"/>
    <w:locked/>
    <w:rsid w:val="00647EC7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811B92"/>
    <w:rPr>
      <w:sz w:val="16"/>
      <w:szCs w:val="16"/>
    </w:rPr>
  </w:style>
  <w:style w:type="character" w:customStyle="1" w:styleId="2bodyChar">
    <w:name w:val="_2body Char"/>
    <w:basedOn w:val="1txtChar"/>
    <w:link w:val="2body"/>
    <w:uiPriority w:val="99"/>
    <w:locked/>
    <w:rsid w:val="00D61751"/>
    <w:rPr>
      <w:rFonts w:ascii="Arial" w:hAnsi="Arial" w:cs="Arial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rsid w:val="00811B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11B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11B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11B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1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11B9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45FEB"/>
    <w:rPr>
      <w:rFonts w:cs="Calibri"/>
      <w:lang w:eastAsia="en-US"/>
    </w:rPr>
  </w:style>
  <w:style w:type="character" w:customStyle="1" w:styleId="preformatted">
    <w:name w:val="preformatted"/>
    <w:basedOn w:val="Standardnpsmoodstavce"/>
    <w:uiPriority w:val="99"/>
    <w:rsid w:val="00645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698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Michaela Pěluchová</cp:lastModifiedBy>
  <cp:revision>5</cp:revision>
  <cp:lastPrinted>2023-03-10T07:44:00Z</cp:lastPrinted>
  <dcterms:created xsi:type="dcterms:W3CDTF">2023-03-10T07:21:00Z</dcterms:created>
  <dcterms:modified xsi:type="dcterms:W3CDTF">2023-03-22T11:20:00Z</dcterms:modified>
</cp:coreProperties>
</file>