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CA40" w14:textId="77777777" w:rsidR="000B0D90" w:rsidRPr="001D381F" w:rsidRDefault="000B0D90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341950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341950" w:rsidRPr="00341950">
        <w:rPr>
          <w:rFonts w:ascii="Palatino Linotype" w:hAnsi="Palatino Linotype"/>
          <w:b/>
          <w:bCs/>
          <w:smallCaps/>
          <w:sz w:val="18"/>
          <w:szCs w:val="18"/>
        </w:rPr>
        <w:t>1890/2022</w:t>
      </w:r>
    </w:p>
    <w:p w14:paraId="4F63F735" w14:textId="77777777" w:rsidR="00CA6706" w:rsidRPr="001D381F" w:rsidRDefault="00CA6706" w:rsidP="00CA6706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490F83B2" w14:textId="77777777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733C1C87" w14:textId="77777777" w:rsidR="000B0D90" w:rsidRPr="001D381F" w:rsidRDefault="000B0D90" w:rsidP="000B0D90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41F5137" w14:textId="77777777" w:rsidR="000B0D90" w:rsidRPr="001D381F" w:rsidRDefault="000B0D90" w:rsidP="000B0D90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207B93A8" w14:textId="77777777" w:rsidR="000B0D90" w:rsidRPr="001D381F" w:rsidRDefault="000B0D90" w:rsidP="000B0D90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3FDC645B" w14:textId="77777777" w:rsidR="001A350A" w:rsidRPr="001D381F" w:rsidRDefault="000B0D90" w:rsidP="001A350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C70467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8176D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1C1A40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0502C61D" w14:textId="77777777" w:rsidR="000B0D90" w:rsidRPr="001D381F" w:rsidRDefault="0004565F" w:rsidP="001A350A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5676EBD9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2B42CF35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3D13E2E5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3EF43F56" w14:textId="77777777" w:rsidR="000B0D90" w:rsidRPr="001D381F" w:rsidRDefault="000B0D90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3B2E9F68" w14:textId="77777777" w:rsidR="0018176D" w:rsidRPr="0018176D" w:rsidRDefault="0018176D" w:rsidP="0018176D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8176D">
        <w:rPr>
          <w:rFonts w:ascii="Palatino Linotype" w:hAnsi="Palatino Linotype"/>
          <w:b/>
          <w:snapToGrid w:val="0"/>
          <w:sz w:val="18"/>
          <w:szCs w:val="18"/>
        </w:rPr>
        <w:t>Akademie výtvarných umění v Praze</w:t>
      </w:r>
    </w:p>
    <w:p w14:paraId="06A63878" w14:textId="77777777" w:rsidR="0018176D" w:rsidRPr="0018176D" w:rsidRDefault="0018176D" w:rsidP="0018176D">
      <w:pPr>
        <w:rPr>
          <w:rFonts w:ascii="Palatino Linotype" w:hAnsi="Palatino Linotype"/>
          <w:snapToGrid w:val="0"/>
          <w:sz w:val="18"/>
          <w:szCs w:val="18"/>
        </w:rPr>
      </w:pPr>
      <w:r w:rsidRPr="0018176D">
        <w:rPr>
          <w:rFonts w:ascii="Palatino Linotype" w:hAnsi="Palatino Linotype"/>
          <w:snapToGrid w:val="0"/>
          <w:sz w:val="18"/>
          <w:szCs w:val="18"/>
        </w:rPr>
        <w:t>U akademie 172/4, 170 00 Praha 7</w:t>
      </w:r>
    </w:p>
    <w:p w14:paraId="31D10559" w14:textId="77777777" w:rsidR="0018176D" w:rsidRPr="0018176D" w:rsidRDefault="0018176D" w:rsidP="0018176D">
      <w:pPr>
        <w:rPr>
          <w:rFonts w:ascii="Palatino Linotype" w:hAnsi="Palatino Linotype"/>
          <w:snapToGrid w:val="0"/>
          <w:sz w:val="18"/>
          <w:szCs w:val="18"/>
        </w:rPr>
      </w:pPr>
      <w:r w:rsidRPr="0018176D">
        <w:rPr>
          <w:rFonts w:ascii="Palatino Linotype" w:hAnsi="Palatino Linotype"/>
          <w:snapToGrid w:val="0"/>
          <w:sz w:val="18"/>
          <w:szCs w:val="18"/>
        </w:rPr>
        <w:t>zastoupená PhDr. Evženem Mrázkem, kvestorem</w:t>
      </w:r>
    </w:p>
    <w:p w14:paraId="3AC6F230" w14:textId="77777777" w:rsidR="0018176D" w:rsidRPr="0018176D" w:rsidRDefault="0018176D" w:rsidP="0018176D">
      <w:pPr>
        <w:rPr>
          <w:rFonts w:ascii="Palatino Linotype" w:hAnsi="Palatino Linotype"/>
          <w:snapToGrid w:val="0"/>
          <w:sz w:val="18"/>
          <w:szCs w:val="18"/>
        </w:rPr>
      </w:pPr>
      <w:r w:rsidRPr="0018176D">
        <w:rPr>
          <w:rFonts w:ascii="Palatino Linotype" w:hAnsi="Palatino Linotype"/>
          <w:snapToGrid w:val="0"/>
          <w:sz w:val="18"/>
          <w:szCs w:val="18"/>
        </w:rPr>
        <w:t>IČ: 60461446, DIČ: CZ 60461446</w:t>
      </w:r>
    </w:p>
    <w:p w14:paraId="7D45E085" w14:textId="77777777" w:rsidR="0018176D" w:rsidRPr="0018176D" w:rsidRDefault="0018176D" w:rsidP="0018176D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8176D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7CC33A49" w14:textId="77777777" w:rsidR="000B0D90" w:rsidRPr="001D381F" w:rsidRDefault="00314558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689FF8FB" w14:textId="77777777" w:rsidR="00B127CA" w:rsidRPr="001D381F" w:rsidRDefault="00264377" w:rsidP="000B0D90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5C1F95C4" w14:textId="77777777" w:rsidR="00BF651C" w:rsidRPr="001D381F" w:rsidRDefault="0018176D" w:rsidP="00235347">
      <w:pPr>
        <w:pStyle w:val="jNormln"/>
        <w:rPr>
          <w:rFonts w:ascii="Palatino Linotype" w:hAnsi="Palatino Linotype"/>
          <w:sz w:val="18"/>
          <w:szCs w:val="18"/>
        </w:rPr>
      </w:pPr>
      <w:r w:rsidRPr="0018176D">
        <w:rPr>
          <w:rFonts w:ascii="Palatino Linotype" w:hAnsi="Palatino Linotype"/>
          <w:sz w:val="18"/>
          <w:szCs w:val="18"/>
        </w:rPr>
        <w:t xml:space="preserve">Půjčitel přenechává touto Smlouvou Vypůjčiteli k bezplatnému dočasnému užívání, za účelem restaurátorského </w:t>
      </w:r>
      <w:r w:rsidRPr="00024D4F">
        <w:rPr>
          <w:rFonts w:ascii="Palatino Linotype" w:hAnsi="Palatino Linotype"/>
          <w:sz w:val="18"/>
          <w:szCs w:val="18"/>
        </w:rPr>
        <w:t xml:space="preserve">průzkumu </w:t>
      </w:r>
      <w:r w:rsidR="000429EE" w:rsidRPr="00024D4F">
        <w:rPr>
          <w:rFonts w:ascii="Palatino Linotype" w:hAnsi="Palatino Linotype"/>
          <w:sz w:val="18"/>
          <w:szCs w:val="18"/>
        </w:rPr>
        <w:t>restaurování</w:t>
      </w:r>
      <w:r w:rsidRPr="00024D4F">
        <w:rPr>
          <w:rFonts w:ascii="Palatino Linotype" w:hAnsi="Palatino Linotype"/>
          <w:sz w:val="18"/>
          <w:szCs w:val="18"/>
        </w:rPr>
        <w:t xml:space="preserve"> studenty, umělecká</w:t>
      </w:r>
      <w:r w:rsidRPr="0018176D">
        <w:rPr>
          <w:rFonts w:ascii="Palatino Linotype" w:hAnsi="Palatino Linotype"/>
          <w:sz w:val="18"/>
          <w:szCs w:val="18"/>
        </w:rPr>
        <w:t xml:space="preserve"> díla, ke kterým má příslušnost hospodařit na základě zák. č. 122/2000 Sb., podrobně uvedená v přiloženém seznamu o 1 straně celkem, který je nedílnou součástí této Smlouvy (příloha č. 1).</w:t>
      </w:r>
    </w:p>
    <w:p w14:paraId="42C15F36" w14:textId="77777777" w:rsidR="00B127CA" w:rsidRPr="001D381F" w:rsidRDefault="00BF651C" w:rsidP="009779CE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0F6E80BF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1D4DE8F8" w14:textId="77777777" w:rsidR="006B7DE4" w:rsidRPr="001D381F" w:rsidRDefault="0018176D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8176D">
        <w:rPr>
          <w:rFonts w:ascii="Palatino Linotype" w:hAnsi="Palatino Linotype"/>
          <w:sz w:val="18"/>
          <w:szCs w:val="18"/>
        </w:rPr>
        <w:lastRenderedPageBreak/>
        <w:t>Vypůjčitel je povinen zajistit po celou dobu výpůjčky ochranu a bezpečnost předmětu výpůjčky a dodržení klimatických podmínek.</w:t>
      </w:r>
    </w:p>
    <w:p w14:paraId="50EF33CE" w14:textId="77777777" w:rsidR="006B7DE4" w:rsidRPr="001D381F" w:rsidRDefault="0018176D" w:rsidP="0018176D">
      <w:pPr>
        <w:pStyle w:val="Nadpis2"/>
        <w:rPr>
          <w:rFonts w:ascii="Palatino Linotype" w:hAnsi="Palatino Linotype"/>
          <w:sz w:val="18"/>
          <w:szCs w:val="18"/>
        </w:rPr>
      </w:pPr>
      <w:r w:rsidRPr="0018176D">
        <w:rPr>
          <w:rFonts w:ascii="Palatino Linotype" w:hAnsi="Palatino Linotype"/>
          <w:sz w:val="18"/>
          <w:szCs w:val="18"/>
        </w:rPr>
        <w:t>V případě že Půjčitel věc nevyhnutelně potřebuje z důvodu, který nemohl při uzavření této Smlouvy předvídat nebo Vypůjčitel výpůjčku neužívá řádně nebo věc užívá v rozporu s čl. 1 této Smlouvy, může Půjčitel žádat okamžité vrácení díla i před uplynutím smluvené doby bez jakéhokoli dalšího nároku ze strany Vypůjčitele.</w:t>
      </w:r>
    </w:p>
    <w:p w14:paraId="03A34B25" w14:textId="77777777" w:rsidR="00B56505" w:rsidRPr="001D381F" w:rsidRDefault="00BF651C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2A866DBC" w14:textId="77777777" w:rsidR="0018176D" w:rsidRPr="0018176D" w:rsidRDefault="0018176D" w:rsidP="0018176D">
      <w:pPr>
        <w:pStyle w:val="Nadpis2"/>
        <w:numPr>
          <w:ilvl w:val="0"/>
          <w:numId w:val="29"/>
        </w:numPr>
        <w:rPr>
          <w:rFonts w:ascii="Palatino Linotype" w:hAnsi="Palatino Linotype"/>
          <w:sz w:val="18"/>
          <w:szCs w:val="18"/>
        </w:rPr>
      </w:pPr>
      <w:r w:rsidRPr="0018176D">
        <w:rPr>
          <w:rFonts w:ascii="Palatino Linotype" w:hAnsi="Palatino Linotype"/>
          <w:sz w:val="18"/>
          <w:szCs w:val="18"/>
        </w:rPr>
        <w:t>V případě změny stavu, poškození, zničení nebo ztráty díla tvořícího předmět výpůjčky je Vypůjčitel povinen okamžitě informovat Půjčitele. O takové události musí být vyhotoven písemný protokol, který podepíší zástupci obou smluvních stran. Půjčitel je oprávněn v takovém případě vyslat na místo, kde se poškozené dílo nachází svého zaměstnance, a to na náklady Vypůjčitele. V případě zničení nebo ztráty předmětu hradí Vypůjčitel pojistnou hodnotu díla uvedenou v této Smlouvě. V případě změny stavu nebo poškození díla vyčíslí Půjčitel náhradu poškození díla formou peněžního plnění, kterou uhradí Vypůjčitel; pokud Vypůjčitel s výší finančního plnění do čtyř týdnů vyjádří nesouhlas, bude výše peněžního plnění určena znalcem jmenovaným společně oběma smluvními stranami, ev. příslušným soudem.</w:t>
      </w:r>
    </w:p>
    <w:p w14:paraId="022C8DFB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024F9102" w14:textId="77777777" w:rsidR="0018176D" w:rsidRPr="00931B97" w:rsidRDefault="0018176D" w:rsidP="00931B97">
      <w:pPr>
        <w:pStyle w:val="jNormln"/>
        <w:spacing w:line="312" w:lineRule="auto"/>
        <w:ind w:left="426"/>
        <w:rPr>
          <w:rFonts w:ascii="Palatino Linotype" w:hAnsi="Palatino Linotype"/>
          <w:sz w:val="18"/>
          <w:szCs w:val="18"/>
        </w:rPr>
      </w:pPr>
      <w:r w:rsidRPr="00931B97">
        <w:rPr>
          <w:rFonts w:ascii="Palatino Linotype" w:hAnsi="Palatino Linotype"/>
          <w:sz w:val="18"/>
          <w:szCs w:val="18"/>
        </w:rPr>
        <w:t>Přepravu předmětu výpůjčky na místo určení a zpět obstará Vypůjčitel na svůj náklad a nebezpečí.</w:t>
      </w:r>
    </w:p>
    <w:p w14:paraId="417A9D65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17F507DA" w14:textId="77777777" w:rsidR="0018176D" w:rsidRPr="00931B97" w:rsidRDefault="0018176D" w:rsidP="00931B97">
      <w:pPr>
        <w:pStyle w:val="jNormln"/>
        <w:numPr>
          <w:ilvl w:val="0"/>
          <w:numId w:val="32"/>
        </w:numPr>
        <w:spacing w:line="312" w:lineRule="auto"/>
        <w:ind w:left="426" w:hanging="1080"/>
        <w:rPr>
          <w:rFonts w:ascii="Palatino Linotype" w:hAnsi="Palatino Linotype"/>
          <w:sz w:val="18"/>
          <w:szCs w:val="18"/>
        </w:rPr>
      </w:pPr>
      <w:r w:rsidRPr="00931B97">
        <w:rPr>
          <w:rFonts w:ascii="Palatino Linotype" w:hAnsi="Palatino Linotype"/>
          <w:sz w:val="18"/>
          <w:szCs w:val="18"/>
        </w:rPr>
        <w:t>Nevrátí-li Vypůjčitel předmět výpůjčky (resp. vybraná díla z předmětu výpůjčky) přímo Půjčiteli, nýbrž s jeho souhlasem je předá dalšímu Vypůjčiteli, zašle Vypůjčitel uvedený v této Smlouvě bez prodlení Národní galerii v Praze protokol o předání děl, z něhož bude zřejmé, od kdy přebírá odpovědnost za díla další Vypůjčitel a v jakém stavu byla díla předána.</w:t>
      </w:r>
    </w:p>
    <w:p w14:paraId="2E3AF210" w14:textId="77777777" w:rsidR="0018176D" w:rsidRDefault="0018176D" w:rsidP="00931B97">
      <w:pPr>
        <w:pStyle w:val="jNormln"/>
        <w:numPr>
          <w:ilvl w:val="0"/>
          <w:numId w:val="32"/>
        </w:numPr>
        <w:spacing w:line="312" w:lineRule="auto"/>
        <w:ind w:left="426" w:hanging="426"/>
        <w:rPr>
          <w:rFonts w:ascii="Palatino Linotype" w:hAnsi="Palatino Linotype"/>
          <w:sz w:val="18"/>
          <w:szCs w:val="18"/>
        </w:rPr>
      </w:pPr>
      <w:r w:rsidRPr="00931B97">
        <w:rPr>
          <w:rFonts w:ascii="Palatino Linotype" w:hAnsi="Palatino Linotype"/>
          <w:sz w:val="18"/>
          <w:szCs w:val="18"/>
        </w:rPr>
        <w:t>Nebude-li určeno jinak, zavazuje se Vypůjčitel vrátit předmět výpůjčky Půjčiteli v termínu dohodnutém ve Smlouvě.</w:t>
      </w:r>
    </w:p>
    <w:p w14:paraId="26652EAC" w14:textId="77777777" w:rsidR="00C9346E" w:rsidRPr="006559B1" w:rsidRDefault="00C9346E" w:rsidP="00931B97">
      <w:pPr>
        <w:pStyle w:val="jNormln"/>
        <w:numPr>
          <w:ilvl w:val="0"/>
          <w:numId w:val="32"/>
        </w:numPr>
        <w:spacing w:line="312" w:lineRule="auto"/>
        <w:ind w:left="426" w:hanging="426"/>
        <w:rPr>
          <w:rFonts w:ascii="Palatino Linotype" w:hAnsi="Palatino Linotype"/>
          <w:sz w:val="18"/>
          <w:szCs w:val="18"/>
        </w:rPr>
      </w:pPr>
      <w:r w:rsidRPr="006559B1">
        <w:rPr>
          <w:rFonts w:ascii="Palatino Linotype" w:hAnsi="Palatino Linotype"/>
          <w:sz w:val="18"/>
          <w:szCs w:val="18"/>
        </w:rPr>
        <w:t>Termín restaurátorských prací</w:t>
      </w:r>
      <w:r w:rsidR="00A803A8">
        <w:rPr>
          <w:rFonts w:ascii="Palatino Linotype" w:hAnsi="Palatino Linotype"/>
          <w:sz w:val="18"/>
          <w:szCs w:val="18"/>
        </w:rPr>
        <w:t>:</w:t>
      </w:r>
      <w:r w:rsidRPr="006559B1">
        <w:rPr>
          <w:rFonts w:ascii="Palatino Linotype" w:hAnsi="Palatino Linotype"/>
          <w:sz w:val="18"/>
          <w:szCs w:val="18"/>
        </w:rPr>
        <w:t xml:space="preserve"> </w:t>
      </w:r>
      <w:r w:rsidR="006559B1" w:rsidRPr="006559B1">
        <w:rPr>
          <w:rFonts w:ascii="Palatino Linotype" w:hAnsi="Palatino Linotype"/>
          <w:sz w:val="18"/>
          <w:szCs w:val="18"/>
        </w:rPr>
        <w:t>28. června 2024.</w:t>
      </w:r>
    </w:p>
    <w:p w14:paraId="12BC54AE" w14:textId="77777777" w:rsidR="0018176D" w:rsidRPr="00931B97" w:rsidRDefault="0018176D" w:rsidP="00931B97">
      <w:pPr>
        <w:pStyle w:val="Nadpis1"/>
        <w:ind w:left="426" w:hanging="1080"/>
        <w:rPr>
          <w:rFonts w:ascii="Palatino Linotype" w:hAnsi="Palatino Linotype"/>
          <w:sz w:val="18"/>
          <w:szCs w:val="18"/>
        </w:rPr>
      </w:pPr>
      <w:r w:rsidRPr="00931B97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5E0942AB" w14:textId="77777777" w:rsidR="0018176D" w:rsidRPr="00931B97" w:rsidRDefault="0018176D" w:rsidP="0018176D">
      <w:pPr>
        <w:pStyle w:val="Nadpis2"/>
        <w:numPr>
          <w:ilvl w:val="0"/>
          <w:numId w:val="31"/>
        </w:numPr>
        <w:spacing w:line="312" w:lineRule="auto"/>
        <w:ind w:left="426" w:hanging="425"/>
        <w:rPr>
          <w:rFonts w:ascii="Palatino Linotype" w:hAnsi="Palatino Linotype"/>
          <w:sz w:val="18"/>
          <w:szCs w:val="18"/>
        </w:rPr>
      </w:pPr>
      <w:r w:rsidRPr="00931B97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 značné kulturní hodnoty a že je Půjčitel povinen nakládat s nimi dle zák. č. 219/2000 Sb., o majetku České republiky a jejím vystupování v právních vztazích. </w:t>
      </w:r>
    </w:p>
    <w:p w14:paraId="244F8173" w14:textId="77777777" w:rsidR="0018176D" w:rsidRPr="00931B97" w:rsidRDefault="0018176D" w:rsidP="0018176D">
      <w:pPr>
        <w:pStyle w:val="Nadpis2"/>
        <w:numPr>
          <w:ilvl w:val="0"/>
          <w:numId w:val="31"/>
        </w:numPr>
        <w:spacing w:line="312" w:lineRule="auto"/>
        <w:ind w:left="426" w:hanging="425"/>
        <w:rPr>
          <w:rFonts w:ascii="Palatino Linotype" w:hAnsi="Palatino Linotype"/>
          <w:sz w:val="18"/>
          <w:szCs w:val="18"/>
        </w:rPr>
      </w:pPr>
      <w:r w:rsidRPr="00931B97">
        <w:rPr>
          <w:rFonts w:ascii="Palatino Linotype" w:hAnsi="Palatino Linotype"/>
          <w:sz w:val="18"/>
          <w:szCs w:val="18"/>
        </w:rPr>
        <w:t>Vypůjčené dílo smí být fotografováno, filmováno či jinak reprodukováno výhradně v souvislosti s prováděným restaurátorským průzkumem. Vypůjčitel se zavazuje tuto dokumentaci včetně dokumentace restaurátorského průzkumu a všech případně odebraných vzorků předat bezúplatně Půjčiteli zároveň s uměleckými díly.</w:t>
      </w:r>
    </w:p>
    <w:p w14:paraId="1925DEC3" w14:textId="77777777" w:rsidR="0018176D" w:rsidRPr="00EB68F8" w:rsidRDefault="0018176D" w:rsidP="0018176D">
      <w:pPr>
        <w:pStyle w:val="Nadpis2"/>
        <w:numPr>
          <w:ilvl w:val="0"/>
          <w:numId w:val="31"/>
        </w:numPr>
        <w:spacing w:line="312" w:lineRule="auto"/>
        <w:ind w:left="426" w:hanging="357"/>
        <w:rPr>
          <w:rFonts w:ascii="Palatino Linotype" w:hAnsi="Palatino Linotype"/>
          <w:sz w:val="18"/>
          <w:szCs w:val="18"/>
        </w:rPr>
      </w:pPr>
      <w:r w:rsidRPr="00931B97">
        <w:rPr>
          <w:rFonts w:ascii="Palatino Linotype" w:hAnsi="Palatino Linotype"/>
          <w:sz w:val="18"/>
          <w:szCs w:val="18"/>
        </w:rPr>
        <w:t xml:space="preserve">Podmínky uložení: dílo bude uloženo stabilních klimatických podmínkách dle standardů ICOM a ICCROM, tj. při teplotě 20 ± </w:t>
      </w:r>
      <w:proofErr w:type="gramStart"/>
      <w:r w:rsidRPr="00931B97">
        <w:rPr>
          <w:rFonts w:ascii="Palatino Linotype" w:hAnsi="Palatino Linotype"/>
          <w:sz w:val="18"/>
          <w:szCs w:val="18"/>
        </w:rPr>
        <w:t>2°C</w:t>
      </w:r>
      <w:proofErr w:type="gramEnd"/>
      <w:r w:rsidRPr="00931B97">
        <w:rPr>
          <w:rFonts w:ascii="Palatino Linotype" w:hAnsi="Palatino Linotype"/>
          <w:sz w:val="18"/>
          <w:szCs w:val="18"/>
        </w:rPr>
        <w:t xml:space="preserve"> a relativní vlhkosti vzduchu 50 ± 5%. Po celou dobu výpůjčky budou klimatické podmínky kontinuálně monitorovány a jejich záznam bude společně s vráceným předmětem výpůjčky předán Půjčiteli. Půjčitel má právo kontrolovat po celou dobu trvání výpůjčky </w:t>
      </w:r>
      <w:r w:rsidRPr="00EB68F8">
        <w:rPr>
          <w:rFonts w:ascii="Palatino Linotype" w:hAnsi="Palatino Linotype"/>
          <w:sz w:val="18"/>
          <w:szCs w:val="18"/>
        </w:rPr>
        <w:t>podmínky uložení díla.</w:t>
      </w:r>
    </w:p>
    <w:p w14:paraId="5CDFAB57" w14:textId="77777777" w:rsidR="0018176D" w:rsidRPr="00931B97" w:rsidRDefault="0018176D" w:rsidP="00931B97">
      <w:pPr>
        <w:pStyle w:val="Nadpis1"/>
        <w:rPr>
          <w:rFonts w:ascii="Palatino Linotype" w:hAnsi="Palatino Linotype"/>
          <w:sz w:val="18"/>
          <w:szCs w:val="18"/>
        </w:rPr>
      </w:pPr>
      <w:r w:rsidRPr="00931B97">
        <w:rPr>
          <w:rFonts w:ascii="Palatino Linotype" w:hAnsi="Palatino Linotype"/>
          <w:sz w:val="18"/>
          <w:szCs w:val="18"/>
        </w:rPr>
        <w:t>Uveřejnění Smlouvy v registru smluv</w:t>
      </w:r>
    </w:p>
    <w:p w14:paraId="0BBD13E8" w14:textId="77777777" w:rsidR="0018176D" w:rsidRPr="00931B97" w:rsidRDefault="0018176D" w:rsidP="00931B97">
      <w:pPr>
        <w:pStyle w:val="Nadpis2"/>
        <w:numPr>
          <w:ilvl w:val="0"/>
          <w:numId w:val="0"/>
        </w:numPr>
        <w:spacing w:line="312" w:lineRule="auto"/>
        <w:rPr>
          <w:rFonts w:ascii="Palatino Linotype" w:hAnsi="Palatino Linotype"/>
          <w:sz w:val="18"/>
          <w:szCs w:val="18"/>
        </w:rPr>
      </w:pPr>
      <w:r w:rsidRPr="00931B97">
        <w:rPr>
          <w:rFonts w:ascii="Palatino Linotype" w:hAnsi="Palatino Linotype"/>
          <w:sz w:val="18"/>
          <w:szCs w:val="18"/>
        </w:rPr>
        <w:t>Tuto Smlouvu dle zákona č. 340/2015 Sb., o registru smluv,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bez omezení za veškerou újmu, která Půjčiteli v souvislosti s tímto neoprávněným zveřejněním vznikne a Půjčitel je dále oprávněn od této Smlouvy odstoupit. Považuje-li druhá smluvní strana některé informace uvedené v této Smlouvě za informace, které nemají být uveřejněny v registru smluv dle zákona o</w:t>
      </w:r>
    </w:p>
    <w:p w14:paraId="6FB162F3" w14:textId="77777777" w:rsidR="0018176D" w:rsidRPr="0018176D" w:rsidRDefault="0018176D" w:rsidP="0018176D">
      <w:pPr>
        <w:rPr>
          <w:b/>
        </w:rPr>
      </w:pPr>
    </w:p>
    <w:p w14:paraId="032E02E9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17325739" w14:textId="77777777" w:rsidR="007E5957" w:rsidRPr="001D381F" w:rsidRDefault="007E5957" w:rsidP="00931B97">
      <w:pPr>
        <w:pStyle w:val="Nadpis2"/>
        <w:numPr>
          <w:ilvl w:val="0"/>
          <w:numId w:val="10"/>
        </w:numPr>
        <w:ind w:left="426" w:hanging="426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ve 2 </w:t>
      </w:r>
      <w:proofErr w:type="spellStart"/>
      <w:r w:rsidRPr="001D381F">
        <w:rPr>
          <w:rFonts w:ascii="Palatino Linotype" w:hAnsi="Palatino Linotype"/>
          <w:sz w:val="18"/>
          <w:szCs w:val="18"/>
        </w:rPr>
        <w:t>paré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, přičemž každá ze smluvních stran </w:t>
      </w:r>
      <w:proofErr w:type="gramStart"/>
      <w:r w:rsidRPr="001D381F">
        <w:rPr>
          <w:rFonts w:ascii="Palatino Linotype" w:hAnsi="Palatino Linotype"/>
          <w:sz w:val="18"/>
          <w:szCs w:val="18"/>
        </w:rPr>
        <w:t>obdrží</w:t>
      </w:r>
      <w:proofErr w:type="gramEnd"/>
      <w:r w:rsidRPr="001D381F">
        <w:rPr>
          <w:rFonts w:ascii="Palatino Linotype" w:hAnsi="Palatino Linotype"/>
          <w:sz w:val="18"/>
          <w:szCs w:val="18"/>
        </w:rPr>
        <w:t xml:space="preserve"> po jednom.</w:t>
      </w:r>
    </w:p>
    <w:p w14:paraId="0148F07E" w14:textId="77777777" w:rsidR="007E5957" w:rsidRPr="001D381F" w:rsidRDefault="007E5957" w:rsidP="00931B97">
      <w:pPr>
        <w:pStyle w:val="Nadpis2"/>
        <w:ind w:left="426" w:hanging="426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663EC087" w14:textId="77777777" w:rsidR="007E5957" w:rsidRPr="001D381F" w:rsidRDefault="007E5957" w:rsidP="00931B97">
      <w:pPr>
        <w:pStyle w:val="Nadpis2"/>
        <w:ind w:left="426" w:hanging="426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106CE213" w14:textId="77777777" w:rsidR="007E5957" w:rsidRPr="001D381F" w:rsidRDefault="007E5957" w:rsidP="00931B97">
      <w:pPr>
        <w:pStyle w:val="Nadpis2"/>
        <w:ind w:left="426" w:hanging="426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3C29A87A" w14:textId="77777777" w:rsidR="002F721F" w:rsidRPr="00931B97" w:rsidRDefault="002F721F" w:rsidP="00931B97">
      <w:pPr>
        <w:pStyle w:val="Nadpis2"/>
        <w:ind w:left="426" w:hanging="426"/>
        <w:rPr>
          <w:rFonts w:ascii="Palatino Linotype" w:hAnsi="Palatino Linotype"/>
          <w:sz w:val="18"/>
          <w:szCs w:val="18"/>
        </w:rPr>
      </w:pPr>
      <w:r w:rsidRPr="00931B97">
        <w:rPr>
          <w:rFonts w:ascii="Palatino Linotype" w:hAnsi="Palatino Linotype"/>
          <w:sz w:val="18"/>
          <w:szCs w:val="18"/>
        </w:rPr>
        <w:t xml:space="preserve">Smlouva nabývá platnosti </w:t>
      </w:r>
      <w:r w:rsidR="0090531C" w:rsidRPr="00931B97">
        <w:rPr>
          <w:rFonts w:ascii="Palatino Linotype" w:hAnsi="Palatino Linotype"/>
          <w:sz w:val="18"/>
          <w:szCs w:val="18"/>
        </w:rPr>
        <w:t xml:space="preserve">dnem jejího podpisu </w:t>
      </w:r>
      <w:r w:rsidRPr="00931B97">
        <w:rPr>
          <w:rFonts w:ascii="Palatino Linotype" w:hAnsi="Palatino Linotype"/>
          <w:sz w:val="18"/>
          <w:szCs w:val="18"/>
        </w:rPr>
        <w:t>a účinnosti dnem uveřejnění v registru smluv.</w:t>
      </w:r>
    </w:p>
    <w:p w14:paraId="2531254A" w14:textId="77777777" w:rsidR="002062FB" w:rsidRPr="001D381F" w:rsidRDefault="002062FB" w:rsidP="002D242C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lastRenderedPageBreak/>
        <w:t>Podpisy</w:t>
      </w:r>
    </w:p>
    <w:p w14:paraId="697060F8" w14:textId="77777777" w:rsidR="002062FB" w:rsidRPr="001D381F" w:rsidRDefault="002062FB" w:rsidP="002062FB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745092D" w14:textId="77777777" w:rsidR="002062FB" w:rsidRPr="001D381F" w:rsidRDefault="002062FB" w:rsidP="007F1723">
      <w:pPr>
        <w:tabs>
          <w:tab w:val="left" w:leader="dot" w:pos="3402"/>
          <w:tab w:val="left" w:pos="4678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E7DB938" w14:textId="77777777" w:rsidR="002062FB" w:rsidRPr="001D381F" w:rsidRDefault="002062FB" w:rsidP="007F1723">
      <w:pPr>
        <w:tabs>
          <w:tab w:val="left" w:pos="4678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8378A30" w14:textId="77777777" w:rsidR="002062FB" w:rsidRPr="001D381F" w:rsidRDefault="002062FB" w:rsidP="007F1723">
      <w:pPr>
        <w:tabs>
          <w:tab w:val="left" w:pos="4678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5BD1C0C" w14:textId="77777777" w:rsidR="002062FB" w:rsidRPr="001D381F" w:rsidRDefault="002062FB" w:rsidP="007F1723">
      <w:pPr>
        <w:tabs>
          <w:tab w:val="left" w:pos="4678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2E9AC36" w14:textId="05B89875" w:rsidR="002062FB" w:rsidRPr="001D381F" w:rsidRDefault="004C1FBA" w:rsidP="007F1723">
      <w:pPr>
        <w:tabs>
          <w:tab w:val="left" w:leader="dot" w:pos="3402"/>
          <w:tab w:val="left" w:pos="4678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>
        <w:rPr>
          <w:rFonts w:ascii="Palatino Linotype" w:hAnsi="Palatino Linotype"/>
          <w:snapToGrid w:val="0"/>
          <w:sz w:val="18"/>
          <w:szCs w:val="18"/>
          <w:lang w:val="it-IT"/>
        </w:rPr>
        <w:t>XXXXXXXXXXXXXXXXXXXXX</w:t>
      </w:r>
      <w:r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="006700BA">
        <w:rPr>
          <w:rFonts w:ascii="Palatino Linotype" w:hAnsi="Palatino Linotype"/>
          <w:snapToGrid w:val="0"/>
          <w:sz w:val="18"/>
          <w:szCs w:val="18"/>
          <w:lang w:val="it-IT"/>
        </w:rPr>
        <w:tab/>
        <w:t>XXXXXXXXXXXXXXXXXXXXXXX</w:t>
      </w:r>
      <w:r w:rsidR="002062FB"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98061C5" w14:textId="77777777" w:rsidR="002062FB" w:rsidRPr="001D381F" w:rsidRDefault="00C70467" w:rsidP="007F1723">
      <w:pPr>
        <w:tabs>
          <w:tab w:val="left" w:pos="4678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931B97">
        <w:rPr>
          <w:rFonts w:ascii="Palatino Linotype" w:hAnsi="Palatino Linotype"/>
          <w:snapToGrid w:val="0"/>
          <w:sz w:val="18"/>
          <w:szCs w:val="18"/>
        </w:rPr>
        <w:t>Hana Veselá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7F1723">
        <w:rPr>
          <w:rFonts w:ascii="Palatino Linotype" w:hAnsi="Palatino Linotype"/>
          <w:snapToGrid w:val="0"/>
          <w:sz w:val="18"/>
          <w:szCs w:val="18"/>
        </w:rPr>
        <w:t>PhDr. Evžen</w:t>
      </w:r>
      <w:r w:rsidR="007F1723" w:rsidRPr="007F1723">
        <w:rPr>
          <w:rFonts w:ascii="Palatino Linotype" w:hAnsi="Palatino Linotype"/>
          <w:snapToGrid w:val="0"/>
          <w:sz w:val="18"/>
          <w:szCs w:val="18"/>
        </w:rPr>
        <w:t xml:space="preserve"> Mráz</w:t>
      </w:r>
      <w:r w:rsidR="007F1723">
        <w:rPr>
          <w:rFonts w:ascii="Palatino Linotype" w:hAnsi="Palatino Linotype"/>
          <w:snapToGrid w:val="0"/>
          <w:sz w:val="18"/>
          <w:szCs w:val="18"/>
        </w:rPr>
        <w:t>ek</w:t>
      </w:r>
    </w:p>
    <w:p w14:paraId="3D33875A" w14:textId="77777777" w:rsidR="00A243E2" w:rsidRPr="001D381F" w:rsidRDefault="001C1A40" w:rsidP="007F1723">
      <w:pPr>
        <w:tabs>
          <w:tab w:val="left" w:pos="4678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04565F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7F1723">
        <w:rPr>
          <w:rFonts w:ascii="Palatino Linotype" w:hAnsi="Palatino Linotype"/>
          <w:snapToGrid w:val="0"/>
          <w:sz w:val="18"/>
          <w:szCs w:val="18"/>
        </w:rPr>
        <w:t>kvestor</w:t>
      </w:r>
    </w:p>
    <w:p w14:paraId="7CDC57CA" w14:textId="77777777" w:rsidR="00B618AF" w:rsidRDefault="00B618AF" w:rsidP="007F1723">
      <w:pPr>
        <w:tabs>
          <w:tab w:val="left" w:pos="4678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</w:r>
      <w:r w:rsidR="007F1723" w:rsidRPr="007F1723">
        <w:rPr>
          <w:rFonts w:ascii="Palatino Linotype" w:hAnsi="Palatino Linotype"/>
          <w:snapToGrid w:val="0"/>
          <w:sz w:val="18"/>
          <w:szCs w:val="18"/>
        </w:rPr>
        <w:t>Akademie výtvarných umění v Praze</w:t>
      </w:r>
    </w:p>
    <w:p w14:paraId="2C20E741" w14:textId="77777777" w:rsidR="0004565F" w:rsidRPr="001D381F" w:rsidRDefault="00C21EC8" w:rsidP="007F1723">
      <w:pPr>
        <w:tabs>
          <w:tab w:val="left" w:pos="4253"/>
          <w:tab w:val="left" w:pos="4678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>ůjčitel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7F1723">
        <w:rPr>
          <w:rFonts w:ascii="Palatino Linotype" w:hAnsi="Palatino Linotype"/>
          <w:snapToGrid w:val="0"/>
          <w:sz w:val="18"/>
          <w:szCs w:val="18"/>
        </w:rPr>
        <w:tab/>
        <w:t>V</w:t>
      </w:r>
      <w:r w:rsidR="007F1723" w:rsidRPr="001D381F">
        <w:rPr>
          <w:rFonts w:ascii="Palatino Linotype" w:hAnsi="Palatino Linotype"/>
          <w:snapToGrid w:val="0"/>
          <w:sz w:val="18"/>
          <w:szCs w:val="18"/>
        </w:rPr>
        <w:t>ypůjčitel</w:t>
      </w:r>
    </w:p>
    <w:p w14:paraId="055480A8" w14:textId="77777777" w:rsidR="001B3337" w:rsidRPr="001D381F" w:rsidRDefault="001B3337" w:rsidP="007F1723">
      <w:pPr>
        <w:tabs>
          <w:tab w:val="left" w:pos="4536"/>
        </w:tabs>
        <w:jc w:val="left"/>
        <w:rPr>
          <w:rFonts w:ascii="Palatino Linotype" w:hAnsi="Palatino Linotype"/>
          <w:snapToGrid w:val="0"/>
          <w:sz w:val="18"/>
          <w:szCs w:val="18"/>
        </w:rPr>
      </w:pPr>
    </w:p>
    <w:sectPr w:rsidR="001B3337" w:rsidRPr="001D381F" w:rsidSect="006700BA">
      <w:pgSz w:w="11906" w:h="16838"/>
      <w:pgMar w:top="2127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D7E2" w14:textId="77777777" w:rsidR="0037609C" w:rsidRDefault="0037609C" w:rsidP="007013F0">
      <w:r>
        <w:separator/>
      </w:r>
    </w:p>
  </w:endnote>
  <w:endnote w:type="continuationSeparator" w:id="0">
    <w:p w14:paraId="255BE42D" w14:textId="77777777" w:rsidR="0037609C" w:rsidRDefault="0037609C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0AC4" w14:textId="77777777" w:rsidR="0037609C" w:rsidRDefault="0037609C" w:rsidP="007013F0">
      <w:r>
        <w:separator/>
      </w:r>
    </w:p>
  </w:footnote>
  <w:footnote w:type="continuationSeparator" w:id="0">
    <w:p w14:paraId="19D3ABFD" w14:textId="77777777" w:rsidR="0037609C" w:rsidRDefault="0037609C" w:rsidP="0070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B0F7C"/>
    <w:multiLevelType w:val="hybridMultilevel"/>
    <w:tmpl w:val="2C22732A"/>
    <w:lvl w:ilvl="0" w:tplc="E8967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F238C"/>
    <w:multiLevelType w:val="multilevel"/>
    <w:tmpl w:val="B88AF51E"/>
    <w:numStyleLink w:val="Styl1"/>
  </w:abstractNum>
  <w:abstractNum w:abstractNumId="5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581E07"/>
    <w:multiLevelType w:val="multilevel"/>
    <w:tmpl w:val="B88AF51E"/>
    <w:styleLink w:val="Styl1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547E2"/>
    <w:multiLevelType w:val="hybridMultilevel"/>
    <w:tmpl w:val="D3A61AE8"/>
    <w:lvl w:ilvl="0" w:tplc="877C0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40276">
    <w:abstractNumId w:val="0"/>
  </w:num>
  <w:num w:numId="2" w16cid:durableId="645010566">
    <w:abstractNumId w:val="5"/>
  </w:num>
  <w:num w:numId="3" w16cid:durableId="1329096266">
    <w:abstractNumId w:val="13"/>
  </w:num>
  <w:num w:numId="4" w16cid:durableId="35861410">
    <w:abstractNumId w:val="7"/>
  </w:num>
  <w:num w:numId="5" w16cid:durableId="10415904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6998460">
    <w:abstractNumId w:val="11"/>
  </w:num>
  <w:num w:numId="7" w16cid:durableId="1715495455">
    <w:abstractNumId w:val="11"/>
    <w:lvlOverride w:ilvl="0">
      <w:startOverride w:val="1"/>
    </w:lvlOverride>
  </w:num>
  <w:num w:numId="8" w16cid:durableId="1740518347">
    <w:abstractNumId w:val="11"/>
    <w:lvlOverride w:ilvl="0">
      <w:startOverride w:val="1"/>
    </w:lvlOverride>
  </w:num>
  <w:num w:numId="9" w16cid:durableId="139468708">
    <w:abstractNumId w:val="11"/>
    <w:lvlOverride w:ilvl="0">
      <w:startOverride w:val="1"/>
    </w:lvlOverride>
  </w:num>
  <w:num w:numId="10" w16cid:durableId="2122215925">
    <w:abstractNumId w:val="11"/>
    <w:lvlOverride w:ilvl="0">
      <w:startOverride w:val="1"/>
    </w:lvlOverride>
  </w:num>
  <w:num w:numId="11" w16cid:durableId="552353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8547660">
    <w:abstractNumId w:val="6"/>
  </w:num>
  <w:num w:numId="13" w16cid:durableId="850753457">
    <w:abstractNumId w:val="5"/>
  </w:num>
  <w:num w:numId="14" w16cid:durableId="898521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5869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721341">
    <w:abstractNumId w:val="11"/>
    <w:lvlOverride w:ilvl="0">
      <w:startOverride w:val="1"/>
    </w:lvlOverride>
  </w:num>
  <w:num w:numId="17" w16cid:durableId="1238592869">
    <w:abstractNumId w:val="11"/>
    <w:lvlOverride w:ilvl="0">
      <w:startOverride w:val="1"/>
    </w:lvlOverride>
  </w:num>
  <w:num w:numId="18" w16cid:durableId="2026975658">
    <w:abstractNumId w:val="11"/>
    <w:lvlOverride w:ilvl="0">
      <w:startOverride w:val="1"/>
    </w:lvlOverride>
  </w:num>
  <w:num w:numId="19" w16cid:durableId="1825009021">
    <w:abstractNumId w:val="11"/>
    <w:lvlOverride w:ilvl="0">
      <w:startOverride w:val="1"/>
    </w:lvlOverride>
  </w:num>
  <w:num w:numId="20" w16cid:durableId="119033221">
    <w:abstractNumId w:val="11"/>
    <w:lvlOverride w:ilvl="0">
      <w:startOverride w:val="1"/>
    </w:lvlOverride>
  </w:num>
  <w:num w:numId="21" w16cid:durableId="336932322">
    <w:abstractNumId w:val="11"/>
    <w:lvlOverride w:ilvl="0">
      <w:startOverride w:val="1"/>
    </w:lvlOverride>
  </w:num>
  <w:num w:numId="22" w16cid:durableId="472868491">
    <w:abstractNumId w:val="14"/>
  </w:num>
  <w:num w:numId="23" w16cid:durableId="1661692750">
    <w:abstractNumId w:val="1"/>
  </w:num>
  <w:num w:numId="24" w16cid:durableId="1606113128">
    <w:abstractNumId w:val="8"/>
  </w:num>
  <w:num w:numId="25" w16cid:durableId="841167806">
    <w:abstractNumId w:val="10"/>
  </w:num>
  <w:num w:numId="26" w16cid:durableId="923798657">
    <w:abstractNumId w:val="3"/>
  </w:num>
  <w:num w:numId="27" w16cid:durableId="1540161880">
    <w:abstractNumId w:val="12"/>
  </w:num>
  <w:num w:numId="28" w16cid:durableId="1004166718">
    <w:abstractNumId w:val="11"/>
  </w:num>
  <w:num w:numId="29" w16cid:durableId="1117681296">
    <w:abstractNumId w:val="11"/>
    <w:lvlOverride w:ilvl="0">
      <w:startOverride w:val="1"/>
    </w:lvlOverride>
  </w:num>
  <w:num w:numId="30" w16cid:durableId="956720252">
    <w:abstractNumId w:val="9"/>
  </w:num>
  <w:num w:numId="31" w16cid:durableId="2018773164">
    <w:abstractNumId w:val="4"/>
  </w:num>
  <w:num w:numId="32" w16cid:durableId="1108232643">
    <w:abstractNumId w:val="2"/>
  </w:num>
  <w:num w:numId="33" w16cid:durableId="405150018">
    <w:abstractNumId w:val="5"/>
  </w:num>
  <w:num w:numId="34" w16cid:durableId="2136868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D4F"/>
    <w:rsid w:val="000429EE"/>
    <w:rsid w:val="0004565F"/>
    <w:rsid w:val="000666EC"/>
    <w:rsid w:val="00071B3D"/>
    <w:rsid w:val="000755E5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72E1B"/>
    <w:rsid w:val="00176BA3"/>
    <w:rsid w:val="0018176D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15F1C"/>
    <w:rsid w:val="00227118"/>
    <w:rsid w:val="00235347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B7668"/>
    <w:rsid w:val="002D242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061C"/>
    <w:rsid w:val="00311225"/>
    <w:rsid w:val="00313FD3"/>
    <w:rsid w:val="00314558"/>
    <w:rsid w:val="0032119E"/>
    <w:rsid w:val="00321C47"/>
    <w:rsid w:val="003274C9"/>
    <w:rsid w:val="00335730"/>
    <w:rsid w:val="00341950"/>
    <w:rsid w:val="00342A18"/>
    <w:rsid w:val="00343242"/>
    <w:rsid w:val="00352205"/>
    <w:rsid w:val="00360AE3"/>
    <w:rsid w:val="0037609C"/>
    <w:rsid w:val="003833AE"/>
    <w:rsid w:val="0038378A"/>
    <w:rsid w:val="0038700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1FBA"/>
    <w:rsid w:val="004C2CE5"/>
    <w:rsid w:val="004D43FF"/>
    <w:rsid w:val="004D539D"/>
    <w:rsid w:val="004D5819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79D6"/>
    <w:rsid w:val="005B0D0D"/>
    <w:rsid w:val="005B530D"/>
    <w:rsid w:val="005C23F1"/>
    <w:rsid w:val="005C3E71"/>
    <w:rsid w:val="005D18EF"/>
    <w:rsid w:val="005E04ED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559B1"/>
    <w:rsid w:val="00663E8B"/>
    <w:rsid w:val="006700BA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547C6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1723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03899"/>
    <w:rsid w:val="0090531C"/>
    <w:rsid w:val="00910424"/>
    <w:rsid w:val="009207F3"/>
    <w:rsid w:val="009252DF"/>
    <w:rsid w:val="00926FEE"/>
    <w:rsid w:val="00930FED"/>
    <w:rsid w:val="00931B97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D1049"/>
    <w:rsid w:val="009D73AE"/>
    <w:rsid w:val="009E08D9"/>
    <w:rsid w:val="009E5680"/>
    <w:rsid w:val="00A03E99"/>
    <w:rsid w:val="00A07ECC"/>
    <w:rsid w:val="00A131DD"/>
    <w:rsid w:val="00A243E2"/>
    <w:rsid w:val="00A24B3A"/>
    <w:rsid w:val="00A271AA"/>
    <w:rsid w:val="00A33252"/>
    <w:rsid w:val="00A41082"/>
    <w:rsid w:val="00A42C02"/>
    <w:rsid w:val="00A45B48"/>
    <w:rsid w:val="00A508A0"/>
    <w:rsid w:val="00A622B1"/>
    <w:rsid w:val="00A77FEF"/>
    <w:rsid w:val="00A803A8"/>
    <w:rsid w:val="00A914A5"/>
    <w:rsid w:val="00AB3762"/>
    <w:rsid w:val="00AC0E27"/>
    <w:rsid w:val="00AC105A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6505"/>
    <w:rsid w:val="00B618AF"/>
    <w:rsid w:val="00B642EC"/>
    <w:rsid w:val="00B75DE9"/>
    <w:rsid w:val="00B77710"/>
    <w:rsid w:val="00B812BD"/>
    <w:rsid w:val="00B81656"/>
    <w:rsid w:val="00B81877"/>
    <w:rsid w:val="00B9131F"/>
    <w:rsid w:val="00B95BB3"/>
    <w:rsid w:val="00BB403C"/>
    <w:rsid w:val="00BD632A"/>
    <w:rsid w:val="00BD6A7B"/>
    <w:rsid w:val="00BE109B"/>
    <w:rsid w:val="00BE3DAB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5DE8"/>
    <w:rsid w:val="00C70467"/>
    <w:rsid w:val="00C70D60"/>
    <w:rsid w:val="00C732B7"/>
    <w:rsid w:val="00C84B05"/>
    <w:rsid w:val="00C9346E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B68F8"/>
    <w:rsid w:val="00EC638F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407793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numbering" w:customStyle="1" w:styleId="Styl1">
    <w:name w:val="Styl1"/>
    <w:rsid w:val="0018176D"/>
    <w:pPr>
      <w:numPr>
        <w:numId w:val="30"/>
      </w:numPr>
    </w:pPr>
  </w:style>
  <w:style w:type="paragraph" w:styleId="Odstavecseseznamem">
    <w:name w:val="List Paragraph"/>
    <w:basedOn w:val="Normln"/>
    <w:uiPriority w:val="34"/>
    <w:qFormat/>
    <w:rsid w:val="0093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830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Zuzana Bolerazká</cp:lastModifiedBy>
  <cp:revision>8</cp:revision>
  <cp:lastPrinted>2023-02-09T12:35:00Z</cp:lastPrinted>
  <dcterms:created xsi:type="dcterms:W3CDTF">2023-02-03T15:43:00Z</dcterms:created>
  <dcterms:modified xsi:type="dcterms:W3CDTF">2023-03-21T12:13:00Z</dcterms:modified>
</cp:coreProperties>
</file>