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2"/>
        <w:gridCol w:w="5591"/>
      </w:tblGrid>
      <w:tr w:rsidR="000718FB">
        <w:trPr>
          <w:jc w:val="center"/>
        </w:trPr>
        <w:tc>
          <w:tcPr>
            <w:tcW w:w="0" w:type="auto"/>
            <w:vAlign w:val="center"/>
          </w:tcPr>
          <w:p w:rsidR="000718FB" w:rsidRDefault="009A71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2470" cy="869315"/>
                  <wp:effectExtent l="0" t="0" r="0" b="0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6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82F3A" w:rsidRDefault="00982F3A">
            <w:pPr>
              <w:jc w:val="center"/>
              <w:rPr>
                <w:b/>
                <w:bCs/>
                <w:sz w:val="28"/>
              </w:rPr>
            </w:pPr>
          </w:p>
          <w:p w:rsidR="000718FB" w:rsidRDefault="000718F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8"/>
              </w:rPr>
              <w:t xml:space="preserve">MĚSTSKÝ ÚŘAD KUTNÁ HORA </w:t>
            </w:r>
            <w:r>
              <w:rPr>
                <w:b/>
                <w:bCs/>
              </w:rPr>
              <w:br/>
            </w:r>
            <w:r>
              <w:rPr>
                <w:sz w:val="22"/>
              </w:rPr>
              <w:t>Havlíčkovo nám</w:t>
            </w:r>
            <w:r w:rsidR="00EB4DA1">
              <w:rPr>
                <w:sz w:val="22"/>
              </w:rPr>
              <w:t>ěstí</w:t>
            </w:r>
            <w:r>
              <w:rPr>
                <w:sz w:val="22"/>
              </w:rPr>
              <w:t> 552</w:t>
            </w:r>
            <w:r w:rsidR="00EB4DA1">
              <w:rPr>
                <w:sz w:val="22"/>
              </w:rPr>
              <w:t>/1</w:t>
            </w:r>
            <w:r>
              <w:rPr>
                <w:sz w:val="22"/>
              </w:rPr>
              <w:t>, 284 01 Kutná Hora, IČ: 00236195</w:t>
            </w:r>
            <w:r>
              <w:rPr>
                <w:sz w:val="22"/>
              </w:rPr>
              <w:br/>
            </w:r>
            <w:r w:rsidR="00E16F44">
              <w:rPr>
                <w:bCs/>
                <w:sz w:val="22"/>
              </w:rPr>
              <w:t>Oddělení personální a krizového řízení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 xml:space="preserve">sídlo: </w:t>
            </w:r>
            <w:r w:rsidR="00E16F44">
              <w:rPr>
                <w:bCs/>
                <w:sz w:val="22"/>
              </w:rPr>
              <w:t>Havlíčkovo náměstí 552/1</w:t>
            </w:r>
            <w:r>
              <w:rPr>
                <w:sz w:val="22"/>
              </w:rPr>
              <w:t>, Kutná Hora</w:t>
            </w:r>
            <w:r>
              <w:rPr>
                <w:sz w:val="22"/>
              </w:rPr>
              <w:br/>
            </w:r>
            <w:r>
              <w:rPr>
                <w:bCs/>
                <w:sz w:val="22"/>
              </w:rPr>
              <w:t xml:space="preserve">tel.:  327 710 111* </w:t>
            </w:r>
            <w:r w:rsidR="00DA2DBA">
              <w:rPr>
                <w:sz w:val="22"/>
              </w:rPr>
              <w:t>, ID</w:t>
            </w:r>
            <w:r w:rsidR="00E7246E" w:rsidRPr="00E7246E">
              <w:rPr>
                <w:sz w:val="22"/>
              </w:rPr>
              <w:t xml:space="preserve"> DS: b65bfx3</w:t>
            </w:r>
            <w:r w:rsidR="00DA2DBA">
              <w:rPr>
                <w:sz w:val="22"/>
              </w:rPr>
              <w:t xml:space="preserve">, </w:t>
            </w:r>
            <w:r>
              <w:rPr>
                <w:sz w:val="22"/>
              </w:rPr>
              <w:t>mu.kutnahora.cz</w:t>
            </w:r>
          </w:p>
          <w:p w:rsidR="000718FB" w:rsidRDefault="000718FB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0718FB" w:rsidRDefault="000718FB"/>
    <w:tbl>
      <w:tblPr>
        <w:tblW w:w="9340" w:type="dxa"/>
        <w:tblLook w:val="01E0" w:firstRow="1" w:lastRow="1" w:firstColumn="1" w:lastColumn="1" w:noHBand="0" w:noVBand="0"/>
      </w:tblPr>
      <w:tblGrid>
        <w:gridCol w:w="206"/>
        <w:gridCol w:w="1265"/>
        <w:gridCol w:w="1707"/>
        <w:gridCol w:w="1201"/>
        <w:gridCol w:w="4675"/>
        <w:gridCol w:w="286"/>
      </w:tblGrid>
      <w:tr w:rsidR="000718FB" w:rsidTr="009A7165">
        <w:trPr>
          <w:cantSplit/>
          <w:trHeight w:val="221"/>
        </w:trPr>
        <w:tc>
          <w:tcPr>
            <w:tcW w:w="1471" w:type="dxa"/>
            <w:gridSpan w:val="2"/>
          </w:tcPr>
          <w:p w:rsidR="000718FB" w:rsidRDefault="000718FB" w:rsidP="00F43D93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Váš dopis ZN.:</w:t>
            </w:r>
          </w:p>
        </w:tc>
        <w:tc>
          <w:tcPr>
            <w:tcW w:w="2908" w:type="dxa"/>
            <w:gridSpan w:val="2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0718FB" w:rsidRPr="006E7032" w:rsidRDefault="000718FB">
            <w:pPr>
              <w:rPr>
                <w:sz w:val="20"/>
                <w:szCs w:val="20"/>
              </w:rPr>
            </w:pPr>
            <w:r w:rsidRPr="006E7032">
              <w:rPr>
                <w:sz w:val="20"/>
                <w:szCs w:val="20"/>
              </w:rPr>
              <w:t>Adresát:</w:t>
            </w:r>
          </w:p>
          <w:p w:rsidR="000718FB" w:rsidRPr="006E7032" w:rsidRDefault="000718FB">
            <w:pPr>
              <w:ind w:right="-724"/>
              <w:rPr>
                <w:sz w:val="20"/>
                <w:szCs w:val="20"/>
              </w:rPr>
            </w:pPr>
            <w:bookmarkStart w:id="0" w:name="Text1"/>
            <w:bookmarkEnd w:id="0"/>
          </w:p>
          <w:p w:rsidR="000718FB" w:rsidRPr="006E7032" w:rsidRDefault="00982F3A">
            <w:pPr>
              <w:ind w:right="-7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Pavliš a Hartmann, spol. s r. o.</w:t>
            </w:r>
          </w:p>
          <w:p w:rsidR="000718FB" w:rsidRPr="006E7032" w:rsidRDefault="00982F3A">
            <w:pPr>
              <w:ind w:right="-7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Telčicích 249</w:t>
            </w:r>
          </w:p>
          <w:p w:rsidR="005905A6" w:rsidRDefault="00982F3A" w:rsidP="005905A6">
            <w:pPr>
              <w:ind w:right="-7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 12 Chvaletice</w:t>
            </w:r>
          </w:p>
          <w:p w:rsidR="00982F3A" w:rsidRDefault="00982F3A" w:rsidP="005905A6">
            <w:pPr>
              <w:ind w:right="-7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60934000</w:t>
            </w:r>
          </w:p>
          <w:p w:rsidR="00982F3A" w:rsidRDefault="00982F3A" w:rsidP="005905A6">
            <w:pPr>
              <w:ind w:right="-724"/>
              <w:rPr>
                <w:sz w:val="20"/>
                <w:szCs w:val="20"/>
              </w:rPr>
            </w:pPr>
          </w:p>
          <w:p w:rsidR="00982F3A" w:rsidRPr="006E7032" w:rsidRDefault="00982F3A" w:rsidP="005905A6">
            <w:pPr>
              <w:ind w:right="-7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Odesláno emailem: </w:t>
            </w:r>
            <w:r w:rsidR="00FE4FE9">
              <w:rPr>
                <w:sz w:val="20"/>
                <w:szCs w:val="20"/>
              </w:rPr>
              <w:t>xxxxxxxx</w:t>
            </w:r>
            <w:bookmarkStart w:id="1" w:name="_GoBack"/>
            <w:bookmarkEnd w:id="1"/>
          </w:p>
          <w:p w:rsidR="005905A6" w:rsidRPr="006E7032" w:rsidRDefault="005905A6" w:rsidP="005905A6">
            <w:pPr>
              <w:ind w:right="-724"/>
              <w:rPr>
                <w:sz w:val="20"/>
                <w:szCs w:val="20"/>
              </w:rPr>
            </w:pPr>
          </w:p>
          <w:p w:rsidR="005905A6" w:rsidRPr="006E7032" w:rsidRDefault="005905A6" w:rsidP="005905A6">
            <w:pPr>
              <w:ind w:right="-724"/>
              <w:rPr>
                <w:sz w:val="20"/>
                <w:szCs w:val="20"/>
              </w:rPr>
            </w:pPr>
          </w:p>
          <w:p w:rsidR="00F43D93" w:rsidRPr="00F43D93" w:rsidRDefault="00F43D93">
            <w:pPr>
              <w:ind w:right="-724"/>
              <w:rPr>
                <w:b/>
                <w:sz w:val="20"/>
                <w:szCs w:val="20"/>
              </w:rPr>
            </w:pPr>
          </w:p>
        </w:tc>
      </w:tr>
      <w:tr w:rsidR="000718FB" w:rsidTr="009A7165">
        <w:trPr>
          <w:cantSplit/>
          <w:trHeight w:val="221"/>
        </w:trPr>
        <w:tc>
          <w:tcPr>
            <w:tcW w:w="1471" w:type="dxa"/>
            <w:gridSpan w:val="2"/>
          </w:tcPr>
          <w:p w:rsidR="000718FB" w:rsidRDefault="000718FB" w:rsidP="00F43D93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dne:</w:t>
            </w:r>
          </w:p>
        </w:tc>
        <w:tc>
          <w:tcPr>
            <w:tcW w:w="2908" w:type="dxa"/>
            <w:gridSpan w:val="2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 w:rsidTr="009A7165">
        <w:trPr>
          <w:cantSplit/>
          <w:trHeight w:val="221"/>
        </w:trPr>
        <w:tc>
          <w:tcPr>
            <w:tcW w:w="1471" w:type="dxa"/>
            <w:gridSpan w:val="2"/>
          </w:tcPr>
          <w:p w:rsidR="000718FB" w:rsidRDefault="006E7032" w:rsidP="006E7032">
            <w:pPr>
              <w:ind w:left="-11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Č.j.</w:t>
            </w:r>
            <w:proofErr w:type="gramEnd"/>
            <w:r w:rsidR="000718FB">
              <w:rPr>
                <w:sz w:val="20"/>
                <w:szCs w:val="20"/>
              </w:rPr>
              <w:t>:</w:t>
            </w:r>
          </w:p>
        </w:tc>
        <w:tc>
          <w:tcPr>
            <w:tcW w:w="2908" w:type="dxa"/>
            <w:gridSpan w:val="2"/>
          </w:tcPr>
          <w:p w:rsidR="00C72862" w:rsidRPr="00386CDF" w:rsidRDefault="00E16F44" w:rsidP="00386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MKH/008476/2023</w:t>
            </w:r>
            <w:r w:rsidR="00C72862" w:rsidRPr="00386CDF">
              <w:rPr>
                <w:sz w:val="20"/>
                <w:szCs w:val="20"/>
              </w:rPr>
              <w:t xml:space="preserve"> </w:t>
            </w:r>
          </w:p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 w:rsidTr="009A7165">
        <w:trPr>
          <w:cantSplit/>
          <w:trHeight w:val="221"/>
        </w:trPr>
        <w:tc>
          <w:tcPr>
            <w:tcW w:w="1471" w:type="dxa"/>
            <w:gridSpan w:val="2"/>
          </w:tcPr>
          <w:p w:rsidR="000718FB" w:rsidRDefault="000718FB" w:rsidP="00F43D93">
            <w:pPr>
              <w:ind w:left="-110"/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 w:rsidTr="009A7165">
        <w:trPr>
          <w:cantSplit/>
          <w:trHeight w:val="221"/>
        </w:trPr>
        <w:tc>
          <w:tcPr>
            <w:tcW w:w="1471" w:type="dxa"/>
            <w:gridSpan w:val="2"/>
          </w:tcPr>
          <w:p w:rsidR="000718FB" w:rsidRDefault="000718FB" w:rsidP="00F43D93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Vyřizuje:</w:t>
            </w:r>
          </w:p>
        </w:tc>
        <w:tc>
          <w:tcPr>
            <w:tcW w:w="2908" w:type="dxa"/>
            <w:gridSpan w:val="2"/>
          </w:tcPr>
          <w:p w:rsidR="000718FB" w:rsidRDefault="00FE4F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0" w:type="auto"/>
            <w:gridSpan w:val="2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 w:rsidTr="009A7165">
        <w:trPr>
          <w:cantSplit/>
          <w:trHeight w:val="221"/>
        </w:trPr>
        <w:tc>
          <w:tcPr>
            <w:tcW w:w="1471" w:type="dxa"/>
            <w:gridSpan w:val="2"/>
          </w:tcPr>
          <w:p w:rsidR="000718FB" w:rsidRDefault="000718FB" w:rsidP="00F43D93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2908" w:type="dxa"/>
            <w:gridSpan w:val="2"/>
          </w:tcPr>
          <w:p w:rsidR="000718FB" w:rsidRDefault="00FE4F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0" w:type="auto"/>
            <w:gridSpan w:val="2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 w:rsidTr="009A7165">
        <w:trPr>
          <w:cantSplit/>
          <w:trHeight w:val="221"/>
        </w:trPr>
        <w:tc>
          <w:tcPr>
            <w:tcW w:w="1471" w:type="dxa"/>
            <w:gridSpan w:val="2"/>
          </w:tcPr>
          <w:p w:rsidR="000718FB" w:rsidRDefault="000718FB" w:rsidP="00F43D93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2908" w:type="dxa"/>
            <w:gridSpan w:val="2"/>
          </w:tcPr>
          <w:p w:rsidR="000718FB" w:rsidRDefault="00FE4FE9" w:rsidP="00C728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0" w:type="auto"/>
            <w:gridSpan w:val="2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0718FB" w:rsidTr="009A7165">
        <w:trPr>
          <w:cantSplit/>
          <w:trHeight w:val="221"/>
        </w:trPr>
        <w:tc>
          <w:tcPr>
            <w:tcW w:w="1471" w:type="dxa"/>
            <w:gridSpan w:val="2"/>
          </w:tcPr>
          <w:p w:rsidR="000718FB" w:rsidRDefault="000718FB" w:rsidP="00F43D93">
            <w:pPr>
              <w:ind w:lef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2908" w:type="dxa"/>
            <w:gridSpan w:val="2"/>
          </w:tcPr>
          <w:p w:rsidR="000718FB" w:rsidRDefault="00E16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982F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</w:t>
            </w:r>
            <w:r w:rsidR="00982F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0718FB" w:rsidRDefault="000718FB">
            <w:pPr>
              <w:rPr>
                <w:sz w:val="20"/>
                <w:szCs w:val="20"/>
              </w:rPr>
            </w:pPr>
          </w:p>
        </w:tc>
      </w:tr>
      <w:tr w:rsidR="00982F3A" w:rsidTr="009A7165">
        <w:trPr>
          <w:gridBefore w:val="1"/>
          <w:gridAfter w:val="1"/>
          <w:wBefore w:w="206" w:type="dxa"/>
          <w:wAfter w:w="286" w:type="dxa"/>
          <w:cantSplit/>
          <w:trHeight w:val="276"/>
        </w:trPr>
        <w:tc>
          <w:tcPr>
            <w:tcW w:w="2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3A" w:rsidRDefault="00982F3A" w:rsidP="000212E5">
            <w:pPr>
              <w:rPr>
                <w:sz w:val="20"/>
                <w:szCs w:val="20"/>
              </w:rPr>
            </w:pPr>
          </w:p>
        </w:tc>
        <w:tc>
          <w:tcPr>
            <w:tcW w:w="5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F3A" w:rsidRDefault="00982F3A" w:rsidP="000212E5">
            <w:pPr>
              <w:ind w:left="-1537" w:hanging="141"/>
              <w:rPr>
                <w:sz w:val="20"/>
                <w:szCs w:val="20"/>
              </w:rPr>
            </w:pPr>
          </w:p>
        </w:tc>
      </w:tr>
    </w:tbl>
    <w:p w:rsidR="00982F3A" w:rsidRDefault="00982F3A" w:rsidP="00982F3A">
      <w:pPr>
        <w:ind w:hanging="142"/>
      </w:pPr>
    </w:p>
    <w:p w:rsidR="00982F3A" w:rsidRDefault="00982F3A" w:rsidP="00982F3A">
      <w:pPr>
        <w:ind w:left="2124" w:firstLine="708"/>
        <w:rPr>
          <w:b/>
        </w:rPr>
      </w:pPr>
      <w:r>
        <w:rPr>
          <w:b/>
        </w:rPr>
        <w:t xml:space="preserve">  </w:t>
      </w:r>
    </w:p>
    <w:p w:rsidR="00982F3A" w:rsidRDefault="00982F3A" w:rsidP="00982F3A">
      <w:pPr>
        <w:ind w:left="2124" w:firstLine="708"/>
        <w:rPr>
          <w:b/>
        </w:rPr>
      </w:pPr>
      <w:r>
        <w:rPr>
          <w:b/>
        </w:rPr>
        <w:t>Objednávka č. 2/2023</w:t>
      </w:r>
    </w:p>
    <w:p w:rsidR="00982F3A" w:rsidRDefault="00982F3A" w:rsidP="00982F3A">
      <w:pPr>
        <w:ind w:left="2124" w:firstLine="708"/>
        <w:rPr>
          <w:b/>
        </w:rPr>
      </w:pPr>
    </w:p>
    <w:p w:rsidR="00982F3A" w:rsidRDefault="00982F3A" w:rsidP="00982F3A">
      <w:pPr>
        <w:ind w:left="2124" w:firstLine="708"/>
        <w:jc w:val="both"/>
        <w:rPr>
          <w:b/>
        </w:rPr>
      </w:pPr>
    </w:p>
    <w:p w:rsidR="00982F3A" w:rsidRPr="00BA612C" w:rsidRDefault="00982F3A" w:rsidP="00982F3A">
      <w:pPr>
        <w:ind w:left="-142"/>
        <w:jc w:val="both"/>
      </w:pPr>
      <w:r w:rsidRPr="00BA612C">
        <w:t>Objednáváme u Vás</w:t>
      </w:r>
      <w:r>
        <w:t xml:space="preserve"> dle cenové nabídky číslo 293702</w:t>
      </w:r>
      <w:r w:rsidR="00DF39A8">
        <w:t>907 ze dne 31. 12. 2022</w:t>
      </w:r>
      <w:r>
        <w:t xml:space="preserve"> zaslané emailem dne </w:t>
      </w:r>
      <w:r w:rsidR="00DF39A8">
        <w:t>2</w:t>
      </w:r>
      <w:r>
        <w:t xml:space="preserve">. </w:t>
      </w:r>
      <w:r w:rsidR="00DF39A8">
        <w:t>ledna</w:t>
      </w:r>
      <w:r>
        <w:t xml:space="preserve"> 202</w:t>
      </w:r>
      <w:r w:rsidR="00DF39A8">
        <w:t>3</w:t>
      </w:r>
      <w:r>
        <w:t xml:space="preserve"> následující položky</w:t>
      </w:r>
      <w:r w:rsidRPr="00BA612C">
        <w:t xml:space="preserve">: </w:t>
      </w:r>
    </w:p>
    <w:p w:rsidR="00982F3A" w:rsidRPr="00BA612C" w:rsidRDefault="00982F3A" w:rsidP="00982F3A">
      <w:pPr>
        <w:ind w:hanging="142"/>
        <w:jc w:val="both"/>
      </w:pPr>
    </w:p>
    <w:p w:rsidR="009A7165" w:rsidRPr="009A7165" w:rsidRDefault="00DF39A8" w:rsidP="009A7165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Cs/>
        </w:rPr>
        <w:t>v</w:t>
      </w:r>
      <w:r w:rsidR="00982F3A" w:rsidRPr="00F630F1">
        <w:rPr>
          <w:bCs/>
        </w:rPr>
        <w:t>v</w:t>
      </w:r>
      <w:r>
        <w:rPr>
          <w:bCs/>
        </w:rPr>
        <w:t>294</w:t>
      </w:r>
      <w:r w:rsidR="00982F3A" w:rsidRPr="00F630F1">
        <w:rPr>
          <w:bCs/>
        </w:rPr>
        <w:t xml:space="preserve"> </w:t>
      </w:r>
      <w:r>
        <w:rPr>
          <w:bCs/>
        </w:rPr>
        <w:t xml:space="preserve">osvětlovací balon PH – </w:t>
      </w:r>
      <w:proofErr w:type="spellStart"/>
      <w:r>
        <w:rPr>
          <w:bCs/>
        </w:rPr>
        <w:t>Fireball</w:t>
      </w:r>
      <w:proofErr w:type="spellEnd"/>
      <w:r>
        <w:rPr>
          <w:bCs/>
        </w:rPr>
        <w:t xml:space="preserve"> 1000 </w:t>
      </w:r>
      <w:r w:rsidR="009A7165">
        <w:rPr>
          <w:bCs/>
        </w:rPr>
        <w:t>-</w:t>
      </w:r>
      <w:r w:rsidR="00982F3A" w:rsidRPr="005A43EF">
        <w:t xml:space="preserve"> </w:t>
      </w:r>
      <w:r>
        <w:t>1</w:t>
      </w:r>
      <w:r w:rsidR="00982F3A" w:rsidRPr="005A43EF">
        <w:t xml:space="preserve"> ks za </w:t>
      </w:r>
      <w:r>
        <w:t xml:space="preserve">cenu 52 857,64 </w:t>
      </w:r>
      <w:r w:rsidR="00982F3A" w:rsidRPr="00F630F1">
        <w:rPr>
          <w:bCs/>
        </w:rPr>
        <w:t>Kč</w:t>
      </w:r>
      <w:r>
        <w:rPr>
          <w:bCs/>
        </w:rPr>
        <w:t xml:space="preserve"> včetně DPH</w:t>
      </w:r>
      <w:r w:rsidR="009A7165">
        <w:rPr>
          <w:bCs/>
        </w:rPr>
        <w:t>,</w:t>
      </w:r>
    </w:p>
    <w:p w:rsidR="009A7165" w:rsidRPr="009A7165" w:rsidRDefault="00DF39A8" w:rsidP="00982F3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Cs/>
        </w:rPr>
        <w:t xml:space="preserve">vv295 kotvící sada PH </w:t>
      </w:r>
      <w:r w:rsidR="009A7165">
        <w:rPr>
          <w:bCs/>
        </w:rPr>
        <w:t>-</w:t>
      </w:r>
      <w:r>
        <w:rPr>
          <w:bCs/>
        </w:rPr>
        <w:t xml:space="preserve"> 1 ks za cenu 1 067,70 Kč včetně DPH</w:t>
      </w:r>
      <w:r w:rsidR="009A7165">
        <w:rPr>
          <w:bCs/>
        </w:rPr>
        <w:t xml:space="preserve">, </w:t>
      </w:r>
    </w:p>
    <w:p w:rsidR="00982F3A" w:rsidRPr="00F630F1" w:rsidRDefault="009A7165" w:rsidP="00982F3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Cs/>
        </w:rPr>
        <w:t>vv291 stativ PH - 1 ks za cenu 15871,33 Kč včetně DPH.</w:t>
      </w:r>
      <w:r w:rsidR="00982F3A" w:rsidRPr="00F630F1">
        <w:rPr>
          <w:bCs/>
        </w:rPr>
        <w:t xml:space="preserve">  </w:t>
      </w:r>
    </w:p>
    <w:p w:rsidR="00982F3A" w:rsidRDefault="00982F3A" w:rsidP="00982F3A">
      <w:pPr>
        <w:jc w:val="both"/>
        <w:rPr>
          <w:b/>
        </w:rPr>
      </w:pPr>
    </w:p>
    <w:p w:rsidR="00982F3A" w:rsidRDefault="00982F3A" w:rsidP="00982F3A">
      <w:pPr>
        <w:jc w:val="both"/>
        <w:rPr>
          <w:b/>
        </w:rPr>
      </w:pPr>
    </w:p>
    <w:p w:rsidR="00982F3A" w:rsidRDefault="00982F3A" w:rsidP="00982F3A">
      <w:pPr>
        <w:jc w:val="both"/>
        <w:rPr>
          <w:b/>
        </w:rPr>
      </w:pPr>
      <w:r>
        <w:rPr>
          <w:b/>
        </w:rPr>
        <w:t xml:space="preserve">Celkovou cenu za objednávku limitujeme částkou: </w:t>
      </w:r>
      <w:r>
        <w:rPr>
          <w:b/>
        </w:rPr>
        <w:tab/>
      </w:r>
      <w:r w:rsidR="009A7165">
        <w:rPr>
          <w:b/>
        </w:rPr>
        <w:t>6</w:t>
      </w:r>
      <w:r>
        <w:rPr>
          <w:b/>
        </w:rPr>
        <w:t>9 </w:t>
      </w:r>
      <w:r w:rsidR="009A7165">
        <w:rPr>
          <w:b/>
        </w:rPr>
        <w:t>797</w:t>
      </w:r>
      <w:r>
        <w:rPr>
          <w:b/>
        </w:rPr>
        <w:t>,00 Kč včetně DPH</w:t>
      </w:r>
    </w:p>
    <w:p w:rsidR="00982F3A" w:rsidRDefault="00982F3A" w:rsidP="00982F3A">
      <w:pPr>
        <w:jc w:val="both"/>
        <w:rPr>
          <w:b/>
        </w:rPr>
      </w:pPr>
    </w:p>
    <w:p w:rsidR="00982F3A" w:rsidRDefault="00982F3A" w:rsidP="00982F3A">
      <w:pPr>
        <w:pStyle w:val="Zkladntext3"/>
        <w:rPr>
          <w:b/>
          <w:sz w:val="22"/>
          <w:szCs w:val="22"/>
        </w:rPr>
      </w:pPr>
    </w:p>
    <w:p w:rsidR="00982F3A" w:rsidRDefault="00982F3A" w:rsidP="00982F3A">
      <w:pPr>
        <w:pStyle w:val="Zkladntext3"/>
        <w:rPr>
          <w:b/>
        </w:rPr>
      </w:pPr>
      <w:r>
        <w:rPr>
          <w:b/>
          <w:sz w:val="22"/>
          <w:szCs w:val="22"/>
        </w:rPr>
        <w:t>Termín  dodání: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7165">
        <w:rPr>
          <w:b/>
        </w:rPr>
        <w:t>únor</w:t>
      </w:r>
      <w:r>
        <w:rPr>
          <w:b/>
          <w:sz w:val="22"/>
          <w:szCs w:val="22"/>
        </w:rPr>
        <w:t xml:space="preserve"> 202</w:t>
      </w:r>
      <w:r w:rsidR="009A7165">
        <w:rPr>
          <w:b/>
          <w:sz w:val="22"/>
          <w:szCs w:val="22"/>
        </w:rPr>
        <w:t>3</w:t>
      </w:r>
    </w:p>
    <w:p w:rsidR="00982F3A" w:rsidRDefault="00982F3A" w:rsidP="00982F3A">
      <w:pPr>
        <w:pStyle w:val="Zkladntext3"/>
        <w:rPr>
          <w:sz w:val="20"/>
        </w:rPr>
      </w:pPr>
    </w:p>
    <w:p w:rsidR="00982F3A" w:rsidRDefault="00982F3A" w:rsidP="00982F3A">
      <w:pPr>
        <w:pStyle w:val="Zkladntext3"/>
        <w:rPr>
          <w:sz w:val="20"/>
        </w:rPr>
      </w:pPr>
      <w:r>
        <w:rPr>
          <w:sz w:val="20"/>
        </w:rPr>
        <w:t>Vystavení a splatnost dokladu: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vystavení do 7 dnů od doručení</w:t>
      </w:r>
    </w:p>
    <w:p w:rsidR="00982F3A" w:rsidRDefault="00982F3A" w:rsidP="00982F3A">
      <w:pPr>
        <w:pStyle w:val="Zkladntext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splatnost do 14 dní od doručení</w:t>
      </w:r>
    </w:p>
    <w:p w:rsidR="00982F3A" w:rsidRDefault="00982F3A" w:rsidP="00982F3A">
      <w:pPr>
        <w:pStyle w:val="Zkladntext3"/>
        <w:rPr>
          <w:sz w:val="20"/>
        </w:rPr>
      </w:pPr>
    </w:p>
    <w:p w:rsidR="00982F3A" w:rsidRDefault="00982F3A" w:rsidP="00982F3A">
      <w:pPr>
        <w:pStyle w:val="Zkladntext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89"/>
        </w:tabs>
        <w:rPr>
          <w:sz w:val="20"/>
        </w:rPr>
      </w:pPr>
      <w:r>
        <w:rPr>
          <w:sz w:val="20"/>
        </w:rPr>
        <w:t>Bude hrazeno z položky: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SDH - 5512-51</w:t>
      </w:r>
      <w:r w:rsidR="00A268AE">
        <w:rPr>
          <w:sz w:val="20"/>
        </w:rPr>
        <w:t>37</w:t>
      </w:r>
      <w:r>
        <w:rPr>
          <w:sz w:val="20"/>
        </w:rPr>
        <w:t>-2050</w:t>
      </w:r>
      <w:r w:rsidR="00A268AE">
        <w:rPr>
          <w:sz w:val="20"/>
        </w:rPr>
        <w:t>-42048</w:t>
      </w:r>
    </w:p>
    <w:p w:rsidR="00982F3A" w:rsidRDefault="00982F3A" w:rsidP="00982F3A">
      <w:pPr>
        <w:pStyle w:val="Zkladntext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8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82F3A" w:rsidRDefault="00982F3A" w:rsidP="00982F3A">
      <w:pPr>
        <w:pStyle w:val="Zkladntext3"/>
        <w:rPr>
          <w:sz w:val="20"/>
        </w:rPr>
      </w:pPr>
    </w:p>
    <w:p w:rsidR="00982F3A" w:rsidRDefault="00982F3A" w:rsidP="00982F3A">
      <w:pPr>
        <w:pStyle w:val="Zkladntext3"/>
      </w:pPr>
      <w:r>
        <w:t>S pozdravem</w:t>
      </w:r>
    </w:p>
    <w:p w:rsidR="00982F3A" w:rsidRDefault="00982F3A" w:rsidP="00982F3A">
      <w:pPr>
        <w:pStyle w:val="Zkladntext3"/>
      </w:pPr>
    </w:p>
    <w:p w:rsidR="00982F3A" w:rsidRDefault="00982F3A" w:rsidP="00982F3A">
      <w:pPr>
        <w:pStyle w:val="Zkladntext3"/>
      </w:pPr>
    </w:p>
    <w:p w:rsidR="009A7165" w:rsidRDefault="009A7165" w:rsidP="00982F3A">
      <w:pPr>
        <w:pStyle w:val="Zkladntext3"/>
      </w:pPr>
    </w:p>
    <w:p w:rsidR="00982F3A" w:rsidRDefault="00982F3A" w:rsidP="00982F3A">
      <w:pPr>
        <w:pStyle w:val="Zkladntext3"/>
      </w:pPr>
    </w:p>
    <w:p w:rsidR="00982F3A" w:rsidRDefault="00982F3A" w:rsidP="00982F3A">
      <w:pPr>
        <w:pStyle w:val="Zkladntext3"/>
      </w:pPr>
      <w:r>
        <w:t>Mgr. Lenka Hotovcová</w:t>
      </w:r>
    </w:p>
    <w:p w:rsidR="00982F3A" w:rsidRDefault="00982F3A" w:rsidP="00982F3A">
      <w:pPr>
        <w:pStyle w:val="Zkladntext3"/>
      </w:pPr>
      <w:r>
        <w:t>Oddělení personální a krizového řízení</w:t>
      </w:r>
    </w:p>
    <w:p w:rsidR="00982F3A" w:rsidRDefault="00982F3A" w:rsidP="00982F3A">
      <w:pPr>
        <w:pStyle w:val="Zkladntext3"/>
      </w:pPr>
    </w:p>
    <w:p w:rsidR="00982F3A" w:rsidRDefault="00982F3A" w:rsidP="00982F3A">
      <w:pPr>
        <w:pStyle w:val="Zkladntext3"/>
        <w:rPr>
          <w:sz w:val="20"/>
        </w:rPr>
      </w:pPr>
    </w:p>
    <w:p w:rsidR="006E7032" w:rsidRPr="009A7165" w:rsidRDefault="00982F3A" w:rsidP="009A7165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 účely transparentnosti hospodaření s veřejnými prostředky Město Kutná Hora na svých webových stránkách zveřejní plnění v rozsahu: číslo faktury, IČ, název vystavitele, předmět plnění, datum doručení, datum uhrazení a částka plnění a to i pro dílčí plnění z této smlouvy/objednávky.</w:t>
      </w:r>
    </w:p>
    <w:sectPr w:rsidR="006E7032" w:rsidRPr="009A7165" w:rsidSect="007710D6">
      <w:headerReference w:type="default" r:id="rId8"/>
      <w:pgSz w:w="11906" w:h="16838"/>
      <w:pgMar w:top="56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44" w:rsidRDefault="00E16F44" w:rsidP="007710D6">
      <w:r>
        <w:separator/>
      </w:r>
    </w:p>
  </w:endnote>
  <w:endnote w:type="continuationSeparator" w:id="0">
    <w:p w:rsidR="00E16F44" w:rsidRDefault="00E16F44" w:rsidP="0077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-Code 39 lesba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44" w:rsidRDefault="00E16F44" w:rsidP="007710D6">
      <w:r>
        <w:separator/>
      </w:r>
    </w:p>
  </w:footnote>
  <w:footnote w:type="continuationSeparator" w:id="0">
    <w:p w:rsidR="00E16F44" w:rsidRDefault="00E16F44" w:rsidP="00771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D6" w:rsidRPr="007710D6" w:rsidRDefault="007710D6" w:rsidP="007710D6">
    <w:pPr>
      <w:pStyle w:val="Zhlav"/>
      <w:jc w:val="right"/>
      <w:rPr>
        <w:rFonts w:ascii="Bar-Code 39 lesbar" w:hAnsi="Bar-Code 39 lesbar"/>
        <w:sz w:val="32"/>
        <w:szCs w:val="32"/>
      </w:rPr>
    </w:pPr>
    <w:r w:rsidRPr="007710D6">
      <w:rPr>
        <w:rFonts w:ascii="Bar-Code 39 lesbar" w:hAnsi="Bar-Code 39 lesbar"/>
        <w:sz w:val="32"/>
        <w:szCs w:val="32"/>
      </w:rPr>
      <w:t>*</w:t>
    </w:r>
    <w:r w:rsidR="00E16F44">
      <w:rPr>
        <w:rFonts w:ascii="Bar-Code 39 lesbar" w:hAnsi="Bar-Code 39 lesbar"/>
        <w:sz w:val="32"/>
        <w:szCs w:val="32"/>
      </w:rPr>
      <w:t>MUKHSP07876351</w:t>
    </w:r>
    <w:r w:rsidRPr="007710D6">
      <w:rPr>
        <w:rFonts w:ascii="Bar-Code 39 lesbar" w:hAnsi="Bar-Code 39 lesbar"/>
        <w:sz w:val="32"/>
        <w:szCs w:val="32"/>
      </w:rPr>
      <w:t xml:space="preserve"> 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715"/>
    <w:multiLevelType w:val="hybridMultilevel"/>
    <w:tmpl w:val="E94A4E50"/>
    <w:lvl w:ilvl="0" w:tplc="AD029B64">
      <w:start w:val="2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FA"/>
    <w:rsid w:val="00012B12"/>
    <w:rsid w:val="000718FB"/>
    <w:rsid w:val="00094DFA"/>
    <w:rsid w:val="000D18A2"/>
    <w:rsid w:val="0013282F"/>
    <w:rsid w:val="001361E2"/>
    <w:rsid w:val="0023238C"/>
    <w:rsid w:val="002E3C24"/>
    <w:rsid w:val="00386CDF"/>
    <w:rsid w:val="004A2DB5"/>
    <w:rsid w:val="005905A6"/>
    <w:rsid w:val="006A7E41"/>
    <w:rsid w:val="006E7032"/>
    <w:rsid w:val="007121D5"/>
    <w:rsid w:val="007710D6"/>
    <w:rsid w:val="007A51C0"/>
    <w:rsid w:val="007B5956"/>
    <w:rsid w:val="008B54A2"/>
    <w:rsid w:val="008F733A"/>
    <w:rsid w:val="00982F3A"/>
    <w:rsid w:val="009A7165"/>
    <w:rsid w:val="009B73A9"/>
    <w:rsid w:val="009F0511"/>
    <w:rsid w:val="00A268AE"/>
    <w:rsid w:val="00B37E33"/>
    <w:rsid w:val="00BD194C"/>
    <w:rsid w:val="00C72862"/>
    <w:rsid w:val="00C95067"/>
    <w:rsid w:val="00CA3108"/>
    <w:rsid w:val="00D54C42"/>
    <w:rsid w:val="00D6468C"/>
    <w:rsid w:val="00DA2DBA"/>
    <w:rsid w:val="00DF39A8"/>
    <w:rsid w:val="00E16F44"/>
    <w:rsid w:val="00E40FDF"/>
    <w:rsid w:val="00E7246E"/>
    <w:rsid w:val="00EB4DA1"/>
    <w:rsid w:val="00F167C5"/>
    <w:rsid w:val="00F43D93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A2DF9E5"/>
  <w15:docId w15:val="{A0240779-3ECF-4939-AC18-A0F49DF0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10D6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710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10D6"/>
    <w:rPr>
      <w:sz w:val="24"/>
      <w:szCs w:val="24"/>
    </w:rPr>
  </w:style>
  <w:style w:type="paragraph" w:customStyle="1" w:styleId="Default">
    <w:name w:val="Default"/>
    <w:rsid w:val="00C728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unhideWhenUsed/>
    <w:rsid w:val="00982F3A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982F3A"/>
    <w:rPr>
      <w:sz w:val="24"/>
    </w:rPr>
  </w:style>
  <w:style w:type="paragraph" w:styleId="Odstavecseseznamem">
    <w:name w:val="List Paragraph"/>
    <w:basedOn w:val="Normln"/>
    <w:uiPriority w:val="34"/>
    <w:qFormat/>
    <w:rsid w:val="00982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Vonšovská Radka</dc:creator>
  <cp:keywords/>
  <cp:lastModifiedBy>Hotovcová Lenka</cp:lastModifiedBy>
  <cp:revision>3</cp:revision>
  <cp:lastPrinted>1899-12-31T23:00:00Z</cp:lastPrinted>
  <dcterms:created xsi:type="dcterms:W3CDTF">2023-03-21T12:53:00Z</dcterms:created>
  <dcterms:modified xsi:type="dcterms:W3CDTF">2023-03-21T12:53:00Z</dcterms:modified>
</cp:coreProperties>
</file>