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39F3" w14:textId="77777777" w:rsidR="00D425F4" w:rsidRPr="001D3B88" w:rsidRDefault="00D425F4" w:rsidP="00D425F4">
      <w:pPr>
        <w:pStyle w:val="Default"/>
        <w:spacing w:before="120"/>
        <w:jc w:val="center"/>
        <w:rPr>
          <w:rFonts w:ascii="Garamond" w:hAnsi="Garamond"/>
          <w:b/>
          <w:color w:val="000000" w:themeColor="text1"/>
          <w:sz w:val="32"/>
        </w:rPr>
      </w:pPr>
      <w:r w:rsidRPr="001D3B88">
        <w:rPr>
          <w:rFonts w:ascii="Garamond" w:hAnsi="Garamond"/>
          <w:b/>
          <w:color w:val="000000" w:themeColor="text1"/>
          <w:sz w:val="32"/>
        </w:rPr>
        <w:t>SMLOUVA O BEZÚPLATNÉM PŘEVODU</w:t>
      </w:r>
    </w:p>
    <w:p w14:paraId="3CCCEF3A" w14:textId="4C4E5577" w:rsidR="00D425F4" w:rsidRPr="001D3B88" w:rsidRDefault="00FE7046" w:rsidP="00D425F4">
      <w:pPr>
        <w:pStyle w:val="Default"/>
        <w:spacing w:before="120"/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číslo smlouvy </w:t>
      </w:r>
      <w:r w:rsidR="00394A70">
        <w:rPr>
          <w:rFonts w:ascii="Garamond" w:hAnsi="Garamond"/>
          <w:color w:val="000000" w:themeColor="text1"/>
        </w:rPr>
        <w:t>převodce</w:t>
      </w:r>
      <w:r>
        <w:rPr>
          <w:rFonts w:ascii="Garamond" w:hAnsi="Garamond"/>
          <w:color w:val="000000" w:themeColor="text1"/>
        </w:rPr>
        <w:t xml:space="preserve"> 2023/</w:t>
      </w:r>
      <w:r w:rsidR="00734A29">
        <w:rPr>
          <w:rFonts w:ascii="Garamond" w:hAnsi="Garamond"/>
          <w:color w:val="000000" w:themeColor="text1"/>
        </w:rPr>
        <w:t>0002</w:t>
      </w:r>
      <w:r w:rsidR="00420905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sp. zn. Spr 65/2023</w:t>
      </w:r>
    </w:p>
    <w:p w14:paraId="312E2E6C" w14:textId="77777777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</w:p>
    <w:p w14:paraId="53B7B57B" w14:textId="77777777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b/>
          <w:bCs/>
          <w:color w:val="000000" w:themeColor="text1"/>
        </w:rPr>
        <w:t>Česká republika – Okresní soud v Prachaticích</w:t>
      </w:r>
    </w:p>
    <w:p w14:paraId="49BA1E21" w14:textId="419F9AA7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se sídlem Pivovarská 3, 383 18 Prachatice</w:t>
      </w:r>
    </w:p>
    <w:p w14:paraId="0422A7CA" w14:textId="0230729A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zastoupený: JUDr. Simon</w:t>
      </w:r>
      <w:r w:rsidR="00222C64">
        <w:rPr>
          <w:rFonts w:ascii="Garamond" w:hAnsi="Garamond"/>
          <w:color w:val="000000" w:themeColor="text1"/>
        </w:rPr>
        <w:t>ou</w:t>
      </w:r>
      <w:r w:rsidRPr="001D3B88">
        <w:rPr>
          <w:rFonts w:ascii="Garamond" w:hAnsi="Garamond"/>
          <w:color w:val="000000" w:themeColor="text1"/>
        </w:rPr>
        <w:t xml:space="preserve"> Vojíkov</w:t>
      </w:r>
      <w:r w:rsidR="00222C64">
        <w:rPr>
          <w:rFonts w:ascii="Garamond" w:hAnsi="Garamond"/>
          <w:color w:val="000000" w:themeColor="text1"/>
        </w:rPr>
        <w:t>ou</w:t>
      </w:r>
      <w:r w:rsidRPr="001D3B88">
        <w:rPr>
          <w:rFonts w:ascii="Garamond" w:hAnsi="Garamond"/>
          <w:color w:val="000000" w:themeColor="text1"/>
        </w:rPr>
        <w:t>, předsedkyn</w:t>
      </w:r>
      <w:r w:rsidR="00222C64">
        <w:rPr>
          <w:rFonts w:ascii="Garamond" w:hAnsi="Garamond"/>
          <w:color w:val="000000" w:themeColor="text1"/>
        </w:rPr>
        <w:t>í</w:t>
      </w:r>
      <w:r w:rsidRPr="001D3B88">
        <w:rPr>
          <w:rFonts w:ascii="Garamond" w:hAnsi="Garamond"/>
          <w:color w:val="000000" w:themeColor="text1"/>
        </w:rPr>
        <w:t xml:space="preserve"> soudu </w:t>
      </w:r>
    </w:p>
    <w:p w14:paraId="408BB504" w14:textId="4D2C6D5A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IČO: 0024678</w:t>
      </w:r>
    </w:p>
    <w:p w14:paraId="4AAC42FA" w14:textId="738EC0E5" w:rsidR="00D425F4" w:rsidRPr="003F7A0F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3F7A0F">
        <w:rPr>
          <w:rFonts w:ascii="Garamond" w:hAnsi="Garamond"/>
          <w:iCs/>
          <w:color w:val="000000" w:themeColor="text1"/>
        </w:rPr>
        <w:t>(dále jen „</w:t>
      </w:r>
      <w:r w:rsidR="005C1C50" w:rsidRPr="003F7A0F">
        <w:rPr>
          <w:rFonts w:ascii="Garamond" w:hAnsi="Garamond"/>
          <w:iCs/>
          <w:color w:val="000000" w:themeColor="text1"/>
        </w:rPr>
        <w:t>převodce</w:t>
      </w:r>
      <w:r w:rsidRPr="003F7A0F">
        <w:rPr>
          <w:rFonts w:ascii="Garamond" w:hAnsi="Garamond"/>
          <w:iCs/>
          <w:color w:val="000000" w:themeColor="text1"/>
        </w:rPr>
        <w:t>“)</w:t>
      </w:r>
    </w:p>
    <w:p w14:paraId="4D925992" w14:textId="77777777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</w:p>
    <w:p w14:paraId="02830D56" w14:textId="43764828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a</w:t>
      </w:r>
    </w:p>
    <w:p w14:paraId="78A340CE" w14:textId="77777777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b/>
          <w:bCs/>
          <w:color w:val="000000" w:themeColor="text1"/>
        </w:rPr>
      </w:pPr>
    </w:p>
    <w:p w14:paraId="29FA1141" w14:textId="77777777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b/>
          <w:bCs/>
          <w:color w:val="000000" w:themeColor="text1"/>
        </w:rPr>
        <w:t>Obec Hracholusky</w:t>
      </w:r>
    </w:p>
    <w:p w14:paraId="7974C31A" w14:textId="33665A8A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se sídlem Hracholusky 8, 383 01 Prachatice</w:t>
      </w:r>
    </w:p>
    <w:p w14:paraId="0F6DAA25" w14:textId="290861E0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 xml:space="preserve">zastoupená: </w:t>
      </w:r>
      <w:r w:rsidRPr="001D3B88">
        <w:rPr>
          <w:rFonts w:ascii="Garamond" w:hAnsi="Garamond" w:cs="CIDFont+F2"/>
        </w:rPr>
        <w:t>Václa</w:t>
      </w:r>
      <w:r w:rsidR="00222C64">
        <w:rPr>
          <w:rFonts w:ascii="Garamond" w:hAnsi="Garamond" w:cs="CIDFont+F2"/>
        </w:rPr>
        <w:t>vem</w:t>
      </w:r>
      <w:r w:rsidRPr="001D3B88">
        <w:rPr>
          <w:rFonts w:ascii="Garamond" w:hAnsi="Garamond" w:cs="CIDFont+F2"/>
        </w:rPr>
        <w:t xml:space="preserve"> Vozábal</w:t>
      </w:r>
      <w:r w:rsidR="00222C64">
        <w:rPr>
          <w:rFonts w:ascii="Garamond" w:hAnsi="Garamond" w:cs="CIDFont+F2"/>
        </w:rPr>
        <w:t>em</w:t>
      </w:r>
      <w:r w:rsidRPr="001D3B88">
        <w:rPr>
          <w:rFonts w:ascii="Garamond" w:hAnsi="Garamond" w:cs="CIDFont+F2"/>
        </w:rPr>
        <w:t>, starost</w:t>
      </w:r>
      <w:r w:rsidR="00222C64">
        <w:rPr>
          <w:rFonts w:ascii="Garamond" w:hAnsi="Garamond" w:cs="CIDFont+F2"/>
        </w:rPr>
        <w:t>ou</w:t>
      </w:r>
      <w:r w:rsidRPr="001D3B88">
        <w:rPr>
          <w:rFonts w:ascii="Garamond" w:hAnsi="Garamond" w:cs="CIDFont+F2"/>
        </w:rPr>
        <w:t xml:space="preserve"> obce</w:t>
      </w:r>
    </w:p>
    <w:p w14:paraId="7D24FDEB" w14:textId="5DA8FE26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iCs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 xml:space="preserve">IČO: </w:t>
      </w:r>
      <w:r w:rsidRPr="001D3B88">
        <w:rPr>
          <w:rFonts w:ascii="Garamond" w:hAnsi="Garamond" w:cs="CIDFont+F2"/>
        </w:rPr>
        <w:t>00250431</w:t>
      </w:r>
    </w:p>
    <w:p w14:paraId="0F2E0E38" w14:textId="468B00C2" w:rsidR="00D425F4" w:rsidRPr="003F7A0F" w:rsidRDefault="00D425F4" w:rsidP="00D425F4">
      <w:pPr>
        <w:pStyle w:val="Default"/>
        <w:spacing w:before="120"/>
        <w:jc w:val="both"/>
        <w:rPr>
          <w:rFonts w:ascii="Garamond" w:hAnsi="Garamond"/>
          <w:iCs/>
          <w:color w:val="000000" w:themeColor="text1"/>
        </w:rPr>
      </w:pPr>
      <w:r w:rsidRPr="003F7A0F">
        <w:rPr>
          <w:rFonts w:ascii="Garamond" w:hAnsi="Garamond"/>
          <w:iCs/>
          <w:color w:val="000000" w:themeColor="text1"/>
        </w:rPr>
        <w:t>(dále jen „</w:t>
      </w:r>
      <w:r w:rsidR="005C1C50" w:rsidRPr="003F7A0F">
        <w:rPr>
          <w:rFonts w:ascii="Garamond" w:hAnsi="Garamond"/>
          <w:iCs/>
          <w:color w:val="000000" w:themeColor="text1"/>
        </w:rPr>
        <w:t>nabyvatel</w:t>
      </w:r>
      <w:r w:rsidRPr="003F7A0F">
        <w:rPr>
          <w:rFonts w:ascii="Garamond" w:hAnsi="Garamond"/>
          <w:iCs/>
          <w:color w:val="000000" w:themeColor="text1"/>
        </w:rPr>
        <w:t>“)</w:t>
      </w:r>
    </w:p>
    <w:p w14:paraId="74E438E8" w14:textId="77777777" w:rsidR="00D425F4" w:rsidRPr="00222C64" w:rsidRDefault="00D425F4" w:rsidP="00D425F4">
      <w:pPr>
        <w:pStyle w:val="Default"/>
        <w:spacing w:before="120"/>
        <w:jc w:val="both"/>
        <w:rPr>
          <w:rFonts w:ascii="Garamond" w:hAnsi="Garamond"/>
          <w:color w:val="auto"/>
        </w:rPr>
      </w:pPr>
    </w:p>
    <w:p w14:paraId="72680FD1" w14:textId="61FAE2F7" w:rsidR="00D425F4" w:rsidRDefault="00222C64" w:rsidP="00D425F4">
      <w:pPr>
        <w:pStyle w:val="Default"/>
        <w:spacing w:before="120"/>
        <w:jc w:val="both"/>
        <w:rPr>
          <w:rFonts w:ascii="Garamond" w:hAnsi="Garamond"/>
          <w:color w:val="auto"/>
        </w:rPr>
      </w:pPr>
      <w:r w:rsidRPr="00222C64">
        <w:rPr>
          <w:rFonts w:ascii="Garamond" w:hAnsi="Garamond"/>
          <w:color w:val="auto"/>
        </w:rPr>
        <w:t>uzavírají podle § 22 zákona č. 219/2000 Sb., o majetku České republiky a jejím vystupování</w:t>
      </w:r>
      <w:r>
        <w:rPr>
          <w:rFonts w:ascii="Garamond" w:hAnsi="Garamond"/>
          <w:color w:val="auto"/>
        </w:rPr>
        <w:br/>
      </w:r>
      <w:r w:rsidRPr="00222C64">
        <w:rPr>
          <w:rFonts w:ascii="Garamond" w:hAnsi="Garamond"/>
          <w:color w:val="auto"/>
        </w:rPr>
        <w:t xml:space="preserve">v právních vztazích, ve znění pozdějších předpisů (dále jen „zákon č. 219/2000 Sb.“), a § 1746 a </w:t>
      </w:r>
      <w:r w:rsidR="008779B3">
        <w:rPr>
          <w:rFonts w:ascii="Garamond" w:hAnsi="Garamond"/>
          <w:color w:val="auto"/>
        </w:rPr>
        <w:br/>
      </w:r>
      <w:r w:rsidRPr="00222C64">
        <w:rPr>
          <w:rFonts w:ascii="Garamond" w:hAnsi="Garamond"/>
          <w:color w:val="auto"/>
        </w:rPr>
        <w:t>§ 2055 a násl. zákona č. 89/2012 Sb., občanský zákoník, ve znění pozdějších předpisů (dále jen „</w:t>
      </w:r>
      <w:r w:rsidR="008779B3">
        <w:rPr>
          <w:rFonts w:ascii="Garamond" w:hAnsi="Garamond"/>
          <w:color w:val="auto"/>
        </w:rPr>
        <w:t>o.z</w:t>
      </w:r>
      <w:r w:rsidRPr="00222C64">
        <w:rPr>
          <w:rFonts w:ascii="Garamond" w:hAnsi="Garamond"/>
          <w:color w:val="auto"/>
        </w:rPr>
        <w:t>.“), tuto</w:t>
      </w:r>
    </w:p>
    <w:p w14:paraId="3F3837A0" w14:textId="77777777" w:rsidR="00FE7046" w:rsidRPr="00222C64" w:rsidRDefault="00FE7046" w:rsidP="00D425F4">
      <w:pPr>
        <w:pStyle w:val="Default"/>
        <w:spacing w:before="120"/>
        <w:jc w:val="both"/>
        <w:rPr>
          <w:rFonts w:ascii="Garamond" w:hAnsi="Garamond"/>
          <w:color w:val="auto"/>
        </w:rPr>
      </w:pPr>
    </w:p>
    <w:p w14:paraId="1D33C8BA" w14:textId="0D40416A" w:rsidR="00D425F4" w:rsidRPr="00FE7046" w:rsidRDefault="00FE7046" w:rsidP="00FE7046">
      <w:pPr>
        <w:pStyle w:val="Default"/>
        <w:spacing w:before="120"/>
        <w:jc w:val="center"/>
        <w:rPr>
          <w:rFonts w:ascii="Garamond" w:hAnsi="Garamond"/>
          <w:b/>
          <w:bCs/>
          <w:color w:val="auto"/>
        </w:rPr>
      </w:pPr>
      <w:r w:rsidRPr="00FE7046">
        <w:rPr>
          <w:rFonts w:ascii="Garamond" w:hAnsi="Garamond"/>
          <w:b/>
          <w:bCs/>
          <w:color w:val="auto"/>
        </w:rPr>
        <w:t xml:space="preserve">smlouvu o bezúplatném převodu vlastnického práva k </w:t>
      </w:r>
      <w:r>
        <w:rPr>
          <w:rFonts w:ascii="Garamond" w:hAnsi="Garamond"/>
          <w:b/>
          <w:bCs/>
          <w:color w:val="auto"/>
        </w:rPr>
        <w:t>movité</w:t>
      </w:r>
      <w:r w:rsidRPr="00FE7046">
        <w:rPr>
          <w:rFonts w:ascii="Garamond" w:hAnsi="Garamond"/>
          <w:b/>
          <w:bCs/>
          <w:color w:val="auto"/>
        </w:rPr>
        <w:t xml:space="preserve"> věci</w:t>
      </w:r>
    </w:p>
    <w:p w14:paraId="389AA9D6" w14:textId="20725981" w:rsidR="00FE7046" w:rsidRDefault="00FE7046" w:rsidP="00D425F4">
      <w:pPr>
        <w:pStyle w:val="Default"/>
        <w:spacing w:before="120"/>
        <w:jc w:val="both"/>
        <w:rPr>
          <w:rFonts w:ascii="Garamond" w:hAnsi="Garamond"/>
          <w:color w:val="auto"/>
        </w:rPr>
      </w:pPr>
    </w:p>
    <w:p w14:paraId="5DE05D6A" w14:textId="77777777" w:rsidR="00FE7046" w:rsidRPr="00222C64" w:rsidRDefault="00FE7046" w:rsidP="00D425F4">
      <w:pPr>
        <w:pStyle w:val="Default"/>
        <w:spacing w:before="120"/>
        <w:jc w:val="both"/>
        <w:rPr>
          <w:rFonts w:ascii="Garamond" w:hAnsi="Garamond"/>
          <w:color w:val="auto"/>
        </w:rPr>
      </w:pPr>
    </w:p>
    <w:p w14:paraId="66A84E86" w14:textId="77777777" w:rsidR="00D425F4" w:rsidRPr="001D3B88" w:rsidRDefault="00D425F4" w:rsidP="00D425F4">
      <w:pPr>
        <w:pStyle w:val="Default"/>
        <w:spacing w:before="120"/>
        <w:jc w:val="center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b/>
          <w:bCs/>
          <w:color w:val="000000" w:themeColor="text1"/>
        </w:rPr>
        <w:t>Čl. I</w:t>
      </w:r>
    </w:p>
    <w:p w14:paraId="61D96B68" w14:textId="17D21581" w:rsidR="00D425F4" w:rsidRPr="001D3B88" w:rsidRDefault="00D425F4" w:rsidP="00FE7046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 xml:space="preserve">Česká republika je vlastníkem </w:t>
      </w:r>
      <w:r w:rsidR="00FE7046">
        <w:rPr>
          <w:rFonts w:ascii="Garamond" w:hAnsi="Garamond"/>
          <w:color w:val="000000" w:themeColor="text1"/>
        </w:rPr>
        <w:t xml:space="preserve">a </w:t>
      </w:r>
      <w:r w:rsidRPr="001D3B88">
        <w:rPr>
          <w:rFonts w:ascii="Garamond" w:hAnsi="Garamond"/>
          <w:color w:val="000000" w:themeColor="text1"/>
        </w:rPr>
        <w:t>Okresní soud v Prachaticích je příslušný hospodařit s</w:t>
      </w:r>
      <w:r w:rsidR="00FE7046">
        <w:rPr>
          <w:rFonts w:ascii="Garamond" w:hAnsi="Garamond"/>
          <w:color w:val="000000" w:themeColor="text1"/>
        </w:rPr>
        <w:t xml:space="preserve"> níže uvedeným </w:t>
      </w:r>
      <w:r w:rsidRPr="001D3B88">
        <w:rPr>
          <w:rFonts w:ascii="Garamond" w:hAnsi="Garamond"/>
          <w:color w:val="000000" w:themeColor="text1"/>
        </w:rPr>
        <w:t>majetkem státu</w:t>
      </w:r>
      <w:r w:rsidR="006B307C">
        <w:rPr>
          <w:rFonts w:ascii="Garamond" w:hAnsi="Garamond"/>
          <w:color w:val="000000" w:themeColor="text1"/>
        </w:rPr>
        <w:t xml:space="preserve"> (převáděný majetek)</w:t>
      </w:r>
      <w:r w:rsidRPr="001D3B88">
        <w:rPr>
          <w:rFonts w:ascii="Garamond" w:hAnsi="Garamond"/>
          <w:color w:val="000000" w:themeColor="text1"/>
        </w:rPr>
        <w:t>:</w:t>
      </w:r>
    </w:p>
    <w:p w14:paraId="6CFA50DE" w14:textId="77777777" w:rsidR="00D425F4" w:rsidRPr="001D3B88" w:rsidRDefault="00D425F4" w:rsidP="00D425F4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3208"/>
        <w:gridCol w:w="1145"/>
        <w:gridCol w:w="1701"/>
        <w:gridCol w:w="2116"/>
      </w:tblGrid>
      <w:tr w:rsidR="00D425F4" w:rsidRPr="001D3B88" w14:paraId="292F6A69" w14:textId="77777777" w:rsidTr="00B66A0F">
        <w:trPr>
          <w:trHeight w:val="912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378D" w14:textId="77777777" w:rsidR="00D425F4" w:rsidRPr="001D3B88" w:rsidRDefault="00D425F4" w:rsidP="008375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Inventární číslo</w:t>
            </w:r>
          </w:p>
        </w:tc>
        <w:tc>
          <w:tcPr>
            <w:tcW w:w="3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136F" w14:textId="77777777" w:rsidR="00D425F4" w:rsidRPr="001D3B88" w:rsidRDefault="00D425F4" w:rsidP="008375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Název majetku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62CA" w14:textId="77777777" w:rsidR="00D425F4" w:rsidRPr="001D3B88" w:rsidRDefault="00D425F4" w:rsidP="008375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Datum pořízení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B494" w14:textId="77777777" w:rsidR="00D425F4" w:rsidRPr="001D3B88" w:rsidRDefault="00D425F4" w:rsidP="008375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Částka pořízení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5965" w14:textId="77777777" w:rsidR="00D425F4" w:rsidRPr="001D3B88" w:rsidRDefault="00D425F4" w:rsidP="0083750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Způsob pořízení</w:t>
            </w:r>
          </w:p>
        </w:tc>
      </w:tr>
      <w:tr w:rsidR="00D425F4" w:rsidRPr="001D3B88" w14:paraId="7E4491AC" w14:textId="77777777" w:rsidTr="00647970">
        <w:trPr>
          <w:trHeight w:val="30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1F525" w14:textId="77777777" w:rsidR="00D425F4" w:rsidRPr="001D3B88" w:rsidRDefault="00D425F4" w:rsidP="00B66A0F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color w:val="000000"/>
                <w:sz w:val="24"/>
                <w:szCs w:val="24"/>
              </w:rPr>
              <w:t>I3410/000002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AA2DE" w14:textId="5E9EA2CE" w:rsidR="00D425F4" w:rsidRDefault="00D425F4" w:rsidP="00B66A0F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color w:val="000000"/>
                <w:sz w:val="24"/>
                <w:szCs w:val="24"/>
              </w:rPr>
              <w:t>Škoda O</w:t>
            </w:r>
            <w:r w:rsidR="00B66A0F">
              <w:rPr>
                <w:rFonts w:ascii="Garamond" w:hAnsi="Garamond" w:cs="Calibri"/>
                <w:color w:val="000000"/>
                <w:sz w:val="24"/>
                <w:szCs w:val="24"/>
              </w:rPr>
              <w:t>CTAVIA</w:t>
            </w:r>
          </w:p>
          <w:p w14:paraId="1AF64C5C" w14:textId="1B5CC092" w:rsidR="003A540F" w:rsidRPr="001D3B88" w:rsidRDefault="003A540F" w:rsidP="00B66A0F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VIN:</w:t>
            </w:r>
            <w:r w:rsidR="00B66A0F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TMBCA61ZXA8021998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C1692" w14:textId="77777777" w:rsidR="00D425F4" w:rsidRPr="001D3B88" w:rsidRDefault="00D425F4" w:rsidP="00647970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color w:val="000000"/>
                <w:sz w:val="24"/>
                <w:szCs w:val="24"/>
              </w:rPr>
              <w:t>06.01.2010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AE53D" w14:textId="5DF9A5A0" w:rsidR="00D425F4" w:rsidRPr="001D3B88" w:rsidRDefault="00D425F4" w:rsidP="00647970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1D3B88">
              <w:rPr>
                <w:rFonts w:ascii="Garamond" w:hAnsi="Garamond" w:cs="Calibri"/>
                <w:color w:val="000000"/>
                <w:sz w:val="24"/>
                <w:szCs w:val="24"/>
              </w:rPr>
              <w:t>404 000 Kč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914ED" w14:textId="0C2B4827" w:rsidR="00D425F4" w:rsidRPr="001D3B88" w:rsidRDefault="00481A65" w:rsidP="00B66A0F">
            <w:pPr>
              <w:ind w:left="113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bezúplatný převod investiční</w:t>
            </w:r>
          </w:p>
        </w:tc>
      </w:tr>
      <w:tr w:rsidR="00D425F4" w:rsidRPr="001D3B88" w14:paraId="57D3CE89" w14:textId="77777777" w:rsidTr="00B66A0F">
        <w:trPr>
          <w:trHeight w:val="312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81ED" w14:textId="77777777" w:rsidR="00D425F4" w:rsidRPr="001D3B88" w:rsidRDefault="00D425F4" w:rsidP="0083750A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201D" w14:textId="77777777" w:rsidR="00D425F4" w:rsidRPr="001D3B88" w:rsidRDefault="00D425F4" w:rsidP="0083750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C928" w14:textId="77777777" w:rsidR="00D425F4" w:rsidRPr="001D3B88" w:rsidRDefault="00D425F4" w:rsidP="0083750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3EE74" w14:textId="77777777" w:rsidR="00D425F4" w:rsidRPr="001D3B88" w:rsidRDefault="00D425F4" w:rsidP="0083750A">
            <w:pPr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FB9B2" w14:textId="77777777" w:rsidR="00D425F4" w:rsidRPr="001D3B88" w:rsidRDefault="00D425F4" w:rsidP="0083750A">
            <w:pPr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</w:tbl>
    <w:p w14:paraId="73A734AF" w14:textId="2855AAAF" w:rsidR="00D425F4" w:rsidRDefault="00D425F4" w:rsidP="00D425F4">
      <w:pPr>
        <w:pStyle w:val="Default"/>
        <w:spacing w:after="120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(dále také jen „</w:t>
      </w:r>
      <w:r w:rsidR="00E13D80">
        <w:rPr>
          <w:rFonts w:ascii="Garamond" w:hAnsi="Garamond"/>
          <w:color w:val="000000" w:themeColor="text1"/>
        </w:rPr>
        <w:t>převáděný</w:t>
      </w:r>
      <w:r w:rsidRPr="001D3B88">
        <w:rPr>
          <w:rFonts w:ascii="Garamond" w:hAnsi="Garamond"/>
          <w:color w:val="000000" w:themeColor="text1"/>
        </w:rPr>
        <w:t xml:space="preserve"> majetek“)</w:t>
      </w:r>
    </w:p>
    <w:p w14:paraId="0BA6DF9D" w14:textId="4EEB231B" w:rsidR="00FE7046" w:rsidRPr="001D3B88" w:rsidRDefault="00FE7046" w:rsidP="00FE7046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Okresní soud v Prachaticích je na základě </w:t>
      </w:r>
      <w:r w:rsidR="00B44AE4">
        <w:rPr>
          <w:rFonts w:ascii="Garamond" w:hAnsi="Garamond"/>
          <w:color w:val="000000" w:themeColor="text1"/>
        </w:rPr>
        <w:t xml:space="preserve">zápisu č. 3/2010 </w:t>
      </w:r>
      <w:r w:rsidR="006B307C">
        <w:rPr>
          <w:rFonts w:ascii="Garamond" w:hAnsi="Garamond"/>
          <w:color w:val="000000" w:themeColor="text1"/>
        </w:rPr>
        <w:t xml:space="preserve">(Spr 35/2010) </w:t>
      </w:r>
      <w:r w:rsidR="00B44AE4">
        <w:rPr>
          <w:rFonts w:ascii="Garamond" w:hAnsi="Garamond"/>
          <w:color w:val="000000" w:themeColor="text1"/>
        </w:rPr>
        <w:t>z 6. 1. 2010</w:t>
      </w:r>
      <w:r w:rsidR="00734A29">
        <w:rPr>
          <w:rFonts w:ascii="Garamond" w:hAnsi="Garamond"/>
          <w:color w:val="000000" w:themeColor="text1"/>
        </w:rPr>
        <w:br/>
      </w:r>
      <w:r w:rsidR="00B44AE4">
        <w:rPr>
          <w:rFonts w:ascii="Garamond" w:hAnsi="Garamond"/>
          <w:color w:val="000000" w:themeColor="text1"/>
        </w:rPr>
        <w:t xml:space="preserve">o převodu příslušnosti hospodařit s majetkem státu </w:t>
      </w:r>
      <w:r>
        <w:rPr>
          <w:rFonts w:ascii="Garamond" w:hAnsi="Garamond"/>
          <w:color w:val="000000" w:themeColor="text1"/>
        </w:rPr>
        <w:t xml:space="preserve">příslušný </w:t>
      </w:r>
      <w:r w:rsidRPr="00FE7046">
        <w:rPr>
          <w:rFonts w:ascii="Garamond" w:hAnsi="Garamond"/>
          <w:color w:val="000000" w:themeColor="text1"/>
        </w:rPr>
        <w:t>s převáděným majetkem hospodařit, a to ve smyslu § 9 zákona č. 219/2000 Sb.</w:t>
      </w:r>
    </w:p>
    <w:p w14:paraId="709D1263" w14:textId="31B5B70F" w:rsidR="00D425F4" w:rsidRPr="001D3B88" w:rsidRDefault="00D425F4" w:rsidP="00FE7046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lastRenderedPageBreak/>
        <w:t>Pořizovací cena pře</w:t>
      </w:r>
      <w:r w:rsidR="006B307C">
        <w:rPr>
          <w:rFonts w:ascii="Garamond" w:hAnsi="Garamond"/>
          <w:color w:val="000000" w:themeColor="text1"/>
        </w:rPr>
        <w:t>váděného</w:t>
      </w:r>
      <w:r w:rsidRPr="001D3B88">
        <w:rPr>
          <w:rFonts w:ascii="Garamond" w:hAnsi="Garamond"/>
          <w:color w:val="000000" w:themeColor="text1"/>
        </w:rPr>
        <w:t xml:space="preserve"> majetku: 404</w:t>
      </w:r>
      <w:r w:rsidR="001812A1">
        <w:rPr>
          <w:rFonts w:ascii="Garamond" w:hAnsi="Garamond"/>
          <w:color w:val="000000" w:themeColor="text1"/>
        </w:rPr>
        <w:t>.</w:t>
      </w:r>
      <w:r w:rsidRPr="001D3B88">
        <w:rPr>
          <w:rFonts w:ascii="Garamond" w:hAnsi="Garamond"/>
          <w:color w:val="000000" w:themeColor="text1"/>
        </w:rPr>
        <w:t xml:space="preserve">000 Kč </w:t>
      </w:r>
      <w:r w:rsidR="001812A1">
        <w:rPr>
          <w:rFonts w:ascii="Garamond" w:hAnsi="Garamond"/>
          <w:color w:val="000000" w:themeColor="text1"/>
        </w:rPr>
        <w:t>(</w:t>
      </w:r>
      <w:r w:rsidRPr="001D3B88">
        <w:rPr>
          <w:rFonts w:ascii="Garamond" w:hAnsi="Garamond"/>
          <w:color w:val="000000" w:themeColor="text1"/>
        </w:rPr>
        <w:t>slovy: čtyři sta čtyři tisíc korun českých</w:t>
      </w:r>
      <w:r w:rsidR="001812A1">
        <w:rPr>
          <w:rFonts w:ascii="Garamond" w:hAnsi="Garamond"/>
          <w:color w:val="000000" w:themeColor="text1"/>
        </w:rPr>
        <w:t>).</w:t>
      </w:r>
    </w:p>
    <w:p w14:paraId="54D740B2" w14:textId="77777777" w:rsidR="00D425F4" w:rsidRPr="001D3B88" w:rsidRDefault="00D425F4" w:rsidP="00D425F4">
      <w:pPr>
        <w:pStyle w:val="Default"/>
        <w:spacing w:after="120"/>
        <w:jc w:val="center"/>
        <w:rPr>
          <w:rFonts w:ascii="Garamond" w:hAnsi="Garamond"/>
          <w:b/>
          <w:bCs/>
          <w:color w:val="000000" w:themeColor="text1"/>
        </w:rPr>
      </w:pPr>
    </w:p>
    <w:p w14:paraId="2080F36E" w14:textId="77777777" w:rsidR="00D425F4" w:rsidRPr="001D3B88" w:rsidRDefault="00D425F4" w:rsidP="00D425F4">
      <w:pPr>
        <w:pStyle w:val="Default"/>
        <w:spacing w:after="120"/>
        <w:jc w:val="center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b/>
          <w:bCs/>
          <w:color w:val="000000" w:themeColor="text1"/>
        </w:rPr>
        <w:t>Čl. II</w:t>
      </w:r>
    </w:p>
    <w:p w14:paraId="0E07892C" w14:textId="77777777" w:rsidR="00D425F4" w:rsidRPr="001D3B88" w:rsidRDefault="00D425F4" w:rsidP="007D721F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Smluvní strany se dohodly na převodu majetku uvedeného v čl. I této smlouvy.</w:t>
      </w:r>
    </w:p>
    <w:p w14:paraId="52261807" w14:textId="026FA9DD" w:rsidR="00D425F4" w:rsidRPr="001D3B88" w:rsidRDefault="00D425F4" w:rsidP="007D721F">
      <w:pPr>
        <w:pStyle w:val="Default"/>
        <w:numPr>
          <w:ilvl w:val="0"/>
          <w:numId w:val="2"/>
        </w:numPr>
        <w:spacing w:before="120" w:after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Smluvní strany se dohodly, že tento převod bude bezúplatný, tj. že za majetek pře</w:t>
      </w:r>
      <w:r w:rsidR="006B307C">
        <w:rPr>
          <w:rFonts w:ascii="Garamond" w:hAnsi="Garamond"/>
          <w:color w:val="000000" w:themeColor="text1"/>
        </w:rPr>
        <w:t>váděný</w:t>
      </w:r>
      <w:r w:rsidRPr="001D3B88">
        <w:rPr>
          <w:rFonts w:ascii="Garamond" w:hAnsi="Garamond"/>
          <w:color w:val="000000" w:themeColor="text1"/>
        </w:rPr>
        <w:t xml:space="preserve"> podle této smlouvy </w:t>
      </w:r>
      <w:r w:rsidR="003F7A0F">
        <w:rPr>
          <w:rFonts w:ascii="Garamond" w:hAnsi="Garamond"/>
          <w:color w:val="000000" w:themeColor="text1"/>
        </w:rPr>
        <w:t>nabyvatel</w:t>
      </w:r>
      <w:r w:rsidRPr="001D3B88">
        <w:rPr>
          <w:rFonts w:ascii="Garamond" w:hAnsi="Garamond"/>
          <w:color w:val="000000" w:themeColor="text1"/>
        </w:rPr>
        <w:t xml:space="preserve"> neposkytne </w:t>
      </w:r>
      <w:r w:rsidR="003F7A0F">
        <w:rPr>
          <w:rFonts w:ascii="Garamond" w:hAnsi="Garamond"/>
          <w:color w:val="000000" w:themeColor="text1"/>
        </w:rPr>
        <w:t>převodci</w:t>
      </w:r>
      <w:r w:rsidRPr="001D3B88">
        <w:rPr>
          <w:rFonts w:ascii="Garamond" w:hAnsi="Garamond"/>
          <w:color w:val="000000" w:themeColor="text1"/>
        </w:rPr>
        <w:t xml:space="preserve"> žádné peněžité plnění, nebo náhradu, a to v návaznosti na ustanovení § 16 odst. 1 vyhlášky Ministerstva financí</w:t>
      </w:r>
      <w:r w:rsidR="003F7A0F">
        <w:rPr>
          <w:rFonts w:ascii="Garamond" w:hAnsi="Garamond"/>
          <w:color w:val="000000" w:themeColor="text1"/>
        </w:rPr>
        <w:t xml:space="preserve"> </w:t>
      </w:r>
      <w:r w:rsidRPr="001D3B88">
        <w:rPr>
          <w:rFonts w:ascii="Garamond" w:hAnsi="Garamond"/>
          <w:color w:val="000000" w:themeColor="text1"/>
        </w:rPr>
        <w:t>č. 62/2001 Sb.,</w:t>
      </w:r>
      <w:r w:rsidR="00BD3549">
        <w:rPr>
          <w:rFonts w:ascii="Garamond" w:hAnsi="Garamond"/>
          <w:color w:val="000000" w:themeColor="text1"/>
        </w:rPr>
        <w:br/>
      </w:r>
      <w:r w:rsidRPr="001D3B88">
        <w:rPr>
          <w:rFonts w:ascii="Garamond" w:hAnsi="Garamond"/>
          <w:color w:val="000000" w:themeColor="text1"/>
          <w:shd w:val="clear" w:color="auto" w:fill="FFFFFF"/>
        </w:rPr>
        <w:t>o hospodaření organizačních složek státu a státních organizací s majetkem státu</w:t>
      </w:r>
      <w:r w:rsidR="00BD3549">
        <w:rPr>
          <w:rFonts w:ascii="Garamond" w:hAnsi="Garamond"/>
          <w:color w:val="000000" w:themeColor="text1"/>
          <w:shd w:val="clear" w:color="auto" w:fill="FFFFFF"/>
        </w:rPr>
        <w:t xml:space="preserve">, </w:t>
      </w:r>
      <w:r w:rsidR="00BD3549" w:rsidRPr="00222C64">
        <w:rPr>
          <w:rFonts w:ascii="Garamond" w:hAnsi="Garamond"/>
          <w:color w:val="auto"/>
        </w:rPr>
        <w:t>ve znění pozdějších předpisů</w:t>
      </w:r>
      <w:r w:rsidRPr="001D3B88">
        <w:rPr>
          <w:rFonts w:ascii="Garamond" w:hAnsi="Garamond"/>
          <w:color w:val="000000" w:themeColor="text1"/>
          <w:shd w:val="clear" w:color="auto" w:fill="FFFFFF"/>
        </w:rPr>
        <w:t>.</w:t>
      </w:r>
    </w:p>
    <w:p w14:paraId="1A74A37B" w14:textId="69D41C83" w:rsidR="00D425F4" w:rsidRPr="001D3B88" w:rsidRDefault="003F7A0F" w:rsidP="007D721F">
      <w:pPr>
        <w:pStyle w:val="Default"/>
        <w:numPr>
          <w:ilvl w:val="0"/>
          <w:numId w:val="2"/>
        </w:numPr>
        <w:spacing w:before="120" w:after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Nabyvatel</w:t>
      </w:r>
      <w:r w:rsidR="00D425F4" w:rsidRPr="001D3B88">
        <w:rPr>
          <w:rFonts w:ascii="Garamond" w:hAnsi="Garamond"/>
          <w:color w:val="000000" w:themeColor="text1"/>
        </w:rPr>
        <w:t xml:space="preserve"> projevil o pře</w:t>
      </w:r>
      <w:r w:rsidR="006B307C">
        <w:rPr>
          <w:rFonts w:ascii="Garamond" w:hAnsi="Garamond"/>
          <w:color w:val="000000" w:themeColor="text1"/>
        </w:rPr>
        <w:t>váděný</w:t>
      </w:r>
      <w:r w:rsidR="00D425F4" w:rsidRPr="001D3B88">
        <w:rPr>
          <w:rFonts w:ascii="Garamond" w:hAnsi="Garamond"/>
          <w:color w:val="000000" w:themeColor="text1"/>
        </w:rPr>
        <w:t xml:space="preserve"> majetek zájem žádostí ze dne 3. 2. 2023 na základě nabídky majetku státu státním institucím zveřejněné </w:t>
      </w:r>
      <w:r>
        <w:rPr>
          <w:rFonts w:ascii="Garamond" w:hAnsi="Garamond"/>
          <w:color w:val="000000" w:themeColor="text1"/>
        </w:rPr>
        <w:t>převodcem</w:t>
      </w:r>
      <w:r w:rsidR="00D425F4" w:rsidRPr="001D3B88">
        <w:rPr>
          <w:rFonts w:ascii="Garamond" w:hAnsi="Garamond"/>
          <w:color w:val="000000" w:themeColor="text1"/>
        </w:rPr>
        <w:t xml:space="preserve"> na webových stránkách www.nabidkamajetku.cz v době 31. 1. 2023 – 10. 2. 2023.</w:t>
      </w:r>
    </w:p>
    <w:p w14:paraId="07B05E7C" w14:textId="3AC478F2" w:rsidR="00D425F4" w:rsidRDefault="003F7A0F" w:rsidP="007D721F">
      <w:pPr>
        <w:pStyle w:val="Default"/>
        <w:numPr>
          <w:ilvl w:val="0"/>
          <w:numId w:val="2"/>
        </w:numPr>
        <w:spacing w:before="120" w:after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Nabyvatel</w:t>
      </w:r>
      <w:r w:rsidR="00D425F4" w:rsidRPr="001D3B88">
        <w:rPr>
          <w:rFonts w:ascii="Garamond" w:hAnsi="Garamond"/>
          <w:color w:val="000000" w:themeColor="text1"/>
        </w:rPr>
        <w:t xml:space="preserve"> se zavazuje užívat pře</w:t>
      </w:r>
      <w:r w:rsidR="006B307C">
        <w:rPr>
          <w:rFonts w:ascii="Garamond" w:hAnsi="Garamond"/>
          <w:color w:val="000000" w:themeColor="text1"/>
        </w:rPr>
        <w:t>váděný</w:t>
      </w:r>
      <w:r w:rsidR="00D425F4" w:rsidRPr="001D3B88">
        <w:rPr>
          <w:rFonts w:ascii="Garamond" w:hAnsi="Garamond"/>
          <w:color w:val="000000" w:themeColor="text1"/>
        </w:rPr>
        <w:t xml:space="preserve"> majetek ve veřejném zájmu po dobu 5 let </w:t>
      </w:r>
      <w:r>
        <w:rPr>
          <w:rFonts w:ascii="Garamond" w:hAnsi="Garamond"/>
          <w:color w:val="000000" w:themeColor="text1"/>
        </w:rPr>
        <w:t xml:space="preserve">od data předání </w:t>
      </w:r>
      <w:r w:rsidR="00D425F4" w:rsidRPr="001D3B88">
        <w:rPr>
          <w:rFonts w:ascii="Garamond" w:hAnsi="Garamond"/>
          <w:color w:val="000000" w:themeColor="text1"/>
        </w:rPr>
        <w:t xml:space="preserve">nebo po dobu jeho funkčnosti, a to </w:t>
      </w:r>
      <w:r w:rsidR="00D425F4" w:rsidRPr="008E737F">
        <w:rPr>
          <w:rFonts w:ascii="Garamond" w:hAnsi="Garamond"/>
          <w:color w:val="000000" w:themeColor="text1"/>
        </w:rPr>
        <w:t>pro potřeby zajištění služeb pro občany obce.</w:t>
      </w:r>
    </w:p>
    <w:p w14:paraId="1331D247" w14:textId="24D4C5B4" w:rsidR="008779B3" w:rsidRDefault="008779B3" w:rsidP="007D721F">
      <w:pPr>
        <w:pStyle w:val="Default"/>
        <w:numPr>
          <w:ilvl w:val="0"/>
          <w:numId w:val="2"/>
        </w:numPr>
        <w:spacing w:before="120" w:after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Nabyvatel se zavazuje předložit převodci vždy do 31. 12. každého roku po dobu dle čl. II </w:t>
      </w:r>
      <w:r w:rsidR="00ED2DE6">
        <w:rPr>
          <w:rFonts w:ascii="Garamond" w:hAnsi="Garamond"/>
          <w:color w:val="000000" w:themeColor="text1"/>
        </w:rPr>
        <w:br/>
      </w:r>
      <w:r>
        <w:rPr>
          <w:rFonts w:ascii="Garamond" w:hAnsi="Garamond"/>
          <w:color w:val="000000" w:themeColor="text1"/>
        </w:rPr>
        <w:t>ods</w:t>
      </w:r>
      <w:r w:rsidR="00ED2DE6">
        <w:rPr>
          <w:rFonts w:ascii="Garamond" w:hAnsi="Garamond"/>
          <w:color w:val="000000" w:themeColor="text1"/>
        </w:rPr>
        <w:t>t.</w:t>
      </w:r>
      <w:r>
        <w:rPr>
          <w:rFonts w:ascii="Garamond" w:hAnsi="Garamond"/>
          <w:color w:val="000000" w:themeColor="text1"/>
        </w:rPr>
        <w:t xml:space="preserve"> 4 čestné prohlášení o užívání pře</w:t>
      </w:r>
      <w:r w:rsidR="006B307C">
        <w:rPr>
          <w:rFonts w:ascii="Garamond" w:hAnsi="Garamond"/>
          <w:color w:val="000000" w:themeColor="text1"/>
        </w:rPr>
        <w:t>váděného</w:t>
      </w:r>
      <w:r>
        <w:rPr>
          <w:rFonts w:ascii="Garamond" w:hAnsi="Garamond"/>
          <w:color w:val="000000" w:themeColor="text1"/>
        </w:rPr>
        <w:t xml:space="preserve"> majetku ve veřejném zájmu.</w:t>
      </w:r>
    </w:p>
    <w:p w14:paraId="5497C47E" w14:textId="77777777" w:rsidR="00ED2DE6" w:rsidRDefault="00ED2DE6" w:rsidP="00ED2DE6">
      <w:pPr>
        <w:pStyle w:val="Default"/>
        <w:spacing w:before="120" w:after="120"/>
        <w:ind w:left="426" w:hanging="284"/>
        <w:jc w:val="center"/>
        <w:rPr>
          <w:rFonts w:ascii="Garamond" w:hAnsi="Garamond"/>
          <w:b/>
          <w:bCs/>
          <w:color w:val="000000" w:themeColor="text1"/>
        </w:rPr>
      </w:pPr>
    </w:p>
    <w:p w14:paraId="72C18C48" w14:textId="6E37251D" w:rsidR="00ED2DE6" w:rsidRDefault="00ED2DE6" w:rsidP="00ED2DE6">
      <w:pPr>
        <w:pStyle w:val="Default"/>
        <w:spacing w:before="120" w:after="120"/>
        <w:ind w:left="426" w:hanging="284"/>
        <w:jc w:val="center"/>
        <w:rPr>
          <w:rFonts w:ascii="Garamond" w:hAnsi="Garamond"/>
          <w:b/>
          <w:bCs/>
          <w:color w:val="000000" w:themeColor="text1"/>
        </w:rPr>
      </w:pPr>
      <w:r w:rsidRPr="001D3B88">
        <w:rPr>
          <w:rFonts w:ascii="Garamond" w:hAnsi="Garamond"/>
          <w:b/>
          <w:bCs/>
          <w:color w:val="000000" w:themeColor="text1"/>
        </w:rPr>
        <w:t>Čl. I</w:t>
      </w:r>
      <w:r>
        <w:rPr>
          <w:rFonts w:ascii="Garamond" w:hAnsi="Garamond"/>
          <w:b/>
          <w:bCs/>
          <w:color w:val="000000" w:themeColor="text1"/>
        </w:rPr>
        <w:t>II</w:t>
      </w:r>
    </w:p>
    <w:p w14:paraId="062FA696" w14:textId="2A17652A" w:rsidR="00ED2DE6" w:rsidRPr="001812A1" w:rsidRDefault="00ED2DE6" w:rsidP="00ED2DE6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 w:rsidRPr="001812A1">
        <w:rPr>
          <w:rFonts w:ascii="Garamond" w:hAnsi="Garamond"/>
          <w:color w:val="000000" w:themeColor="text1"/>
        </w:rPr>
        <w:t xml:space="preserve">Bude-li nabyvatel převáděný majetek využívat jinak, než je uvedeno </w:t>
      </w:r>
      <w:r>
        <w:rPr>
          <w:rFonts w:ascii="Garamond" w:hAnsi="Garamond"/>
          <w:color w:val="000000" w:themeColor="text1"/>
        </w:rPr>
        <w:t>čl. II odst. 4</w:t>
      </w:r>
      <w:r w:rsidRPr="001812A1">
        <w:rPr>
          <w:rFonts w:ascii="Garamond" w:hAnsi="Garamond"/>
          <w:color w:val="000000" w:themeColor="text1"/>
        </w:rPr>
        <w:t xml:space="preserve"> této smlouvy, </w:t>
      </w:r>
      <w:r>
        <w:rPr>
          <w:rFonts w:ascii="Garamond" w:hAnsi="Garamond"/>
          <w:color w:val="000000" w:themeColor="text1"/>
        </w:rPr>
        <w:t xml:space="preserve">zavazuje se </w:t>
      </w:r>
      <w:r w:rsidRPr="001812A1">
        <w:rPr>
          <w:rFonts w:ascii="Garamond" w:hAnsi="Garamond"/>
          <w:color w:val="000000" w:themeColor="text1"/>
        </w:rPr>
        <w:t xml:space="preserve">převodci </w:t>
      </w:r>
      <w:r>
        <w:rPr>
          <w:rFonts w:ascii="Garamond" w:hAnsi="Garamond"/>
          <w:color w:val="000000" w:themeColor="text1"/>
        </w:rPr>
        <w:t xml:space="preserve">zaplatit </w:t>
      </w:r>
      <w:r w:rsidRPr="001812A1">
        <w:rPr>
          <w:rFonts w:ascii="Garamond" w:hAnsi="Garamond"/>
          <w:color w:val="000000" w:themeColor="text1"/>
        </w:rPr>
        <w:t>smluvní pokutu ve výši 20</w:t>
      </w:r>
      <w:r>
        <w:rPr>
          <w:rFonts w:ascii="Garamond" w:hAnsi="Garamond"/>
          <w:color w:val="000000" w:themeColor="text1"/>
        </w:rPr>
        <w:t xml:space="preserve"> </w:t>
      </w:r>
      <w:r w:rsidRPr="001812A1">
        <w:rPr>
          <w:rFonts w:ascii="Garamond" w:hAnsi="Garamond"/>
          <w:color w:val="000000" w:themeColor="text1"/>
        </w:rPr>
        <w:t>250 Kč</w:t>
      </w:r>
      <w:r>
        <w:rPr>
          <w:rFonts w:ascii="Garamond" w:hAnsi="Garamond"/>
          <w:color w:val="000000" w:themeColor="text1"/>
        </w:rPr>
        <w:t>, a to i opakovaně za každý kalendářní rok, ve kterém je povinnost dle čl. II odst. 4 z</w:t>
      </w:r>
      <w:r w:rsidR="006B307C">
        <w:rPr>
          <w:rFonts w:ascii="Garamond" w:hAnsi="Garamond"/>
          <w:color w:val="000000" w:themeColor="text1"/>
        </w:rPr>
        <w:t xml:space="preserve"> jeho </w:t>
      </w:r>
      <w:r>
        <w:rPr>
          <w:rFonts w:ascii="Garamond" w:hAnsi="Garamond"/>
          <w:color w:val="000000" w:themeColor="text1"/>
        </w:rPr>
        <w:t>strany porušena.</w:t>
      </w:r>
      <w:r w:rsidRPr="001812A1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Porušení povinnosti dle čl. II odst. 4 bude převodcem nabyvateli oznámeno písemně.</w:t>
      </w:r>
    </w:p>
    <w:p w14:paraId="6D1688DA" w14:textId="16167AEE" w:rsidR="00ED2DE6" w:rsidRDefault="00ED2DE6" w:rsidP="00ED2DE6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</w:t>
      </w:r>
      <w:r w:rsidRPr="001812A1">
        <w:rPr>
          <w:rFonts w:ascii="Garamond" w:hAnsi="Garamond"/>
          <w:color w:val="000000" w:themeColor="text1"/>
        </w:rPr>
        <w:t>mluvní pokut</w:t>
      </w:r>
      <w:r>
        <w:rPr>
          <w:rFonts w:ascii="Garamond" w:hAnsi="Garamond"/>
          <w:color w:val="000000" w:themeColor="text1"/>
        </w:rPr>
        <w:t>a</w:t>
      </w:r>
      <w:r w:rsidRPr="001812A1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pod</w:t>
      </w:r>
      <w:r w:rsidRPr="001812A1">
        <w:rPr>
          <w:rFonts w:ascii="Garamond" w:hAnsi="Garamond"/>
          <w:color w:val="000000" w:themeColor="text1"/>
        </w:rPr>
        <w:t xml:space="preserve">le </w:t>
      </w:r>
      <w:r>
        <w:rPr>
          <w:rFonts w:ascii="Garamond" w:hAnsi="Garamond"/>
          <w:color w:val="000000" w:themeColor="text1"/>
        </w:rPr>
        <w:t>předchozího odstavce</w:t>
      </w:r>
      <w:r w:rsidRPr="001812A1">
        <w:rPr>
          <w:rFonts w:ascii="Garamond" w:hAnsi="Garamond"/>
          <w:color w:val="000000" w:themeColor="text1"/>
        </w:rPr>
        <w:t xml:space="preserve"> tohoto článku </w:t>
      </w:r>
      <w:r>
        <w:rPr>
          <w:rFonts w:ascii="Garamond" w:hAnsi="Garamond"/>
          <w:color w:val="000000" w:themeColor="text1"/>
        </w:rPr>
        <w:t>je splatná</w:t>
      </w:r>
      <w:r w:rsidRPr="001812A1">
        <w:rPr>
          <w:rFonts w:ascii="Garamond" w:hAnsi="Garamond"/>
          <w:color w:val="000000" w:themeColor="text1"/>
        </w:rPr>
        <w:t xml:space="preserve"> ve lhůtě 15 kalendářních dnů ode dne</w:t>
      </w:r>
      <w:r>
        <w:rPr>
          <w:rFonts w:ascii="Garamond" w:hAnsi="Garamond"/>
          <w:color w:val="000000" w:themeColor="text1"/>
        </w:rPr>
        <w:t xml:space="preserve"> doručení</w:t>
      </w:r>
      <w:r w:rsidRPr="001812A1">
        <w:rPr>
          <w:rFonts w:ascii="Garamond" w:hAnsi="Garamond"/>
          <w:color w:val="000000" w:themeColor="text1"/>
        </w:rPr>
        <w:t xml:space="preserve"> písemn</w:t>
      </w:r>
      <w:r w:rsidR="006B307C">
        <w:rPr>
          <w:rFonts w:ascii="Garamond" w:hAnsi="Garamond"/>
          <w:color w:val="000000" w:themeColor="text1"/>
        </w:rPr>
        <w:t>é</w:t>
      </w:r>
      <w:r w:rsidRPr="001812A1">
        <w:rPr>
          <w:rFonts w:ascii="Garamond" w:hAnsi="Garamond"/>
          <w:color w:val="000000" w:themeColor="text1"/>
        </w:rPr>
        <w:t xml:space="preserve"> výzv</w:t>
      </w:r>
      <w:r>
        <w:rPr>
          <w:rFonts w:ascii="Garamond" w:hAnsi="Garamond"/>
          <w:color w:val="000000" w:themeColor="text1"/>
        </w:rPr>
        <w:t>y</w:t>
      </w:r>
      <w:r w:rsidRPr="001812A1">
        <w:rPr>
          <w:rFonts w:ascii="Garamond" w:hAnsi="Garamond"/>
          <w:color w:val="000000" w:themeColor="text1"/>
        </w:rPr>
        <w:t xml:space="preserve"> převodce k</w:t>
      </w:r>
      <w:r>
        <w:rPr>
          <w:rFonts w:ascii="Garamond" w:hAnsi="Garamond"/>
          <w:color w:val="000000" w:themeColor="text1"/>
        </w:rPr>
        <w:t xml:space="preserve"> jejímu </w:t>
      </w:r>
      <w:r w:rsidRPr="001812A1">
        <w:rPr>
          <w:rFonts w:ascii="Garamond" w:hAnsi="Garamond"/>
          <w:color w:val="000000" w:themeColor="text1"/>
        </w:rPr>
        <w:t>zaplacení</w:t>
      </w:r>
      <w:r>
        <w:rPr>
          <w:rFonts w:ascii="Garamond" w:hAnsi="Garamond"/>
          <w:color w:val="000000" w:themeColor="text1"/>
        </w:rPr>
        <w:t>.</w:t>
      </w:r>
    </w:p>
    <w:p w14:paraId="1C8699A8" w14:textId="5B6E88AD" w:rsidR="00ED2DE6" w:rsidRPr="00ED2DE6" w:rsidRDefault="00ED2DE6" w:rsidP="00ED2DE6">
      <w:pPr>
        <w:pStyle w:val="Default"/>
        <w:numPr>
          <w:ilvl w:val="0"/>
          <w:numId w:val="5"/>
        </w:numPr>
        <w:spacing w:before="120" w:after="120"/>
        <w:ind w:left="357" w:hanging="357"/>
        <w:jc w:val="both"/>
        <w:rPr>
          <w:rFonts w:ascii="Garamond" w:hAnsi="Garamond"/>
          <w:color w:val="000000" w:themeColor="text1"/>
        </w:rPr>
      </w:pPr>
      <w:r w:rsidRPr="00ED2DE6">
        <w:rPr>
          <w:rFonts w:ascii="Garamond" w:hAnsi="Garamond"/>
          <w:color w:val="000000" w:themeColor="text1"/>
        </w:rPr>
        <w:t xml:space="preserve">Převodce je oprávněn provést kontrolu, zda jsou </w:t>
      </w:r>
      <w:r w:rsidR="006B307C">
        <w:rPr>
          <w:rFonts w:ascii="Garamond" w:hAnsi="Garamond"/>
          <w:color w:val="000000" w:themeColor="text1"/>
        </w:rPr>
        <w:t xml:space="preserve">povinnosti </w:t>
      </w:r>
      <w:r w:rsidRPr="00ED2DE6">
        <w:rPr>
          <w:rFonts w:ascii="Garamond" w:hAnsi="Garamond"/>
          <w:color w:val="000000" w:themeColor="text1"/>
        </w:rPr>
        <w:t xml:space="preserve">nabyvatele z této smlouvy dodržovány. Nabyvatel je povinen k tomu převodci poskytnout součinnost, zejména umožnit šetření na místě a na výzvu převodce mu předložit požadované dokumenty. V případě porušení této povinnosti se nabyvatel zavazuje zaplatit převodci smluvní pokutu ve výši </w:t>
      </w:r>
      <w:r w:rsidRPr="00ED2DE6">
        <w:rPr>
          <w:rFonts w:ascii="Garamond" w:hAnsi="Garamond"/>
          <w:color w:val="000000" w:themeColor="text1"/>
        </w:rPr>
        <w:br/>
        <w:t>2 000 Kč splatnou ve lhůtě 15 kalendářních dnů ode dne doručení písemné výzvy převodce k jejímu zaplacení. Nárok na smluvní pokutu podle tohoto odstavce vzniká za každé porušení stanovené povinnosti.</w:t>
      </w:r>
    </w:p>
    <w:p w14:paraId="5EB766CB" w14:textId="77777777" w:rsidR="00ED2DE6" w:rsidRDefault="00ED2DE6" w:rsidP="00D425F4">
      <w:pPr>
        <w:pStyle w:val="Default"/>
        <w:spacing w:before="120" w:after="120"/>
        <w:ind w:left="426" w:hanging="284"/>
        <w:jc w:val="center"/>
        <w:rPr>
          <w:rFonts w:ascii="Garamond" w:hAnsi="Garamond"/>
          <w:b/>
          <w:bCs/>
          <w:color w:val="000000" w:themeColor="text1"/>
        </w:rPr>
      </w:pPr>
    </w:p>
    <w:p w14:paraId="793C314D" w14:textId="5D59F275" w:rsidR="00D425F4" w:rsidRPr="001D3B88" w:rsidRDefault="00D425F4" w:rsidP="00D425F4">
      <w:pPr>
        <w:pStyle w:val="Default"/>
        <w:spacing w:before="120" w:after="120"/>
        <w:ind w:left="426" w:hanging="284"/>
        <w:jc w:val="center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b/>
          <w:bCs/>
          <w:color w:val="000000" w:themeColor="text1"/>
        </w:rPr>
        <w:t>Čl. I</w:t>
      </w:r>
      <w:r w:rsidR="00ED2DE6">
        <w:rPr>
          <w:rFonts w:ascii="Garamond" w:hAnsi="Garamond"/>
          <w:b/>
          <w:bCs/>
          <w:color w:val="000000" w:themeColor="text1"/>
        </w:rPr>
        <w:t>V</w:t>
      </w:r>
    </w:p>
    <w:p w14:paraId="78A77D74" w14:textId="743C857C" w:rsidR="00225271" w:rsidRDefault="00225271" w:rsidP="007D721F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 w:rsidRPr="00225271">
        <w:rPr>
          <w:rFonts w:ascii="Garamond" w:hAnsi="Garamond"/>
          <w:color w:val="000000" w:themeColor="text1"/>
        </w:rPr>
        <w:t>Převodce i nabyvatel shodně prohlašují, že jim nejsou známy žádné skutečnosti, které by uzavření této smlouvy bránily.</w:t>
      </w:r>
    </w:p>
    <w:p w14:paraId="153C3FCD" w14:textId="6D8E5E28" w:rsidR="00D425F4" w:rsidRPr="001D3B88" w:rsidRDefault="00225271" w:rsidP="007D721F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Převodce</w:t>
      </w:r>
      <w:r w:rsidR="00D425F4" w:rsidRPr="001D3B88">
        <w:rPr>
          <w:rFonts w:ascii="Garamond" w:hAnsi="Garamond"/>
          <w:color w:val="000000" w:themeColor="text1"/>
        </w:rPr>
        <w:t xml:space="preserve"> prohlašuje, že na pře</w:t>
      </w:r>
      <w:r w:rsidR="006B307C">
        <w:rPr>
          <w:rFonts w:ascii="Garamond" w:hAnsi="Garamond"/>
          <w:color w:val="000000" w:themeColor="text1"/>
        </w:rPr>
        <w:t>váděném</w:t>
      </w:r>
      <w:r w:rsidR="00D425F4" w:rsidRPr="001D3B88">
        <w:rPr>
          <w:rFonts w:ascii="Garamond" w:hAnsi="Garamond"/>
          <w:color w:val="000000" w:themeColor="text1"/>
        </w:rPr>
        <w:t xml:space="preserve"> majetku neváznou žádná omezení a ani jiné závady či právní povinnosti, jejichž existence by mu byla známa.</w:t>
      </w:r>
    </w:p>
    <w:p w14:paraId="43685372" w14:textId="33381BDB" w:rsidR="00D425F4" w:rsidRPr="001D3B88" w:rsidRDefault="00225271" w:rsidP="007D721F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Nabyvatel</w:t>
      </w:r>
      <w:r w:rsidR="00D425F4" w:rsidRPr="001D3B88">
        <w:rPr>
          <w:rFonts w:ascii="Garamond" w:hAnsi="Garamond"/>
          <w:color w:val="000000" w:themeColor="text1"/>
        </w:rPr>
        <w:t xml:space="preserve"> prohlašuje, že je mu stav </w:t>
      </w:r>
      <w:r w:rsidR="003551C5">
        <w:rPr>
          <w:rFonts w:ascii="Garamond" w:hAnsi="Garamond"/>
          <w:color w:val="000000" w:themeColor="text1"/>
        </w:rPr>
        <w:t>převáděného</w:t>
      </w:r>
      <w:r w:rsidR="00D425F4" w:rsidRPr="001D3B88">
        <w:rPr>
          <w:rFonts w:ascii="Garamond" w:hAnsi="Garamond"/>
          <w:color w:val="000000" w:themeColor="text1"/>
        </w:rPr>
        <w:t xml:space="preserve"> majetku znám, a že jej ve stavu, v jakém se nachází, přijímá.</w:t>
      </w:r>
    </w:p>
    <w:p w14:paraId="14560A31" w14:textId="0A195B41" w:rsidR="00D425F4" w:rsidRPr="001D3B88" w:rsidRDefault="00225271" w:rsidP="007D721F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Nabyvatel</w:t>
      </w:r>
      <w:r w:rsidR="00D425F4" w:rsidRPr="001D3B88">
        <w:rPr>
          <w:rFonts w:ascii="Garamond" w:hAnsi="Garamond"/>
          <w:color w:val="000000" w:themeColor="text1"/>
        </w:rPr>
        <w:t xml:space="preserve"> převezme </w:t>
      </w:r>
      <w:r w:rsidR="000A134B">
        <w:rPr>
          <w:rFonts w:ascii="Garamond" w:hAnsi="Garamond"/>
          <w:color w:val="000000" w:themeColor="text1"/>
        </w:rPr>
        <w:t>převáděný</w:t>
      </w:r>
      <w:r w:rsidR="00D425F4" w:rsidRPr="001D3B88">
        <w:rPr>
          <w:rFonts w:ascii="Garamond" w:hAnsi="Garamond"/>
          <w:color w:val="000000" w:themeColor="text1"/>
        </w:rPr>
        <w:t xml:space="preserve"> majetek v místě sídla pře</w:t>
      </w:r>
      <w:r w:rsidR="008779B3">
        <w:rPr>
          <w:rFonts w:ascii="Garamond" w:hAnsi="Garamond"/>
          <w:color w:val="000000" w:themeColor="text1"/>
        </w:rPr>
        <w:t>vodce</w:t>
      </w:r>
      <w:r w:rsidR="00D425F4" w:rsidRPr="001D3B88">
        <w:rPr>
          <w:rFonts w:ascii="Garamond" w:hAnsi="Garamond"/>
          <w:color w:val="000000" w:themeColor="text1"/>
        </w:rPr>
        <w:t xml:space="preserve"> v Prachaticích, a to nejpozději do 1 týdne od podpisu této smlouvy.</w:t>
      </w:r>
    </w:p>
    <w:p w14:paraId="43D1C21B" w14:textId="77777777" w:rsidR="00D425F4" w:rsidRPr="001D3B88" w:rsidRDefault="00D425F4" w:rsidP="007D721F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O převzetí majetku bude sepsán předávací protokol.</w:t>
      </w:r>
    </w:p>
    <w:p w14:paraId="61106A83" w14:textId="38EB87D6" w:rsidR="00D425F4" w:rsidRPr="001D3B88" w:rsidRDefault="00225271" w:rsidP="007D72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Nabyvatel</w:t>
      </w:r>
      <w:r w:rsidR="00D425F4" w:rsidRPr="001D3B88">
        <w:rPr>
          <w:rFonts w:ascii="Garamond" w:hAnsi="Garamond"/>
          <w:sz w:val="24"/>
          <w:szCs w:val="24"/>
        </w:rPr>
        <w:t xml:space="preserve"> bere na vědomí, že změnou vlastníka zaniká pojištění odpovědnosti za újmu způsobenou provozem vozidla a že je povinen vozidlo pojistit.</w:t>
      </w:r>
    </w:p>
    <w:p w14:paraId="258AF65B" w14:textId="0C3E72A2" w:rsidR="006B13A9" w:rsidRPr="006B13A9" w:rsidRDefault="006B13A9" w:rsidP="007D72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Převodce </w:t>
      </w:r>
      <w:r w:rsidR="00C11239">
        <w:rPr>
          <w:rFonts w:ascii="Garamond" w:hAnsi="Garamond"/>
          <w:bCs/>
          <w:sz w:val="24"/>
          <w:szCs w:val="24"/>
        </w:rPr>
        <w:t xml:space="preserve">předá </w:t>
      </w:r>
      <w:r w:rsidR="00C11239">
        <w:rPr>
          <w:rFonts w:ascii="Garamond" w:hAnsi="Garamond"/>
          <w:sz w:val="24"/>
          <w:szCs w:val="24"/>
        </w:rPr>
        <w:t>nabyvateli</w:t>
      </w:r>
      <w:r w:rsidR="00C11239" w:rsidRPr="001D3B88">
        <w:rPr>
          <w:rFonts w:ascii="Garamond" w:hAnsi="Garamond"/>
          <w:sz w:val="24"/>
          <w:szCs w:val="24"/>
        </w:rPr>
        <w:t xml:space="preserve"> veškeré doklady od vozidla (technický průkaz, osvědčení</w:t>
      </w:r>
      <w:r w:rsidR="00481A65">
        <w:rPr>
          <w:rFonts w:ascii="Garamond" w:hAnsi="Garamond"/>
          <w:sz w:val="24"/>
          <w:szCs w:val="24"/>
        </w:rPr>
        <w:br/>
      </w:r>
      <w:r w:rsidR="00C11239" w:rsidRPr="001D3B88">
        <w:rPr>
          <w:rFonts w:ascii="Garamond" w:hAnsi="Garamond"/>
          <w:sz w:val="24"/>
          <w:szCs w:val="24"/>
        </w:rPr>
        <w:t>o registraci</w:t>
      </w:r>
      <w:r w:rsidR="00481A65">
        <w:rPr>
          <w:rFonts w:ascii="Garamond" w:hAnsi="Garamond"/>
          <w:sz w:val="24"/>
          <w:szCs w:val="24"/>
        </w:rPr>
        <w:t xml:space="preserve"> vozidla</w:t>
      </w:r>
      <w:r w:rsidR="00C11239" w:rsidRPr="001D3B88">
        <w:rPr>
          <w:rFonts w:ascii="Garamond" w:hAnsi="Garamond"/>
          <w:sz w:val="24"/>
          <w:szCs w:val="24"/>
        </w:rPr>
        <w:t>)</w:t>
      </w:r>
      <w:r w:rsidR="00071CBC">
        <w:rPr>
          <w:rFonts w:ascii="Garamond" w:hAnsi="Garamond"/>
          <w:sz w:val="24"/>
          <w:szCs w:val="24"/>
        </w:rPr>
        <w:t xml:space="preserve"> </w:t>
      </w:r>
      <w:r w:rsidR="00071CBC" w:rsidRPr="00420905">
        <w:rPr>
          <w:rFonts w:ascii="Garamond" w:hAnsi="Garamond"/>
          <w:color w:val="FF0000"/>
          <w:sz w:val="24"/>
          <w:szCs w:val="24"/>
        </w:rPr>
        <w:t>a plnou moc</w:t>
      </w:r>
      <w:r w:rsidR="00071CBC" w:rsidRPr="00420905">
        <w:rPr>
          <w:color w:val="FF0000"/>
        </w:rPr>
        <w:t xml:space="preserve"> </w:t>
      </w:r>
      <w:r w:rsidR="00071CBC" w:rsidRPr="00420905">
        <w:rPr>
          <w:rFonts w:ascii="Garamond" w:hAnsi="Garamond"/>
          <w:color w:val="FF0000"/>
          <w:sz w:val="24"/>
          <w:szCs w:val="24"/>
        </w:rPr>
        <w:t xml:space="preserve">pro </w:t>
      </w:r>
      <w:r w:rsidR="00071CBC" w:rsidRPr="00420905">
        <w:rPr>
          <w:rFonts w:ascii="Garamond" w:hAnsi="Garamond"/>
          <w:color w:val="FF0000"/>
          <w:sz w:val="24"/>
          <w:szCs w:val="24"/>
        </w:rPr>
        <w:t>pro</w:t>
      </w:r>
      <w:r w:rsidR="00071CBC" w:rsidRPr="00420905">
        <w:rPr>
          <w:rFonts w:ascii="Garamond" w:hAnsi="Garamond"/>
          <w:color w:val="FF0000"/>
          <w:sz w:val="24"/>
          <w:szCs w:val="24"/>
        </w:rPr>
        <w:t xml:space="preserve">vedení </w:t>
      </w:r>
      <w:r w:rsidR="00071CBC" w:rsidRPr="00420905">
        <w:rPr>
          <w:rFonts w:ascii="Garamond" w:hAnsi="Garamond"/>
          <w:color w:val="FF0000"/>
          <w:sz w:val="24"/>
          <w:szCs w:val="24"/>
        </w:rPr>
        <w:t>změny vlastníka silničního vozidla</w:t>
      </w:r>
      <w:r w:rsidR="00071CBC" w:rsidRPr="00420905">
        <w:rPr>
          <w:rFonts w:ascii="Garamond" w:hAnsi="Garamond"/>
          <w:color w:val="FF0000"/>
          <w:sz w:val="24"/>
          <w:szCs w:val="24"/>
        </w:rPr>
        <w:t xml:space="preserve"> v registru silničních vozidel na místně příslušném </w:t>
      </w:r>
      <w:r w:rsidR="00071CBC" w:rsidRPr="00420905">
        <w:rPr>
          <w:rFonts w:ascii="Garamond" w:hAnsi="Garamond"/>
          <w:color w:val="FF0000"/>
          <w:sz w:val="24"/>
          <w:szCs w:val="24"/>
        </w:rPr>
        <w:t>městském</w:t>
      </w:r>
      <w:r w:rsidR="00071CBC" w:rsidRPr="00420905">
        <w:rPr>
          <w:rFonts w:ascii="Garamond" w:hAnsi="Garamond"/>
          <w:color w:val="FF0000"/>
          <w:sz w:val="24"/>
          <w:szCs w:val="24"/>
        </w:rPr>
        <w:t xml:space="preserve"> úřadě</w:t>
      </w:r>
      <w:r w:rsidR="00071CBC">
        <w:rPr>
          <w:rFonts w:ascii="Garamond" w:hAnsi="Garamond"/>
          <w:sz w:val="24"/>
          <w:szCs w:val="24"/>
        </w:rPr>
        <w:t>.</w:t>
      </w:r>
    </w:p>
    <w:p w14:paraId="49BF4C39" w14:textId="52C061B4" w:rsidR="00C11239" w:rsidRPr="00F63F42" w:rsidRDefault="00F63F42" w:rsidP="007D72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420905">
        <w:rPr>
          <w:rFonts w:ascii="Garamond" w:hAnsi="Garamond"/>
          <w:color w:val="FF0000"/>
          <w:sz w:val="24"/>
          <w:szCs w:val="24"/>
        </w:rPr>
        <w:t>Nabyvatel se zavazuje, že zajistí evidenční kontrolu vozidla a na</w:t>
      </w:r>
      <w:r w:rsidR="006B13A9" w:rsidRPr="00420905">
        <w:rPr>
          <w:rFonts w:ascii="Garamond" w:hAnsi="Garamond"/>
          <w:color w:val="FF0000"/>
          <w:sz w:val="24"/>
          <w:szCs w:val="24"/>
        </w:rPr>
        <w:t xml:space="preserve"> základě plné moci </w:t>
      </w:r>
      <w:r w:rsidR="00502760" w:rsidRPr="00420905">
        <w:rPr>
          <w:rFonts w:ascii="Garamond" w:hAnsi="Garamond"/>
          <w:color w:val="FF0000"/>
          <w:sz w:val="24"/>
          <w:szCs w:val="24"/>
        </w:rPr>
        <w:t>vydané převodcem</w:t>
      </w:r>
      <w:r w:rsidR="00D5162B" w:rsidRPr="00420905">
        <w:rPr>
          <w:rFonts w:ascii="Garamond" w:hAnsi="Garamond"/>
          <w:color w:val="FF0000"/>
          <w:sz w:val="24"/>
          <w:szCs w:val="24"/>
        </w:rPr>
        <w:t>,</w:t>
      </w:r>
      <w:r w:rsidR="00502760" w:rsidRPr="00420905">
        <w:rPr>
          <w:rFonts w:ascii="Garamond" w:hAnsi="Garamond"/>
          <w:color w:val="FF0000"/>
          <w:sz w:val="24"/>
          <w:szCs w:val="24"/>
        </w:rPr>
        <w:t xml:space="preserve"> </w:t>
      </w:r>
      <w:r w:rsidR="00C11239" w:rsidRPr="00420905">
        <w:rPr>
          <w:rFonts w:ascii="Garamond" w:hAnsi="Garamond"/>
          <w:color w:val="FF0000"/>
          <w:sz w:val="24"/>
          <w:szCs w:val="24"/>
        </w:rPr>
        <w:t xml:space="preserve">zajistí </w:t>
      </w:r>
      <w:r w:rsidR="006B13A9" w:rsidRPr="00420905">
        <w:rPr>
          <w:rFonts w:ascii="Garamond" w:hAnsi="Garamond"/>
          <w:color w:val="FF0000"/>
          <w:sz w:val="24"/>
          <w:szCs w:val="24"/>
        </w:rPr>
        <w:t>zápis změny vlastníka silničního vozidla</w:t>
      </w:r>
      <w:r w:rsidR="00D425F4" w:rsidRPr="00420905">
        <w:rPr>
          <w:rFonts w:ascii="Garamond" w:hAnsi="Garamond"/>
          <w:color w:val="FF0000"/>
          <w:sz w:val="24"/>
          <w:szCs w:val="24"/>
        </w:rPr>
        <w:t xml:space="preserve"> v registru </w:t>
      </w:r>
      <w:r w:rsidR="00B82812" w:rsidRPr="00420905">
        <w:rPr>
          <w:rFonts w:ascii="Garamond" w:hAnsi="Garamond"/>
          <w:color w:val="FF0000"/>
          <w:sz w:val="24"/>
          <w:szCs w:val="24"/>
        </w:rPr>
        <w:t xml:space="preserve">silničních </w:t>
      </w:r>
      <w:r w:rsidR="00D425F4" w:rsidRPr="00420905">
        <w:rPr>
          <w:rFonts w:ascii="Garamond" w:hAnsi="Garamond"/>
          <w:color w:val="FF0000"/>
          <w:sz w:val="24"/>
          <w:szCs w:val="24"/>
        </w:rPr>
        <w:t>vozidel</w:t>
      </w:r>
      <w:r w:rsidR="00C11239" w:rsidRPr="00420905">
        <w:rPr>
          <w:rFonts w:ascii="Garamond" w:hAnsi="Garamond"/>
          <w:color w:val="FF0000"/>
          <w:sz w:val="24"/>
          <w:szCs w:val="24"/>
        </w:rPr>
        <w:t>. Náklady s tímto spojené hradí nabyvatel.</w:t>
      </w:r>
    </w:p>
    <w:p w14:paraId="076817CC" w14:textId="3F65B26B" w:rsidR="00C11239" w:rsidRDefault="00C11239" w:rsidP="00D425F4">
      <w:pPr>
        <w:pStyle w:val="Default"/>
        <w:spacing w:before="120"/>
        <w:ind w:left="426" w:hanging="284"/>
        <w:jc w:val="center"/>
        <w:rPr>
          <w:rFonts w:ascii="Garamond" w:hAnsi="Garamond"/>
          <w:b/>
          <w:bCs/>
          <w:color w:val="000000" w:themeColor="text1"/>
        </w:rPr>
      </w:pPr>
    </w:p>
    <w:p w14:paraId="4B5BFE22" w14:textId="233131D3" w:rsidR="007A12B8" w:rsidRDefault="007A12B8" w:rsidP="007A12B8">
      <w:pPr>
        <w:pStyle w:val="Default"/>
        <w:spacing w:before="120" w:after="120"/>
        <w:ind w:left="426" w:hanging="284"/>
        <w:jc w:val="center"/>
        <w:rPr>
          <w:rFonts w:ascii="Garamond" w:hAnsi="Garamond"/>
          <w:b/>
          <w:bCs/>
          <w:color w:val="000000" w:themeColor="text1"/>
        </w:rPr>
      </w:pPr>
      <w:r w:rsidRPr="001D3B88">
        <w:rPr>
          <w:rFonts w:ascii="Garamond" w:hAnsi="Garamond"/>
          <w:b/>
          <w:bCs/>
          <w:color w:val="000000" w:themeColor="text1"/>
        </w:rPr>
        <w:t>Čl. V</w:t>
      </w:r>
    </w:p>
    <w:p w14:paraId="0E082BBB" w14:textId="77777777" w:rsidR="00D425F4" w:rsidRPr="001D3B88" w:rsidRDefault="00D425F4" w:rsidP="007D721F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 xml:space="preserve">Tato smlouva je uzavřena a nabývá platnosti dnem podpisu poslední smluvní stranou. </w:t>
      </w:r>
    </w:p>
    <w:p w14:paraId="6A824F1E" w14:textId="24B58D20" w:rsidR="00D425F4" w:rsidRPr="001D3B88" w:rsidRDefault="00D425F4" w:rsidP="007D721F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Tato smlouva nabývá účinnosti dnem jejího uveřejnění v registru smluv. Pře</w:t>
      </w:r>
      <w:r w:rsidR="006B307C">
        <w:rPr>
          <w:rFonts w:ascii="Garamond" w:hAnsi="Garamond"/>
          <w:color w:val="000000" w:themeColor="text1"/>
        </w:rPr>
        <w:t xml:space="preserve">vodce </w:t>
      </w:r>
      <w:r w:rsidRPr="001D3B88">
        <w:rPr>
          <w:rFonts w:ascii="Garamond" w:hAnsi="Garamond"/>
          <w:color w:val="000000" w:themeColor="text1"/>
        </w:rPr>
        <w:t xml:space="preserve">zašle tuto smlouvu správci registru smluv k uveřejnění bez zbytečného odkladu po jejím podpisu oběma smluvnímu stranami. </w:t>
      </w:r>
    </w:p>
    <w:p w14:paraId="24222CDC" w14:textId="77777777" w:rsidR="00D425F4" w:rsidRPr="001D3B88" w:rsidRDefault="00D425F4" w:rsidP="007D721F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Tato smlouva je vyhotovena ve 4 stejnopisech s platností originálu, z nichž každá smluvní strana obdrží po 2 vyhotoveních.</w:t>
      </w:r>
    </w:p>
    <w:p w14:paraId="4E1FAA2B" w14:textId="3FA63E6C" w:rsidR="00D425F4" w:rsidRPr="001D3B88" w:rsidRDefault="00D425F4" w:rsidP="007D721F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Tuto smlouvu lze měnit či doplňovat pouze formou oboustranně podepsaných písemných dodatků.</w:t>
      </w:r>
    </w:p>
    <w:p w14:paraId="2FD020F1" w14:textId="3047BD84" w:rsidR="00D425F4" w:rsidRPr="007A12B8" w:rsidRDefault="00D425F4" w:rsidP="007D721F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7A12B8">
        <w:rPr>
          <w:rFonts w:ascii="Garamond" w:hAnsi="Garamond"/>
          <w:color w:val="000000" w:themeColor="text1"/>
        </w:rPr>
        <w:t>Tato smlouva nevyžaduje v souladu s</w:t>
      </w:r>
      <w:r w:rsidR="00481A65">
        <w:rPr>
          <w:rFonts w:ascii="Garamond" w:hAnsi="Garamond"/>
          <w:color w:val="000000" w:themeColor="text1"/>
        </w:rPr>
        <w:t> ustanovení</w:t>
      </w:r>
      <w:r w:rsidR="000A134B">
        <w:rPr>
          <w:rFonts w:ascii="Garamond" w:hAnsi="Garamond"/>
          <w:color w:val="000000" w:themeColor="text1"/>
        </w:rPr>
        <w:t>m</w:t>
      </w:r>
      <w:r w:rsidR="00481A65">
        <w:rPr>
          <w:rFonts w:ascii="Garamond" w:hAnsi="Garamond"/>
          <w:color w:val="000000" w:themeColor="text1"/>
        </w:rPr>
        <w:t xml:space="preserve"> </w:t>
      </w:r>
      <w:r w:rsidR="00481A65" w:rsidRPr="007A12B8">
        <w:rPr>
          <w:rFonts w:ascii="Garamond" w:hAnsi="Garamond"/>
          <w:color w:val="000000" w:themeColor="text1"/>
        </w:rPr>
        <w:t xml:space="preserve">§ 22 </w:t>
      </w:r>
      <w:r w:rsidR="007A12B8" w:rsidRPr="007A12B8">
        <w:rPr>
          <w:rFonts w:ascii="Garamond" w:hAnsi="Garamond"/>
          <w:color w:val="000000" w:themeColor="text1"/>
        </w:rPr>
        <w:t xml:space="preserve">odst. 4 </w:t>
      </w:r>
      <w:r w:rsidR="00481A65">
        <w:rPr>
          <w:rFonts w:ascii="Garamond" w:hAnsi="Garamond"/>
          <w:color w:val="000000" w:themeColor="text1"/>
        </w:rPr>
        <w:t xml:space="preserve">zákona </w:t>
      </w:r>
      <w:r w:rsidR="00394A70" w:rsidRPr="00222C64">
        <w:rPr>
          <w:rFonts w:ascii="Garamond" w:hAnsi="Garamond"/>
          <w:color w:val="auto"/>
        </w:rPr>
        <w:t>č. 219/2000 Sb.</w:t>
      </w:r>
      <w:r w:rsidR="002A0FD1">
        <w:rPr>
          <w:rFonts w:ascii="Garamond" w:hAnsi="Garamond"/>
          <w:color w:val="auto"/>
        </w:rPr>
        <w:t xml:space="preserve">, </w:t>
      </w:r>
      <w:r w:rsidRPr="007A12B8">
        <w:rPr>
          <w:rFonts w:ascii="Garamond" w:hAnsi="Garamond"/>
          <w:color w:val="000000" w:themeColor="text1"/>
        </w:rPr>
        <w:t>schválení Ministerstv</w:t>
      </w:r>
      <w:r w:rsidR="002A0FD1">
        <w:rPr>
          <w:rFonts w:ascii="Garamond" w:hAnsi="Garamond"/>
          <w:color w:val="000000" w:themeColor="text1"/>
        </w:rPr>
        <w:t>em</w:t>
      </w:r>
      <w:r w:rsidRPr="007A12B8">
        <w:rPr>
          <w:rFonts w:ascii="Garamond" w:hAnsi="Garamond"/>
          <w:color w:val="000000" w:themeColor="text1"/>
        </w:rPr>
        <w:t xml:space="preserve"> financí.</w:t>
      </w:r>
    </w:p>
    <w:p w14:paraId="5E8C97EA" w14:textId="53CBF450" w:rsidR="00D425F4" w:rsidRPr="001D3B88" w:rsidRDefault="00D425F4" w:rsidP="007D721F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rFonts w:ascii="Garamond" w:hAnsi="Garamond"/>
          <w:color w:val="000000" w:themeColor="text1"/>
        </w:rPr>
      </w:pPr>
      <w:r w:rsidRPr="001D3B88">
        <w:rPr>
          <w:rFonts w:ascii="Garamond" w:hAnsi="Garamond"/>
          <w:color w:val="000000" w:themeColor="text1"/>
        </w:rPr>
        <w:t>Smluvní strany prohlašují, že tuto smlouvu uzavřely svobodně a vážně. Na důkaz toho připojují své vlastnoruční podpisy.</w:t>
      </w:r>
    </w:p>
    <w:p w14:paraId="52ACC818" w14:textId="77777777" w:rsidR="00D425F4" w:rsidRPr="001D3B88" w:rsidRDefault="00D425F4" w:rsidP="00D425F4">
      <w:pPr>
        <w:pStyle w:val="Default"/>
        <w:spacing w:before="120"/>
        <w:ind w:left="426" w:hanging="284"/>
        <w:jc w:val="both"/>
        <w:rPr>
          <w:rFonts w:ascii="Garamond" w:hAnsi="Garamond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9"/>
        <w:gridCol w:w="4389"/>
      </w:tblGrid>
      <w:tr w:rsidR="00101825" w:rsidRPr="00101825" w14:paraId="493257E4" w14:textId="77777777" w:rsidTr="00956DF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C359" w14:textId="058304A6" w:rsidR="00101825" w:rsidRPr="00101825" w:rsidRDefault="00AE2855" w:rsidP="00956D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Prachatice</w:t>
            </w:r>
            <w:r w:rsidR="00101825" w:rsidRPr="00101825">
              <w:rPr>
                <w:rFonts w:ascii="Garamond" w:hAnsi="Garamond"/>
                <w:sz w:val="24"/>
                <w:szCs w:val="24"/>
              </w:rPr>
              <w:t xml:space="preserve"> dne: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EC1F" w14:textId="77777777" w:rsidR="00101825" w:rsidRPr="00101825" w:rsidRDefault="00101825" w:rsidP="00956D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4358" w14:textId="42F7E62E" w:rsidR="00101825" w:rsidRPr="00101825" w:rsidRDefault="00AE2855" w:rsidP="00956D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Prachatice</w:t>
            </w:r>
            <w:r w:rsidR="00101825" w:rsidRPr="00101825">
              <w:rPr>
                <w:rFonts w:ascii="Garamond" w:hAnsi="Garamond"/>
                <w:sz w:val="24"/>
                <w:szCs w:val="24"/>
              </w:rPr>
              <w:t xml:space="preserve"> dne: </w:t>
            </w:r>
          </w:p>
        </w:tc>
      </w:tr>
      <w:tr w:rsidR="00101825" w:rsidRPr="00101825" w14:paraId="7C0483C8" w14:textId="77777777" w:rsidTr="00956DFA">
        <w:trPr>
          <w:trHeight w:val="66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A643" w14:textId="13A10564" w:rsidR="00101825" w:rsidRPr="00101825" w:rsidRDefault="00101825" w:rsidP="00956DFA">
            <w:pPr>
              <w:rPr>
                <w:rFonts w:ascii="Garamond" w:hAnsi="Garamond"/>
                <w:sz w:val="24"/>
                <w:szCs w:val="24"/>
              </w:rPr>
            </w:pPr>
            <w:r w:rsidRPr="00101825">
              <w:rPr>
                <w:rFonts w:ascii="Garamond" w:hAnsi="Garamond"/>
                <w:sz w:val="24"/>
                <w:szCs w:val="24"/>
              </w:rPr>
              <w:t xml:space="preserve">Za </w:t>
            </w:r>
            <w:r w:rsidR="000633B1">
              <w:rPr>
                <w:rFonts w:ascii="Garamond" w:hAnsi="Garamond"/>
                <w:sz w:val="24"/>
                <w:szCs w:val="24"/>
              </w:rPr>
              <w:t>převodce</w:t>
            </w:r>
            <w:r w:rsidRPr="00101825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1296B" w14:textId="77777777" w:rsidR="00101825" w:rsidRPr="00101825" w:rsidRDefault="00101825" w:rsidP="00956DF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E8F84" w14:textId="00DF4504" w:rsidR="00101825" w:rsidRPr="00101825" w:rsidRDefault="00101825" w:rsidP="00956DFA">
            <w:pPr>
              <w:rPr>
                <w:rFonts w:ascii="Garamond" w:hAnsi="Garamond"/>
                <w:sz w:val="24"/>
                <w:szCs w:val="24"/>
              </w:rPr>
            </w:pPr>
            <w:r w:rsidRPr="00101825">
              <w:rPr>
                <w:rFonts w:ascii="Garamond" w:hAnsi="Garamond"/>
                <w:sz w:val="24"/>
                <w:szCs w:val="24"/>
              </w:rPr>
              <w:t xml:space="preserve">Za </w:t>
            </w:r>
            <w:r w:rsidR="000633B1">
              <w:rPr>
                <w:rFonts w:ascii="Garamond" w:hAnsi="Garamond"/>
                <w:sz w:val="24"/>
                <w:szCs w:val="24"/>
              </w:rPr>
              <w:t>nabyvatele</w:t>
            </w:r>
            <w:r w:rsidRPr="00101825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01825" w:rsidRPr="00101825" w14:paraId="2F417EB3" w14:textId="77777777" w:rsidTr="00956DFA">
        <w:trPr>
          <w:trHeight w:val="2117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44095C7" w14:textId="77777777" w:rsidR="00101825" w:rsidRPr="00101825" w:rsidRDefault="00101825" w:rsidP="00956D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ED287" w14:textId="77777777" w:rsidR="00101825" w:rsidRPr="00101825" w:rsidRDefault="00101825" w:rsidP="00956D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9F59B6" w14:textId="77777777" w:rsidR="00101825" w:rsidRPr="00101825" w:rsidRDefault="00101825" w:rsidP="00956D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1825" w:rsidRPr="00101825" w14:paraId="79A39B8E" w14:textId="77777777" w:rsidTr="00956DFA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A65BDC" w14:textId="77777777" w:rsidR="00101825" w:rsidRPr="00101825" w:rsidRDefault="00101825" w:rsidP="00956DFA">
            <w:pPr>
              <w:spacing w:before="200"/>
              <w:jc w:val="center"/>
              <w:rPr>
                <w:rFonts w:ascii="Garamond" w:hAnsi="Garamond"/>
                <w:sz w:val="24"/>
                <w:szCs w:val="24"/>
              </w:rPr>
            </w:pPr>
            <w:r w:rsidRPr="00101825">
              <w:rPr>
                <w:rFonts w:ascii="Garamond" w:hAnsi="Garamond"/>
                <w:bCs/>
                <w:sz w:val="24"/>
                <w:szCs w:val="24"/>
              </w:rPr>
              <w:t>JUDr. Simona Vojíková</w:t>
            </w:r>
            <w:r w:rsidRPr="00101825">
              <w:rPr>
                <w:rFonts w:ascii="Garamond" w:hAnsi="Garamond"/>
                <w:sz w:val="24"/>
                <w:szCs w:val="24"/>
              </w:rPr>
              <w:br/>
              <w:t>předsedkyně Okresního soudu v Prachaticích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F0806" w14:textId="77777777" w:rsidR="00101825" w:rsidRPr="00101825" w:rsidRDefault="00101825" w:rsidP="00956DFA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83A6D1" w14:textId="0610F950" w:rsidR="00101825" w:rsidRPr="000633B1" w:rsidRDefault="000633B1" w:rsidP="00956DFA">
            <w:pPr>
              <w:spacing w:before="2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633B1">
              <w:rPr>
                <w:rFonts w:ascii="Garamond" w:hAnsi="Garamond"/>
                <w:bCs/>
                <w:sz w:val="24"/>
                <w:szCs w:val="24"/>
              </w:rPr>
              <w:t>Václav Vozábal</w:t>
            </w:r>
            <w:r>
              <w:rPr>
                <w:rFonts w:ascii="Garamond" w:hAnsi="Garamond"/>
                <w:bCs/>
                <w:sz w:val="24"/>
                <w:szCs w:val="24"/>
              </w:rPr>
              <w:br/>
            </w:r>
            <w:r w:rsidRPr="000633B1">
              <w:rPr>
                <w:rFonts w:ascii="Garamond" w:hAnsi="Garamond"/>
                <w:bCs/>
                <w:sz w:val="24"/>
                <w:szCs w:val="24"/>
              </w:rPr>
              <w:t>starosta obce Hracholusky</w:t>
            </w:r>
          </w:p>
        </w:tc>
      </w:tr>
    </w:tbl>
    <w:p w14:paraId="419E2F12" w14:textId="5439185A" w:rsidR="00D425F4" w:rsidRPr="001D3B88" w:rsidRDefault="00D425F4" w:rsidP="000633B1">
      <w:pPr>
        <w:pStyle w:val="Default"/>
        <w:spacing w:before="120"/>
        <w:jc w:val="both"/>
        <w:rPr>
          <w:rFonts w:ascii="Garamond" w:hAnsi="Garamond"/>
          <w:color w:val="000000" w:themeColor="text1"/>
        </w:rPr>
      </w:pPr>
    </w:p>
    <w:sectPr w:rsidR="00D425F4" w:rsidRPr="001D3B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E1B3" w14:textId="77777777" w:rsidR="0031738C" w:rsidRDefault="0031738C">
      <w:r>
        <w:separator/>
      </w:r>
    </w:p>
  </w:endnote>
  <w:endnote w:type="continuationSeparator" w:id="0">
    <w:p w14:paraId="567C27A9" w14:textId="77777777" w:rsidR="0031738C" w:rsidRDefault="0031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D1F1" w14:textId="77777777" w:rsidR="0031738C" w:rsidRDefault="0031738C">
      <w:r>
        <w:separator/>
      </w:r>
    </w:p>
  </w:footnote>
  <w:footnote w:type="continuationSeparator" w:id="0">
    <w:p w14:paraId="24B14086" w14:textId="77777777" w:rsidR="0031738C" w:rsidRDefault="0031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B39A" w14:textId="77777777" w:rsidR="00A76F1E" w:rsidRPr="00A45567" w:rsidRDefault="002A1AC7" w:rsidP="00A45567">
    <w:pPr>
      <w:pStyle w:val="Zhlav"/>
      <w:jc w:val="right"/>
      <w:rPr>
        <w:rFonts w:ascii="Garamond" w:hAnsi="Garamond"/>
        <w:sz w:val="24"/>
      </w:rPr>
    </w:pPr>
    <w:r w:rsidRPr="001A525B">
      <w:rPr>
        <w:rFonts w:ascii="Garamond" w:hAnsi="Garamond"/>
        <w:sz w:val="24"/>
      </w:rPr>
      <w:t>Spr 65/2023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C8C"/>
    <w:multiLevelType w:val="hybridMultilevel"/>
    <w:tmpl w:val="94167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C92"/>
    <w:multiLevelType w:val="hybridMultilevel"/>
    <w:tmpl w:val="DDB4CAC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AD2A3C"/>
    <w:multiLevelType w:val="hybridMultilevel"/>
    <w:tmpl w:val="11AEC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52AD2"/>
    <w:multiLevelType w:val="hybridMultilevel"/>
    <w:tmpl w:val="DDB4CAC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6627C9A"/>
    <w:multiLevelType w:val="hybridMultilevel"/>
    <w:tmpl w:val="C93E0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5535">
    <w:abstractNumId w:val="0"/>
  </w:num>
  <w:num w:numId="2" w16cid:durableId="600534128">
    <w:abstractNumId w:val="4"/>
  </w:num>
  <w:num w:numId="3" w16cid:durableId="1701975286">
    <w:abstractNumId w:val="3"/>
  </w:num>
  <w:num w:numId="4" w16cid:durableId="1518469219">
    <w:abstractNumId w:val="2"/>
  </w:num>
  <w:num w:numId="5" w16cid:durableId="119145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F4"/>
    <w:rsid w:val="00001003"/>
    <w:rsid w:val="000633B1"/>
    <w:rsid w:val="00071CBC"/>
    <w:rsid w:val="000A134B"/>
    <w:rsid w:val="00101825"/>
    <w:rsid w:val="001065CA"/>
    <w:rsid w:val="001812A1"/>
    <w:rsid w:val="00222C64"/>
    <w:rsid w:val="00225271"/>
    <w:rsid w:val="002A0FD1"/>
    <w:rsid w:val="002A1AC7"/>
    <w:rsid w:val="0031738C"/>
    <w:rsid w:val="003551C5"/>
    <w:rsid w:val="00394A70"/>
    <w:rsid w:val="003A540F"/>
    <w:rsid w:val="003F7A0F"/>
    <w:rsid w:val="004013A8"/>
    <w:rsid w:val="00420905"/>
    <w:rsid w:val="00481A65"/>
    <w:rsid w:val="00502760"/>
    <w:rsid w:val="005C1C50"/>
    <w:rsid w:val="00647970"/>
    <w:rsid w:val="00672106"/>
    <w:rsid w:val="006B13A9"/>
    <w:rsid w:val="006B307C"/>
    <w:rsid w:val="00734A29"/>
    <w:rsid w:val="007A12B8"/>
    <w:rsid w:val="007D721F"/>
    <w:rsid w:val="00825FC8"/>
    <w:rsid w:val="008779B3"/>
    <w:rsid w:val="008E737F"/>
    <w:rsid w:val="009443B2"/>
    <w:rsid w:val="00A15CB0"/>
    <w:rsid w:val="00A362E9"/>
    <w:rsid w:val="00AE2855"/>
    <w:rsid w:val="00B44AE4"/>
    <w:rsid w:val="00B66A0F"/>
    <w:rsid w:val="00B82812"/>
    <w:rsid w:val="00BD3549"/>
    <w:rsid w:val="00C11239"/>
    <w:rsid w:val="00D425F4"/>
    <w:rsid w:val="00D5162B"/>
    <w:rsid w:val="00E13D80"/>
    <w:rsid w:val="00EC5913"/>
    <w:rsid w:val="00ED2DE6"/>
    <w:rsid w:val="00F63F42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FC94"/>
  <w15:chartTrackingRefBased/>
  <w15:docId w15:val="{EB59BB10-F986-4F32-8B0C-58345C35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2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425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425F4"/>
  </w:style>
  <w:style w:type="paragraph" w:styleId="Odstavecseseznamem">
    <w:name w:val="List Paragraph"/>
    <w:basedOn w:val="Normln"/>
    <w:uiPriority w:val="34"/>
    <w:qFormat/>
    <w:rsid w:val="00D4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14</cp:revision>
  <dcterms:created xsi:type="dcterms:W3CDTF">2023-03-08T06:25:00Z</dcterms:created>
  <dcterms:modified xsi:type="dcterms:W3CDTF">2023-03-08T08:07:00Z</dcterms:modified>
</cp:coreProperties>
</file>