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443B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400698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0698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AB42BB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AB42B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AB42B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0023300004/1000</w:t>
                  </w: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</w:tbl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AB42BB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rPr>
                <w:b/>
              </w:rPr>
              <w:t>UZFG2023-1575</w:t>
            </w: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AB42BB">
            <w:pPr>
              <w:ind w:right="20"/>
              <w:jc w:val="right"/>
            </w:pPr>
            <w:r>
              <w:t>23300004</w:t>
            </w: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AB42B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16748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748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jc w:val="right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bookmarkStart w:id="1" w:name="JR_PAGE_ANCHOR_0_1"/>
            <w:bookmarkEnd w:id="1"/>
          </w:p>
          <w:p w:rsidR="000443B4" w:rsidRDefault="00AB42BB">
            <w:r>
              <w:br w:type="page"/>
            </w:r>
          </w:p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AB42B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rPr>
                <w:b/>
              </w:rPr>
              <w:t>27155595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rPr>
                <w:b/>
              </w:rPr>
              <w:t>CZ27155595</w:t>
            </w: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B4" w:rsidRDefault="00AB42BB">
                  <w:r>
                    <w:rPr>
                      <w:b/>
                      <w:sz w:val="24"/>
                    </w:rPr>
                    <w:t>EMS 3000 s.r.o.</w:t>
                  </w:r>
                  <w:r>
                    <w:rPr>
                      <w:b/>
                      <w:sz w:val="24"/>
                    </w:rPr>
                    <w:br/>
                    <w:t>Litoměřická 145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B4" w:rsidRDefault="000443B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</w:tbl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B4" w:rsidRDefault="00AB42BB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B4" w:rsidRDefault="000443B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B4" w:rsidRDefault="00AB42BB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B4" w:rsidRDefault="00AB42BB">
                  <w:pPr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AB42B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AB42B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AB42BB">
                  <w:r>
                    <w:rPr>
                      <w:b/>
                    </w:rPr>
                    <w:t>areál Střednice - stáj č. 1</w:t>
                  </w: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</w:tbl>
          <w:p w:rsidR="000443B4" w:rsidRDefault="000443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jc w:val="center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AB42B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0443B4"/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</w:tbl>
          <w:p w:rsidR="000443B4" w:rsidRDefault="000443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AB42B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0443B4"/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</w:tbl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AB42BB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AB42BB">
                  <w:r>
                    <w:rPr>
                      <w:sz w:val="18"/>
                    </w:rPr>
                    <w:t>Výměna osvětlení stájí - areál Střednice - stáj č. 1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AB42BB">
                  <w:pPr>
                    <w:jc w:val="right"/>
                  </w:pPr>
                  <w:r>
                    <w:rPr>
                      <w:sz w:val="18"/>
                    </w:rPr>
                    <w:t>197 000,00 Kč</w:t>
                  </w:r>
                </w:p>
              </w:tc>
            </w:tr>
          </w:tbl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AB42B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443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443B4" w:rsidRDefault="00AB42B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197 000,00 Kč</w:t>
                        </w:r>
                      </w:p>
                    </w:tc>
                  </w:tr>
                </w:tbl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  <w:tr w:rsidR="00044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3B4" w:rsidRDefault="00044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B4" w:rsidRDefault="000443B4">
                  <w:pPr>
                    <w:pStyle w:val="EMPTYCELLSTYLE"/>
                  </w:pPr>
                </w:p>
              </w:tc>
            </w:tr>
          </w:tbl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B4" w:rsidRDefault="00AB42BB">
            <w:proofErr w:type="gramStart"/>
            <w:r>
              <w:rPr>
                <w:sz w:val="24"/>
              </w:rPr>
              <w:t>21.03.2023</w:t>
            </w:r>
            <w:proofErr w:type="gramEnd"/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B4" w:rsidRDefault="00AB42B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9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50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1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  <w:tr w:rsidR="000443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4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3B4" w:rsidRDefault="00AB42B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8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260" w:type="dxa"/>
          </w:tcPr>
          <w:p w:rsidR="000443B4" w:rsidRDefault="000443B4">
            <w:pPr>
              <w:pStyle w:val="EMPTYCELLSTYLE"/>
            </w:pPr>
          </w:p>
        </w:tc>
        <w:tc>
          <w:tcPr>
            <w:tcW w:w="300" w:type="dxa"/>
          </w:tcPr>
          <w:p w:rsidR="000443B4" w:rsidRDefault="000443B4">
            <w:pPr>
              <w:pStyle w:val="EMPTYCELLSTYLE"/>
            </w:pPr>
          </w:p>
        </w:tc>
      </w:tr>
    </w:tbl>
    <w:p w:rsidR="00AB42BB" w:rsidRDefault="00AB42BB"/>
    <w:sectPr w:rsidR="00AB42B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B4"/>
    <w:rsid w:val="000443B4"/>
    <w:rsid w:val="00227BCE"/>
    <w:rsid w:val="00A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AE12-7137-4A57-B960-A520D52F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2023-03-21T10:43:00Z</dcterms:created>
  <dcterms:modified xsi:type="dcterms:W3CDTF">2023-03-21T10:43:00Z</dcterms:modified>
</cp:coreProperties>
</file>