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FE" w:rsidRDefault="00D55845">
      <w:pPr>
        <w:pStyle w:val="Zkladntext20"/>
        <w:framePr w:w="4867" w:h="317" w:wrap="none" w:hAnchor="page" w:x="11037" w:y="1"/>
      </w:pPr>
      <w:proofErr w:type="gramStart"/>
      <w:r>
        <w:t>CENOVÁ N A B I D K A : 394 72022</w:t>
      </w:r>
      <w:proofErr w:type="gramEnd"/>
    </w:p>
    <w:p w:rsidR="002B7CFE" w:rsidRDefault="00D55845">
      <w:pPr>
        <w:pStyle w:val="Zkladntext30"/>
        <w:framePr w:w="2712" w:h="408" w:wrap="none" w:hAnchor="page" w:x="1490" w:y="1273"/>
      </w:pPr>
      <w:r>
        <w:t>LÁZEŇSKÉ LESY</w:t>
      </w:r>
    </w:p>
    <w:p w:rsidR="002B7CFE" w:rsidRDefault="00D55845">
      <w:pPr>
        <w:pStyle w:val="Zkladntext50"/>
        <w:framePr w:w="1766" w:h="274" w:wrap="none" w:hAnchor="page" w:x="1960" w:y="1609"/>
      </w:pPr>
      <w:r>
        <w:t>KARLOVY VART</w:t>
      </w:r>
    </w:p>
    <w:p w:rsidR="002B7CFE" w:rsidRDefault="00D55845">
      <w:pPr>
        <w:pStyle w:val="Zkladntext1"/>
        <w:framePr w:w="2962" w:h="1397" w:wrap="none" w:hAnchor="page" w:x="4307" w:y="481"/>
        <w:spacing w:after="120"/>
      </w:pPr>
      <w:r>
        <w:rPr>
          <w:i/>
          <w:iCs/>
          <w:u w:val="single"/>
        </w:rPr>
        <w:t>DODAVATEL:</w:t>
      </w:r>
    </w:p>
    <w:p w:rsidR="002B7CFE" w:rsidRDefault="00D55845">
      <w:pPr>
        <w:pStyle w:val="Zkladntext1"/>
        <w:framePr w:w="2962" w:h="1397" w:wrap="none" w:hAnchor="page" w:x="4307" w:y="481"/>
        <w:spacing w:after="120"/>
      </w:pPr>
      <w:r>
        <w:rPr>
          <w:i/>
          <w:iCs/>
        </w:rPr>
        <w:t xml:space="preserve">IČO : </w:t>
      </w:r>
      <w:r>
        <w:t xml:space="preserve">00074811 </w:t>
      </w:r>
      <w:proofErr w:type="gramStart"/>
      <w:r>
        <w:rPr>
          <w:i/>
          <w:iCs/>
        </w:rPr>
        <w:t>DIČ</w:t>
      </w:r>
      <w:r>
        <w:t xml:space="preserve"> .CZ00074811</w:t>
      </w:r>
      <w:proofErr w:type="gramEnd"/>
    </w:p>
    <w:p w:rsidR="002B7CFE" w:rsidRDefault="00D55845">
      <w:pPr>
        <w:pStyle w:val="Zkladntext1"/>
        <w:framePr w:w="2962" w:h="1397" w:wrap="none" w:hAnchor="page" w:x="4307" w:y="481"/>
      </w:pPr>
      <w:r>
        <w:t>Lázeňské lesy Karlovy Vary</w:t>
      </w:r>
    </w:p>
    <w:p w:rsidR="002B7CFE" w:rsidRDefault="00D55845">
      <w:pPr>
        <w:pStyle w:val="Zkladntext1"/>
        <w:framePr w:w="2962" w:h="1397" w:wrap="none" w:hAnchor="page" w:x="4307" w:y="481"/>
      </w:pPr>
      <w:r>
        <w:t>Příspěvková organizace</w:t>
      </w:r>
    </w:p>
    <w:p w:rsidR="002B7CFE" w:rsidRDefault="00D55845">
      <w:pPr>
        <w:pStyle w:val="Zkladntext1"/>
        <w:framePr w:w="2962" w:h="1397" w:wrap="none" w:hAnchor="page" w:x="4307" w:y="481"/>
        <w:spacing w:after="80"/>
      </w:pPr>
      <w:r>
        <w:t>Sovova stezka 504/4</w:t>
      </w:r>
    </w:p>
    <w:p w:rsidR="002B7CFE" w:rsidRDefault="00D55845">
      <w:pPr>
        <w:pStyle w:val="Titulekobrzku0"/>
        <w:framePr w:w="1109" w:h="355" w:wrap="none" w:hAnchor="page" w:x="7466" w:y="1705"/>
        <w:rPr>
          <w:sz w:val="32"/>
          <w:szCs w:val="32"/>
        </w:rPr>
      </w:pPr>
      <w:r>
        <w:rPr>
          <w:sz w:val="32"/>
          <w:szCs w:val="32"/>
        </w:rPr>
        <w:t>PEFC</w:t>
      </w:r>
    </w:p>
    <w:p w:rsidR="002B7CFE" w:rsidRDefault="00D55845">
      <w:pPr>
        <w:pStyle w:val="Titulekobrzku0"/>
        <w:framePr w:w="994" w:h="163" w:wrap="none" w:hAnchor="page" w:x="7504" w:y="2065"/>
        <w:jc w:val="right"/>
      </w:pPr>
      <w:r>
        <w:t>PEFC708-3MXM6</w:t>
      </w:r>
    </w:p>
    <w:p w:rsidR="002B7CFE" w:rsidRDefault="00D55845">
      <w:pPr>
        <w:pStyle w:val="Zkladntext1"/>
        <w:framePr w:w="3422" w:h="1152" w:wrap="none" w:hAnchor="page" w:x="11387" w:y="452"/>
        <w:pBdr>
          <w:top w:val="single" w:sz="4" w:space="0" w:color="auto"/>
        </w:pBdr>
        <w:spacing w:after="100"/>
      </w:pPr>
      <w:r>
        <w:rPr>
          <w:b/>
          <w:bCs/>
          <w:i/>
          <w:iCs/>
          <w:u w:val="single"/>
        </w:rPr>
        <w:t>ODBĚRATEL:</w:t>
      </w:r>
    </w:p>
    <w:p w:rsidR="002B7CFE" w:rsidRDefault="00D55845">
      <w:pPr>
        <w:pStyle w:val="Zkladntext1"/>
        <w:framePr w:w="3422" w:h="1152" w:wrap="none" w:hAnchor="page" w:x="11387" w:y="452"/>
        <w:tabs>
          <w:tab w:val="left" w:pos="1454"/>
        </w:tabs>
        <w:spacing w:after="100"/>
      </w:pPr>
      <w:r>
        <w:rPr>
          <w:i/>
          <w:iCs/>
        </w:rPr>
        <w:t>IČO:</w:t>
      </w:r>
      <w:r>
        <w:rPr>
          <w:i/>
          <w:iCs/>
        </w:rPr>
        <w:tab/>
        <w:t>DIČ:</w:t>
      </w:r>
    </w:p>
    <w:p w:rsidR="002B7CFE" w:rsidRDefault="00D55845">
      <w:pPr>
        <w:pStyle w:val="Zkladntext1"/>
        <w:framePr w:w="3422" w:h="1152" w:wrap="none" w:hAnchor="page" w:x="11387" w:y="452"/>
        <w:spacing w:after="100"/>
      </w:pPr>
      <w:r>
        <w:rPr>
          <w:b/>
          <w:bCs/>
        </w:rPr>
        <w:t>Základní škola Jana Amose Komenského</w:t>
      </w:r>
    </w:p>
    <w:p w:rsidR="002B7CFE" w:rsidRDefault="00D55845">
      <w:pPr>
        <w:pStyle w:val="Zkladntext1"/>
        <w:framePr w:w="3422" w:h="1152" w:wrap="none" w:hAnchor="page" w:x="11387" w:y="452"/>
        <w:spacing w:after="100"/>
      </w:pPr>
      <w:proofErr w:type="spellStart"/>
      <w:r>
        <w:rPr>
          <w:b/>
          <w:bCs/>
        </w:rPr>
        <w:t>Kollárova</w:t>
      </w:r>
      <w:proofErr w:type="spellEnd"/>
      <w:r>
        <w:rPr>
          <w:b/>
          <w:bCs/>
        </w:rPr>
        <w:t xml:space="preserve"> 19</w:t>
      </w:r>
    </w:p>
    <w:p w:rsidR="002B7CFE" w:rsidRDefault="00D55845">
      <w:pPr>
        <w:pStyle w:val="Zkladntext1"/>
        <w:framePr w:w="701" w:h="216" w:wrap="none" w:hAnchor="page" w:x="1528" w:y="2747"/>
        <w:spacing w:after="0"/>
        <w:jc w:val="both"/>
      </w:pPr>
      <w:r>
        <w:t>surovina</w:t>
      </w:r>
    </w:p>
    <w:p w:rsidR="002B7CFE" w:rsidRDefault="00D55845">
      <w:pPr>
        <w:pStyle w:val="Zkladntext1"/>
        <w:framePr w:w="278" w:h="216" w:wrap="none" w:hAnchor="page" w:x="3794" w:y="2747"/>
        <w:spacing w:after="0"/>
      </w:pPr>
      <w:r>
        <w:t>cm</w:t>
      </w:r>
    </w:p>
    <w:p w:rsidR="002B7CFE" w:rsidRDefault="00D55845">
      <w:pPr>
        <w:pStyle w:val="Zkladntext1"/>
        <w:framePr w:w="2021" w:h="216" w:wrap="none" w:hAnchor="page" w:x="4322" w:y="1935"/>
        <w:spacing w:after="0"/>
      </w:pPr>
      <w:r>
        <w:rPr>
          <w:u w:val="single"/>
        </w:rPr>
        <w:t>360 01 KARLOVY VARY</w:t>
      </w:r>
    </w:p>
    <w:p w:rsidR="002B7CFE" w:rsidRDefault="00D55845">
      <w:pPr>
        <w:pStyle w:val="Zkladntext1"/>
        <w:framePr w:w="1934" w:h="250" w:wrap="none" w:hAnchor="page" w:x="4322" w:y="2228"/>
        <w:spacing w:after="0"/>
      </w:pPr>
      <w:r>
        <w:rPr>
          <w:i/>
          <w:iCs/>
        </w:rPr>
        <w:t>Účet:</w:t>
      </w:r>
      <w:r>
        <w:t xml:space="preserve"> </w:t>
      </w:r>
    </w:p>
    <w:p w:rsidR="002B7CFE" w:rsidRDefault="00D55845">
      <w:pPr>
        <w:pStyle w:val="Zkladntext1"/>
        <w:framePr w:w="288" w:h="216" w:wrap="none" w:hAnchor="page" w:x="4653" w:y="2751"/>
        <w:spacing w:after="0"/>
      </w:pPr>
      <w:r>
        <w:t>cm</w:t>
      </w:r>
    </w:p>
    <w:p w:rsidR="002B7CFE" w:rsidRDefault="00D55845">
      <w:pPr>
        <w:pStyle w:val="Zkladntext1"/>
        <w:framePr w:w="2102" w:h="230" w:wrap="none" w:hAnchor="page" w:x="5435" w:y="2751"/>
        <w:spacing w:after="0"/>
      </w:pPr>
      <w:r>
        <w:t>ks označení dodávky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24"/>
        <w:gridCol w:w="1282"/>
        <w:gridCol w:w="1642"/>
        <w:gridCol w:w="1474"/>
      </w:tblGrid>
      <w:tr w:rsidR="002B7CFE">
        <w:trPr>
          <w:trHeight w:hRule="exact" w:val="250"/>
        </w:trPr>
        <w:tc>
          <w:tcPr>
            <w:tcW w:w="5424" w:type="dxa"/>
            <w:shd w:val="clear" w:color="auto" w:fill="FFFFFF"/>
          </w:tcPr>
          <w:p w:rsidR="002B7CFE" w:rsidRDefault="00D55845">
            <w:pPr>
              <w:pStyle w:val="Jin0"/>
              <w:framePr w:w="9821" w:h="816" w:vSpace="701" w:wrap="none" w:hAnchor="page" w:x="6093" w:y="3126"/>
              <w:spacing w:after="0"/>
            </w:pPr>
            <w:r>
              <w:t xml:space="preserve">LAVICE (cena za všech 6 lavic) cena za 1 ks=5300 </w:t>
            </w:r>
            <w:proofErr w:type="spellStart"/>
            <w:r>
              <w:t>kč</w:t>
            </w:r>
            <w:proofErr w:type="spellEnd"/>
            <w:r>
              <w:t xml:space="preserve"> bez DPH</w:t>
            </w:r>
          </w:p>
        </w:tc>
        <w:tc>
          <w:tcPr>
            <w:tcW w:w="1282" w:type="dxa"/>
            <w:shd w:val="clear" w:color="auto" w:fill="FFFFFF"/>
          </w:tcPr>
          <w:p w:rsidR="002B7CFE" w:rsidRDefault="00D55845">
            <w:pPr>
              <w:pStyle w:val="Jin0"/>
              <w:framePr w:w="9821" w:h="816" w:vSpace="701" w:wrap="none" w:hAnchor="page" w:x="6093" w:y="3126"/>
              <w:spacing w:after="0"/>
              <w:jc w:val="center"/>
            </w:pPr>
            <w:r>
              <w:t>1</w:t>
            </w:r>
          </w:p>
        </w:tc>
        <w:tc>
          <w:tcPr>
            <w:tcW w:w="1642" w:type="dxa"/>
            <w:shd w:val="clear" w:color="auto" w:fill="FFFFFF"/>
          </w:tcPr>
          <w:p w:rsidR="002B7CFE" w:rsidRDefault="002B7CFE">
            <w:pPr>
              <w:framePr w:w="9821" w:h="816" w:vSpace="701" w:wrap="none" w:hAnchor="page" w:x="6093" w:y="312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:rsidR="002B7CFE" w:rsidRDefault="00D55845">
            <w:pPr>
              <w:pStyle w:val="Jin0"/>
              <w:framePr w:w="9821" w:h="816" w:vSpace="701" w:wrap="none" w:hAnchor="page" w:x="6093" w:y="3126"/>
              <w:spacing w:after="0"/>
              <w:jc w:val="right"/>
            </w:pPr>
            <w:r>
              <w:t>0,00 21 I</w:t>
            </w:r>
          </w:p>
        </w:tc>
      </w:tr>
      <w:tr w:rsidR="002B7CFE">
        <w:trPr>
          <w:trHeight w:hRule="exact" w:val="302"/>
        </w:trPr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</w:tcPr>
          <w:p w:rsidR="002B7CFE" w:rsidRDefault="00D55845">
            <w:pPr>
              <w:pStyle w:val="Jin0"/>
              <w:framePr w:w="9821" w:h="816" w:vSpace="701" w:wrap="none" w:hAnchor="page" w:x="6093" w:y="3126"/>
              <w:spacing w:after="0"/>
            </w:pPr>
            <w:r>
              <w:t>Materiál</w:t>
            </w:r>
          </w:p>
        </w:tc>
        <w:tc>
          <w:tcPr>
            <w:tcW w:w="1282" w:type="dxa"/>
            <w:shd w:val="clear" w:color="auto" w:fill="FFFFFF"/>
          </w:tcPr>
          <w:p w:rsidR="002B7CFE" w:rsidRDefault="00D55845">
            <w:pPr>
              <w:pStyle w:val="Jin0"/>
              <w:framePr w:w="9821" w:h="816" w:vSpace="701" w:wrap="none" w:hAnchor="page" w:x="6093" w:y="3126"/>
              <w:spacing w:after="0"/>
              <w:jc w:val="center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</w:tcPr>
          <w:p w:rsidR="002B7CFE" w:rsidRDefault="00D55845">
            <w:pPr>
              <w:pStyle w:val="Jin0"/>
              <w:framePr w:w="9821" w:h="816" w:vSpace="701" w:wrap="none" w:hAnchor="page" w:x="6093" w:y="3126"/>
              <w:spacing w:after="0"/>
              <w:ind w:firstLine="620"/>
            </w:pPr>
            <w:r>
              <w:t>17 400,00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7CFE" w:rsidRDefault="00D55845">
            <w:pPr>
              <w:pStyle w:val="Jin0"/>
              <w:framePr w:w="9821" w:h="816" w:vSpace="701" w:wrap="none" w:hAnchor="page" w:x="6093" w:y="3126"/>
              <w:spacing w:after="0"/>
              <w:jc w:val="right"/>
            </w:pPr>
            <w:r>
              <w:t>17 400,00 21 i</w:t>
            </w:r>
          </w:p>
        </w:tc>
      </w:tr>
      <w:tr w:rsidR="002B7CFE">
        <w:trPr>
          <w:trHeight w:hRule="exact" w:val="264"/>
        </w:trPr>
        <w:tc>
          <w:tcPr>
            <w:tcW w:w="5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7CFE" w:rsidRDefault="00D55845">
            <w:pPr>
              <w:pStyle w:val="Jin0"/>
              <w:framePr w:w="9821" w:h="816" w:vSpace="701" w:wrap="none" w:hAnchor="page" w:x="6093" w:y="3126"/>
              <w:spacing w:after="0"/>
            </w:pPr>
            <w:r>
              <w:t>výroba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7CFE" w:rsidRDefault="00D55845">
            <w:pPr>
              <w:pStyle w:val="Jin0"/>
              <w:framePr w:w="9821" w:h="816" w:vSpace="701" w:wrap="none" w:hAnchor="page" w:x="6093" w:y="3126"/>
              <w:spacing w:after="0"/>
              <w:jc w:val="center"/>
            </w:pPr>
            <w:r>
              <w:t>1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2B7CFE" w:rsidRDefault="00D55845">
            <w:pPr>
              <w:pStyle w:val="Jin0"/>
              <w:framePr w:w="9821" w:h="816" w:vSpace="701" w:wrap="none" w:hAnchor="page" w:x="6093" w:y="3126"/>
              <w:spacing w:after="0"/>
              <w:ind w:firstLine="620"/>
            </w:pPr>
            <w:r>
              <w:t>14 400,00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2B7CFE" w:rsidRDefault="00D55845">
            <w:pPr>
              <w:pStyle w:val="Jin0"/>
              <w:framePr w:w="9821" w:h="816" w:vSpace="701" w:wrap="none" w:hAnchor="page" w:x="6093" w:y="3126"/>
              <w:spacing w:after="0"/>
              <w:ind w:firstLine="220"/>
            </w:pPr>
            <w:r>
              <w:t>14 400,00 21 i</w:t>
            </w:r>
          </w:p>
        </w:tc>
      </w:tr>
    </w:tbl>
    <w:p w:rsidR="002B7CFE" w:rsidRDefault="002B7CFE">
      <w:pPr>
        <w:framePr w:w="9821" w:h="816" w:vSpace="701" w:wrap="none" w:hAnchor="page" w:x="6093" w:y="3126"/>
        <w:spacing w:line="1" w:lineRule="exact"/>
      </w:pPr>
    </w:p>
    <w:p w:rsidR="002B7CFE" w:rsidRDefault="00D55845">
      <w:pPr>
        <w:pStyle w:val="Titulektabulky0"/>
        <w:framePr w:w="4421" w:h="605" w:wrap="none" w:hAnchor="page" w:x="11397" w:y="2425"/>
        <w:spacing w:line="240" w:lineRule="auto"/>
        <w:ind w:left="0" w:firstLine="0"/>
        <w:rPr>
          <w:sz w:val="15"/>
          <w:szCs w:val="15"/>
        </w:rPr>
      </w:pPr>
      <w:r>
        <w:rPr>
          <w:sz w:val="15"/>
          <w:szCs w:val="15"/>
        </w:rPr>
        <w:t xml:space="preserve">e-mail: </w:t>
      </w:r>
      <w:hyperlink r:id="rId6" w:history="1">
        <w:r>
          <w:rPr>
            <w:sz w:val="15"/>
            <w:szCs w:val="15"/>
          </w:rPr>
          <w:t>ekonom@zskomenskeho-kv.cz</w:t>
        </w:r>
      </w:hyperlink>
    </w:p>
    <w:p w:rsidR="002B7CFE" w:rsidRDefault="00D55845">
      <w:pPr>
        <w:pStyle w:val="Titulektabulky0"/>
        <w:framePr w:w="4421" w:h="605" w:wrap="none" w:hAnchor="page" w:x="11397" w:y="2425"/>
        <w:spacing w:line="348" w:lineRule="auto"/>
        <w:ind w:left="140" w:firstLine="4020"/>
        <w:jc w:val="both"/>
      </w:pPr>
      <w:r>
        <w:t xml:space="preserve">% množství </w:t>
      </w:r>
      <w:proofErr w:type="gramStart"/>
      <w:r>
        <w:t>m.</w:t>
      </w:r>
      <w:proofErr w:type="spellStart"/>
      <w:r>
        <w:t>j</w:t>
      </w:r>
      <w:proofErr w:type="spellEnd"/>
      <w:r>
        <w:t>.</w:t>
      </w:r>
      <w:proofErr w:type="gramEnd"/>
      <w:r>
        <w:t xml:space="preserve"> </w:t>
      </w:r>
      <w:proofErr w:type="spellStart"/>
      <w:r>
        <w:t>jedn.cena</w:t>
      </w:r>
      <w:proofErr w:type="spellEnd"/>
      <w:r>
        <w:t xml:space="preserve"> [Kč] celkem [Kč] DPH</w:t>
      </w:r>
    </w:p>
    <w:p w:rsidR="002B7CFE" w:rsidRDefault="00D55845" w:rsidP="001F70BA">
      <w:pPr>
        <w:pStyle w:val="Zkladntext1"/>
        <w:framePr w:w="4137" w:h="1354" w:wrap="none" w:hAnchor="page" w:x="1379" w:y="7115"/>
        <w:spacing w:after="0" w:line="307" w:lineRule="auto"/>
        <w:ind w:left="1140" w:hanging="1140"/>
        <w:rPr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 xml:space="preserve">Kontakt </w:t>
      </w:r>
      <w:r>
        <w:rPr>
          <w:sz w:val="18"/>
          <w:szCs w:val="18"/>
        </w:rPr>
        <w:t>.: Miroslav</w:t>
      </w:r>
      <w:proofErr w:type="gramEnd"/>
      <w:r>
        <w:rPr>
          <w:sz w:val="18"/>
          <w:szCs w:val="18"/>
        </w:rPr>
        <w:t xml:space="preserve"> Majer vedoucí dřevovýroby LLKV tel.: 724 225 614 Z 702 023 905 fax.: 353 223 497 e-mail: </w:t>
      </w:r>
      <w:hyperlink r:id="rId7" w:history="1">
        <w:r>
          <w:rPr>
            <w:sz w:val="18"/>
            <w:szCs w:val="18"/>
          </w:rPr>
          <w:t>majer@llkv.cz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782"/>
        <w:gridCol w:w="902"/>
        <w:gridCol w:w="922"/>
        <w:gridCol w:w="998"/>
      </w:tblGrid>
      <w:tr w:rsidR="002B7CFE">
        <w:trPr>
          <w:trHeight w:hRule="exact" w:val="182"/>
        </w:trPr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7CFE" w:rsidRDefault="00D55845">
            <w:pPr>
              <w:pStyle w:val="Jin0"/>
              <w:framePr w:w="5174" w:h="950" w:vSpace="235" w:wrap="none" w:hAnchor="page" w:x="6463" w:y="7359"/>
              <w:tabs>
                <w:tab w:val="left" w:leader="dot" w:pos="1517"/>
              </w:tabs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bez daně </w:t>
            </w:r>
            <w:r>
              <w:rPr>
                <w:sz w:val="13"/>
                <w:szCs w:val="13"/>
              </w:rPr>
              <w:tab/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B7CFE" w:rsidRDefault="002B7CFE">
            <w:pPr>
              <w:framePr w:w="5174" w:h="950" w:vSpace="235" w:wrap="none" w:hAnchor="page" w:x="6463" w:y="7359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000</w:t>
            </w:r>
          </w:p>
        </w:tc>
      </w:tr>
      <w:tr w:rsidR="002B7CFE">
        <w:trPr>
          <w:trHeight w:hRule="exact" w:val="283"/>
        </w:trPr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snížená sazba </w:t>
            </w:r>
            <w:proofErr w:type="gramStart"/>
            <w:r>
              <w:rPr>
                <w:sz w:val="13"/>
                <w:szCs w:val="13"/>
              </w:rPr>
              <w:t>DPH ..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(15%) :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2B7CFE">
        <w:trPr>
          <w:trHeight w:hRule="exact" w:val="211"/>
        </w:trPr>
        <w:tc>
          <w:tcPr>
            <w:tcW w:w="1570" w:type="dxa"/>
            <w:shd w:val="clear" w:color="auto" w:fill="FFFFFF"/>
            <w:vAlign w:val="bottom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 snížená sazba DPH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(10%) :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2B7CFE">
        <w:trPr>
          <w:trHeight w:hRule="exact" w:val="274"/>
        </w:trPr>
        <w:tc>
          <w:tcPr>
            <w:tcW w:w="1570" w:type="dxa"/>
            <w:tcBorders>
              <w:bottom w:val="single" w:sz="4" w:space="0" w:color="auto"/>
            </w:tcBorders>
            <w:shd w:val="clear" w:color="auto" w:fill="FFFFFF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základní sazba </w:t>
            </w:r>
            <w:proofErr w:type="gramStart"/>
            <w:r>
              <w:rPr>
                <w:sz w:val="13"/>
                <w:szCs w:val="13"/>
              </w:rPr>
              <w:t>DPH .</w:t>
            </w:r>
            <w:proofErr w:type="gramEnd"/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FFFFF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(21 %) :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FFFFFF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31 800,00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6678,00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FE" w:rsidRDefault="00D55845">
            <w:pPr>
              <w:pStyle w:val="Jin0"/>
              <w:framePr w:w="5174" w:h="950" w:vSpace="235" w:wrap="none" w:hAnchor="page" w:x="6463" w:y="7359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38478,00</w:t>
            </w:r>
          </w:p>
        </w:tc>
      </w:tr>
    </w:tbl>
    <w:p w:rsidR="002B7CFE" w:rsidRDefault="002B7CFE">
      <w:pPr>
        <w:framePr w:w="5174" w:h="950" w:vSpace="235" w:wrap="none" w:hAnchor="page" w:x="6463" w:y="7359"/>
        <w:spacing w:line="1" w:lineRule="exact"/>
      </w:pPr>
    </w:p>
    <w:p w:rsidR="002B7CFE" w:rsidRDefault="00D55845">
      <w:pPr>
        <w:pStyle w:val="Titulektabulky0"/>
        <w:framePr w:w="2458" w:h="206" w:wrap="none" w:hAnchor="page" w:x="8897" w:y="7124"/>
        <w:spacing w:line="240" w:lineRule="auto"/>
        <w:ind w:left="0" w:firstLine="0"/>
      </w:pPr>
      <w:r>
        <w:t>bez daně DPH s daní</w:t>
      </w:r>
    </w:p>
    <w:p w:rsidR="002B7CFE" w:rsidRDefault="00D55845">
      <w:pPr>
        <w:pStyle w:val="Titulektabulky0"/>
        <w:framePr w:w="2395" w:h="226" w:wrap="none" w:hAnchor="page" w:x="9218" w:y="8372"/>
        <w:spacing w:line="240" w:lineRule="auto"/>
        <w:ind w:left="0" w:firstLine="0"/>
      </w:pPr>
      <w:r>
        <w:t>součet celkem [Kč] 38478,00</w:t>
      </w:r>
    </w:p>
    <w:p w:rsidR="002B7CFE" w:rsidRDefault="00D55845">
      <w:pPr>
        <w:pStyle w:val="Zkladntext1"/>
        <w:framePr w:w="3768" w:h="1589" w:wrap="none" w:hAnchor="page" w:x="12011" w:y="7067"/>
        <w:tabs>
          <w:tab w:val="right" w:leader="dot" w:pos="3701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ze dne </w:t>
      </w:r>
      <w:r>
        <w:rPr>
          <w:sz w:val="18"/>
          <w:szCs w:val="18"/>
        </w:rPr>
        <w:tab/>
        <w:t xml:space="preserve"> </w:t>
      </w:r>
      <w:proofErr w:type="gramStart"/>
      <w:r>
        <w:rPr>
          <w:sz w:val="18"/>
          <w:szCs w:val="18"/>
        </w:rPr>
        <w:t>22.09.2022</w:t>
      </w:r>
      <w:proofErr w:type="gramEnd"/>
    </w:p>
    <w:p w:rsidR="002B7CFE" w:rsidRDefault="00D55845">
      <w:pPr>
        <w:pStyle w:val="Zkladntext1"/>
        <w:framePr w:w="3768" w:h="1589" w:wrap="none" w:hAnchor="page" w:x="12011" w:y="7067"/>
        <w:pBdr>
          <w:bottom w:val="single" w:sz="4" w:space="0" w:color="auto"/>
        </w:pBdr>
        <w:tabs>
          <w:tab w:val="left" w:leader="dot" w:pos="2184"/>
        </w:tabs>
        <w:spacing w:after="420"/>
      </w:pPr>
      <w:r>
        <w:rPr>
          <w:b/>
          <w:bCs/>
        </w:rPr>
        <w:t xml:space="preserve">termín dodání </w:t>
      </w:r>
      <w:r>
        <w:rPr>
          <w:b/>
          <w:bCs/>
        </w:rPr>
        <w:tab/>
      </w:r>
    </w:p>
    <w:p w:rsidR="002B7CFE" w:rsidRDefault="00D55845">
      <w:pPr>
        <w:pStyle w:val="Zkladntext1"/>
        <w:framePr w:w="3768" w:h="1589" w:wrap="none" w:hAnchor="page" w:x="12011" w:y="7067"/>
        <w:tabs>
          <w:tab w:val="left" w:pos="3350"/>
        </w:tabs>
        <w:spacing w:after="180"/>
      </w:pPr>
      <w:r>
        <w:rPr>
          <w:u w:val="single"/>
        </w:rPr>
        <w:t>haléřové vyrovnání [Kč]</w:t>
      </w:r>
      <w:r>
        <w:rPr>
          <w:u w:val="single"/>
        </w:rPr>
        <w:tab/>
        <w:t>0,00</w:t>
      </w:r>
    </w:p>
    <w:p w:rsidR="002B7CFE" w:rsidRDefault="00D55845">
      <w:pPr>
        <w:pStyle w:val="Zkladntext1"/>
        <w:framePr w:w="3768" w:h="1589" w:wrap="none" w:hAnchor="page" w:x="12011" w:y="7067"/>
        <w:tabs>
          <w:tab w:val="right" w:leader="dot" w:pos="3110"/>
          <w:tab w:val="left" w:pos="3158"/>
        </w:tabs>
        <w:spacing w:after="180"/>
      </w:pPr>
      <w:r>
        <w:rPr>
          <w:b/>
          <w:bCs/>
        </w:rPr>
        <w:t xml:space="preserve">CELKEM [Kč] </w:t>
      </w:r>
      <w:r>
        <w:rPr>
          <w:b/>
          <w:bCs/>
        </w:rPr>
        <w:tab/>
        <w:t xml:space="preserve"> 38</w:t>
      </w:r>
      <w:r>
        <w:rPr>
          <w:b/>
          <w:bCs/>
        </w:rPr>
        <w:tab/>
        <w:t>478,00</w:t>
      </w:r>
    </w:p>
    <w:p w:rsidR="002B7CFE" w:rsidRDefault="00D55845">
      <w:pPr>
        <w:pStyle w:val="Zkladntext40"/>
        <w:framePr w:w="782" w:h="302" w:wrap="none" w:hAnchor="page" w:x="1379" w:y="9068"/>
        <w:spacing w:line="240" w:lineRule="auto"/>
        <w:jc w:val="both"/>
      </w:pPr>
      <w:r>
        <w:t>/¥ NIDI. W</w:t>
      </w:r>
    </w:p>
    <w:p w:rsidR="002B7CFE" w:rsidRDefault="00D55845">
      <w:pPr>
        <w:pStyle w:val="Zkladntext40"/>
        <w:framePr w:w="782" w:h="302" w:wrap="none" w:hAnchor="page" w:x="1379" w:y="9068"/>
        <w:spacing w:line="228" w:lineRule="auto"/>
        <w:jc w:val="both"/>
      </w:pPr>
      <w:r>
        <w:t>W</w:t>
      </w:r>
    </w:p>
    <w:p w:rsidR="002B7CFE" w:rsidRDefault="00D55845">
      <w:pPr>
        <w:pStyle w:val="Zkladntext1"/>
        <w:framePr w:w="1181" w:h="216" w:wrap="none" w:hAnchor="page" w:x="14762" w:y="9111"/>
        <w:spacing w:after="0"/>
      </w:pPr>
      <w:r>
        <w:rPr>
          <w:i/>
          <w:iCs/>
        </w:rPr>
        <w:t>r_J2fa__N_02_J2</w:t>
      </w:r>
    </w:p>
    <w:p w:rsidR="002B7CFE" w:rsidRDefault="00D55845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1497330</wp:posOffset>
            </wp:positionH>
            <wp:positionV relativeFrom="margin">
              <wp:posOffset>353695</wp:posOffset>
            </wp:positionV>
            <wp:extent cx="609600" cy="4692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60960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277495" distL="24130" distR="0" simplePos="0" relativeHeight="62914691" behindDoc="1" locked="0" layoutInCell="1" allowOverlap="1">
            <wp:simplePos x="0" y="0"/>
            <wp:positionH relativeFrom="page">
              <wp:posOffset>4764405</wp:posOffset>
            </wp:positionH>
            <wp:positionV relativeFrom="margin">
              <wp:posOffset>490855</wp:posOffset>
            </wp:positionV>
            <wp:extent cx="682625" cy="6464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68262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7E2434" w:rsidP="007E2434">
      <w:pPr>
        <w:tabs>
          <w:tab w:val="left" w:pos="9444"/>
        </w:tabs>
        <w:spacing w:line="360" w:lineRule="exact"/>
      </w:pPr>
      <w:r>
        <w:tab/>
      </w: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line="360" w:lineRule="exact"/>
      </w:pPr>
    </w:p>
    <w:p w:rsidR="002B7CFE" w:rsidRDefault="002B7CFE">
      <w:pPr>
        <w:spacing w:after="369" w:line="1" w:lineRule="exact"/>
      </w:pPr>
    </w:p>
    <w:p w:rsidR="002B7CFE" w:rsidRDefault="002B7CFE">
      <w:pPr>
        <w:spacing w:line="1" w:lineRule="exact"/>
      </w:pPr>
    </w:p>
    <w:sectPr w:rsidR="002B7CFE" w:rsidSect="002B7CFE">
      <w:pgSz w:w="16840" w:h="11900" w:orient="landscape"/>
      <w:pgMar w:top="1301" w:right="898" w:bottom="1029" w:left="1378" w:header="873" w:footer="60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BB" w:rsidRDefault="00EF6EBB" w:rsidP="002B7CFE">
      <w:r>
        <w:separator/>
      </w:r>
    </w:p>
  </w:endnote>
  <w:endnote w:type="continuationSeparator" w:id="0">
    <w:p w:rsidR="00EF6EBB" w:rsidRDefault="00EF6EBB" w:rsidP="002B7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BB" w:rsidRDefault="00EF6EBB"/>
  </w:footnote>
  <w:footnote w:type="continuationSeparator" w:id="0">
    <w:p w:rsidR="00EF6EBB" w:rsidRDefault="00EF6EB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B7CFE"/>
    <w:rsid w:val="0008794A"/>
    <w:rsid w:val="001F70BA"/>
    <w:rsid w:val="002B7CFE"/>
    <w:rsid w:val="007E2434"/>
    <w:rsid w:val="00D55845"/>
    <w:rsid w:val="00E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7CF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2B7CF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2B7CFE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sid w:val="002B7CF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2B7CF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sid w:val="002B7CFE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2B7CF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2B7CF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sid w:val="002B7CFE"/>
    <w:rPr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Zkladntext20">
    <w:name w:val="Základní text (2)"/>
    <w:basedOn w:val="Normln"/>
    <w:link w:val="Zkladntext2"/>
    <w:rsid w:val="002B7CFE"/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2B7CFE"/>
    <w:rPr>
      <w:rFonts w:ascii="Arial" w:eastAsia="Arial" w:hAnsi="Arial" w:cs="Arial"/>
      <w:sz w:val="30"/>
      <w:szCs w:val="30"/>
    </w:rPr>
  </w:style>
  <w:style w:type="paragraph" w:customStyle="1" w:styleId="Zkladntext50">
    <w:name w:val="Základní text (5)"/>
    <w:basedOn w:val="Normln"/>
    <w:link w:val="Zkladntext5"/>
    <w:rsid w:val="002B7CFE"/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rsid w:val="002B7CFE"/>
    <w:pPr>
      <w:spacing w:after="60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rsid w:val="002B7CFE"/>
    <w:rPr>
      <w:rFonts w:ascii="Arial" w:eastAsia="Arial" w:hAnsi="Arial" w:cs="Arial"/>
      <w:b/>
      <w:bCs/>
      <w:sz w:val="12"/>
      <w:szCs w:val="12"/>
    </w:rPr>
  </w:style>
  <w:style w:type="paragraph" w:customStyle="1" w:styleId="Jin0">
    <w:name w:val="Jiné"/>
    <w:basedOn w:val="Normln"/>
    <w:link w:val="Jin"/>
    <w:rsid w:val="002B7CFE"/>
    <w:pPr>
      <w:spacing w:after="60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2B7CFE"/>
    <w:pPr>
      <w:spacing w:line="293" w:lineRule="auto"/>
      <w:ind w:left="70" w:firstLine="2010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2B7CFE"/>
    <w:pPr>
      <w:spacing w:line="233" w:lineRule="auto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majer@llk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@zskomenskeho-k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2023-03-21T09:14:00Z</dcterms:created>
  <dcterms:modified xsi:type="dcterms:W3CDTF">2023-03-21T09:14:00Z</dcterms:modified>
</cp:coreProperties>
</file>