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1D29" w:rsidRDefault="00000000">
      <w:pPr>
        <w:pStyle w:val="Obsahtabulky"/>
        <w:tabs>
          <w:tab w:val="left" w:pos="7168"/>
          <w:tab w:val="left" w:pos="8057"/>
        </w:tabs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36195" cy="36195"/>
            <wp:effectExtent l="0" t="0" r="0" b="0"/>
            <wp:docPr id="1" name="dade076c-355d-4b8e-877b-30eba98fb41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e076c-355d-4b8e-877b-30eba98fb41e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6360" cy="3636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OBJEDNÁVKA</w:t>
      </w:r>
      <w:r>
        <w:rPr>
          <w:b/>
          <w:bCs/>
        </w:rPr>
        <w:tab/>
      </w:r>
      <w:r>
        <w:rPr>
          <w:b/>
          <w:bCs/>
        </w:rPr>
        <w:fldChar w:fldCharType="begin"/>
      </w:r>
      <w:r>
        <w:rPr>
          <w:b/>
          <w:bCs/>
        </w:rPr>
        <w:instrText xml:space="preserve"> FILLIN "objednavkaCislo"</w:instrText>
      </w:r>
      <w:r>
        <w:rPr>
          <w:b/>
          <w:bCs/>
        </w:rPr>
        <w:fldChar w:fldCharType="separate"/>
      </w:r>
      <w:r>
        <w:rPr>
          <w:b/>
          <w:bCs/>
        </w:rPr>
        <w:t>00026/12/2023</w:t>
      </w:r>
      <w:r>
        <w:rPr>
          <w:b/>
          <w:bCs/>
        </w:rPr>
        <w:fldChar w:fldCharType="end"/>
      </w:r>
    </w:p>
    <w:tbl>
      <w:tblPr>
        <w:tblW w:w="100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771D29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71D29" w:rsidRDefault="00000000">
            <w:pPr>
              <w:pStyle w:val="Obsahtabulky"/>
              <w:tabs>
                <w:tab w:val="left" w:pos="11"/>
              </w:tabs>
              <w:spacing w:before="113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Odběratel:</w:t>
            </w:r>
          </w:p>
          <w:p w:rsidR="00771D29" w:rsidRDefault="00000000">
            <w:pPr>
              <w:pStyle w:val="Obsahtabulky"/>
              <w:tabs>
                <w:tab w:val="left" w:pos="11"/>
              </w:tabs>
              <w:spacing w:before="113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MĚSTO NÁCHOD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771D29" w:rsidRDefault="00000000">
            <w:pPr>
              <w:pStyle w:val="Obsahtabulky"/>
              <w:tabs>
                <w:tab w:val="left" w:pos="11"/>
              </w:tabs>
              <w:ind w:lef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Masarykovo náměstí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40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771D29" w:rsidRDefault="00000000">
            <w:pPr>
              <w:pStyle w:val="Obsahtabulky"/>
              <w:tabs>
                <w:tab w:val="left" w:pos="11"/>
              </w:tabs>
              <w:ind w:lef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547 01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Náchod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771D29" w:rsidRDefault="00000000">
            <w:pPr>
              <w:pStyle w:val="Obsahtabulky"/>
              <w:tabs>
                <w:tab w:val="left" w:pos="11"/>
              </w:tabs>
              <w:spacing w:before="57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"parSchOrgIco"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00272868</w:t>
            </w:r>
            <w:r>
              <w:rPr>
                <w:sz w:val="20"/>
                <w:szCs w:val="20"/>
              </w:rPr>
              <w:fldChar w:fldCharType="end"/>
            </w:r>
          </w:p>
          <w:p w:rsidR="00771D29" w:rsidRDefault="00000000">
            <w:pPr>
              <w:pStyle w:val="Obsahtabulky"/>
              <w:tabs>
                <w:tab w:val="left" w:pos="11"/>
              </w:tabs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"ekouctParamDic"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CZ00272868</w:t>
            </w:r>
            <w:r>
              <w:rPr>
                <w:sz w:val="20"/>
                <w:szCs w:val="20"/>
              </w:rPr>
              <w:fldChar w:fldCharType="end"/>
            </w:r>
          </w:p>
          <w:p w:rsidR="00771D29" w:rsidRDefault="00771D29">
            <w:pPr>
              <w:pStyle w:val="Obsahtabulky"/>
              <w:rPr>
                <w:sz w:val="20"/>
                <w:szCs w:val="20"/>
              </w:rPr>
            </w:pPr>
          </w:p>
          <w:p w:rsidR="00771D29" w:rsidRDefault="00000000">
            <w:pPr>
              <w:pStyle w:val="Obsahtabulky"/>
              <w:spacing w:before="57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  <w:r w:rsidR="005D4F43">
              <w:rPr>
                <w:sz w:val="20"/>
                <w:szCs w:val="20"/>
              </w:rPr>
              <w:t xml:space="preserve"> </w:t>
            </w:r>
          </w:p>
          <w:p w:rsidR="00771D29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sz w:val="20"/>
                <w:szCs w:val="20"/>
              </w:rPr>
              <w:t>E-mail:</w:t>
            </w:r>
            <w:r w:rsidR="005D4F43">
              <w:rPr>
                <w:rFonts w:ascii="Verdana" w:hAnsi="Verdana" w:hint="eastAsia"/>
                <w:sz w:val="16"/>
                <w:szCs w:val="16"/>
              </w:rPr>
              <w:t xml:space="preserve"> </w:t>
            </w:r>
          </w:p>
          <w:p w:rsidR="00771D29" w:rsidRDefault="00000000">
            <w:pPr>
              <w:pStyle w:val="Obsahtabulky"/>
              <w:spacing w:after="113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"parSchOrgweb"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www.mestonachod.cz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1D29" w:rsidRDefault="00771D29">
            <w:pPr>
              <w:pStyle w:val="Obsahtabulky"/>
              <w:tabs>
                <w:tab w:val="left" w:pos="1650"/>
              </w:tabs>
              <w:spacing w:before="57"/>
              <w:ind w:left="113"/>
              <w:rPr>
                <w:sz w:val="20"/>
                <w:szCs w:val="20"/>
              </w:rPr>
            </w:pPr>
          </w:p>
        </w:tc>
      </w:tr>
      <w:tr w:rsidR="00771D29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71D29" w:rsidRDefault="00771D29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771D29" w:rsidRDefault="00000000">
            <w:pPr>
              <w:pStyle w:val="Obsahtabulky"/>
              <w:spacing w:before="113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Dodavatel:</w:t>
            </w:r>
          </w:p>
          <w:p w:rsidR="00771D29" w:rsidRDefault="00000000">
            <w:pPr>
              <w:pStyle w:val="Obsahtabulky"/>
              <w:spacing w:before="57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proofErr w:type="spellStart"/>
            <w:r>
              <w:rPr>
                <w:b/>
                <w:bCs/>
                <w:sz w:val="20"/>
                <w:szCs w:val="20"/>
              </w:rPr>
              <w:t>innogy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Energo, s.r.o.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771D29" w:rsidRDefault="00000000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Limuzská 3135/12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771D29" w:rsidRDefault="00000000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108 00 Praha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771D29" w:rsidRDefault="00000000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771D29" w:rsidRDefault="00771D29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</w:p>
          <w:p w:rsidR="00771D29" w:rsidRDefault="00000000">
            <w:pPr>
              <w:pStyle w:val="Obsahtabulky"/>
              <w:tabs>
                <w:tab w:val="left" w:pos="2861"/>
                <w:tab w:val="left" w:pos="3043"/>
                <w:tab w:val="left" w:pos="3161"/>
              </w:tabs>
              <w:spacing w:after="57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IČO: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"adrIcoAdresat"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25115171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DIČ: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"adrDicAdresat"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CZ25115171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71D29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771D29" w:rsidRDefault="00000000">
            <w:pPr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PID: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>MUNAX00VYTB9</w:t>
            </w:r>
          </w:p>
          <w:p w:rsidR="00771D29" w:rsidRDefault="0000000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Sp.zn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.: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KS   4458/2023 INV</w:t>
            </w:r>
          </w:p>
          <w:p w:rsidR="00771D2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Čj. (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Če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.):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MUNAC 24138/2023</w:t>
            </w:r>
          </w:p>
          <w:p w:rsidR="00771D29" w:rsidRDefault="00000000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Vyřizuje:</w:t>
            </w:r>
            <w:r>
              <w:rPr>
                <w:rFonts w:cs="Arial"/>
                <w:color w:val="70AD47"/>
                <w:sz w:val="20"/>
                <w:szCs w:val="20"/>
              </w:rPr>
              <w:t xml:space="preserve"> </w:t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</w:p>
          <w:p w:rsidR="00771D29" w:rsidRDefault="00000000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Telefon: 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 </w:t>
            </w:r>
          </w:p>
          <w:p w:rsidR="00771D29" w:rsidRDefault="000000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771D29" w:rsidRDefault="00771D29">
            <w:pPr>
              <w:suppressLineNumbers/>
              <w:spacing w:before="57"/>
              <w:ind w:left="113"/>
              <w:rPr>
                <w:sz w:val="20"/>
                <w:szCs w:val="20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1D29" w:rsidRDefault="00771D29">
            <w:pPr>
              <w:pStyle w:val="Obsahtabulky"/>
              <w:tabs>
                <w:tab w:val="left" w:pos="1586"/>
              </w:tabs>
              <w:rPr>
                <w:sz w:val="20"/>
                <w:szCs w:val="20"/>
              </w:rPr>
            </w:pPr>
          </w:p>
          <w:p w:rsidR="00771D29" w:rsidRDefault="00000000">
            <w:pPr>
              <w:pStyle w:val="Obsahtabulky"/>
              <w:tabs>
                <w:tab w:val="left" w:pos="15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vystavení: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"objednavkaVystaveni"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13.3.2023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71D29" w:rsidRDefault="00771D29">
      <w:pPr>
        <w:suppressLineNumbers/>
        <w:rPr>
          <w:rFonts w:cs="Arial"/>
          <w:color w:val="000000"/>
        </w:rPr>
      </w:pPr>
    </w:p>
    <w:p w:rsidR="00771D29" w:rsidRDefault="00000000">
      <w:pPr>
        <w:suppressLineNumbers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Vážení,</w:t>
      </w:r>
    </w:p>
    <w:p w:rsidR="00771D29" w:rsidRDefault="00771D29">
      <w:pPr>
        <w:rPr>
          <w:rFonts w:cs="Arial"/>
          <w:color w:val="000000"/>
          <w:sz w:val="20"/>
          <w:szCs w:val="20"/>
        </w:rPr>
      </w:pPr>
    </w:p>
    <w:p w:rsidR="00771D29" w:rsidRDefault="00000000">
      <w:r>
        <w:rPr>
          <w:rFonts w:cs="Arial"/>
          <w:color w:val="000000"/>
          <w:sz w:val="20"/>
          <w:szCs w:val="20"/>
        </w:rPr>
        <w:t>v návaznosti na předchozí komunikaci objednává u Vás město Náchod dodání svítidel a LED zdrojů pro stávající svítidla do budovy Základní umělecké školy Náchod dle Vaší cenové nabídky č. NPOS2023-0001 ze dne 7. 3. 2023:</w:t>
      </w:r>
    </w:p>
    <w:p w:rsidR="00771D29" w:rsidRDefault="00771D29">
      <w:pPr>
        <w:rPr>
          <w:rFonts w:cs="Arial"/>
          <w:color w:val="70AD47"/>
          <w:sz w:val="20"/>
          <w:szCs w:val="20"/>
        </w:rPr>
      </w:pPr>
    </w:p>
    <w:p w:rsidR="00771D29" w:rsidRDefault="00000000">
      <w:pPr>
        <w:pStyle w:val="Zkladntext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 celkovou cenu ve výši 410 724,27 Kč bez DPH, tj. 496 976,37 Kč vč. DPH,</w:t>
      </w:r>
    </w:p>
    <w:p w:rsidR="00771D29" w:rsidRDefault="00000000">
      <w:pPr>
        <w:pStyle w:val="Zkladntext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 to s termínem dodání nejpozději do 30. 6. 2023 od nabytí účinnosti smlouvy</w:t>
      </w:r>
      <w:r>
        <w:rPr>
          <w:rFonts w:cs="Arial"/>
          <w:sz w:val="20"/>
          <w:szCs w:val="20"/>
        </w:rPr>
        <w:t>.</w:t>
      </w:r>
    </w:p>
    <w:p w:rsidR="00771D29" w:rsidRDefault="00771D29">
      <w:pPr>
        <w:pStyle w:val="Zkladntext"/>
        <w:rPr>
          <w:sz w:val="20"/>
          <w:szCs w:val="20"/>
        </w:rPr>
      </w:pPr>
    </w:p>
    <w:p w:rsidR="00771D29" w:rsidRDefault="00000000">
      <w:pPr>
        <w:pStyle w:val="Obsahtabulky"/>
        <w:spacing w:before="57"/>
        <w:ind w:left="113"/>
        <w:rPr>
          <w:sz w:val="20"/>
          <w:szCs w:val="20"/>
        </w:rPr>
      </w:pPr>
      <w:r>
        <w:rPr>
          <w:b/>
          <w:bCs/>
          <w:color w:val="C9211E"/>
          <w:sz w:val="20"/>
          <w:szCs w:val="20"/>
        </w:rPr>
        <w:t>REKAPITULACE:</w:t>
      </w:r>
      <w:r>
        <w:rPr>
          <w:sz w:val="20"/>
          <w:szCs w:val="20"/>
        </w:rPr>
        <w:t xml:space="preserve"> </w:t>
      </w:r>
    </w:p>
    <w:tbl>
      <w:tblPr>
        <w:tblW w:w="10080" w:type="dxa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3287"/>
        <w:gridCol w:w="449"/>
        <w:gridCol w:w="964"/>
        <w:gridCol w:w="1040"/>
        <w:gridCol w:w="9"/>
        <w:gridCol w:w="1242"/>
        <w:gridCol w:w="12"/>
        <w:gridCol w:w="607"/>
        <w:gridCol w:w="119"/>
        <w:gridCol w:w="1081"/>
        <w:gridCol w:w="1258"/>
      </w:tblGrid>
      <w:tr w:rsidR="00771D29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771D29" w:rsidRDefault="00000000">
            <w:pPr>
              <w:pStyle w:val="Obsahtabulky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771D29" w:rsidRDefault="00000000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966" w:type="dxa"/>
            <w:tcBorders>
              <w:bottom w:val="single" w:sz="2" w:space="0" w:color="000000"/>
            </w:tcBorders>
          </w:tcPr>
          <w:p w:rsidR="00771D29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Množství</w:t>
            </w:r>
          </w:p>
        </w:tc>
        <w:tc>
          <w:tcPr>
            <w:tcW w:w="1042" w:type="dxa"/>
            <w:tcBorders>
              <w:bottom w:val="single" w:sz="2" w:space="0" w:color="000000"/>
            </w:tcBorders>
          </w:tcPr>
          <w:p w:rsidR="00771D29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:rsidR="00771D29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771D29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DPH 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771D29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DPH Kč</w:t>
            </w:r>
          </w:p>
        </w:tc>
        <w:tc>
          <w:tcPr>
            <w:tcW w:w="1253" w:type="dxa"/>
            <w:tcBorders>
              <w:bottom w:val="single" w:sz="2" w:space="0" w:color="000000"/>
            </w:tcBorders>
          </w:tcPr>
          <w:p w:rsidR="00771D29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s DPH</w:t>
            </w:r>
          </w:p>
        </w:tc>
      </w:tr>
      <w:tr w:rsidR="00771D29">
        <w:trPr>
          <w:gridBefore w:val="1"/>
          <w:wBefore w:w="12" w:type="dxa"/>
        </w:trPr>
        <w:tc>
          <w:tcPr>
            <w:tcW w:w="3294" w:type="dxa"/>
          </w:tcPr>
          <w:p w:rsidR="00771D29" w:rsidRDefault="00000000">
            <w:pPr>
              <w:pStyle w:val="Obsahtabulky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"polozkaObjednavkyNazev"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Základní umělecká škola Náchod – nákup materiálu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771D29" w:rsidRDefault="00000000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"polozkaObjednavkyMernaJednotka"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</w:tcPr>
          <w:p w:rsidR="00771D29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"polozkaObjednavkyMnozstvi"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1,000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</w:tcPr>
          <w:p w:rsidR="00771D29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"polozkaObjednavkyCenaZaJednotku"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410 724,27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3"/>
          </w:tcPr>
          <w:p w:rsidR="00771D29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"polozkaObjednavkyCenaBezDph"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410 724,27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gridSpan w:val="2"/>
          </w:tcPr>
          <w:p w:rsidR="00771D29" w:rsidRDefault="00000000">
            <w:pPr>
              <w:pStyle w:val="Obsahtabulky"/>
              <w:ind w:lef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"polozkaObjednavkySazba"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21,00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</w:tcPr>
          <w:p w:rsidR="00771D29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"polozkaObjednavkyDph"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86 252,10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</w:tcPr>
          <w:p w:rsidR="00771D29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"polozkaObjednavkyCenaSDph"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496 976,37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71D29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:rsidR="00771D29" w:rsidRDefault="00000000">
            <w:pPr>
              <w:pStyle w:val="Obsahtabulky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771D29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"objednavkaBezDphCelkem"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410 724,27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:rsidR="00771D29" w:rsidRDefault="00771D29">
            <w:pPr>
              <w:pStyle w:val="Obsahtabulky"/>
              <w:ind w:left="113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:rsidR="00771D29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"objednavkaDphCelkem"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86 252,10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:rsidR="00771D29" w:rsidRDefault="00000000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"objednavkaCenaSDphCelkem"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496 976,37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71D29" w:rsidRDefault="00000000">
      <w:pPr>
        <w:pStyle w:val="Obsahtabulky"/>
        <w:spacing w:before="57" w:after="57"/>
        <w:ind w:left="57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FILLIN "objednavkaProstredniText"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tbl>
      <w:tblPr>
        <w:tblW w:w="10085" w:type="dxa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771D29">
        <w:trPr>
          <w:trHeight w:val="911"/>
        </w:trPr>
        <w:tc>
          <w:tcPr>
            <w:tcW w:w="5025" w:type="dxa"/>
          </w:tcPr>
          <w:p w:rsidR="00771D29" w:rsidRDefault="00771D29">
            <w:pPr>
              <w:pStyle w:val="Obsahtabulky"/>
              <w:spacing w:before="57"/>
              <w:rPr>
                <w:sz w:val="20"/>
                <w:szCs w:val="20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771D29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771D29" w:rsidRDefault="00771D29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71D29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771D29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1D29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sz w:val="20"/>
                      <w:szCs w:val="20"/>
                    </w:rPr>
                    <w:t>496 976,37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771D29" w:rsidRDefault="00771D29">
            <w:pPr>
              <w:pStyle w:val="Obsahtabulky"/>
              <w:rPr>
                <w:sz w:val="20"/>
                <w:szCs w:val="20"/>
              </w:rPr>
            </w:pPr>
          </w:p>
        </w:tc>
      </w:tr>
    </w:tbl>
    <w:p w:rsidR="00771D29" w:rsidRDefault="00771D29">
      <w:pPr>
        <w:pStyle w:val="Obsahtabulky"/>
        <w:spacing w:before="57"/>
        <w:ind w:left="113"/>
        <w:rPr>
          <w:sz w:val="20"/>
          <w:szCs w:val="20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771D29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771D29" w:rsidRDefault="00000000">
            <w:pPr>
              <w:pStyle w:val="Obsahtabulky"/>
              <w:spacing w:before="57" w:after="57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"objednavkaDolniText"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Kontaktní osoba pro převzetí dodaných svítidel a LED zdrojů je </w:t>
            </w:r>
          </w:p>
        </w:tc>
      </w:tr>
    </w:tbl>
    <w:p w:rsidR="00771D29" w:rsidRDefault="00771D29">
      <w:pPr>
        <w:pStyle w:val="Obsahtabulky"/>
        <w:spacing w:before="57"/>
        <w:rPr>
          <w:sz w:val="20"/>
          <w:szCs w:val="20"/>
        </w:rPr>
      </w:pPr>
    </w:p>
    <w:p w:rsidR="00771D29" w:rsidRDefault="00771D29">
      <w:pPr>
        <w:pStyle w:val="Obsahtabulky"/>
        <w:spacing w:before="57"/>
        <w:rPr>
          <w:sz w:val="20"/>
          <w:szCs w:val="20"/>
        </w:rPr>
      </w:pPr>
    </w:p>
    <w:p w:rsidR="00771D29" w:rsidRDefault="00000000">
      <w:pPr>
        <w:pStyle w:val="Zkladntext"/>
        <w:rPr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Obchodní podmínky města </w:t>
      </w:r>
      <w:proofErr w:type="spellStart"/>
      <w:r>
        <w:rPr>
          <w:rFonts w:cs="Arial"/>
          <w:b/>
          <w:bCs/>
          <w:sz w:val="20"/>
          <w:szCs w:val="20"/>
        </w:rPr>
        <w:t>Náchoda</w:t>
      </w:r>
      <w:proofErr w:type="spellEnd"/>
      <w:r>
        <w:rPr>
          <w:rFonts w:cs="Arial"/>
          <w:sz w:val="20"/>
          <w:szCs w:val="20"/>
        </w:rPr>
        <w:t>, jakožto objednatele, jsou následující:</w:t>
      </w:r>
    </w:p>
    <w:p w:rsidR="00771D29" w:rsidRDefault="00000000">
      <w:pPr>
        <w:pStyle w:val="Zkladntext"/>
        <w:rPr>
          <w:sz w:val="20"/>
          <w:szCs w:val="20"/>
        </w:rPr>
      </w:pPr>
      <w:r>
        <w:rPr>
          <w:rFonts w:cs="Arial"/>
          <w:sz w:val="20"/>
          <w:szCs w:val="20"/>
        </w:rPr>
        <w:t>Místem dodání je Základní umělecká škola Náchod, Tyršova 247, 547 01 Náchod</w:t>
      </w:r>
      <w:r>
        <w:rPr>
          <w:rFonts w:cs="Arial"/>
          <w:color w:val="70AD47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Náklady spojené s odevzdáním zboží v místě plnění nese dodavatel.</w:t>
      </w:r>
    </w:p>
    <w:p w:rsidR="00771D29" w:rsidRDefault="00000000">
      <w:pPr>
        <w:pStyle w:val="Zkladntext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V případě prodlení dodavatele je objednatel oprávněn požadovat zaplacení smluvní pokuty ve výši 0,1 % celkové ceny vč. DPH za každý, byť i jen započatý den prodlení. </w:t>
      </w:r>
    </w:p>
    <w:p w:rsidR="00771D29" w:rsidRDefault="00000000">
      <w:pPr>
        <w:pStyle w:val="Zkladntext"/>
      </w:pPr>
      <w:r>
        <w:rPr>
          <w:rFonts w:cs="Arial"/>
          <w:color w:val="000000"/>
          <w:sz w:val="20"/>
          <w:szCs w:val="20"/>
        </w:rPr>
        <w:t>Cena zboží je splatná do 30 dnů od doručení faktury, nejdříve však od převzetí zboží.</w:t>
      </w:r>
    </w:p>
    <w:p w:rsidR="00771D29" w:rsidRDefault="00000000">
      <w:pPr>
        <w:pStyle w:val="Zkladntext"/>
      </w:pPr>
      <w:r>
        <w:rPr>
          <w:rFonts w:cs="Arial"/>
          <w:color w:val="000000"/>
          <w:sz w:val="20"/>
          <w:szCs w:val="20"/>
        </w:rPr>
        <w:t>Cena zboží bude zaplacena bankovním převodem na účet, který bude uveden na faktuře.</w:t>
      </w:r>
    </w:p>
    <w:p w:rsidR="00771D29" w:rsidRDefault="00000000">
      <w:pPr>
        <w:jc w:val="both"/>
      </w:pPr>
      <w:r>
        <w:rPr>
          <w:rFonts w:eastAsia="Times New Roman" w:cs="Arial"/>
          <w:bCs/>
          <w:color w:val="000000"/>
          <w:sz w:val="20"/>
          <w:szCs w:val="20"/>
          <w:lang w:eastAsia="en-US"/>
        </w:rPr>
        <w:t xml:space="preserve">Zveřejní-li příslušný správce daně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tuzemsko, je objednatel oprávněn zadržet z každé fakturované platby za poskytnuté zdanitelné plnění daň z přidané hodnoty a </w:t>
      </w:r>
      <w:r>
        <w:rPr>
          <w:rFonts w:eastAsia="Times New Roman" w:cs="Arial"/>
          <w:bCs/>
          <w:color w:val="000000"/>
          <w:sz w:val="20"/>
          <w:szCs w:val="20"/>
          <w:lang w:eastAsia="en-US"/>
        </w:rPr>
        <w:lastRenderedPageBreak/>
        <w:t>tuto (aniž k tomu bude vyzván jako ručitel) uhradit za dodavatele / zhotovitele příslušnému správci daně. Po provedení úhrady daně z přidané hodnoty příslušnému správci daně je úhrada zdanitelného plnění dodavateli / zhotoviteli bez příslušné daně z přidané hodnoty (tj. pouze základu daně)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 případě, že by mu podobné sankce byly vyměřeny správcem daně.</w:t>
      </w:r>
    </w:p>
    <w:p w:rsidR="00771D29" w:rsidRDefault="00771D29">
      <w:pPr>
        <w:pStyle w:val="Zkladntext"/>
        <w:rPr>
          <w:rFonts w:cs="Arial"/>
          <w:color w:val="000000"/>
          <w:sz w:val="20"/>
          <w:szCs w:val="20"/>
        </w:rPr>
      </w:pPr>
    </w:p>
    <w:p w:rsidR="00771D29" w:rsidRDefault="00000000">
      <w:pPr>
        <w:pStyle w:val="Zkladntext"/>
        <w:jc w:val="both"/>
      </w:pPr>
      <w:r>
        <w:rPr>
          <w:rFonts w:cs="Arial"/>
          <w:color w:val="000000"/>
          <w:sz w:val="20"/>
          <w:szCs w:val="20"/>
        </w:rPr>
        <w:t>Dodavatel se akceptací této objednávky zavazuje, že zboží bude po určitou dobu způsobilé k použití pro obvyklý účel a že si po tuto dobu zachová obvyklé vlastnosti. Touto dobou, záruční dobou, je doba vyznačená na obalu, minimálně však doba 24 měsíců od převzetí zboží.</w:t>
      </w:r>
    </w:p>
    <w:p w:rsidR="00771D29" w:rsidRDefault="00000000">
      <w:pPr>
        <w:jc w:val="both"/>
      </w:pPr>
      <w:r>
        <w:rPr>
          <w:rFonts w:cs="Arial"/>
          <w:color w:val="000000"/>
          <w:sz w:val="20"/>
          <w:szCs w:val="20"/>
        </w:rPr>
        <w:t>Tato objednávka představuje nabídku na uzavření kupní smlouvy za podmínek uvedených výše a za podmínek zakotvených dále v právním řádu České republiky, zejména v občanském zákoníku, ve znění platném a účinném k datu vyznačenému v úvodu objednávky.</w:t>
      </w:r>
    </w:p>
    <w:p w:rsidR="00771D29" w:rsidRDefault="00771D29">
      <w:pPr>
        <w:jc w:val="both"/>
        <w:rPr>
          <w:rFonts w:cs="Arial"/>
          <w:color w:val="000000"/>
          <w:sz w:val="20"/>
          <w:szCs w:val="20"/>
        </w:rPr>
      </w:pPr>
    </w:p>
    <w:p w:rsidR="00771D29" w:rsidRDefault="00000000">
      <w:pPr>
        <w:jc w:val="both"/>
      </w:pPr>
      <w:r>
        <w:rPr>
          <w:rFonts w:cs="Arial"/>
          <w:color w:val="000000"/>
          <w:sz w:val="20"/>
          <w:szCs w:val="20"/>
        </w:rPr>
        <w:t>Tato objednávka zůstává v platnosti po dobu 14 dnů ode dne jejího doručení a během této doby může být ze strany dodavatele akceptována.</w:t>
      </w:r>
    </w:p>
    <w:p w:rsidR="00771D29" w:rsidRDefault="00771D29">
      <w:pPr>
        <w:jc w:val="both"/>
        <w:rPr>
          <w:rFonts w:cs="Arial"/>
          <w:color w:val="000000"/>
          <w:sz w:val="20"/>
          <w:szCs w:val="20"/>
        </w:rPr>
      </w:pPr>
    </w:p>
    <w:p w:rsidR="00771D29" w:rsidRDefault="00000000">
      <w:pPr>
        <w:jc w:val="both"/>
      </w:pPr>
      <w:r>
        <w:rPr>
          <w:rFonts w:cs="Arial"/>
          <w:color w:val="000000"/>
          <w:sz w:val="20"/>
          <w:szCs w:val="20"/>
        </w:rPr>
        <w:t>Tato objednávka může být akceptována jedním z následujících způsobů:</w:t>
      </w:r>
    </w:p>
    <w:p w:rsidR="00771D29" w:rsidRDefault="00000000">
      <w:pPr>
        <w:jc w:val="both"/>
      </w:pPr>
      <w:r>
        <w:rPr>
          <w:rFonts w:cs="Arial"/>
          <w:color w:val="000000"/>
          <w:sz w:val="20"/>
          <w:szCs w:val="20"/>
        </w:rPr>
        <w:t>- odpovědí na tuto objednávku, za které vyplyne bezvýhradná akceptace objednávky; odpověď musí mít stejnou formu jako objednávka samotná,</w:t>
      </w:r>
    </w:p>
    <w:p w:rsidR="00771D29" w:rsidRDefault="00000000">
      <w:pPr>
        <w:jc w:val="both"/>
      </w:pPr>
      <w:r>
        <w:rPr>
          <w:rFonts w:cs="Arial"/>
          <w:color w:val="000000"/>
          <w:sz w:val="20"/>
          <w:szCs w:val="20"/>
        </w:rPr>
        <w:t>- podpisem akceptační doložky na této objednávce v případně osobního předávání objednávky.</w:t>
      </w:r>
    </w:p>
    <w:p w:rsidR="00771D29" w:rsidRDefault="00771D29">
      <w:pPr>
        <w:jc w:val="both"/>
        <w:rPr>
          <w:rFonts w:cs="Arial"/>
          <w:color w:val="000000"/>
          <w:sz w:val="20"/>
          <w:szCs w:val="20"/>
        </w:rPr>
      </w:pPr>
    </w:p>
    <w:p w:rsidR="00771D29" w:rsidRDefault="00000000">
      <w:pPr>
        <w:jc w:val="both"/>
      </w:pPr>
      <w:r>
        <w:rPr>
          <w:rFonts w:cs="Arial"/>
          <w:color w:val="000000"/>
          <w:sz w:val="20"/>
          <w:szCs w:val="20"/>
        </w:rPr>
        <w:t>Tato objednávka nabývá účinnosti nejdříve dnem uveřejnění jejího textu (včetně textu její akceptace) prostřednictvím registru smluv. Město Náchod prohlašuje, že uveřejnění prostřednictvím registru smluv zajistí.</w:t>
      </w:r>
    </w:p>
    <w:p w:rsidR="00771D29" w:rsidRDefault="00771D29">
      <w:pPr>
        <w:jc w:val="both"/>
        <w:rPr>
          <w:rFonts w:cs="Arial"/>
          <w:color w:val="000000"/>
          <w:sz w:val="20"/>
          <w:szCs w:val="20"/>
        </w:rPr>
      </w:pPr>
    </w:p>
    <w:p w:rsidR="00771D29" w:rsidRDefault="00000000">
      <w:pPr>
        <w:jc w:val="both"/>
      </w:pPr>
      <w:r>
        <w:rPr>
          <w:rFonts w:cs="Arial"/>
          <w:color w:val="000000"/>
          <w:sz w:val="20"/>
          <w:szCs w:val="20"/>
        </w:rPr>
        <w:t xml:space="preserve">Město Náchod prohlašuje za účelem provedení finanční kontroly, že financování uvedené dodávky je zajištěno v jeho rozpočtové kapitole 12. </w:t>
      </w:r>
    </w:p>
    <w:p w:rsidR="00771D29" w:rsidRDefault="00771D29">
      <w:pPr>
        <w:jc w:val="both"/>
        <w:rPr>
          <w:rFonts w:cs="Arial"/>
          <w:color w:val="000000"/>
          <w:sz w:val="20"/>
          <w:szCs w:val="20"/>
        </w:rPr>
      </w:pPr>
    </w:p>
    <w:p w:rsidR="00771D29" w:rsidRDefault="00000000">
      <w:pPr>
        <w:jc w:val="both"/>
      </w:pPr>
      <w:r>
        <w:rPr>
          <w:rFonts w:cs="Arial"/>
          <w:color w:val="000000"/>
          <w:sz w:val="20"/>
          <w:szCs w:val="20"/>
        </w:rPr>
        <w:t xml:space="preserve">Město Náchod prohlašuje, že tato objednávka se vystavuje na základě usnesení Rady města </w:t>
      </w:r>
      <w:proofErr w:type="spellStart"/>
      <w:r>
        <w:rPr>
          <w:rFonts w:cs="Arial"/>
          <w:color w:val="000000"/>
          <w:sz w:val="20"/>
          <w:szCs w:val="20"/>
        </w:rPr>
        <w:t>Náchoda</w:t>
      </w:r>
      <w:proofErr w:type="spellEnd"/>
      <w:r>
        <w:rPr>
          <w:rFonts w:cs="Arial"/>
          <w:color w:val="000000"/>
          <w:sz w:val="20"/>
          <w:szCs w:val="20"/>
        </w:rPr>
        <w:t xml:space="preserve"> č. 13/250/23 ze dne 25. 1. 2023.</w:t>
      </w:r>
    </w:p>
    <w:p w:rsidR="00771D29" w:rsidRDefault="00771D29">
      <w:pPr>
        <w:rPr>
          <w:rFonts w:cs="Arial"/>
          <w:color w:val="70AD47"/>
        </w:rPr>
      </w:pPr>
    </w:p>
    <w:p w:rsidR="00771D29" w:rsidRDefault="00771D29">
      <w:pPr>
        <w:jc w:val="both"/>
        <w:rPr>
          <w:rFonts w:cs="Arial"/>
          <w:sz w:val="20"/>
          <w:szCs w:val="20"/>
        </w:rPr>
      </w:pPr>
    </w:p>
    <w:p w:rsidR="00771D29" w:rsidRDefault="00000000">
      <w:pPr>
        <w:pStyle w:val="Standard"/>
        <w:tabs>
          <w:tab w:val="left" w:pos="5670"/>
        </w:tabs>
        <w:jc w:val="both"/>
        <w:rPr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m</w:t>
      </w:r>
      <w:r>
        <w:rPr>
          <w:b/>
          <w:color w:val="000000"/>
          <w:sz w:val="20"/>
          <w:szCs w:val="20"/>
        </w:rPr>
        <w:t>ěsto Náchod</w:t>
      </w:r>
    </w:p>
    <w:p w:rsidR="00771D29" w:rsidRDefault="00771D29">
      <w:pPr>
        <w:pStyle w:val="Standard"/>
        <w:jc w:val="both"/>
        <w:rPr>
          <w:rFonts w:cs="Arial"/>
          <w:color w:val="000000"/>
          <w:sz w:val="20"/>
          <w:szCs w:val="20"/>
        </w:rPr>
      </w:pPr>
    </w:p>
    <w:p w:rsidR="00771D29" w:rsidRDefault="00771D29">
      <w:pPr>
        <w:pStyle w:val="Standard"/>
        <w:jc w:val="both"/>
        <w:rPr>
          <w:rFonts w:cs="Arial"/>
          <w:color w:val="000000"/>
          <w:sz w:val="20"/>
          <w:szCs w:val="20"/>
        </w:rPr>
      </w:pPr>
    </w:p>
    <w:p w:rsidR="00771D29" w:rsidRDefault="00000000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…………………………..</w:t>
      </w:r>
    </w:p>
    <w:p w:rsidR="00771D29" w:rsidRDefault="00000000">
      <w:pPr>
        <w:pStyle w:val="Standard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, místostarosta města</w:t>
      </w:r>
    </w:p>
    <w:p w:rsidR="00771D29" w:rsidRDefault="00000000">
      <w:pPr>
        <w:pStyle w:val="Standard"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…………………….</w:t>
      </w:r>
    </w:p>
    <w:p w:rsidR="00771D29" w:rsidRDefault="00000000">
      <w:pPr>
        <w:pStyle w:val="Standard"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, příkazce operace</w:t>
      </w:r>
    </w:p>
    <w:p w:rsidR="00771D29" w:rsidRDefault="00771D29">
      <w:pPr>
        <w:pStyle w:val="Standard"/>
        <w:ind w:left="5103"/>
        <w:jc w:val="both"/>
        <w:rPr>
          <w:rFonts w:cs="Arial"/>
          <w:color w:val="000000"/>
          <w:sz w:val="20"/>
          <w:szCs w:val="20"/>
        </w:rPr>
      </w:pPr>
    </w:p>
    <w:p w:rsidR="00771D29" w:rsidRDefault="00771D29">
      <w:pPr>
        <w:pStyle w:val="Standard"/>
        <w:ind w:left="5103"/>
        <w:jc w:val="both"/>
        <w:rPr>
          <w:rFonts w:cs="Arial"/>
          <w:color w:val="000000"/>
          <w:sz w:val="20"/>
          <w:szCs w:val="20"/>
        </w:rPr>
      </w:pPr>
    </w:p>
    <w:p w:rsidR="00771D29" w:rsidRDefault="00771D29">
      <w:pPr>
        <w:pStyle w:val="Standard"/>
        <w:ind w:left="5103"/>
        <w:jc w:val="both"/>
        <w:rPr>
          <w:rFonts w:cs="Arial"/>
          <w:color w:val="000000"/>
          <w:sz w:val="20"/>
          <w:szCs w:val="20"/>
        </w:rPr>
      </w:pPr>
    </w:p>
    <w:p w:rsidR="00771D29" w:rsidRDefault="00000000">
      <w:pPr>
        <w:pStyle w:val="Standard"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…………………….</w:t>
      </w:r>
    </w:p>
    <w:p w:rsidR="00771D29" w:rsidRDefault="00000000">
      <w:pPr>
        <w:pStyle w:val="Standard"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, správce rozpočtu</w:t>
      </w:r>
    </w:p>
    <w:p w:rsidR="00771D29" w:rsidRDefault="00771D29">
      <w:pPr>
        <w:pStyle w:val="Standard"/>
        <w:jc w:val="both"/>
        <w:rPr>
          <w:rFonts w:cs="Lucida Sans"/>
          <w:color w:val="000000"/>
          <w:sz w:val="20"/>
          <w:szCs w:val="20"/>
        </w:rPr>
      </w:pPr>
    </w:p>
    <w:p w:rsidR="00771D29" w:rsidRDefault="00771D29">
      <w:pPr>
        <w:pStyle w:val="Standard"/>
        <w:tabs>
          <w:tab w:val="left" w:pos="5670"/>
        </w:tabs>
        <w:jc w:val="both"/>
        <w:rPr>
          <w:rFonts w:cs="Arial"/>
          <w:color w:val="000000"/>
          <w:sz w:val="20"/>
          <w:szCs w:val="20"/>
        </w:rPr>
      </w:pPr>
    </w:p>
    <w:p w:rsidR="00771D29" w:rsidRDefault="00771D29">
      <w:pPr>
        <w:pStyle w:val="Standard"/>
        <w:ind w:right="-567"/>
        <w:rPr>
          <w:color w:val="70AD47"/>
        </w:rPr>
      </w:pPr>
    </w:p>
    <w:p w:rsidR="00771D29" w:rsidRDefault="00771D29">
      <w:pPr>
        <w:pStyle w:val="Standard"/>
        <w:tabs>
          <w:tab w:val="left" w:pos="5670"/>
        </w:tabs>
        <w:jc w:val="both"/>
        <w:rPr>
          <w:rFonts w:cs="Arial"/>
          <w:sz w:val="20"/>
          <w:szCs w:val="20"/>
        </w:rPr>
      </w:pPr>
    </w:p>
    <w:p w:rsidR="00771D29" w:rsidRDefault="00771D29">
      <w:pPr>
        <w:pStyle w:val="Standard"/>
        <w:tabs>
          <w:tab w:val="left" w:pos="5670"/>
        </w:tabs>
        <w:jc w:val="both"/>
        <w:rPr>
          <w:rFonts w:cs="Arial"/>
          <w:sz w:val="20"/>
          <w:szCs w:val="20"/>
        </w:rPr>
      </w:pPr>
    </w:p>
    <w:p w:rsidR="00771D29" w:rsidRDefault="00771D29">
      <w:pPr>
        <w:pStyle w:val="Standard"/>
        <w:tabs>
          <w:tab w:val="left" w:pos="5670"/>
        </w:tabs>
        <w:jc w:val="both"/>
        <w:rPr>
          <w:rFonts w:cs="Arial"/>
          <w:sz w:val="20"/>
          <w:szCs w:val="20"/>
        </w:rPr>
      </w:pPr>
    </w:p>
    <w:p w:rsidR="00771D29" w:rsidRDefault="00000000">
      <w:pPr>
        <w:pStyle w:val="Standard"/>
        <w:tabs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Potvrzuji </w:t>
      </w:r>
      <w:r>
        <w:rPr>
          <w:b/>
          <w:bCs/>
          <w:sz w:val="20"/>
          <w:szCs w:val="20"/>
        </w:rPr>
        <w:t>převzetí</w:t>
      </w:r>
      <w:r>
        <w:rPr>
          <w:sz w:val="20"/>
          <w:szCs w:val="20"/>
        </w:rPr>
        <w:t xml:space="preserve"> objednávky, dne …………… </w:t>
      </w:r>
      <w:r>
        <w:rPr>
          <w:sz w:val="20"/>
          <w:szCs w:val="20"/>
        </w:rPr>
        <w:tab/>
        <w:t>…………………….</w:t>
      </w:r>
    </w:p>
    <w:p w:rsidR="00771D29" w:rsidRDefault="00000000">
      <w:pPr>
        <w:pStyle w:val="Standard"/>
        <w:tabs>
          <w:tab w:val="left" w:pos="5103"/>
        </w:tabs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sz w:val="20"/>
          <w:szCs w:val="20"/>
        </w:rPr>
        <w:t>podpis za dodavatele</w:t>
      </w:r>
    </w:p>
    <w:p w:rsidR="00771D29" w:rsidRDefault="00771D29">
      <w:pPr>
        <w:pStyle w:val="Standard"/>
        <w:tabs>
          <w:tab w:val="left" w:pos="5103"/>
        </w:tabs>
        <w:jc w:val="both"/>
        <w:rPr>
          <w:rFonts w:cs="Arial"/>
          <w:sz w:val="20"/>
          <w:szCs w:val="20"/>
        </w:rPr>
      </w:pPr>
    </w:p>
    <w:p w:rsidR="00771D29" w:rsidRDefault="00771D29">
      <w:pPr>
        <w:pStyle w:val="Standard"/>
        <w:tabs>
          <w:tab w:val="left" w:pos="5103"/>
        </w:tabs>
        <w:jc w:val="both"/>
        <w:rPr>
          <w:rFonts w:cs="Arial"/>
          <w:sz w:val="20"/>
          <w:szCs w:val="20"/>
        </w:rPr>
      </w:pPr>
    </w:p>
    <w:p w:rsidR="00771D29" w:rsidRDefault="00000000">
      <w:pPr>
        <w:pStyle w:val="Standard"/>
        <w:tabs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Objednávku </w:t>
      </w:r>
      <w:r>
        <w:rPr>
          <w:b/>
          <w:bCs/>
          <w:sz w:val="20"/>
          <w:szCs w:val="20"/>
        </w:rPr>
        <w:t>akceptuji bez výhrad</w:t>
      </w:r>
      <w:r>
        <w:rPr>
          <w:sz w:val="20"/>
          <w:szCs w:val="20"/>
        </w:rPr>
        <w:t>, dne ……………</w:t>
      </w:r>
      <w:r>
        <w:rPr>
          <w:sz w:val="20"/>
          <w:szCs w:val="20"/>
        </w:rPr>
        <w:tab/>
        <w:t>…………………….</w:t>
      </w:r>
    </w:p>
    <w:p w:rsidR="00771D29" w:rsidRDefault="00000000">
      <w:pPr>
        <w:pStyle w:val="Standard"/>
        <w:tabs>
          <w:tab w:val="left" w:pos="5103"/>
        </w:tabs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sz w:val="20"/>
          <w:szCs w:val="20"/>
        </w:rPr>
        <w:t>podpis za dodavatele</w:t>
      </w:r>
    </w:p>
    <w:p w:rsidR="00771D29" w:rsidRDefault="00000000">
      <w:pPr>
        <w:tabs>
          <w:tab w:val="left" w:pos="567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sectPr w:rsidR="00771D29">
      <w:pgSz w:w="11906" w:h="16838"/>
      <w:pgMar w:top="808" w:right="850" w:bottom="1020" w:left="96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G Times (W1)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bjednavkaText" w:val="0"/>
  </w:docVars>
  <w:rsids>
    <w:rsidRoot w:val="00771D29"/>
    <w:rsid w:val="005D4F43"/>
    <w:rsid w:val="0077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FC334-51BF-4950-9E86-8AB205D6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  <w:lang/>
    </w:rPr>
  </w:style>
  <w:style w:type="character" w:customStyle="1" w:styleId="ZhlavChar">
    <w:name w:val="Záhlaví Char"/>
    <w:basedOn w:val="Standardnpsmoodstavce"/>
    <w:qFormat/>
    <w:rPr>
      <w:rFonts w:ascii="Times New Roman" w:eastAsia="Times New Roman" w:hAnsi="Times New Roman"/>
    </w:rPr>
  </w:style>
  <w:style w:type="character" w:customStyle="1" w:styleId="ZkladntextChar">
    <w:name w:val="Základní text Char"/>
    <w:basedOn w:val="Standardnpsmoodstavce"/>
    <w:qFormat/>
    <w:rPr>
      <w:rFonts w:ascii="CG Times (W1)" w:eastAsia="Times New Roman" w:hAnsi="CG Times (W1)"/>
      <w:sz w:val="24"/>
      <w:szCs w:val="24"/>
    </w:rPr>
  </w:style>
  <w:style w:type="character" w:styleId="Odkaznakoment">
    <w:name w:val="annotation reference"/>
    <w:qFormat/>
    <w:rPr>
      <w:sz w:val="16"/>
    </w:rPr>
  </w:style>
  <w:style w:type="character" w:customStyle="1" w:styleId="TextkomenteChar">
    <w:name w:val="Text komentáře Char"/>
    <w:basedOn w:val="Standardnpsmoodstavce"/>
    <w:qFormat/>
    <w:rPr>
      <w:rFonts w:ascii="Times New Roman" w:eastAsia="Times New Roman" w:hAnsi="Times New Roman"/>
      <w:sz w:val="24"/>
      <w:szCs w:val="24"/>
    </w:rPr>
  </w:style>
  <w:style w:type="character" w:customStyle="1" w:styleId="StandardChar">
    <w:name w:val="Standard Char"/>
    <w:basedOn w:val="Standardnpsmoodstavce"/>
    <w:qFormat/>
  </w:style>
  <w:style w:type="character" w:customStyle="1" w:styleId="TextkomenteChar1">
    <w:name w:val="Text komentáře Char1"/>
    <w:basedOn w:val="StandardChar"/>
    <w:qFormat/>
    <w:rPr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Normlntabulka1">
    <w:name w:val="Normální tabulka1"/>
    <w:qFormat/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4699</Characters>
  <Application>Microsoft Office Word</Application>
  <DocSecurity>0</DocSecurity>
  <Lines>39</Lines>
  <Paragraphs>10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Labík</dc:creator>
  <dc:description/>
  <cp:lastModifiedBy>Marek Labík</cp:lastModifiedBy>
  <cp:revision>2</cp:revision>
  <cp:lastPrinted>2022-12-14T16:04:00Z</cp:lastPrinted>
  <dcterms:created xsi:type="dcterms:W3CDTF">2023-03-13T13:58:00Z</dcterms:created>
  <dcterms:modified xsi:type="dcterms:W3CDTF">2023-03-13T13:58:00Z</dcterms:modified>
  <dc:language>cs-CZ</dc:language>
</cp:coreProperties>
</file>