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969" w:right="975" w:firstLine="0"/>
        <w:jc w:val="center"/>
        <w:rPr>
          <w:b/>
          <w:sz w:val="24"/>
        </w:rPr>
      </w:pPr>
      <w:r>
        <w:rPr>
          <w:b/>
          <w:sz w:val="24"/>
        </w:rPr>
        <w:t>Příloha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Smlouvě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č.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18000431 o poskytnutí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finančních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prostředků ze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SFŽP ČR</w:t>
      </w:r>
    </w:p>
    <w:p>
      <w:pPr>
        <w:pStyle w:val="Title"/>
      </w:pPr>
      <w:r>
        <w:rPr/>
        <w:t>Splátkový</w:t>
      </w:r>
      <w:r>
        <w:rPr>
          <w:spacing w:val="-6"/>
        </w:rPr>
        <w:t> </w:t>
      </w:r>
      <w:r>
        <w:rPr/>
        <w:t>kalendář</w:t>
      </w: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  <w:tabs>
          <w:tab w:pos="2117" w:val="left" w:leader="none"/>
        </w:tabs>
        <w:spacing w:before="57"/>
      </w:pPr>
      <w:r>
        <w:rPr/>
        <w:t>vyplacená</w:t>
      </w:r>
      <w:r>
        <w:rPr>
          <w:spacing w:val="-2"/>
        </w:rPr>
        <w:t> </w:t>
      </w:r>
      <w:r>
        <w:rPr/>
        <w:t>půjčka</w:t>
        <w:tab/>
        <w:t>24</w:t>
      </w:r>
      <w:r>
        <w:rPr>
          <w:spacing w:val="2"/>
        </w:rPr>
        <w:t> </w:t>
      </w:r>
      <w:r>
        <w:rPr/>
        <w:t>966</w:t>
      </w:r>
      <w:r>
        <w:rPr>
          <w:spacing w:val="1"/>
        </w:rPr>
        <w:t> </w:t>
      </w:r>
      <w:r>
        <w:rPr/>
        <w:t>687,73</w:t>
      </w:r>
      <w:r>
        <w:rPr>
          <w:spacing w:val="2"/>
        </w:rPr>
        <w:t> </w:t>
      </w:r>
      <w:r>
        <w:rPr/>
        <w:t>Kč</w:t>
      </w:r>
    </w:p>
    <w:p>
      <w:pPr>
        <w:pStyle w:val="BodyText"/>
        <w:tabs>
          <w:tab w:pos="3435" w:val="left" w:leader="none"/>
          <w:tab w:pos="5418" w:val="left" w:leader="none"/>
        </w:tabs>
        <w:spacing w:before="21"/>
      </w:pPr>
      <w:r>
        <w:rPr/>
        <w:t>splatnost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letech</w:t>
        <w:tab/>
        <w:t>10</w:t>
        <w:tab/>
        <w:t>40</w:t>
      </w:r>
      <w:r>
        <w:rPr>
          <w:spacing w:val="27"/>
        </w:rPr>
        <w:t> </w:t>
      </w:r>
      <w:r>
        <w:rPr/>
        <w:t>splátek</w:t>
      </w:r>
    </w:p>
    <w:p>
      <w:pPr>
        <w:pStyle w:val="BodyText"/>
        <w:tabs>
          <w:tab w:pos="3108" w:val="left" w:leader="none"/>
        </w:tabs>
        <w:spacing w:before="22"/>
      </w:pPr>
      <w:r>
        <w:rPr/>
        <w:t>úroková</w:t>
      </w:r>
      <w:r>
        <w:rPr>
          <w:spacing w:val="-1"/>
        </w:rPr>
        <w:t> </w:t>
      </w:r>
      <w:r>
        <w:rPr/>
        <w:t>sazba</w:t>
        <w:tab/>
        <w:t>0,45%</w:t>
      </w:r>
    </w:p>
    <w:p>
      <w:pPr>
        <w:spacing w:after="0"/>
        <w:sectPr>
          <w:type w:val="continuous"/>
          <w:pgSz w:w="11910" w:h="16840"/>
          <w:pgMar w:top="1100" w:bottom="1320" w:left="900" w:right="1220"/>
        </w:sectPr>
      </w:pPr>
    </w:p>
    <w:p>
      <w:pPr>
        <w:pStyle w:val="BodyText"/>
        <w:spacing w:line="259" w:lineRule="auto"/>
        <w:ind w:left="3901" w:right="-2" w:firstLine="388"/>
      </w:pPr>
      <w:r>
        <w:rPr/>
        <w:t>splatné k</w:t>
      </w:r>
      <w:r>
        <w:rPr>
          <w:spacing w:val="1"/>
        </w:rPr>
        <w:t> </w:t>
      </w:r>
      <w:r>
        <w:rPr/>
        <w:t>poslednímu</w:t>
      </w:r>
      <w:r>
        <w:rPr>
          <w:spacing w:val="-8"/>
        </w:rPr>
        <w:t> </w:t>
      </w:r>
      <w:r>
        <w:rPr/>
        <w:t>dni</w:t>
      </w:r>
      <w:r>
        <w:rPr>
          <w:spacing w:val="-6"/>
        </w:rPr>
        <w:t> </w:t>
      </w:r>
      <w:r>
        <w:rPr/>
        <w:t>Q</w:t>
      </w:r>
    </w:p>
    <w:p>
      <w:pPr>
        <w:pStyle w:val="BodyText"/>
        <w:spacing w:line="259" w:lineRule="auto"/>
        <w:ind w:left="445" w:right="2406" w:hanging="22"/>
      </w:pPr>
      <w:r>
        <w:rPr/>
        <w:br w:type="column"/>
      </w:r>
      <w:r>
        <w:rPr/>
        <w:t>splatné k 15.dni</w:t>
      </w:r>
      <w:r>
        <w:rPr>
          <w:spacing w:val="-47"/>
        </w:rPr>
        <w:t> </w:t>
      </w:r>
      <w:r>
        <w:rPr/>
        <w:t>následujícího</w:t>
      </w:r>
      <w:r>
        <w:rPr>
          <w:spacing w:val="-2"/>
        </w:rPr>
        <w:t> </w:t>
      </w:r>
      <w:r>
        <w:rPr/>
        <w:t>Q</w:t>
      </w:r>
    </w:p>
    <w:p>
      <w:pPr>
        <w:spacing w:after="0" w:line="259" w:lineRule="auto"/>
        <w:sectPr>
          <w:type w:val="continuous"/>
          <w:pgSz w:w="11910" w:h="16840"/>
          <w:pgMar w:top="1100" w:bottom="280" w:left="900" w:right="1220"/>
          <w:cols w:num="2" w:equalWidth="0">
            <w:col w:w="5485" w:space="40"/>
            <w:col w:w="4265"/>
          </w:cols>
        </w:sectPr>
      </w:pPr>
    </w:p>
    <w:tbl>
      <w:tblPr>
        <w:tblW w:w="0" w:type="auto"/>
        <w:jc w:val="left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1693"/>
        <w:gridCol w:w="1983"/>
        <w:gridCol w:w="1950"/>
        <w:gridCol w:w="2014"/>
      </w:tblGrid>
      <w:tr>
        <w:trPr>
          <w:trHeight w:val="259" w:hRule="atLeast"/>
        </w:trPr>
        <w:tc>
          <w:tcPr>
            <w:tcW w:w="1887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exact"/>
              <w:ind w:left="183" w:right="0"/>
              <w:jc w:val="left"/>
              <w:rPr>
                <w:sz w:val="22"/>
              </w:rPr>
            </w:pPr>
            <w:r>
              <w:rPr>
                <w:sz w:val="22"/>
              </w:rPr>
              <w:t>zůstatek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jistiny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exact"/>
              <w:ind w:left="150" w:right="96"/>
              <w:jc w:val="center"/>
              <w:rPr>
                <w:sz w:val="22"/>
              </w:rPr>
            </w:pPr>
            <w:r>
              <w:rPr>
                <w:sz w:val="22"/>
              </w:rPr>
              <w:t>splátka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jistiny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exact"/>
              <w:ind w:left="552" w:right="0"/>
              <w:jc w:val="left"/>
              <w:rPr>
                <w:sz w:val="22"/>
              </w:rPr>
            </w:pPr>
            <w:r>
              <w:rPr>
                <w:sz w:val="22"/>
              </w:rPr>
              <w:t>úrok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 Q</w:t>
            </w:r>
          </w:p>
        </w:tc>
        <w:tc>
          <w:tcPr>
            <w:tcW w:w="2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exact"/>
              <w:ind w:right="105"/>
              <w:rPr>
                <w:sz w:val="22"/>
              </w:rPr>
            </w:pPr>
            <w:r>
              <w:rPr>
                <w:sz w:val="22"/>
              </w:rPr>
              <w:t>celkem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platba 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</w:t>
            </w:r>
          </w:p>
        </w:tc>
      </w:tr>
      <w:tr>
        <w:trPr>
          <w:trHeight w:val="275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966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687,73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55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609,00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609,00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078,73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609,00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404,72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013,72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469,73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609,00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702,03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311,03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860,73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609,00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999,25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608,25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468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251,73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276,78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649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394,88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844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133,63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574,65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692,75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015,53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872,52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990,62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897,43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170,38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647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288,48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971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779,33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468,25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646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586,35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0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661,23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50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766,12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645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884,22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723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543,13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063,99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182,09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425,03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361,85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644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479,95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475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306,93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659,72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643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777,82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851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188,83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957,59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075,69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070,73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255,45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373,55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952,63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553,32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641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671,42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978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834,53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851,19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969,29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716,43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149,06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267,16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598,33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446,92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565,02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480,23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744,79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638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862,89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482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362,13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042,66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638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160,76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0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244,03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50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340,52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637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458,62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125,93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638,39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756,49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10" w:right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007,83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936,26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636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054,36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985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889,73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234,13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635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352,23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361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771,63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531,99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650,09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737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653,53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829,86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947,96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535,43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127,73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633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245,83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489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417,33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425,59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632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543,69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865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299,23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723,46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841,56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181,13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021,33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139,43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063,03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319,20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437,30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2030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944,93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617,06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629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735,16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368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826,83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914,93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033,03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744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708,73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212,80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330,90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2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590,63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2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510,66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627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628,76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98" w:hRule="atLeast"/>
        </w:trPr>
        <w:tc>
          <w:tcPr>
            <w:tcW w:w="1887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1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2031</w:t>
            </w:r>
          </w:p>
        </w:tc>
        <w:tc>
          <w:tcPr>
            <w:tcW w:w="1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496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472,53</w:t>
            </w:r>
          </w:p>
        </w:tc>
        <w:tc>
          <w:tcPr>
            <w:tcW w:w="19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808,53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626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926,63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90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9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354,43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59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106,40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626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224,50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74" w:hRule="atLeast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ind w:left="265" w:right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236,33</w:t>
            </w:r>
          </w:p>
        </w:tc>
        <w:tc>
          <w:tcPr>
            <w:tcW w:w="19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55" w:lineRule="exact"/>
              <w:ind w:left="149" w:right="96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118,10</w:t>
            </w:r>
          </w:p>
        </w:tc>
        <w:tc>
          <w:tcPr>
            <w:tcW w:w="19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55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404,27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55" w:lineRule="exact"/>
              <w:rPr>
                <w:sz w:val="22"/>
              </w:rPr>
            </w:pPr>
            <w:r>
              <w:rPr>
                <w:sz w:val="22"/>
              </w:rPr>
              <w:t>625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522,37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</w:tbl>
    <w:p>
      <w:pPr>
        <w:spacing w:after="0" w:line="255" w:lineRule="exact"/>
        <w:rPr>
          <w:sz w:val="22"/>
        </w:rPr>
        <w:sectPr>
          <w:type w:val="continuous"/>
          <w:pgSz w:w="11910" w:h="16840"/>
          <w:pgMar w:top="1100" w:bottom="280" w:left="900" w:right="1220"/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1693"/>
        <w:gridCol w:w="1983"/>
        <w:gridCol w:w="1950"/>
        <w:gridCol w:w="2014"/>
      </w:tblGrid>
      <w:tr>
        <w:trPr>
          <w:trHeight w:val="272" w:hRule="atLeast"/>
        </w:trPr>
        <w:tc>
          <w:tcPr>
            <w:tcW w:w="18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/>
              <w:ind w:left="346" w:right="0"/>
              <w:jc w:val="left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118,23</w:t>
            </w:r>
          </w:p>
        </w:tc>
        <w:tc>
          <w:tcPr>
            <w:tcW w:w="19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53" w:lineRule="exact"/>
              <w:ind w:left="492" w:right="0"/>
              <w:jc w:val="left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118,23</w:t>
            </w:r>
          </w:p>
        </w:tc>
        <w:tc>
          <w:tcPr>
            <w:tcW w:w="19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702,13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624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820,36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  <w:tr>
        <w:trPr>
          <w:trHeight w:val="251" w:hRule="atLeast"/>
        </w:trPr>
        <w:tc>
          <w:tcPr>
            <w:tcW w:w="188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1" w:lineRule="exact"/>
              <w:ind w:left="678" w:right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966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687,73</w:t>
            </w:r>
          </w:p>
        </w:tc>
        <w:tc>
          <w:tcPr>
            <w:tcW w:w="195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1" w:lineRule="exact"/>
              <w:ind w:right="88"/>
              <w:rPr>
                <w:sz w:val="22"/>
              </w:rPr>
            </w:pPr>
            <w:r>
              <w:rPr>
                <w:sz w:val="22"/>
              </w:rPr>
              <w:t>547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726,49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  <w:tc>
          <w:tcPr>
            <w:tcW w:w="20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1" w:lineRule="exact"/>
              <w:ind w:right="88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514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414,22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Kč</w:t>
            </w:r>
          </w:p>
        </w:tc>
      </w:tr>
    </w:tbl>
    <w:sectPr>
      <w:type w:val="continuous"/>
      <w:pgSz w:w="11910" w:h="16840"/>
      <w:pgMar w:top="1120" w:bottom="280" w:left="9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58"/>
    </w:pPr>
    <w:rPr>
      <w:rFonts w:ascii="Calibri" w:hAnsi="Calibri" w:eastAsia="Calibri" w:cs="Calibri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964" w:right="975"/>
      <w:jc w:val="center"/>
    </w:pPr>
    <w:rPr>
      <w:rFonts w:ascii="Calibri" w:hAnsi="Calibri" w:eastAsia="Calibri" w:cs="Calibri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right="65"/>
      <w:jc w:val="right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2023-03-20T13:25:28Z</dcterms:created>
  <dcterms:modified xsi:type="dcterms:W3CDTF">2023-03-20T13:25:28Z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