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08249" w14:textId="77777777" w:rsidR="00D00548" w:rsidRPr="00193C6D" w:rsidRDefault="00A9644E" w:rsidP="003B358A">
      <w:pPr>
        <w:framePr w:w="2565" w:h="1541" w:hSpace="141" w:wrap="auto" w:vAnchor="text" w:hAnchor="page" w:x="1343" w:y="-521"/>
        <w:rPr>
          <w:rFonts w:ascii="Arial" w:hAnsi="Arial" w:cs="Arial"/>
          <w:b/>
          <w:noProof/>
          <w:spacing w:val="60"/>
          <w:sz w:val="32"/>
        </w:rPr>
      </w:pPr>
      <w:bookmarkStart w:id="0" w:name="_GoBack"/>
      <w:bookmarkEnd w:id="0"/>
      <w:r w:rsidRPr="00193C6D">
        <w:rPr>
          <w:rFonts w:ascii="Arial" w:hAnsi="Arial" w:cs="Arial"/>
          <w:b/>
          <w:noProof/>
          <w:spacing w:val="60"/>
          <w:sz w:val="32"/>
        </w:rPr>
        <w:drawing>
          <wp:inline distT="0" distB="0" distL="0" distR="0" wp14:anchorId="60C14D12" wp14:editId="72B68F31">
            <wp:extent cx="1581150" cy="1009650"/>
            <wp:effectExtent l="0" t="0" r="0" b="0"/>
            <wp:docPr id="1" name="obrázek 1" descr="3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3_Kooperativa_RGB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30ABA" w14:textId="77777777" w:rsidR="00D00548" w:rsidRPr="00193C6D" w:rsidRDefault="00D00548" w:rsidP="003B358A">
      <w:pPr>
        <w:tabs>
          <w:tab w:val="center" w:pos="4819"/>
        </w:tabs>
        <w:jc w:val="both"/>
        <w:rPr>
          <w:rFonts w:ascii="Arial" w:hAnsi="Arial" w:cs="Arial"/>
          <w:b/>
          <w:sz w:val="12"/>
        </w:rPr>
      </w:pPr>
    </w:p>
    <w:p w14:paraId="10FF641B" w14:textId="77777777" w:rsidR="00D00548" w:rsidRPr="00193C6D" w:rsidRDefault="00D00548" w:rsidP="003B358A">
      <w:pPr>
        <w:ind w:left="600"/>
        <w:jc w:val="center"/>
        <w:rPr>
          <w:rFonts w:ascii="Arial" w:hAnsi="Arial" w:cs="Arial"/>
          <w:b/>
        </w:rPr>
      </w:pPr>
    </w:p>
    <w:p w14:paraId="30B00DE4" w14:textId="77777777" w:rsidR="00D00548" w:rsidRPr="00193C6D" w:rsidRDefault="00D00548" w:rsidP="003B358A">
      <w:pPr>
        <w:ind w:left="600"/>
        <w:rPr>
          <w:rFonts w:ascii="Arial" w:hAnsi="Arial" w:cs="Arial"/>
          <w:b/>
        </w:rPr>
      </w:pPr>
    </w:p>
    <w:p w14:paraId="6D11B280" w14:textId="77777777" w:rsidR="00D00548" w:rsidRPr="00193C6D" w:rsidRDefault="00D00548" w:rsidP="003B358A">
      <w:pPr>
        <w:ind w:left="600"/>
        <w:rPr>
          <w:rFonts w:ascii="Arial" w:hAnsi="Arial" w:cs="Arial"/>
          <w:b/>
          <w:szCs w:val="24"/>
        </w:rPr>
      </w:pPr>
      <w:r w:rsidRPr="00193C6D">
        <w:rPr>
          <w:rFonts w:ascii="Arial" w:hAnsi="Arial" w:cs="Arial"/>
          <w:b/>
          <w:sz w:val="32"/>
        </w:rPr>
        <w:t xml:space="preserve"> </w:t>
      </w:r>
    </w:p>
    <w:p w14:paraId="5AF9CE10" w14:textId="77777777" w:rsidR="00D00548" w:rsidRPr="00193C6D" w:rsidRDefault="00D00548" w:rsidP="003B358A">
      <w:pPr>
        <w:ind w:left="600"/>
        <w:rPr>
          <w:rFonts w:ascii="Arial" w:hAnsi="Arial" w:cs="Arial"/>
          <w:b/>
          <w:sz w:val="32"/>
        </w:rPr>
      </w:pPr>
    </w:p>
    <w:p w14:paraId="3C631581" w14:textId="77777777" w:rsidR="00D00548" w:rsidRPr="00193C6D" w:rsidRDefault="00D00548" w:rsidP="003B358A">
      <w:pPr>
        <w:ind w:left="600"/>
        <w:rPr>
          <w:rFonts w:ascii="Arial" w:hAnsi="Arial" w:cs="Arial"/>
          <w:b/>
          <w:sz w:val="32"/>
        </w:rPr>
      </w:pPr>
    </w:p>
    <w:p w14:paraId="403CB999" w14:textId="23A2C4C3" w:rsidR="00D00548" w:rsidRPr="00193C6D" w:rsidRDefault="00D00548" w:rsidP="003B358A">
      <w:pPr>
        <w:rPr>
          <w:rFonts w:ascii="Koop Office" w:hAnsi="Koop Office" w:cs="Arial"/>
          <w:b/>
          <w:sz w:val="32"/>
        </w:rPr>
      </w:pPr>
      <w:r w:rsidRPr="00193C6D">
        <w:rPr>
          <w:rFonts w:ascii="Koop Office" w:hAnsi="Koop Office" w:cs="Arial"/>
          <w:b/>
          <w:sz w:val="32"/>
        </w:rPr>
        <w:t xml:space="preserve">Dodatek č. </w:t>
      </w:r>
      <w:r w:rsidR="00FB616B" w:rsidRPr="00193C6D">
        <w:rPr>
          <w:rFonts w:ascii="Koop Office" w:hAnsi="Koop Office" w:cs="Arial"/>
          <w:b/>
          <w:sz w:val="32"/>
        </w:rPr>
        <w:t>5</w:t>
      </w:r>
      <w:r w:rsidR="004C2D44" w:rsidRPr="00193C6D">
        <w:rPr>
          <w:rFonts w:ascii="Koop Office" w:hAnsi="Koop Office" w:cs="Arial"/>
          <w:b/>
          <w:sz w:val="32"/>
        </w:rPr>
        <w:t>2</w:t>
      </w:r>
      <w:r w:rsidRPr="00193C6D">
        <w:rPr>
          <w:rFonts w:ascii="Koop Office" w:hAnsi="Koop Office" w:cs="Arial"/>
          <w:b/>
          <w:sz w:val="32"/>
        </w:rPr>
        <w:t xml:space="preserve"> - zúčtovací</w:t>
      </w:r>
    </w:p>
    <w:p w14:paraId="74A90436" w14:textId="77777777" w:rsidR="00D00548" w:rsidRPr="00193C6D" w:rsidRDefault="00D00548" w:rsidP="003B358A">
      <w:pPr>
        <w:rPr>
          <w:rFonts w:ascii="Koop Office" w:hAnsi="Koop Office" w:cs="Arial"/>
          <w:b/>
        </w:rPr>
      </w:pPr>
    </w:p>
    <w:p w14:paraId="13137F76" w14:textId="554358D2" w:rsidR="00D00548" w:rsidRPr="00193C6D" w:rsidRDefault="00D00548" w:rsidP="003B358A">
      <w:pPr>
        <w:rPr>
          <w:rFonts w:ascii="Koop Office" w:hAnsi="Koop Office" w:cs="Arial"/>
          <w:b/>
        </w:rPr>
      </w:pPr>
      <w:r w:rsidRPr="00193C6D">
        <w:rPr>
          <w:rFonts w:ascii="Koop Office" w:hAnsi="Koop Office" w:cs="Arial"/>
          <w:b/>
        </w:rPr>
        <w:t>k pojistné smlouvě č. 2267005580 ze dne 4.12.2006</w:t>
      </w:r>
    </w:p>
    <w:p w14:paraId="6E0D7E72" w14:textId="77777777" w:rsidR="00D00548" w:rsidRPr="00193C6D" w:rsidRDefault="00B539B5" w:rsidP="003B358A">
      <w:pPr>
        <w:rPr>
          <w:rFonts w:ascii="Koop Office" w:hAnsi="Koop Office" w:cs="Arial"/>
          <w:b/>
          <w:sz w:val="20"/>
        </w:rPr>
      </w:pPr>
      <w:r w:rsidRPr="00193C6D">
        <w:rPr>
          <w:rFonts w:ascii="Koop Office" w:hAnsi="Koop Office" w:cs="Arial"/>
          <w:b/>
          <w:sz w:val="20"/>
        </w:rPr>
        <w:t>Úsek pojištění hospodářských rizik</w:t>
      </w:r>
    </w:p>
    <w:p w14:paraId="16B8DE8B" w14:textId="77777777" w:rsidR="00D00548" w:rsidRPr="00193C6D" w:rsidRDefault="00D00548" w:rsidP="003B358A">
      <w:pPr>
        <w:rPr>
          <w:rFonts w:ascii="Koop Office" w:hAnsi="Koop Office" w:cs="Arial"/>
        </w:rPr>
      </w:pPr>
    </w:p>
    <w:p w14:paraId="4D3E292D" w14:textId="77777777" w:rsidR="00D00548" w:rsidRPr="00193C6D" w:rsidRDefault="00D00548" w:rsidP="003B358A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193C6D">
        <w:rPr>
          <w:rFonts w:ascii="Koop Office" w:hAnsi="Koop Office" w:cs="Arial"/>
        </w:rPr>
        <w:t>uzavřené mezi smluvními stranami</w:t>
      </w:r>
    </w:p>
    <w:p w14:paraId="64BE8367" w14:textId="77777777" w:rsidR="00D00548" w:rsidRPr="00193C6D" w:rsidRDefault="00D00548" w:rsidP="003B358A">
      <w:pPr>
        <w:rPr>
          <w:rFonts w:ascii="Koop Office" w:hAnsi="Koop Office" w:cs="Arial"/>
        </w:rPr>
      </w:pPr>
    </w:p>
    <w:p w14:paraId="7BC4015F" w14:textId="77777777" w:rsidR="00D00548" w:rsidRPr="00193C6D" w:rsidRDefault="00D00548" w:rsidP="00FD729D">
      <w:pPr>
        <w:rPr>
          <w:rFonts w:ascii="Koop Office" w:hAnsi="Koop Office" w:cs="Arial"/>
          <w:b/>
          <w:spacing w:val="20"/>
          <w:sz w:val="28"/>
          <w:szCs w:val="28"/>
        </w:rPr>
      </w:pPr>
    </w:p>
    <w:p w14:paraId="29759C7D" w14:textId="175A8F47" w:rsidR="00D00548" w:rsidRPr="00193C6D" w:rsidRDefault="00D00548" w:rsidP="00FD729D">
      <w:pPr>
        <w:rPr>
          <w:rFonts w:ascii="Koop Office" w:hAnsi="Koop Office" w:cs="Arial"/>
          <w:b/>
          <w:spacing w:val="20"/>
          <w:sz w:val="28"/>
          <w:szCs w:val="28"/>
        </w:rPr>
      </w:pPr>
      <w:r w:rsidRPr="00193C6D">
        <w:rPr>
          <w:rFonts w:ascii="Koop Office" w:hAnsi="Koop Office" w:cs="Arial"/>
          <w:b/>
          <w:spacing w:val="20"/>
          <w:sz w:val="28"/>
          <w:szCs w:val="28"/>
        </w:rPr>
        <w:t xml:space="preserve">Kooperativa pojišťovna, a.s., </w:t>
      </w:r>
      <w:proofErr w:type="spellStart"/>
      <w:r w:rsidR="00A10B34" w:rsidRPr="00193C6D">
        <w:rPr>
          <w:rFonts w:ascii="Koop Office" w:hAnsi="Koop Office" w:cs="Arial"/>
          <w:b/>
          <w:spacing w:val="20"/>
          <w:sz w:val="28"/>
          <w:szCs w:val="28"/>
        </w:rPr>
        <w:t>Vienna</w:t>
      </w:r>
      <w:proofErr w:type="spellEnd"/>
      <w:r w:rsidR="00A10B34" w:rsidRPr="00193C6D">
        <w:rPr>
          <w:rFonts w:ascii="Koop Office" w:hAnsi="Koop Office" w:cs="Arial"/>
          <w:b/>
          <w:spacing w:val="20"/>
          <w:sz w:val="28"/>
          <w:szCs w:val="28"/>
        </w:rPr>
        <w:t xml:space="preserve"> </w:t>
      </w:r>
      <w:proofErr w:type="spellStart"/>
      <w:r w:rsidR="00A10B34" w:rsidRPr="00193C6D">
        <w:rPr>
          <w:rFonts w:ascii="Koop Office" w:hAnsi="Koop Office" w:cs="Arial"/>
          <w:b/>
          <w:spacing w:val="20"/>
          <w:sz w:val="28"/>
          <w:szCs w:val="28"/>
        </w:rPr>
        <w:t>Insurance</w:t>
      </w:r>
      <w:proofErr w:type="spellEnd"/>
      <w:r w:rsidR="00A10B34" w:rsidRPr="00193C6D">
        <w:rPr>
          <w:rFonts w:ascii="Koop Office" w:hAnsi="Koop Office" w:cs="Arial"/>
          <w:b/>
          <w:spacing w:val="20"/>
          <w:sz w:val="28"/>
          <w:szCs w:val="28"/>
        </w:rPr>
        <w:t xml:space="preserve"> Group</w:t>
      </w:r>
    </w:p>
    <w:p w14:paraId="20012E5F" w14:textId="77777777" w:rsidR="00D00548" w:rsidRPr="00193C6D" w:rsidRDefault="00D00548" w:rsidP="00FD729D">
      <w:pPr>
        <w:rPr>
          <w:rFonts w:ascii="Koop Office" w:hAnsi="Koop Office" w:cs="Arial"/>
          <w:b/>
          <w:bCs/>
          <w:sz w:val="20"/>
        </w:rPr>
      </w:pPr>
      <w:r w:rsidRPr="00193C6D">
        <w:rPr>
          <w:rFonts w:ascii="Koop Office" w:hAnsi="Koop Office" w:cs="Arial"/>
          <w:b/>
          <w:bCs/>
          <w:sz w:val="20"/>
        </w:rPr>
        <w:t xml:space="preserve">se sídlem Praha 8, Pobřežní 665/21, PSČ 186 00, Česká republika </w:t>
      </w:r>
    </w:p>
    <w:p w14:paraId="685CA683" w14:textId="77777777" w:rsidR="00D00548" w:rsidRPr="00193C6D" w:rsidRDefault="00D00548" w:rsidP="00FD729D">
      <w:pPr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b/>
          <w:bCs/>
          <w:sz w:val="20"/>
        </w:rPr>
        <w:t xml:space="preserve">IČ:  47116617 </w:t>
      </w:r>
    </w:p>
    <w:p w14:paraId="456CCBAD" w14:textId="77777777" w:rsidR="00D00548" w:rsidRPr="00193C6D" w:rsidRDefault="00D00548" w:rsidP="00FD729D">
      <w:pPr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>zapsaná v obchodním rejstříku vedeného Městským soudem v Praze v oddílu B, vložce 1897</w:t>
      </w:r>
    </w:p>
    <w:p w14:paraId="79CE8EC0" w14:textId="77777777" w:rsidR="00D00548" w:rsidRPr="00193C6D" w:rsidRDefault="00D00548" w:rsidP="00FD729D">
      <w:pPr>
        <w:rPr>
          <w:rFonts w:ascii="Koop Office" w:hAnsi="Koop Office"/>
        </w:rPr>
      </w:pPr>
      <w:r w:rsidRPr="00193C6D">
        <w:rPr>
          <w:rFonts w:ascii="Koop Office" w:hAnsi="Koop Office" w:cs="Arial"/>
          <w:sz w:val="20"/>
        </w:rPr>
        <w:t xml:space="preserve">zastoupená na základě zmocnění níže podepsanými osobami  </w:t>
      </w:r>
    </w:p>
    <w:p w14:paraId="044752F7" w14:textId="35B95F1D" w:rsidR="00D00548" w:rsidRPr="00193C6D" w:rsidRDefault="00D00548" w:rsidP="00FD729D">
      <w:pPr>
        <w:pStyle w:val="Zkladntext311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193C6D">
        <w:rPr>
          <w:rFonts w:ascii="Koop Office" w:hAnsi="Koop Office" w:cs="Arial"/>
        </w:rPr>
        <w:t xml:space="preserve">Korespondenční adresa: Kooperativa, pojišťovna, a. s., </w:t>
      </w:r>
      <w:proofErr w:type="spellStart"/>
      <w:r w:rsidR="00A10B34" w:rsidRPr="00193C6D">
        <w:rPr>
          <w:rFonts w:ascii="Koop Office" w:hAnsi="Koop Office" w:cs="Arial"/>
          <w:spacing w:val="20"/>
        </w:rPr>
        <w:t>Vienna</w:t>
      </w:r>
      <w:proofErr w:type="spellEnd"/>
      <w:r w:rsidR="00A10B34" w:rsidRPr="00193C6D">
        <w:rPr>
          <w:rFonts w:ascii="Koop Office" w:hAnsi="Koop Office" w:cs="Arial"/>
          <w:spacing w:val="20"/>
        </w:rPr>
        <w:t xml:space="preserve"> </w:t>
      </w:r>
      <w:proofErr w:type="spellStart"/>
      <w:r w:rsidR="00A10B34" w:rsidRPr="00193C6D">
        <w:rPr>
          <w:rFonts w:ascii="Koop Office" w:hAnsi="Koop Office" w:cs="Arial"/>
          <w:spacing w:val="20"/>
        </w:rPr>
        <w:t>Insurance</w:t>
      </w:r>
      <w:proofErr w:type="spellEnd"/>
      <w:r w:rsidR="00A10B34" w:rsidRPr="00193C6D">
        <w:rPr>
          <w:rFonts w:ascii="Koop Office" w:hAnsi="Koop Office" w:cs="Arial"/>
          <w:spacing w:val="20"/>
        </w:rPr>
        <w:t xml:space="preserve"> Group</w:t>
      </w:r>
      <w:r w:rsidRPr="00193C6D">
        <w:rPr>
          <w:rFonts w:ascii="Koop Office" w:hAnsi="Koop Office" w:cs="Arial"/>
          <w:spacing w:val="20"/>
        </w:rPr>
        <w:t>,</w:t>
      </w:r>
      <w:r w:rsidRPr="00193C6D">
        <w:rPr>
          <w:rFonts w:ascii="Koop Office" w:hAnsi="Koop Office" w:cs="Arial"/>
        </w:rPr>
        <w:t xml:space="preserve"> Vinohradská 72, 130 00 Praha 3, Česká republika</w:t>
      </w:r>
    </w:p>
    <w:p w14:paraId="3F4680E8" w14:textId="77777777" w:rsidR="00D00548" w:rsidRPr="00193C6D" w:rsidRDefault="00D00548" w:rsidP="001753A8">
      <w:pPr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 xml:space="preserve">jako </w:t>
      </w:r>
      <w:r w:rsidRPr="00193C6D">
        <w:rPr>
          <w:rFonts w:ascii="Koop Office" w:hAnsi="Koop Office" w:cs="Arial"/>
          <w:b/>
          <w:sz w:val="20"/>
        </w:rPr>
        <w:t xml:space="preserve">pojistitel </w:t>
      </w:r>
      <w:r w:rsidRPr="00193C6D">
        <w:rPr>
          <w:rFonts w:ascii="Koop Office" w:hAnsi="Koop Office" w:cs="Arial"/>
          <w:sz w:val="20"/>
        </w:rPr>
        <w:t>na straně jedné (dále jen „pojistitel"),</w:t>
      </w:r>
    </w:p>
    <w:p w14:paraId="0ECC2072" w14:textId="77777777" w:rsidR="00D00548" w:rsidRPr="00193C6D" w:rsidRDefault="00D00548" w:rsidP="003B358A">
      <w:pPr>
        <w:rPr>
          <w:rFonts w:ascii="Koop Office" w:hAnsi="Koop Office" w:cs="Arial"/>
          <w:sz w:val="20"/>
        </w:rPr>
      </w:pPr>
    </w:p>
    <w:p w14:paraId="480578ED" w14:textId="77777777" w:rsidR="00D00548" w:rsidRPr="00193C6D" w:rsidRDefault="00D00548" w:rsidP="003B358A">
      <w:pPr>
        <w:rPr>
          <w:rFonts w:ascii="Koop Office" w:hAnsi="Koop Office" w:cs="Arial"/>
          <w:sz w:val="20"/>
        </w:rPr>
      </w:pPr>
    </w:p>
    <w:p w14:paraId="14FCE8D4" w14:textId="77777777" w:rsidR="00D00548" w:rsidRPr="00193C6D" w:rsidRDefault="00D00548" w:rsidP="003B358A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  <w:b/>
        </w:rPr>
      </w:pPr>
      <w:r w:rsidRPr="00193C6D">
        <w:rPr>
          <w:rFonts w:ascii="Koop Office" w:hAnsi="Koop Office" w:cs="Arial"/>
          <w:b/>
        </w:rPr>
        <w:t>a</w:t>
      </w:r>
    </w:p>
    <w:p w14:paraId="457CC07E" w14:textId="77777777" w:rsidR="00D00548" w:rsidRPr="00193C6D" w:rsidRDefault="00D00548" w:rsidP="003B358A">
      <w:pPr>
        <w:rPr>
          <w:rFonts w:ascii="Koop Office" w:hAnsi="Koop Office" w:cs="Arial"/>
          <w:sz w:val="20"/>
        </w:rPr>
      </w:pPr>
    </w:p>
    <w:p w14:paraId="5DF17372" w14:textId="77777777" w:rsidR="00D00548" w:rsidRPr="00193C6D" w:rsidRDefault="00D00548" w:rsidP="003B358A">
      <w:pPr>
        <w:rPr>
          <w:rFonts w:ascii="Koop Office" w:hAnsi="Koop Office" w:cs="Arial"/>
          <w:sz w:val="20"/>
        </w:rPr>
      </w:pPr>
    </w:p>
    <w:p w14:paraId="12E6B5CE" w14:textId="77777777" w:rsidR="00D00548" w:rsidRPr="00193C6D" w:rsidRDefault="00D00548" w:rsidP="00FD729D">
      <w:pPr>
        <w:jc w:val="both"/>
        <w:rPr>
          <w:rFonts w:ascii="Koop Office" w:hAnsi="Koop Office" w:cs="Arial"/>
          <w:b/>
          <w:sz w:val="32"/>
        </w:rPr>
      </w:pPr>
      <w:r w:rsidRPr="00193C6D">
        <w:rPr>
          <w:rFonts w:ascii="Koop Office" w:hAnsi="Koop Office" w:cs="Arial"/>
          <w:b/>
          <w:sz w:val="32"/>
        </w:rPr>
        <w:t>Všeobecná fakultní nemocnice v Praze, příspěvková organizace</w:t>
      </w:r>
    </w:p>
    <w:p w14:paraId="37D96E10" w14:textId="77777777" w:rsidR="00D00548" w:rsidRPr="00193C6D" w:rsidRDefault="00D00548" w:rsidP="00FD729D">
      <w:pPr>
        <w:jc w:val="both"/>
        <w:rPr>
          <w:rFonts w:ascii="Koop Office" w:hAnsi="Koop Office" w:cs="Arial"/>
          <w:b/>
          <w:sz w:val="20"/>
        </w:rPr>
      </w:pPr>
      <w:r w:rsidRPr="00193C6D">
        <w:rPr>
          <w:rFonts w:ascii="Koop Office" w:hAnsi="Koop Office" w:cs="Arial"/>
          <w:b/>
          <w:sz w:val="20"/>
        </w:rPr>
        <w:t>se sídlem:     U Nemocnice 499/2, 128 08 Praha 2</w:t>
      </w:r>
    </w:p>
    <w:p w14:paraId="2B602791" w14:textId="77777777" w:rsidR="00D00548" w:rsidRPr="00193C6D" w:rsidRDefault="00D00548" w:rsidP="00FD729D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</w:rPr>
      </w:pPr>
      <w:r w:rsidRPr="00193C6D">
        <w:rPr>
          <w:rFonts w:ascii="Koop Office" w:hAnsi="Koop Office" w:cs="Arial"/>
        </w:rPr>
        <w:t>IČ:                 000 64 165</w:t>
      </w:r>
    </w:p>
    <w:p w14:paraId="22DAB1A8" w14:textId="77777777" w:rsidR="00D00548" w:rsidRPr="00193C6D" w:rsidRDefault="00D00548" w:rsidP="00FD729D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  <w:b w:val="0"/>
        </w:rPr>
      </w:pPr>
      <w:r w:rsidRPr="00193C6D">
        <w:rPr>
          <w:rFonts w:ascii="Koop Office" w:hAnsi="Koop Office" w:cs="Arial"/>
          <w:b w:val="0"/>
        </w:rPr>
        <w:t>DIČ:              CZ00064165</w:t>
      </w:r>
    </w:p>
    <w:p w14:paraId="3ADE348D" w14:textId="4B55AAC5" w:rsidR="00D00548" w:rsidRPr="00193C6D" w:rsidRDefault="00D00548" w:rsidP="00FD729D">
      <w:pPr>
        <w:jc w:val="both"/>
        <w:rPr>
          <w:rFonts w:ascii="Koop Office" w:hAnsi="Koop Office" w:cs="Arial"/>
          <w:bCs/>
          <w:sz w:val="20"/>
        </w:rPr>
      </w:pPr>
      <w:r w:rsidRPr="00193C6D">
        <w:rPr>
          <w:rFonts w:ascii="Koop Office" w:hAnsi="Koop Office" w:cs="Arial"/>
          <w:bCs/>
          <w:sz w:val="20"/>
        </w:rPr>
        <w:t xml:space="preserve">jednající:       </w:t>
      </w:r>
      <w:r w:rsidR="00317184" w:rsidRPr="00193C6D">
        <w:rPr>
          <w:rFonts w:ascii="Koop Office" w:hAnsi="Koop Office" w:cs="Arial"/>
          <w:bCs/>
          <w:sz w:val="20"/>
        </w:rPr>
        <w:t>prof. MUDr. David Feltl, Ph.D., MBA, ředitel</w:t>
      </w:r>
      <w:r w:rsidRPr="00193C6D">
        <w:rPr>
          <w:rFonts w:ascii="Koop Office" w:hAnsi="Koop Office" w:cs="Arial"/>
          <w:bCs/>
          <w:sz w:val="20"/>
        </w:rPr>
        <w:t xml:space="preserve"> </w:t>
      </w:r>
    </w:p>
    <w:p w14:paraId="7992D9BD" w14:textId="77777777" w:rsidR="00D00548" w:rsidRPr="00193C6D" w:rsidRDefault="00D00548" w:rsidP="00FD729D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  <w:b w:val="0"/>
          <w:bCs/>
        </w:rPr>
      </w:pPr>
      <w:r w:rsidRPr="00193C6D">
        <w:rPr>
          <w:rFonts w:ascii="Koop Office" w:hAnsi="Koop Office" w:cs="Arial"/>
          <w:b w:val="0"/>
        </w:rPr>
        <w:t xml:space="preserve">jako </w:t>
      </w:r>
      <w:r w:rsidRPr="00193C6D">
        <w:rPr>
          <w:rFonts w:ascii="Koop Office" w:hAnsi="Koop Office" w:cs="Arial"/>
        </w:rPr>
        <w:t>pojistník</w:t>
      </w:r>
      <w:r w:rsidRPr="00193C6D">
        <w:rPr>
          <w:rFonts w:ascii="Koop Office" w:hAnsi="Koop Office" w:cs="Arial"/>
          <w:b w:val="0"/>
        </w:rPr>
        <w:t xml:space="preserve"> na straně druhé (dále jen „pojistník”)</w:t>
      </w:r>
    </w:p>
    <w:p w14:paraId="11B823AB" w14:textId="77777777" w:rsidR="00D00548" w:rsidRPr="00193C6D" w:rsidRDefault="00D00548" w:rsidP="003B358A">
      <w:pPr>
        <w:rPr>
          <w:rFonts w:ascii="Koop Office" w:hAnsi="Koop Office" w:cs="Arial"/>
          <w:b/>
          <w:sz w:val="20"/>
        </w:rPr>
      </w:pPr>
    </w:p>
    <w:p w14:paraId="603D2246" w14:textId="77777777" w:rsidR="00D00548" w:rsidRPr="00193C6D" w:rsidRDefault="00D00548" w:rsidP="003B358A">
      <w:pPr>
        <w:rPr>
          <w:rFonts w:ascii="Koop Office" w:hAnsi="Koop Office" w:cs="Arial"/>
          <w:sz w:val="22"/>
        </w:rPr>
      </w:pPr>
    </w:p>
    <w:p w14:paraId="2458B864" w14:textId="77777777" w:rsidR="00D00548" w:rsidRPr="00193C6D" w:rsidRDefault="00D00548" w:rsidP="003B358A">
      <w:pPr>
        <w:rPr>
          <w:rFonts w:ascii="Koop Office" w:hAnsi="Koop Office" w:cs="Arial"/>
          <w:sz w:val="22"/>
        </w:rPr>
      </w:pPr>
    </w:p>
    <w:p w14:paraId="7AA68973" w14:textId="77777777" w:rsidR="00D00548" w:rsidRPr="00193C6D" w:rsidRDefault="00D00548" w:rsidP="003B358A">
      <w:pPr>
        <w:jc w:val="center"/>
        <w:rPr>
          <w:rFonts w:ascii="Koop Office" w:hAnsi="Koop Office" w:cs="Arial"/>
          <w:b/>
          <w:sz w:val="20"/>
        </w:rPr>
      </w:pPr>
    </w:p>
    <w:p w14:paraId="61F3F8A9" w14:textId="77777777" w:rsidR="00D00548" w:rsidRPr="00193C6D" w:rsidRDefault="00D00548" w:rsidP="003B358A">
      <w:pPr>
        <w:ind w:left="284" w:hanging="284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 xml:space="preserve">uzavírají </w:t>
      </w:r>
    </w:p>
    <w:p w14:paraId="67975D35" w14:textId="77777777" w:rsidR="00D00548" w:rsidRPr="00193C6D" w:rsidRDefault="00D00548" w:rsidP="003B358A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14:paraId="34DFB716" w14:textId="77777777" w:rsidR="00D00548" w:rsidRPr="00193C6D" w:rsidRDefault="00D00548" w:rsidP="003B358A">
      <w:pPr>
        <w:rPr>
          <w:rFonts w:ascii="Koop Office" w:hAnsi="Koop Office" w:cs="Arial"/>
          <w:b/>
          <w:sz w:val="20"/>
        </w:rPr>
      </w:pPr>
      <w:r w:rsidRPr="00193C6D">
        <w:rPr>
          <w:rFonts w:ascii="Koop Office" w:hAnsi="Koop Office" w:cs="Arial"/>
          <w:sz w:val="20"/>
        </w:rPr>
        <w:t>ve smyslu zákona č. 37/2004 Sb. o pojistné smlouvě v platném znění tento dodatek k pojistné smlouvě, která spolu s pojistnými podmínkami pojistitele a přílohami, na které se tato smlouva odvolává, tvoří nedílný celek</w:t>
      </w:r>
    </w:p>
    <w:p w14:paraId="057F9200" w14:textId="77777777" w:rsidR="00D00548" w:rsidRPr="00193C6D" w:rsidRDefault="00D00548" w:rsidP="003B358A">
      <w:pPr>
        <w:rPr>
          <w:rFonts w:ascii="Koop Office" w:hAnsi="Koop Office" w:cs="Arial"/>
          <w:b/>
          <w:sz w:val="20"/>
        </w:rPr>
      </w:pPr>
    </w:p>
    <w:p w14:paraId="0A10B6A9" w14:textId="77777777" w:rsidR="00D00548" w:rsidRPr="00193C6D" w:rsidRDefault="00D00548" w:rsidP="003B358A">
      <w:pPr>
        <w:rPr>
          <w:rFonts w:ascii="Koop Office" w:hAnsi="Koop Office" w:cs="Arial"/>
          <w:b/>
          <w:sz w:val="20"/>
        </w:rPr>
      </w:pPr>
    </w:p>
    <w:p w14:paraId="154E86B9" w14:textId="0408FA24" w:rsidR="00D00548" w:rsidRPr="00193C6D" w:rsidRDefault="00D00548" w:rsidP="003B358A">
      <w:pPr>
        <w:rPr>
          <w:rFonts w:ascii="Koop Office" w:hAnsi="Koop Office" w:cs="Arial"/>
          <w:sz w:val="20"/>
        </w:rPr>
      </w:pPr>
    </w:p>
    <w:p w14:paraId="6770FCC3" w14:textId="77777777" w:rsidR="00C001A3" w:rsidRPr="00193C6D" w:rsidRDefault="00C001A3" w:rsidP="003B358A">
      <w:pPr>
        <w:rPr>
          <w:rFonts w:ascii="Koop Office" w:hAnsi="Koop Office" w:cs="Arial"/>
          <w:sz w:val="20"/>
        </w:rPr>
      </w:pPr>
    </w:p>
    <w:p w14:paraId="00932E78" w14:textId="77777777" w:rsidR="00D00548" w:rsidRPr="00193C6D" w:rsidRDefault="00D00548" w:rsidP="003B358A">
      <w:pPr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 xml:space="preserve">Tento dodatek byl uzavřen prostřednictvím pojišťovacího makléře: </w:t>
      </w:r>
    </w:p>
    <w:p w14:paraId="296A5B1B" w14:textId="77777777" w:rsidR="00D00548" w:rsidRPr="00193C6D" w:rsidRDefault="00D00548" w:rsidP="003B358A">
      <w:pPr>
        <w:jc w:val="both"/>
        <w:rPr>
          <w:rFonts w:ascii="Koop Office" w:hAnsi="Koop Office" w:cs="Arial"/>
          <w:b/>
          <w:sz w:val="20"/>
        </w:rPr>
      </w:pPr>
      <w:bookmarkStart w:id="1" w:name="_Toc367839411"/>
    </w:p>
    <w:p w14:paraId="7035E669" w14:textId="77777777" w:rsidR="00D00548" w:rsidRPr="00193C6D" w:rsidRDefault="00D00548" w:rsidP="003B358A">
      <w:pPr>
        <w:jc w:val="both"/>
        <w:rPr>
          <w:rFonts w:ascii="Koop Office" w:hAnsi="Koop Office" w:cs="Arial"/>
          <w:b/>
          <w:sz w:val="20"/>
        </w:rPr>
      </w:pPr>
      <w:r w:rsidRPr="00193C6D">
        <w:rPr>
          <w:rFonts w:ascii="Koop Office" w:hAnsi="Koop Office" w:cs="Arial"/>
          <w:b/>
          <w:sz w:val="20"/>
        </w:rPr>
        <w:t>RESPECT, a.s.</w:t>
      </w:r>
    </w:p>
    <w:p w14:paraId="5ED53A0C" w14:textId="77777777" w:rsidR="00D00548" w:rsidRPr="00193C6D" w:rsidRDefault="00D00548" w:rsidP="003B358A">
      <w:pPr>
        <w:numPr>
          <w:ilvl w:val="12"/>
          <w:numId w:val="0"/>
        </w:numPr>
        <w:tabs>
          <w:tab w:val="left" w:pos="-720"/>
        </w:tabs>
        <w:rPr>
          <w:rFonts w:ascii="Koop Office" w:hAnsi="Koop Office" w:cs="Arial"/>
          <w:spacing w:val="-3"/>
          <w:sz w:val="20"/>
        </w:rPr>
      </w:pPr>
      <w:r w:rsidRPr="00193C6D">
        <w:rPr>
          <w:rFonts w:ascii="Koop Office" w:hAnsi="Koop Office" w:cs="Arial"/>
          <w:bCs/>
          <w:sz w:val="20"/>
        </w:rPr>
        <w:t xml:space="preserve">se sídlem:  </w:t>
      </w:r>
      <w:r w:rsidRPr="00193C6D">
        <w:rPr>
          <w:rFonts w:ascii="Koop Office" w:hAnsi="Koop Office" w:cs="Arial"/>
          <w:spacing w:val="-3"/>
          <w:sz w:val="20"/>
        </w:rPr>
        <w:t>Pod Krčským lesem 22, 140 00 Praha 4</w:t>
      </w:r>
    </w:p>
    <w:p w14:paraId="3520D62C" w14:textId="77777777" w:rsidR="00D00548" w:rsidRPr="00193C6D" w:rsidRDefault="00D00548" w:rsidP="003B358A">
      <w:pPr>
        <w:jc w:val="both"/>
        <w:rPr>
          <w:rFonts w:ascii="Koop Office" w:hAnsi="Koop Office" w:cs="Arial"/>
          <w:bCs/>
          <w:sz w:val="20"/>
        </w:rPr>
      </w:pPr>
      <w:r w:rsidRPr="00193C6D">
        <w:rPr>
          <w:rFonts w:ascii="Koop Office" w:hAnsi="Koop Office" w:cs="Arial"/>
          <w:bCs/>
          <w:sz w:val="20"/>
        </w:rPr>
        <w:t>IČ:             251 46 351</w:t>
      </w:r>
    </w:p>
    <w:p w14:paraId="47C51A78" w14:textId="77777777" w:rsidR="00D00548" w:rsidRPr="00193C6D" w:rsidRDefault="00D00548" w:rsidP="003B358A">
      <w:pPr>
        <w:jc w:val="both"/>
        <w:rPr>
          <w:rFonts w:ascii="Koop Office" w:hAnsi="Koop Office" w:cs="Arial"/>
          <w:bCs/>
          <w:sz w:val="20"/>
        </w:rPr>
      </w:pPr>
      <w:r w:rsidRPr="00193C6D">
        <w:rPr>
          <w:rFonts w:ascii="Koop Office" w:hAnsi="Koop Office" w:cs="Arial"/>
          <w:bCs/>
          <w:sz w:val="20"/>
        </w:rPr>
        <w:t>zapsaná:   v obchodním rejstříku vedeného Městským soudem v Praze v oddílu B, vložce 4845</w:t>
      </w:r>
    </w:p>
    <w:p w14:paraId="6F95482E" w14:textId="77777777" w:rsidR="00D00548" w:rsidRPr="00193C6D" w:rsidRDefault="00D00548" w:rsidP="003B358A">
      <w:pPr>
        <w:spacing w:before="60"/>
        <w:jc w:val="both"/>
        <w:rPr>
          <w:rFonts w:ascii="Koop Office" w:hAnsi="Koop Office" w:cs="Arial"/>
          <w:b/>
          <w:sz w:val="20"/>
        </w:rPr>
      </w:pPr>
      <w:r w:rsidRPr="00193C6D">
        <w:rPr>
          <w:rFonts w:ascii="Koop Office" w:hAnsi="Koop Office" w:cs="Arial"/>
          <w:bCs/>
          <w:sz w:val="20"/>
        </w:rPr>
        <w:t>(dále jen „</w:t>
      </w:r>
      <w:r w:rsidRPr="00193C6D">
        <w:rPr>
          <w:rFonts w:ascii="Koop Office" w:hAnsi="Koop Office" w:cs="Arial"/>
          <w:b/>
          <w:bCs/>
          <w:sz w:val="20"/>
        </w:rPr>
        <w:t xml:space="preserve">pojišťovací </w:t>
      </w:r>
      <w:r w:rsidRPr="00193C6D">
        <w:rPr>
          <w:rFonts w:ascii="Koop Office" w:hAnsi="Koop Office" w:cs="Arial"/>
          <w:b/>
          <w:sz w:val="20"/>
        </w:rPr>
        <w:t>makléř</w:t>
      </w:r>
      <w:r w:rsidRPr="00193C6D">
        <w:rPr>
          <w:rFonts w:ascii="Koop Office" w:hAnsi="Koop Office" w:cs="Arial"/>
          <w:bCs/>
          <w:sz w:val="20"/>
        </w:rPr>
        <w:t>”)</w:t>
      </w:r>
    </w:p>
    <w:p w14:paraId="4CFEFDB4" w14:textId="77777777" w:rsidR="00D00548" w:rsidRPr="00193C6D" w:rsidRDefault="00D00548" w:rsidP="003B358A">
      <w:pPr>
        <w:rPr>
          <w:rFonts w:ascii="Koop Office" w:hAnsi="Koop Office" w:cs="Arial"/>
          <w:bCs/>
          <w:sz w:val="20"/>
        </w:rPr>
      </w:pPr>
    </w:p>
    <w:p w14:paraId="6D57B8EE" w14:textId="77777777" w:rsidR="00D00548" w:rsidRPr="00193C6D" w:rsidRDefault="00D00548" w:rsidP="003B358A">
      <w:pPr>
        <w:rPr>
          <w:rFonts w:ascii="Koop Office" w:hAnsi="Koop Office" w:cs="Arial"/>
          <w:sz w:val="20"/>
          <w:u w:val="single"/>
        </w:rPr>
      </w:pPr>
      <w:r w:rsidRPr="00193C6D">
        <w:rPr>
          <w:rFonts w:ascii="Koop Office" w:hAnsi="Koop Office" w:cs="Arial"/>
          <w:bCs/>
          <w:sz w:val="20"/>
        </w:rPr>
        <w:t>Korespondenční adresa pojišťovacího makléře je totožná s adresou sídla.</w:t>
      </w:r>
    </w:p>
    <w:p w14:paraId="595E7ACB" w14:textId="749DA753" w:rsidR="00D00548" w:rsidRPr="00193C6D" w:rsidRDefault="00D00548" w:rsidP="003B358A">
      <w:pPr>
        <w:jc w:val="center"/>
        <w:rPr>
          <w:rFonts w:ascii="Koop Office" w:hAnsi="Koop Office" w:cs="Arial"/>
          <w:b/>
          <w:sz w:val="20"/>
        </w:rPr>
      </w:pPr>
    </w:p>
    <w:p w14:paraId="5F291DFA" w14:textId="77777777" w:rsidR="00C001A3" w:rsidRPr="00193C6D" w:rsidRDefault="00C001A3" w:rsidP="003B358A">
      <w:pPr>
        <w:jc w:val="center"/>
        <w:rPr>
          <w:rFonts w:ascii="Koop Office" w:hAnsi="Koop Office" w:cs="Arial"/>
          <w:b/>
          <w:sz w:val="20"/>
        </w:rPr>
      </w:pPr>
    </w:p>
    <w:p w14:paraId="1899B329" w14:textId="77777777" w:rsidR="00D00548" w:rsidRPr="00193C6D" w:rsidRDefault="00D00548" w:rsidP="003B358A">
      <w:pPr>
        <w:jc w:val="center"/>
        <w:rPr>
          <w:rFonts w:ascii="Koop Office" w:hAnsi="Koop Office" w:cs="Arial"/>
          <w:b/>
          <w:sz w:val="20"/>
        </w:rPr>
      </w:pPr>
      <w:r w:rsidRPr="00193C6D">
        <w:rPr>
          <w:rFonts w:ascii="Koop Office" w:hAnsi="Koop Office" w:cs="Arial"/>
          <w:b/>
          <w:sz w:val="20"/>
        </w:rPr>
        <w:t>Článek I.</w:t>
      </w:r>
    </w:p>
    <w:p w14:paraId="5B7AF792" w14:textId="77777777" w:rsidR="00D00548" w:rsidRPr="00193C6D" w:rsidRDefault="00D00548" w:rsidP="003B358A">
      <w:pPr>
        <w:jc w:val="center"/>
        <w:rPr>
          <w:rFonts w:ascii="Koop Office" w:hAnsi="Koop Office" w:cs="Arial"/>
          <w:b/>
          <w:sz w:val="20"/>
        </w:rPr>
      </w:pPr>
      <w:r w:rsidRPr="00193C6D">
        <w:rPr>
          <w:rFonts w:ascii="Koop Office" w:hAnsi="Koop Office" w:cs="Arial"/>
          <w:b/>
          <w:sz w:val="20"/>
        </w:rPr>
        <w:t>Úvodní ustanovení</w:t>
      </w:r>
    </w:p>
    <w:bookmarkEnd w:id="1"/>
    <w:p w14:paraId="1778876A" w14:textId="0480BC4A" w:rsidR="00B539B5" w:rsidRPr="00193C6D" w:rsidRDefault="00B539B5" w:rsidP="00B539B5">
      <w:pPr>
        <w:keepNext/>
        <w:keepLines/>
        <w:numPr>
          <w:ilvl w:val="0"/>
          <w:numId w:val="8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 xml:space="preserve">Na základě ujednání článku III., aktualizačního dodatku č. </w:t>
      </w:r>
      <w:r w:rsidR="001F65D6" w:rsidRPr="00193C6D">
        <w:rPr>
          <w:rFonts w:ascii="Koop Office" w:hAnsi="Koop Office" w:cs="Arial"/>
          <w:sz w:val="20"/>
        </w:rPr>
        <w:t>4</w:t>
      </w:r>
      <w:r w:rsidR="00FB616B" w:rsidRPr="00193C6D">
        <w:rPr>
          <w:rFonts w:ascii="Koop Office" w:hAnsi="Koop Office" w:cs="Arial"/>
          <w:sz w:val="20"/>
        </w:rPr>
        <w:t>9</w:t>
      </w:r>
      <w:r w:rsidRPr="00193C6D">
        <w:rPr>
          <w:rFonts w:ascii="Koop Office" w:hAnsi="Koop Office" w:cs="Arial"/>
          <w:sz w:val="20"/>
        </w:rPr>
        <w:t xml:space="preserve"> pojistné smlouvy č. 2267005580 dochází tímto zúčtovacím dodatkem č. </w:t>
      </w:r>
      <w:r w:rsidR="00FB616B" w:rsidRPr="00193C6D">
        <w:rPr>
          <w:rFonts w:ascii="Koop Office" w:hAnsi="Koop Office" w:cs="Arial"/>
          <w:sz w:val="20"/>
        </w:rPr>
        <w:t>5</w:t>
      </w:r>
      <w:r w:rsidR="004C2D44" w:rsidRPr="00193C6D">
        <w:rPr>
          <w:rFonts w:ascii="Koop Office" w:hAnsi="Koop Office" w:cs="Arial"/>
          <w:sz w:val="20"/>
        </w:rPr>
        <w:t>2</w:t>
      </w:r>
      <w:r w:rsidRPr="00193C6D">
        <w:rPr>
          <w:rFonts w:ascii="Koop Office" w:hAnsi="Koop Office" w:cs="Arial"/>
          <w:sz w:val="20"/>
        </w:rPr>
        <w:t xml:space="preserve"> k provedení změn, které nastaly za období od </w:t>
      </w:r>
      <w:r w:rsidR="006C6E24" w:rsidRPr="00193C6D">
        <w:rPr>
          <w:rFonts w:ascii="Koop Office" w:hAnsi="Koop Office" w:cs="Arial"/>
          <w:sz w:val="20"/>
        </w:rPr>
        <w:t>01.</w:t>
      </w:r>
      <w:r w:rsidR="00DA1FDC" w:rsidRPr="00193C6D">
        <w:rPr>
          <w:rFonts w:ascii="Koop Office" w:hAnsi="Koop Office" w:cs="Arial"/>
          <w:sz w:val="20"/>
        </w:rPr>
        <w:t>0</w:t>
      </w:r>
      <w:r w:rsidR="004C2D44" w:rsidRPr="00193C6D">
        <w:rPr>
          <w:rFonts w:ascii="Koop Office" w:hAnsi="Koop Office" w:cs="Arial"/>
          <w:sz w:val="20"/>
        </w:rPr>
        <w:t>7</w:t>
      </w:r>
      <w:r w:rsidR="006C6E24" w:rsidRPr="00193C6D">
        <w:rPr>
          <w:rFonts w:ascii="Koop Office" w:hAnsi="Koop Office" w:cs="Arial"/>
          <w:sz w:val="20"/>
        </w:rPr>
        <w:t>.20</w:t>
      </w:r>
      <w:r w:rsidR="001F65D6" w:rsidRPr="00193C6D">
        <w:rPr>
          <w:rFonts w:ascii="Koop Office" w:hAnsi="Koop Office" w:cs="Arial"/>
          <w:sz w:val="20"/>
        </w:rPr>
        <w:t>2</w:t>
      </w:r>
      <w:r w:rsidR="00FB616B" w:rsidRPr="00193C6D">
        <w:rPr>
          <w:rFonts w:ascii="Koop Office" w:hAnsi="Koop Office" w:cs="Arial"/>
          <w:sz w:val="20"/>
        </w:rPr>
        <w:t>2</w:t>
      </w:r>
      <w:r w:rsidR="00DA1FDC" w:rsidRPr="00193C6D">
        <w:rPr>
          <w:rFonts w:ascii="Koop Office" w:hAnsi="Koop Office" w:cs="Arial"/>
          <w:sz w:val="20"/>
        </w:rPr>
        <w:t xml:space="preserve"> </w:t>
      </w:r>
      <w:r w:rsidRPr="00193C6D">
        <w:rPr>
          <w:rFonts w:ascii="Koop Office" w:hAnsi="Koop Office" w:cs="Arial"/>
          <w:sz w:val="20"/>
        </w:rPr>
        <w:t xml:space="preserve">do </w:t>
      </w:r>
      <w:r w:rsidR="000064E7" w:rsidRPr="00193C6D">
        <w:rPr>
          <w:rFonts w:ascii="Koop Office" w:hAnsi="Koop Office" w:cs="Arial"/>
          <w:sz w:val="20"/>
        </w:rPr>
        <w:t>3</w:t>
      </w:r>
      <w:r w:rsidR="004C2D44" w:rsidRPr="00193C6D">
        <w:rPr>
          <w:rFonts w:ascii="Koop Office" w:hAnsi="Koop Office" w:cs="Arial"/>
          <w:sz w:val="20"/>
        </w:rPr>
        <w:t>0</w:t>
      </w:r>
      <w:r w:rsidR="006C6E24" w:rsidRPr="00193C6D">
        <w:rPr>
          <w:rFonts w:ascii="Koop Office" w:hAnsi="Koop Office" w:cs="Arial"/>
          <w:sz w:val="20"/>
        </w:rPr>
        <w:t>.</w:t>
      </w:r>
      <w:r w:rsidR="00DA1FDC" w:rsidRPr="00193C6D">
        <w:rPr>
          <w:rFonts w:ascii="Koop Office" w:hAnsi="Koop Office" w:cs="Arial"/>
          <w:sz w:val="20"/>
        </w:rPr>
        <w:t>0</w:t>
      </w:r>
      <w:r w:rsidR="004C2D44" w:rsidRPr="00193C6D">
        <w:rPr>
          <w:rFonts w:ascii="Koop Office" w:hAnsi="Koop Office" w:cs="Arial"/>
          <w:sz w:val="20"/>
        </w:rPr>
        <w:t>9</w:t>
      </w:r>
      <w:r w:rsidR="006C6E24" w:rsidRPr="00193C6D">
        <w:rPr>
          <w:rFonts w:ascii="Koop Office" w:hAnsi="Koop Office" w:cs="Arial"/>
          <w:sz w:val="20"/>
        </w:rPr>
        <w:t>.20</w:t>
      </w:r>
      <w:r w:rsidR="001F65D6" w:rsidRPr="00193C6D">
        <w:rPr>
          <w:rFonts w:ascii="Koop Office" w:hAnsi="Koop Office" w:cs="Arial"/>
          <w:sz w:val="20"/>
        </w:rPr>
        <w:t>2</w:t>
      </w:r>
      <w:r w:rsidR="00FB616B" w:rsidRPr="00193C6D">
        <w:rPr>
          <w:rFonts w:ascii="Koop Office" w:hAnsi="Koop Office" w:cs="Arial"/>
          <w:sz w:val="20"/>
        </w:rPr>
        <w:t>2</w:t>
      </w:r>
      <w:r w:rsidRPr="00193C6D">
        <w:rPr>
          <w:rFonts w:ascii="Koop Office" w:hAnsi="Koop Office" w:cs="Arial"/>
          <w:sz w:val="20"/>
        </w:rPr>
        <w:t>.</w:t>
      </w:r>
    </w:p>
    <w:p w14:paraId="05EFAC27" w14:textId="77777777" w:rsidR="00B539B5" w:rsidRPr="00193C6D" w:rsidRDefault="00B539B5" w:rsidP="00B539B5">
      <w:pPr>
        <w:keepNext/>
        <w:keepLines/>
        <w:numPr>
          <w:ilvl w:val="0"/>
          <w:numId w:val="8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>Pojistník sjednává toto pojištění ve svůj prospěch, tzn. je zároveň pojištěným.</w:t>
      </w:r>
    </w:p>
    <w:p w14:paraId="56AC01F3" w14:textId="77777777" w:rsidR="00A848DF" w:rsidRPr="00193C6D" w:rsidRDefault="00B539B5" w:rsidP="00B539B5">
      <w:pPr>
        <w:keepNext/>
        <w:keepLines/>
        <w:numPr>
          <w:ilvl w:val="0"/>
          <w:numId w:val="8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>K tomuto pojištění se vztahují: Všeobecné pojistné podmínky (dále jen „VPP“) pro havarijní pojištění</w:t>
      </w:r>
      <w:bookmarkStart w:id="2" w:name="OLE_LINK1"/>
      <w:r w:rsidR="00A848DF" w:rsidRPr="00193C6D">
        <w:rPr>
          <w:rFonts w:ascii="Koop Office" w:hAnsi="Koop Office" w:cs="Arial"/>
          <w:sz w:val="20"/>
        </w:rPr>
        <w:t xml:space="preserve"> </w:t>
      </w:r>
    </w:p>
    <w:p w14:paraId="1FD3A072" w14:textId="77777777" w:rsidR="00B539B5" w:rsidRPr="00193C6D" w:rsidRDefault="00B539B5" w:rsidP="00A848DF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>H - 350/05</w:t>
      </w:r>
      <w:bookmarkEnd w:id="2"/>
      <w:r w:rsidRPr="00193C6D">
        <w:rPr>
          <w:rFonts w:ascii="Koop Office" w:hAnsi="Koop Office" w:cs="Arial"/>
          <w:sz w:val="20"/>
        </w:rPr>
        <w:t xml:space="preserve">, </w:t>
      </w:r>
      <w:r w:rsidRPr="00193C6D">
        <w:rPr>
          <w:rFonts w:ascii="Koop Office" w:hAnsi="Koop Office" w:cs="Arial"/>
          <w:bCs/>
          <w:sz w:val="20"/>
        </w:rPr>
        <w:t>VPP pro pojištění osob O - 900 - 05/01</w:t>
      </w:r>
      <w:r w:rsidRPr="00193C6D">
        <w:rPr>
          <w:rFonts w:ascii="Koop Office" w:hAnsi="Koop Office" w:cs="Arial"/>
          <w:sz w:val="20"/>
        </w:rPr>
        <w:t xml:space="preserve">, Zvláštní pojistné podmínky, (dále jen „ZPP“) a Dodatkové pojistné podmínky, (dále jen „DPP“). </w:t>
      </w:r>
    </w:p>
    <w:p w14:paraId="14BEEEBD" w14:textId="77777777" w:rsidR="00B539B5" w:rsidRPr="00193C6D" w:rsidRDefault="00B539B5" w:rsidP="00B539B5">
      <w:pPr>
        <w:keepNext/>
        <w:keepLines/>
        <w:spacing w:before="60"/>
        <w:ind w:left="284"/>
        <w:jc w:val="both"/>
        <w:rPr>
          <w:rFonts w:ascii="Koop Office" w:hAnsi="Koop Office" w:cs="Arial"/>
          <w:b/>
          <w:bCs/>
          <w:sz w:val="20"/>
        </w:rPr>
      </w:pPr>
      <w:r w:rsidRPr="00193C6D">
        <w:rPr>
          <w:rFonts w:ascii="Koop Office" w:hAnsi="Koop Office" w:cs="Arial"/>
          <w:b/>
          <w:bCs/>
          <w:sz w:val="20"/>
        </w:rPr>
        <w:t>Zvláštní pojistné podmínky</w:t>
      </w:r>
    </w:p>
    <w:p w14:paraId="7BD97A69" w14:textId="77777777" w:rsidR="00B539B5" w:rsidRPr="00193C6D" w:rsidRDefault="00B539B5" w:rsidP="00B539B5">
      <w:pPr>
        <w:keepNext/>
        <w:keepLines/>
        <w:ind w:left="284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>č. O - 921 - 05/01  - pro úrazové pojištění</w:t>
      </w:r>
    </w:p>
    <w:p w14:paraId="6139FF5C" w14:textId="77777777" w:rsidR="00B539B5" w:rsidRPr="00193C6D" w:rsidRDefault="00B539B5" w:rsidP="00B539B5">
      <w:pPr>
        <w:keepNext/>
        <w:keepLines/>
        <w:spacing w:before="60"/>
        <w:ind w:firstLine="284"/>
        <w:jc w:val="both"/>
        <w:rPr>
          <w:rFonts w:ascii="Koop Office" w:hAnsi="Koop Office" w:cs="Arial"/>
          <w:b/>
          <w:bCs/>
          <w:sz w:val="20"/>
        </w:rPr>
      </w:pPr>
      <w:r w:rsidRPr="00193C6D">
        <w:rPr>
          <w:rFonts w:ascii="Koop Office" w:hAnsi="Koop Office" w:cs="Arial"/>
          <w:b/>
          <w:bCs/>
          <w:sz w:val="20"/>
        </w:rPr>
        <w:t>Dodatkové pojistné podmínky</w:t>
      </w:r>
    </w:p>
    <w:p w14:paraId="090657F3" w14:textId="77777777" w:rsidR="00B539B5" w:rsidRPr="00193C6D" w:rsidRDefault="00B539B5" w:rsidP="00B539B5">
      <w:pPr>
        <w:keepNext/>
        <w:keepLines/>
        <w:ind w:left="284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>č. H - 362/05  - pro úrazové pojištění osob dopravovaných vozidlem</w:t>
      </w:r>
    </w:p>
    <w:p w14:paraId="5368AB7D" w14:textId="77777777" w:rsidR="00D00548" w:rsidRPr="00193C6D" w:rsidRDefault="00D00548" w:rsidP="004926D7">
      <w:pPr>
        <w:ind w:left="4321"/>
        <w:rPr>
          <w:rFonts w:ascii="Koop Office" w:hAnsi="Koop Office" w:cs="Arial"/>
          <w:b/>
          <w:sz w:val="20"/>
        </w:rPr>
      </w:pPr>
    </w:p>
    <w:p w14:paraId="01C3E2C4" w14:textId="77777777" w:rsidR="00D00548" w:rsidRPr="00193C6D" w:rsidRDefault="00D00548" w:rsidP="004926D7">
      <w:pPr>
        <w:jc w:val="center"/>
        <w:rPr>
          <w:rFonts w:ascii="Koop Office" w:hAnsi="Koop Office" w:cs="Arial"/>
          <w:b/>
          <w:sz w:val="20"/>
        </w:rPr>
      </w:pPr>
      <w:r w:rsidRPr="00193C6D">
        <w:rPr>
          <w:rFonts w:ascii="Koop Office" w:hAnsi="Koop Office" w:cs="Arial"/>
          <w:b/>
          <w:sz w:val="20"/>
        </w:rPr>
        <w:t xml:space="preserve">Článek II. </w:t>
      </w:r>
    </w:p>
    <w:p w14:paraId="52DF2B7B" w14:textId="77777777" w:rsidR="00D00548" w:rsidRPr="00193C6D" w:rsidRDefault="00D00548" w:rsidP="004926D7">
      <w:pPr>
        <w:pStyle w:val="Nadpis7"/>
        <w:spacing w:before="0" w:after="0"/>
        <w:jc w:val="center"/>
        <w:rPr>
          <w:rFonts w:ascii="Koop Office" w:hAnsi="Koop Office"/>
          <w:b/>
          <w:bCs/>
        </w:rPr>
      </w:pPr>
      <w:r w:rsidRPr="00193C6D">
        <w:rPr>
          <w:rFonts w:ascii="Koop Office" w:hAnsi="Koop Office"/>
          <w:b/>
          <w:bCs/>
        </w:rPr>
        <w:t>Druhy a způsoby pojištění, předměty pojištění</w:t>
      </w:r>
    </w:p>
    <w:p w14:paraId="5693E2F4" w14:textId="77777777" w:rsidR="00B539B5" w:rsidRPr="00193C6D" w:rsidRDefault="00B539B5" w:rsidP="00B539B5">
      <w:pPr>
        <w:pStyle w:val="Nadpis1"/>
        <w:keepNext/>
        <w:keepLines/>
        <w:numPr>
          <w:ilvl w:val="0"/>
          <w:numId w:val="0"/>
        </w:numPr>
        <w:spacing w:before="0"/>
        <w:rPr>
          <w:rFonts w:ascii="Koop Office" w:hAnsi="Koop Office" w:cs="Arial"/>
        </w:rPr>
      </w:pPr>
      <w:r w:rsidRPr="00193C6D">
        <w:rPr>
          <w:rFonts w:ascii="Koop Office" w:hAnsi="Koop Office" w:cs="Arial"/>
        </w:rPr>
        <w:t xml:space="preserve">HAVARIJNÍ POJIŠTĚNÍ VOZIDEL </w:t>
      </w:r>
    </w:p>
    <w:p w14:paraId="0276903F" w14:textId="0701B8D4" w:rsidR="00B539B5" w:rsidRPr="00193C6D" w:rsidRDefault="00B539B5" w:rsidP="00B539B5">
      <w:pPr>
        <w:keepNext/>
        <w:keepLines/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>1.  Havarijní pojištění vozidel dle tohoto dodatku je uzavíráno v produktu Partner – H 58.</w:t>
      </w:r>
    </w:p>
    <w:p w14:paraId="1988800E" w14:textId="77777777" w:rsidR="00B539B5" w:rsidRPr="00193C6D" w:rsidRDefault="00B539B5" w:rsidP="00B539B5">
      <w:pPr>
        <w:keepNext/>
        <w:keepLines/>
        <w:tabs>
          <w:tab w:val="left" w:pos="-720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 xml:space="preserve">2. Sjednává se havarijní pojištění vozidel uvedených </w:t>
      </w:r>
      <w:r w:rsidRPr="00193C6D">
        <w:rPr>
          <w:rFonts w:ascii="Koop Office" w:hAnsi="Koop Office" w:cs="Arial"/>
          <w:b/>
          <w:bCs/>
          <w:sz w:val="20"/>
        </w:rPr>
        <w:t>v </w:t>
      </w:r>
      <w:r w:rsidRPr="00193C6D">
        <w:rPr>
          <w:rFonts w:ascii="Koop Office" w:hAnsi="Koop Office" w:cs="Arial"/>
          <w:b/>
          <w:sz w:val="20"/>
        </w:rPr>
        <w:t xml:space="preserve">příloze č. 1 </w:t>
      </w:r>
      <w:r w:rsidRPr="00193C6D">
        <w:rPr>
          <w:rFonts w:ascii="Koop Office" w:hAnsi="Koop Office" w:cs="Arial"/>
          <w:sz w:val="20"/>
        </w:rPr>
        <w:t xml:space="preserve">tohoto dodatku. </w:t>
      </w:r>
    </w:p>
    <w:p w14:paraId="24A55149" w14:textId="77777777" w:rsidR="00B539B5" w:rsidRPr="00193C6D" w:rsidRDefault="00B539B5" w:rsidP="00B539B5">
      <w:pPr>
        <w:keepNext/>
        <w:keepLines/>
        <w:tabs>
          <w:tab w:val="left" w:pos="-720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 xml:space="preserve">3.  Havarijní pojištění vozidel je upraveno VPP H - 350/05 pro havarijní pojištění.  </w:t>
      </w:r>
    </w:p>
    <w:p w14:paraId="752C30D6" w14:textId="77777777" w:rsidR="00B539B5" w:rsidRPr="00193C6D" w:rsidRDefault="00B539B5" w:rsidP="00B539B5">
      <w:pPr>
        <w:keepNext/>
        <w:keepLines/>
        <w:spacing w:before="60"/>
        <w:ind w:firstLine="284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>Pojistnou hodnotou pojištěného vozidla je:</w:t>
      </w:r>
    </w:p>
    <w:p w14:paraId="3B5A8158" w14:textId="77777777" w:rsidR="00B539B5" w:rsidRPr="00193C6D" w:rsidRDefault="00B539B5" w:rsidP="00B539B5">
      <w:pPr>
        <w:keepNext/>
        <w:keepLines/>
        <w:numPr>
          <w:ilvl w:val="0"/>
          <w:numId w:val="13"/>
        </w:numPr>
        <w:ind w:firstLine="0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>do 1 roku stáří jeho nová cena;</w:t>
      </w:r>
    </w:p>
    <w:p w14:paraId="1A20F3B3" w14:textId="77777777" w:rsidR="00B539B5" w:rsidRPr="00193C6D" w:rsidRDefault="00B539B5" w:rsidP="00B539B5">
      <w:pPr>
        <w:keepNext/>
        <w:keepLines/>
        <w:numPr>
          <w:ilvl w:val="0"/>
          <w:numId w:val="13"/>
        </w:numPr>
        <w:ind w:firstLine="0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>od stáří 1 roku a více jeho obvyklá cena.</w:t>
      </w:r>
    </w:p>
    <w:p w14:paraId="7D31CEA0" w14:textId="77777777" w:rsidR="00B539B5" w:rsidRPr="00193C6D" w:rsidRDefault="00B539B5" w:rsidP="00B539B5">
      <w:pPr>
        <w:pStyle w:val="Odstavecseseznamem"/>
        <w:keepNext/>
        <w:keepLines/>
        <w:spacing w:before="120"/>
        <w:ind w:left="284"/>
        <w:contextualSpacing w:val="0"/>
        <w:jc w:val="both"/>
        <w:rPr>
          <w:rFonts w:ascii="Koop Office" w:hAnsi="Koop Office" w:cs="Arial"/>
          <w:b/>
          <w:sz w:val="20"/>
        </w:rPr>
      </w:pPr>
      <w:r w:rsidRPr="00193C6D">
        <w:rPr>
          <w:rFonts w:ascii="Koop Office" w:hAnsi="Koop Office" w:cs="Arial"/>
          <w:b/>
          <w:sz w:val="20"/>
        </w:rPr>
        <w:t>V pojistné hodnotě je zahrnuta nestandardní výbava vozidla uvedená na faktuře dodavatele</w:t>
      </w:r>
    </w:p>
    <w:p w14:paraId="7AD0BD98" w14:textId="77777777" w:rsidR="00B539B5" w:rsidRPr="00193C6D" w:rsidRDefault="00B539B5" w:rsidP="00B539B5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>Rozsah pojištění (pojistná nebezpečí) se sjednává podle VPP H – 350/05, čl. III. odst. (1), písmeno:</w:t>
      </w:r>
    </w:p>
    <w:p w14:paraId="35065898" w14:textId="77777777" w:rsidR="00B539B5" w:rsidRPr="00193C6D" w:rsidRDefault="00B539B5" w:rsidP="00B539B5">
      <w:pPr>
        <w:keepNext/>
        <w:keepLines/>
        <w:numPr>
          <w:ilvl w:val="0"/>
          <w:numId w:val="14"/>
        </w:numPr>
        <w:ind w:left="721" w:hanging="437"/>
        <w:rPr>
          <w:rFonts w:ascii="Koop Office" w:hAnsi="Koop Office" w:cs="Arial"/>
          <w:bCs/>
          <w:sz w:val="20"/>
        </w:rPr>
      </w:pPr>
      <w:r w:rsidRPr="00193C6D">
        <w:rPr>
          <w:rFonts w:ascii="Koop Office" w:hAnsi="Koop Office" w:cs="Arial"/>
          <w:bCs/>
          <w:sz w:val="20"/>
        </w:rPr>
        <w:t>poškození nebo zničení pojištěného vozidla jakoukoli nahodilou událostí;</w:t>
      </w:r>
    </w:p>
    <w:p w14:paraId="4F819A1B" w14:textId="77777777" w:rsidR="00B539B5" w:rsidRPr="00193C6D" w:rsidRDefault="00B539B5" w:rsidP="00B539B5">
      <w:pPr>
        <w:keepNext/>
        <w:keepLines/>
        <w:numPr>
          <w:ilvl w:val="0"/>
          <w:numId w:val="14"/>
        </w:numPr>
        <w:ind w:left="721" w:hanging="437"/>
        <w:rPr>
          <w:rFonts w:ascii="Koop Office" w:hAnsi="Koop Office" w:cs="Arial"/>
          <w:bCs/>
          <w:sz w:val="20"/>
        </w:rPr>
      </w:pPr>
      <w:r w:rsidRPr="00193C6D">
        <w:rPr>
          <w:rFonts w:ascii="Koop Office" w:hAnsi="Koop Office" w:cs="Arial"/>
          <w:bCs/>
          <w:sz w:val="20"/>
        </w:rPr>
        <w:t>odcizení pojištěného vozidla nebo jeho části.</w:t>
      </w:r>
    </w:p>
    <w:p w14:paraId="3A01E450" w14:textId="77777777" w:rsidR="00B539B5" w:rsidRPr="00193C6D" w:rsidRDefault="00B539B5" w:rsidP="00B539B5">
      <w:pPr>
        <w:keepNext/>
        <w:keepLines/>
        <w:ind w:left="283"/>
        <w:jc w:val="both"/>
        <w:rPr>
          <w:rFonts w:ascii="Koop Office" w:hAnsi="Koop Office" w:cs="Arial"/>
          <w:b/>
          <w:sz w:val="20"/>
        </w:rPr>
      </w:pPr>
      <w:r w:rsidRPr="00193C6D">
        <w:rPr>
          <w:rFonts w:ascii="Koop Office" w:hAnsi="Koop Office" w:cs="Arial"/>
          <w:b/>
          <w:sz w:val="20"/>
        </w:rPr>
        <w:t>V pojistné hodnotě je zahrnuta nestandardní výbava vozidla uvedená na faktuře dodavatele.</w:t>
      </w:r>
    </w:p>
    <w:p w14:paraId="75A0971E" w14:textId="77777777" w:rsidR="00B539B5" w:rsidRPr="00193C6D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 xml:space="preserve">Havarijní pojištění vozidel se sjednává se spoluúčastí: </w:t>
      </w:r>
      <w:r w:rsidRPr="00193C6D">
        <w:rPr>
          <w:rFonts w:ascii="Koop Office" w:hAnsi="Koop Office" w:cs="Arial"/>
          <w:b/>
          <w:sz w:val="20"/>
        </w:rPr>
        <w:t xml:space="preserve">0% min. 2000 Kč, </w:t>
      </w:r>
      <w:r w:rsidRPr="00193C6D">
        <w:rPr>
          <w:rFonts w:ascii="Koop Office" w:hAnsi="Koop Office" w:cs="Arial"/>
          <w:b/>
          <w:bCs/>
          <w:sz w:val="20"/>
        </w:rPr>
        <w:t xml:space="preserve">pro </w:t>
      </w:r>
      <w:r w:rsidRPr="00193C6D">
        <w:rPr>
          <w:rFonts w:ascii="Koop Office" w:hAnsi="Koop Office" w:cs="Arial"/>
          <w:b/>
          <w:sz w:val="20"/>
        </w:rPr>
        <w:t>případ odcizení celého vozidla se sjednává spoluúčast 5% z pojistného plnění nebo</w:t>
      </w:r>
      <w:r w:rsidRPr="00193C6D">
        <w:rPr>
          <w:rFonts w:ascii="Koop Office" w:hAnsi="Koop Office" w:cs="Arial"/>
          <w:sz w:val="20"/>
        </w:rPr>
        <w:t xml:space="preserve"> </w:t>
      </w:r>
      <w:r w:rsidRPr="00193C6D">
        <w:rPr>
          <w:rFonts w:ascii="Koop Office" w:hAnsi="Koop Office" w:cs="Arial"/>
          <w:b/>
          <w:sz w:val="20"/>
        </w:rPr>
        <w:t>5% min. 5 000 Kč</w:t>
      </w:r>
      <w:r w:rsidRPr="00193C6D">
        <w:rPr>
          <w:rFonts w:ascii="Koop Office" w:hAnsi="Koop Office" w:cs="Arial"/>
          <w:sz w:val="20"/>
        </w:rPr>
        <w:t xml:space="preserve"> (vždy dle vyznačení v příloze č.1).</w:t>
      </w:r>
    </w:p>
    <w:p w14:paraId="2CD253BC" w14:textId="77777777" w:rsidR="00B539B5" w:rsidRPr="00193C6D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 xml:space="preserve">Pojištění se týká pojistných událostí, při nichž nastane škoda na území </w:t>
      </w:r>
      <w:r w:rsidRPr="00193C6D">
        <w:rPr>
          <w:rFonts w:ascii="Koop Office" w:hAnsi="Koop Office" w:cs="Arial"/>
          <w:b/>
          <w:sz w:val="20"/>
        </w:rPr>
        <w:t>Evropy.</w:t>
      </w:r>
    </w:p>
    <w:p w14:paraId="1BE31443" w14:textId="2765BAB3" w:rsidR="00B539B5" w:rsidRPr="00193C6D" w:rsidRDefault="00B539B5" w:rsidP="00B539B5">
      <w:pPr>
        <w:keepNext/>
        <w:keepLines/>
        <w:pBdr>
          <w:bottom w:val="single" w:sz="12" w:space="1" w:color="auto"/>
        </w:pBdr>
        <w:spacing w:before="60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>Dohodnutý způsob zabezpečení je uveden v aktuali</w:t>
      </w:r>
      <w:r w:rsidR="006C6E24" w:rsidRPr="00193C6D">
        <w:rPr>
          <w:rFonts w:ascii="Koop Office" w:hAnsi="Koop Office" w:cs="Arial"/>
          <w:sz w:val="20"/>
        </w:rPr>
        <w:t xml:space="preserve">začním dodatku č. </w:t>
      </w:r>
      <w:r w:rsidR="00FB616B" w:rsidRPr="00193C6D">
        <w:rPr>
          <w:rFonts w:ascii="Koop Office" w:hAnsi="Koop Office" w:cs="Arial"/>
          <w:sz w:val="20"/>
        </w:rPr>
        <w:t>49</w:t>
      </w:r>
      <w:r w:rsidRPr="00193C6D">
        <w:rPr>
          <w:rFonts w:ascii="Koop Office" w:hAnsi="Koop Office" w:cs="Arial"/>
          <w:sz w:val="20"/>
        </w:rPr>
        <w:t xml:space="preserve"> k pojistné smlouvě a pro pojištění daného vozidla je sjednán jako minimální. Pojištěný je povinen dbát, aby bylo pojištěné vozidlo zabezpečeno proti odcizení předepsaným způsobem dle smluvních ujednání.</w:t>
      </w:r>
    </w:p>
    <w:p w14:paraId="650DD5E2" w14:textId="5856C594" w:rsidR="00CE4C15" w:rsidRPr="00193C6D" w:rsidRDefault="00CE4C15" w:rsidP="00CE4C15">
      <w:pPr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 xml:space="preserve">S účinností od </w:t>
      </w:r>
      <w:r w:rsidR="0017634C" w:rsidRPr="00193C6D">
        <w:rPr>
          <w:rFonts w:ascii="Koop Office" w:hAnsi="Koop Office" w:cs="Arial"/>
          <w:b/>
          <w:bCs/>
          <w:sz w:val="20"/>
        </w:rPr>
        <w:t>2</w:t>
      </w:r>
      <w:r w:rsidR="004C2D44" w:rsidRPr="00193C6D">
        <w:rPr>
          <w:rFonts w:ascii="Koop Office" w:hAnsi="Koop Office" w:cs="Arial"/>
          <w:b/>
          <w:bCs/>
          <w:sz w:val="20"/>
        </w:rPr>
        <w:t>7</w:t>
      </w:r>
      <w:r w:rsidRPr="00193C6D">
        <w:rPr>
          <w:rFonts w:ascii="Koop Office" w:hAnsi="Koop Office" w:cs="Arial"/>
          <w:b/>
          <w:bCs/>
          <w:sz w:val="20"/>
        </w:rPr>
        <w:t>.0</w:t>
      </w:r>
      <w:r w:rsidR="004C2D44" w:rsidRPr="00193C6D">
        <w:rPr>
          <w:rFonts w:ascii="Koop Office" w:hAnsi="Koop Office" w:cs="Arial"/>
          <w:b/>
          <w:bCs/>
          <w:sz w:val="20"/>
        </w:rPr>
        <w:t>9</w:t>
      </w:r>
      <w:r w:rsidRPr="00193C6D">
        <w:rPr>
          <w:rFonts w:ascii="Koop Office" w:hAnsi="Koop Office" w:cs="Arial"/>
          <w:b/>
          <w:bCs/>
          <w:sz w:val="20"/>
        </w:rPr>
        <w:t>.2022</w:t>
      </w:r>
      <w:r w:rsidRPr="00193C6D">
        <w:rPr>
          <w:rFonts w:ascii="Koop Office" w:hAnsi="Koop Office" w:cs="Arial"/>
          <w:sz w:val="20"/>
        </w:rPr>
        <w:t xml:space="preserve"> se sjednává havarijní pojištění vozidla uvedeného v příloze č. 1 tohoto dodatku pod pořadovým číslem </w:t>
      </w:r>
      <w:r w:rsidRPr="00193C6D">
        <w:rPr>
          <w:rFonts w:ascii="Koop Office" w:hAnsi="Koop Office" w:cs="Arial"/>
          <w:b/>
          <w:bCs/>
          <w:sz w:val="20"/>
        </w:rPr>
        <w:t>4</w:t>
      </w:r>
      <w:r w:rsidR="004C2D44" w:rsidRPr="00193C6D">
        <w:rPr>
          <w:rFonts w:ascii="Koop Office" w:hAnsi="Koop Office" w:cs="Arial"/>
          <w:b/>
          <w:bCs/>
          <w:sz w:val="20"/>
        </w:rPr>
        <w:t>9</w:t>
      </w:r>
      <w:r w:rsidRPr="00193C6D">
        <w:rPr>
          <w:rFonts w:ascii="Koop Office" w:hAnsi="Koop Office" w:cs="Arial"/>
          <w:sz w:val="20"/>
        </w:rPr>
        <w:t>.</w:t>
      </w:r>
    </w:p>
    <w:p w14:paraId="13E6B142" w14:textId="142AF96F" w:rsidR="00E54806" w:rsidRPr="00193C6D" w:rsidRDefault="00E54806" w:rsidP="00CE4C15">
      <w:pPr>
        <w:jc w:val="both"/>
        <w:rPr>
          <w:rFonts w:ascii="Koop Office" w:hAnsi="Koop Office" w:cs="Arial"/>
          <w:sz w:val="20"/>
        </w:rPr>
      </w:pPr>
    </w:p>
    <w:p w14:paraId="37F95BBE" w14:textId="384F6A31" w:rsidR="0017634C" w:rsidRPr="00193C6D" w:rsidRDefault="00E54806" w:rsidP="00CE4C15">
      <w:pPr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 xml:space="preserve">Uplynutím dne </w:t>
      </w:r>
      <w:r w:rsidRPr="00193C6D">
        <w:rPr>
          <w:rFonts w:ascii="Koop Office" w:hAnsi="Koop Office" w:cs="Arial"/>
          <w:b/>
          <w:bCs/>
          <w:sz w:val="20"/>
        </w:rPr>
        <w:t>09.09.2022</w:t>
      </w:r>
      <w:r w:rsidRPr="00193C6D">
        <w:rPr>
          <w:rFonts w:ascii="Koop Office" w:hAnsi="Koop Office" w:cs="Arial"/>
          <w:sz w:val="20"/>
        </w:rPr>
        <w:t xml:space="preserve"> zaniklo havarijní pojištění vozidla uvedeného v příloze č. 1 tohoto dodatku pod pořadovým číslem </w:t>
      </w:r>
      <w:r w:rsidRPr="00193C6D">
        <w:rPr>
          <w:rFonts w:ascii="Koop Office" w:hAnsi="Koop Office" w:cs="Arial"/>
          <w:b/>
          <w:bCs/>
          <w:sz w:val="20"/>
        </w:rPr>
        <w:t>38</w:t>
      </w:r>
      <w:r w:rsidRPr="00193C6D">
        <w:rPr>
          <w:rFonts w:ascii="Koop Office" w:hAnsi="Koop Office" w:cs="Arial"/>
          <w:sz w:val="20"/>
        </w:rPr>
        <w:t xml:space="preserve">. </w:t>
      </w:r>
      <w:r w:rsidR="0017634C" w:rsidRPr="00193C6D">
        <w:rPr>
          <w:rFonts w:ascii="Koop Office" w:hAnsi="Koop Office" w:cs="Arial"/>
          <w:sz w:val="20"/>
        </w:rPr>
        <w:t xml:space="preserve"> </w:t>
      </w:r>
    </w:p>
    <w:p w14:paraId="6DC1720A" w14:textId="01D468BB" w:rsidR="00B539B5" w:rsidRPr="00193C6D" w:rsidRDefault="00B539B5" w:rsidP="00B539B5">
      <w:pPr>
        <w:pStyle w:val="Nadpis1"/>
        <w:keepNext/>
        <w:keepLines/>
        <w:numPr>
          <w:ilvl w:val="0"/>
          <w:numId w:val="0"/>
        </w:numPr>
        <w:spacing w:before="240"/>
        <w:rPr>
          <w:rFonts w:ascii="Koop Office" w:hAnsi="Koop Office"/>
        </w:rPr>
      </w:pPr>
      <w:r w:rsidRPr="00193C6D">
        <w:rPr>
          <w:rFonts w:ascii="Koop Office" w:hAnsi="Koop Office"/>
        </w:rPr>
        <w:t>ÚrAZOVÉ POJIŠTĚN OSOB</w:t>
      </w:r>
    </w:p>
    <w:p w14:paraId="3140CEA3" w14:textId="77777777" w:rsidR="00B539B5" w:rsidRPr="00193C6D" w:rsidRDefault="00B539B5" w:rsidP="00B539B5">
      <w:pPr>
        <w:keepNext/>
        <w:keepLines/>
        <w:spacing w:before="60"/>
        <w:jc w:val="both"/>
        <w:rPr>
          <w:rFonts w:ascii="Koop Office" w:hAnsi="Koop Office"/>
          <w:sz w:val="20"/>
        </w:rPr>
      </w:pPr>
      <w:r w:rsidRPr="00193C6D">
        <w:rPr>
          <w:rFonts w:ascii="Koop Office" w:hAnsi="Koop Office"/>
          <w:sz w:val="20"/>
        </w:rPr>
        <w:t xml:space="preserve">Úrazové pojištění osob dopravovaných pojištěným motorovým vozidlem je upraveno VPP O-900-05/01 pro pojištění osob, ZPP O-921-05/01 pro úrazové pojištění a DPP H - 362/05 pro úrazové pojištění osob dopravovaných vozidlem. Rozsah pojištění je dále vymezen v následujících ujednáních. </w:t>
      </w:r>
    </w:p>
    <w:p w14:paraId="1E44175D" w14:textId="12057A3F" w:rsidR="00B539B5" w:rsidRPr="00193C6D" w:rsidRDefault="00B539B5" w:rsidP="00B539B5">
      <w:pPr>
        <w:pStyle w:val="BodyText21"/>
        <w:keepNext/>
        <w:keepLines/>
        <w:tabs>
          <w:tab w:val="left" w:pos="-1560"/>
          <w:tab w:val="left" w:pos="-1418"/>
          <w:tab w:val="left" w:pos="9726"/>
        </w:tabs>
        <w:spacing w:before="60"/>
        <w:ind w:right="-267"/>
        <w:rPr>
          <w:rFonts w:ascii="Koop Office" w:hAnsi="Koop Office"/>
          <w:bCs/>
        </w:rPr>
      </w:pPr>
      <w:r w:rsidRPr="00193C6D">
        <w:rPr>
          <w:rFonts w:ascii="Koop Office" w:hAnsi="Koop Office"/>
        </w:rPr>
        <w:t>Sjednává se úrazové pojištění osob dopravovaných pojištěnými motorovými vozidly</w:t>
      </w:r>
      <w:r w:rsidR="00DA1FDC" w:rsidRPr="00193C6D">
        <w:rPr>
          <w:rFonts w:ascii="Koop Office" w:hAnsi="Koop Office"/>
        </w:rPr>
        <w:t xml:space="preserve"> </w:t>
      </w:r>
      <w:r w:rsidRPr="00193C6D">
        <w:rPr>
          <w:rFonts w:ascii="Koop Office" w:hAnsi="Koop Office" w:cs="Arial"/>
        </w:rPr>
        <w:t>vždy dle vyznačení v příloze č.1 k tomuto dodatku „uraz typ“.</w:t>
      </w:r>
      <w:r w:rsidRPr="00193C6D">
        <w:rPr>
          <w:rFonts w:ascii="Koop Office" w:hAnsi="Koop Office"/>
          <w:bCs/>
        </w:rPr>
        <w:t xml:space="preserve"> </w:t>
      </w:r>
    </w:p>
    <w:p w14:paraId="3540FD96" w14:textId="77777777" w:rsidR="00B539B5" w:rsidRPr="00193C6D" w:rsidRDefault="00B539B5" w:rsidP="00B539B5">
      <w:pPr>
        <w:pStyle w:val="BodyText21"/>
        <w:keepNext/>
        <w:keepLines/>
        <w:tabs>
          <w:tab w:val="left" w:pos="-1560"/>
          <w:tab w:val="left" w:pos="-1418"/>
          <w:tab w:val="left" w:pos="9726"/>
        </w:tabs>
        <w:spacing w:before="60"/>
        <w:ind w:right="-266"/>
        <w:rPr>
          <w:rFonts w:ascii="Koop Office" w:hAnsi="Koop Office"/>
          <w:bCs/>
        </w:rPr>
      </w:pPr>
      <w:r w:rsidRPr="00193C6D">
        <w:rPr>
          <w:rFonts w:ascii="Koop Office" w:hAnsi="Koop Office"/>
        </w:rPr>
        <w:t xml:space="preserve">Počet sedadel je uveden </w:t>
      </w:r>
      <w:r w:rsidRPr="00193C6D">
        <w:rPr>
          <w:rFonts w:ascii="Koop Office" w:hAnsi="Koop Office" w:cs="Arial"/>
        </w:rPr>
        <w:t>v příloze č. 1 k tomuto dodatku.</w:t>
      </w:r>
    </w:p>
    <w:p w14:paraId="194D432E" w14:textId="77777777" w:rsidR="00B539B5" w:rsidRPr="00193C6D" w:rsidRDefault="00B539B5" w:rsidP="00B539B5">
      <w:pPr>
        <w:keepNext/>
        <w:keepLines/>
        <w:spacing w:before="60"/>
        <w:jc w:val="both"/>
        <w:rPr>
          <w:rFonts w:ascii="Koop Office" w:hAnsi="Koop Office"/>
          <w:sz w:val="20"/>
        </w:rPr>
      </w:pPr>
      <w:r w:rsidRPr="00193C6D">
        <w:rPr>
          <w:rFonts w:ascii="Koop Office" w:hAnsi="Koop Office"/>
          <w:sz w:val="20"/>
        </w:rPr>
        <w:t xml:space="preserve">Pojištění se sjednává pro nejmenované osoby dopravované pojištěným motorovým vozidlem na pojistné částky: </w:t>
      </w:r>
    </w:p>
    <w:p w14:paraId="4416ED77" w14:textId="77777777" w:rsidR="00B539B5" w:rsidRPr="00193C6D" w:rsidRDefault="00B539B5" w:rsidP="00B539B5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>Pro případ smrti úrazem</w:t>
      </w:r>
      <w:r w:rsidRPr="00193C6D">
        <w:rPr>
          <w:rFonts w:ascii="Koop Office" w:hAnsi="Koop Office" w:cs="Arial"/>
          <w:sz w:val="20"/>
        </w:rPr>
        <w:tab/>
        <w:t>150 000 Kč</w:t>
      </w:r>
    </w:p>
    <w:p w14:paraId="3EA0B916" w14:textId="77777777" w:rsidR="00B539B5" w:rsidRPr="00193C6D" w:rsidRDefault="00B539B5" w:rsidP="00B539B5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>Pro případ trvalých následků úrazu</w:t>
      </w:r>
      <w:r w:rsidRPr="00193C6D">
        <w:rPr>
          <w:rFonts w:ascii="Koop Office" w:hAnsi="Koop Office" w:cs="Arial"/>
          <w:sz w:val="20"/>
        </w:rPr>
        <w:tab/>
        <w:t>300 000 Kč</w:t>
      </w:r>
    </w:p>
    <w:p w14:paraId="36E94614" w14:textId="77777777" w:rsidR="00B539B5" w:rsidRPr="00193C6D" w:rsidRDefault="00B539B5" w:rsidP="00B539B5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>Tělesné poškození způsobené úrazem</w:t>
      </w:r>
      <w:r w:rsidRPr="00193C6D">
        <w:rPr>
          <w:rFonts w:ascii="Koop Office" w:hAnsi="Koop Office" w:cs="Arial"/>
          <w:sz w:val="20"/>
        </w:rPr>
        <w:tab/>
        <w:t>37 500 Kč</w:t>
      </w:r>
    </w:p>
    <w:p w14:paraId="2E3232E0" w14:textId="77777777" w:rsidR="00B539B5" w:rsidRPr="00193C6D" w:rsidRDefault="00B539B5" w:rsidP="00B539B5">
      <w:pPr>
        <w:keepNext/>
        <w:keepLines/>
        <w:spacing w:before="60"/>
        <w:rPr>
          <w:rFonts w:ascii="Koop Office" w:hAnsi="Koop Office"/>
          <w:sz w:val="20"/>
        </w:rPr>
      </w:pPr>
      <w:r w:rsidRPr="00193C6D">
        <w:rPr>
          <w:rFonts w:ascii="Koop Office" w:hAnsi="Koop Office"/>
          <w:sz w:val="20"/>
        </w:rPr>
        <w:t>Územní platnost pojištění je určena územní platností základního pojištění</w:t>
      </w:r>
    </w:p>
    <w:p w14:paraId="56D68B66" w14:textId="77777777" w:rsidR="00FD7C4F" w:rsidRPr="00193C6D" w:rsidRDefault="00FD7C4F" w:rsidP="00FD7C4F">
      <w:pPr>
        <w:tabs>
          <w:tab w:val="left" w:pos="0"/>
          <w:tab w:val="left" w:pos="284"/>
        </w:tabs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>__________________________________________________________________________________________________________</w:t>
      </w:r>
    </w:p>
    <w:p w14:paraId="595485CD" w14:textId="0F6239C4" w:rsidR="0017634C" w:rsidRPr="00193C6D" w:rsidRDefault="0017634C" w:rsidP="0017634C">
      <w:pPr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lastRenderedPageBreak/>
        <w:t xml:space="preserve">S účinností od </w:t>
      </w:r>
      <w:r w:rsidRPr="00193C6D">
        <w:rPr>
          <w:rFonts w:ascii="Koop Office" w:hAnsi="Koop Office" w:cs="Arial"/>
          <w:b/>
          <w:bCs/>
          <w:sz w:val="20"/>
        </w:rPr>
        <w:t>2</w:t>
      </w:r>
      <w:r w:rsidR="004C2D44" w:rsidRPr="00193C6D">
        <w:rPr>
          <w:rFonts w:ascii="Koop Office" w:hAnsi="Koop Office" w:cs="Arial"/>
          <w:b/>
          <w:bCs/>
          <w:sz w:val="20"/>
        </w:rPr>
        <w:t>7</w:t>
      </w:r>
      <w:r w:rsidRPr="00193C6D">
        <w:rPr>
          <w:rFonts w:ascii="Koop Office" w:hAnsi="Koop Office" w:cs="Arial"/>
          <w:b/>
          <w:bCs/>
          <w:sz w:val="20"/>
        </w:rPr>
        <w:t>.0</w:t>
      </w:r>
      <w:r w:rsidR="004C2D44" w:rsidRPr="00193C6D">
        <w:rPr>
          <w:rFonts w:ascii="Koop Office" w:hAnsi="Koop Office" w:cs="Arial"/>
          <w:b/>
          <w:bCs/>
          <w:sz w:val="20"/>
        </w:rPr>
        <w:t>9</w:t>
      </w:r>
      <w:r w:rsidRPr="00193C6D">
        <w:rPr>
          <w:rFonts w:ascii="Koop Office" w:hAnsi="Koop Office" w:cs="Arial"/>
          <w:b/>
          <w:bCs/>
          <w:sz w:val="20"/>
        </w:rPr>
        <w:t>.2022</w:t>
      </w:r>
      <w:r w:rsidRPr="00193C6D">
        <w:rPr>
          <w:rFonts w:ascii="Koop Office" w:hAnsi="Koop Office" w:cs="Arial"/>
          <w:sz w:val="20"/>
        </w:rPr>
        <w:t xml:space="preserve"> se sjednává </w:t>
      </w:r>
      <w:r w:rsidR="00823E36" w:rsidRPr="00193C6D">
        <w:rPr>
          <w:rFonts w:ascii="Koop Office" w:hAnsi="Koop Office" w:cs="Arial"/>
          <w:sz w:val="20"/>
        </w:rPr>
        <w:t xml:space="preserve">úrazové pojištěn osob </w:t>
      </w:r>
      <w:r w:rsidRPr="00193C6D">
        <w:rPr>
          <w:rFonts w:ascii="Koop Office" w:hAnsi="Koop Office" w:cs="Arial"/>
          <w:sz w:val="20"/>
        </w:rPr>
        <w:t xml:space="preserve">uvedené v příloze č. 1 tohoto dodatku pod pořadovým číslem </w:t>
      </w:r>
      <w:r w:rsidRPr="00193C6D">
        <w:rPr>
          <w:rFonts w:ascii="Koop Office" w:hAnsi="Koop Office" w:cs="Arial"/>
          <w:b/>
          <w:bCs/>
          <w:sz w:val="20"/>
        </w:rPr>
        <w:t>4</w:t>
      </w:r>
      <w:r w:rsidR="004C2D44" w:rsidRPr="00193C6D">
        <w:rPr>
          <w:rFonts w:ascii="Koop Office" w:hAnsi="Koop Office" w:cs="Arial"/>
          <w:b/>
          <w:bCs/>
          <w:sz w:val="20"/>
        </w:rPr>
        <w:t>9</w:t>
      </w:r>
      <w:r w:rsidRPr="00193C6D">
        <w:rPr>
          <w:rFonts w:ascii="Koop Office" w:hAnsi="Koop Office" w:cs="Arial"/>
          <w:sz w:val="20"/>
        </w:rPr>
        <w:t>.</w:t>
      </w:r>
    </w:p>
    <w:p w14:paraId="08F5B873" w14:textId="77777777" w:rsidR="00E54806" w:rsidRPr="00193C6D" w:rsidRDefault="00E54806" w:rsidP="00E54806">
      <w:pPr>
        <w:jc w:val="both"/>
        <w:rPr>
          <w:rFonts w:ascii="Koop Office" w:hAnsi="Koop Office" w:cs="Arial"/>
          <w:sz w:val="20"/>
        </w:rPr>
      </w:pPr>
      <w:bookmarkStart w:id="3" w:name="_Hlk123567294"/>
    </w:p>
    <w:p w14:paraId="6ED71985" w14:textId="0EA7074E" w:rsidR="00E54806" w:rsidRPr="00193C6D" w:rsidRDefault="00E54806" w:rsidP="00E54806">
      <w:pPr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 xml:space="preserve">Uplynutím dne </w:t>
      </w:r>
      <w:r w:rsidRPr="00193C6D">
        <w:rPr>
          <w:rFonts w:ascii="Koop Office" w:hAnsi="Koop Office" w:cs="Arial"/>
          <w:b/>
          <w:bCs/>
          <w:sz w:val="20"/>
        </w:rPr>
        <w:t>09.09.2022</w:t>
      </w:r>
      <w:r w:rsidRPr="00193C6D">
        <w:rPr>
          <w:rFonts w:ascii="Koop Office" w:hAnsi="Koop Office" w:cs="Arial"/>
          <w:sz w:val="20"/>
        </w:rPr>
        <w:t xml:space="preserve"> zaniklo úrazové pojištění vozidla uvedeného v příloze č. 1 tohoto dodatku pod pořadovým číslem </w:t>
      </w:r>
      <w:r w:rsidRPr="00193C6D">
        <w:rPr>
          <w:rFonts w:ascii="Koop Office" w:hAnsi="Koop Office" w:cs="Arial"/>
          <w:b/>
          <w:bCs/>
          <w:sz w:val="20"/>
        </w:rPr>
        <w:t>38</w:t>
      </w:r>
      <w:r w:rsidRPr="00193C6D">
        <w:rPr>
          <w:rFonts w:ascii="Koop Office" w:hAnsi="Koop Office" w:cs="Arial"/>
          <w:sz w:val="20"/>
        </w:rPr>
        <w:t xml:space="preserve">. </w:t>
      </w:r>
    </w:p>
    <w:bookmarkEnd w:id="3"/>
    <w:p w14:paraId="3981BF11" w14:textId="77777777" w:rsidR="0017634C" w:rsidRPr="00193C6D" w:rsidRDefault="0017634C" w:rsidP="0017634C">
      <w:pPr>
        <w:jc w:val="both"/>
        <w:rPr>
          <w:rFonts w:ascii="Koop Office" w:hAnsi="Koop Office" w:cs="Arial"/>
          <w:sz w:val="20"/>
        </w:rPr>
      </w:pPr>
    </w:p>
    <w:p w14:paraId="61A4CC00" w14:textId="77777777" w:rsidR="00B539B5" w:rsidRPr="00193C6D" w:rsidRDefault="00B539B5" w:rsidP="00B539B5">
      <w:pPr>
        <w:pStyle w:val="Nadpis1"/>
        <w:keepNext/>
        <w:keepLines/>
        <w:numPr>
          <w:ilvl w:val="0"/>
          <w:numId w:val="0"/>
        </w:numPr>
        <w:spacing w:before="120"/>
        <w:rPr>
          <w:rFonts w:ascii="Koop Office" w:hAnsi="Koop Office" w:cs="Arial"/>
        </w:rPr>
      </w:pPr>
      <w:r w:rsidRPr="00193C6D">
        <w:rPr>
          <w:rFonts w:ascii="Koop Office" w:hAnsi="Koop Office" w:cs="Arial"/>
        </w:rPr>
        <w:t>POJIŠTĚNÍ výhledových skel / ČELNÍHO SKLA</w:t>
      </w:r>
    </w:p>
    <w:p w14:paraId="0A3313F7" w14:textId="77777777" w:rsidR="00B539B5" w:rsidRPr="00193C6D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 xml:space="preserve">Pojištění výhledových skel / čelního skla upravují příslušná ustanovení VPP H - 350/05 pro havarijní pojištění. Rozsah pojištění je dále vymezen v následujících ujednáních. </w:t>
      </w:r>
    </w:p>
    <w:p w14:paraId="649196C9" w14:textId="77777777" w:rsidR="00B539B5" w:rsidRPr="00193C6D" w:rsidRDefault="00B539B5" w:rsidP="00B539B5">
      <w:pPr>
        <w:keepNext/>
        <w:keepLines/>
        <w:tabs>
          <w:tab w:val="left" w:pos="-720"/>
        </w:tabs>
        <w:spacing w:before="60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 xml:space="preserve">Sjednává se pojištění výhledových skel / čelního skla pojištěných motorových vozidel u vozidel s uvedenou pojistnou částkou v příloze č. 1 k tomuto dodatku. </w:t>
      </w:r>
    </w:p>
    <w:p w14:paraId="405295BB" w14:textId="218E9904" w:rsidR="00B539B5" w:rsidRPr="00193C6D" w:rsidRDefault="00B539B5" w:rsidP="00B539B5">
      <w:pPr>
        <w:keepNext/>
        <w:keepLines/>
        <w:spacing w:before="60"/>
        <w:jc w:val="both"/>
        <w:rPr>
          <w:rFonts w:ascii="Koop Office" w:hAnsi="Koop Office" w:cs="Arial"/>
          <w:b/>
          <w:sz w:val="20"/>
        </w:rPr>
      </w:pPr>
      <w:r w:rsidRPr="00193C6D">
        <w:rPr>
          <w:rFonts w:ascii="Koop Office" w:hAnsi="Koop Office" w:cs="Arial"/>
          <w:b/>
          <w:sz w:val="20"/>
        </w:rPr>
        <w:t>Pojištění výhledových skel, tj. všech výhledových skel ve vozidle s výjimkou střešního skla lze sjednat pro kategorie vozidel:</w:t>
      </w:r>
      <w:r w:rsidR="00823E36" w:rsidRPr="00193C6D">
        <w:rPr>
          <w:rFonts w:ascii="Koop Office" w:hAnsi="Koop Office" w:cs="Arial"/>
          <w:b/>
          <w:sz w:val="20"/>
        </w:rPr>
        <w:t xml:space="preserve"> </w:t>
      </w:r>
      <w:r w:rsidRPr="00193C6D">
        <w:rPr>
          <w:rFonts w:ascii="Koop Office" w:hAnsi="Koop Office" w:cs="Arial"/>
          <w:b/>
          <w:sz w:val="20"/>
        </w:rPr>
        <w:t>osobní a užitkové automobily do 3,5,</w:t>
      </w:r>
    </w:p>
    <w:p w14:paraId="3B46F250" w14:textId="7690EEAA" w:rsidR="00B539B5" w:rsidRPr="00193C6D" w:rsidRDefault="00B539B5" w:rsidP="00B539B5">
      <w:pPr>
        <w:keepNext/>
        <w:keepLines/>
        <w:spacing w:before="60"/>
        <w:jc w:val="both"/>
        <w:rPr>
          <w:rFonts w:ascii="Koop Office" w:hAnsi="Koop Office" w:cs="Arial"/>
          <w:b/>
          <w:sz w:val="20"/>
        </w:rPr>
      </w:pPr>
      <w:r w:rsidRPr="00193C6D">
        <w:rPr>
          <w:rFonts w:ascii="Koop Office" w:hAnsi="Koop Office" w:cs="Arial"/>
          <w:b/>
          <w:sz w:val="20"/>
        </w:rPr>
        <w:t>Pojištění čelního skla lze sjednat pro kategorie vozidel:</w:t>
      </w:r>
      <w:r w:rsidRPr="00193C6D">
        <w:rPr>
          <w:rFonts w:ascii="Koop Office" w:hAnsi="Koop Office" w:cs="Arial"/>
          <w:b/>
          <w:sz w:val="20"/>
        </w:rPr>
        <w:tab/>
        <w:t>nákladní a speciální automobily nad 3,5t, tahače návěsů a autobusy</w:t>
      </w:r>
    </w:p>
    <w:p w14:paraId="2BCAB690" w14:textId="77777777" w:rsidR="00B539B5" w:rsidRPr="00193C6D" w:rsidRDefault="00B539B5" w:rsidP="00B539B5">
      <w:pPr>
        <w:keepNext/>
        <w:keepLines/>
        <w:jc w:val="both"/>
        <w:rPr>
          <w:rFonts w:ascii="Koop Office" w:hAnsi="Koop Office" w:cs="Arial"/>
          <w:i/>
          <w:sz w:val="20"/>
        </w:rPr>
      </w:pPr>
      <w:r w:rsidRPr="00193C6D">
        <w:rPr>
          <w:rFonts w:ascii="Koop Office" w:hAnsi="Koop Office" w:cs="Arial"/>
          <w:i/>
          <w:sz w:val="20"/>
        </w:rPr>
        <w:t>Poznámka :  Pro jiné kategorie vozidel nelze pojištění čelního skla sjednat.</w:t>
      </w:r>
    </w:p>
    <w:p w14:paraId="1ACA8170" w14:textId="77777777" w:rsidR="00B539B5" w:rsidRPr="00193C6D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 xml:space="preserve">Pojistné částky pro pojištění výhledových skel / čelního skla jsou uvedeny vždy v příloze č. 1 k tomuto dodatku. </w:t>
      </w:r>
    </w:p>
    <w:p w14:paraId="65D47855" w14:textId="77777777" w:rsidR="00B539B5" w:rsidRPr="00193C6D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>Pojištění se sjednává bez spoluúčasti.</w:t>
      </w:r>
    </w:p>
    <w:p w14:paraId="23193C22" w14:textId="77777777" w:rsidR="00B539B5" w:rsidRPr="00193C6D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>Územní platnost pojištění je určena územní platností základního havarijního pojištění.</w:t>
      </w:r>
    </w:p>
    <w:p w14:paraId="1A24A35E" w14:textId="77777777" w:rsidR="00B539B5" w:rsidRPr="00193C6D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 xml:space="preserve">Na toto pojistné se nevztahuje žádná sleva.  </w:t>
      </w:r>
    </w:p>
    <w:p w14:paraId="235E28D3" w14:textId="77777777" w:rsidR="00823E36" w:rsidRPr="00193C6D" w:rsidRDefault="00823E36" w:rsidP="00823E36">
      <w:pPr>
        <w:tabs>
          <w:tab w:val="left" w:pos="0"/>
          <w:tab w:val="left" w:pos="284"/>
        </w:tabs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>__________________________________________________________________________________________________________</w:t>
      </w:r>
    </w:p>
    <w:p w14:paraId="6BAFC4AF" w14:textId="60E53F5B" w:rsidR="00823E36" w:rsidRPr="00193C6D" w:rsidRDefault="00823E36" w:rsidP="00823E36">
      <w:pPr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 xml:space="preserve">S účinností od </w:t>
      </w:r>
      <w:r w:rsidRPr="00193C6D">
        <w:rPr>
          <w:rFonts w:ascii="Koop Office" w:hAnsi="Koop Office" w:cs="Arial"/>
          <w:b/>
          <w:bCs/>
          <w:sz w:val="20"/>
        </w:rPr>
        <w:t>2</w:t>
      </w:r>
      <w:r w:rsidR="004C2D44" w:rsidRPr="00193C6D">
        <w:rPr>
          <w:rFonts w:ascii="Koop Office" w:hAnsi="Koop Office" w:cs="Arial"/>
          <w:b/>
          <w:bCs/>
          <w:sz w:val="20"/>
        </w:rPr>
        <w:t>7</w:t>
      </w:r>
      <w:r w:rsidRPr="00193C6D">
        <w:rPr>
          <w:rFonts w:ascii="Koop Office" w:hAnsi="Koop Office" w:cs="Arial"/>
          <w:b/>
          <w:bCs/>
          <w:sz w:val="20"/>
        </w:rPr>
        <w:t>.0</w:t>
      </w:r>
      <w:r w:rsidR="004C2D44" w:rsidRPr="00193C6D">
        <w:rPr>
          <w:rFonts w:ascii="Koop Office" w:hAnsi="Koop Office" w:cs="Arial"/>
          <w:b/>
          <w:bCs/>
          <w:sz w:val="20"/>
        </w:rPr>
        <w:t>9</w:t>
      </w:r>
      <w:r w:rsidRPr="00193C6D">
        <w:rPr>
          <w:rFonts w:ascii="Koop Office" w:hAnsi="Koop Office" w:cs="Arial"/>
          <w:b/>
          <w:bCs/>
          <w:sz w:val="20"/>
        </w:rPr>
        <w:t>.2022</w:t>
      </w:r>
      <w:r w:rsidRPr="00193C6D">
        <w:rPr>
          <w:rFonts w:ascii="Koop Office" w:hAnsi="Koop Office" w:cs="Arial"/>
          <w:sz w:val="20"/>
        </w:rPr>
        <w:t xml:space="preserve"> se sjednává </w:t>
      </w:r>
      <w:r w:rsidR="00C71907" w:rsidRPr="00193C6D">
        <w:rPr>
          <w:rFonts w:ascii="Koop Office" w:hAnsi="Koop Office" w:cs="Arial"/>
          <w:sz w:val="20"/>
        </w:rPr>
        <w:t xml:space="preserve">pojištění výhledových skel vozidla </w:t>
      </w:r>
      <w:r w:rsidRPr="00193C6D">
        <w:rPr>
          <w:rFonts w:ascii="Koop Office" w:hAnsi="Koop Office" w:cs="Arial"/>
          <w:sz w:val="20"/>
        </w:rPr>
        <w:t>uvedené</w:t>
      </w:r>
      <w:r w:rsidR="00C71907" w:rsidRPr="00193C6D">
        <w:rPr>
          <w:rFonts w:ascii="Koop Office" w:hAnsi="Koop Office" w:cs="Arial"/>
          <w:sz w:val="20"/>
        </w:rPr>
        <w:t>ho</w:t>
      </w:r>
      <w:r w:rsidRPr="00193C6D">
        <w:rPr>
          <w:rFonts w:ascii="Koop Office" w:hAnsi="Koop Office" w:cs="Arial"/>
          <w:sz w:val="20"/>
        </w:rPr>
        <w:t xml:space="preserve"> v příloze č. 1 tohoto dodatku pod pořadovým číslem </w:t>
      </w:r>
      <w:r w:rsidRPr="00193C6D">
        <w:rPr>
          <w:rFonts w:ascii="Koop Office" w:hAnsi="Koop Office" w:cs="Arial"/>
          <w:b/>
          <w:bCs/>
          <w:sz w:val="20"/>
        </w:rPr>
        <w:t>4</w:t>
      </w:r>
      <w:r w:rsidR="004C2D44" w:rsidRPr="00193C6D">
        <w:rPr>
          <w:rFonts w:ascii="Koop Office" w:hAnsi="Koop Office" w:cs="Arial"/>
          <w:b/>
          <w:bCs/>
          <w:sz w:val="20"/>
        </w:rPr>
        <w:t>9</w:t>
      </w:r>
      <w:r w:rsidRPr="00193C6D">
        <w:rPr>
          <w:rFonts w:ascii="Koop Office" w:hAnsi="Koop Office" w:cs="Arial"/>
          <w:sz w:val="20"/>
        </w:rPr>
        <w:t>.</w:t>
      </w:r>
    </w:p>
    <w:p w14:paraId="55BC7BEB" w14:textId="3AEADBDC" w:rsidR="00E54806" w:rsidRPr="00193C6D" w:rsidRDefault="00E54806" w:rsidP="00823E36">
      <w:pPr>
        <w:jc w:val="both"/>
        <w:rPr>
          <w:rFonts w:ascii="Koop Office" w:hAnsi="Koop Office" w:cs="Arial"/>
          <w:sz w:val="20"/>
        </w:rPr>
      </w:pPr>
    </w:p>
    <w:p w14:paraId="6CE763F1" w14:textId="248A421E" w:rsidR="00E54806" w:rsidRPr="00193C6D" w:rsidRDefault="00E54806" w:rsidP="00E54806">
      <w:pPr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 xml:space="preserve">Uplynutím dne </w:t>
      </w:r>
      <w:r w:rsidRPr="00193C6D">
        <w:rPr>
          <w:rFonts w:ascii="Koop Office" w:hAnsi="Koop Office" w:cs="Arial"/>
          <w:b/>
          <w:bCs/>
          <w:sz w:val="20"/>
        </w:rPr>
        <w:t>09.09.2022</w:t>
      </w:r>
      <w:r w:rsidRPr="00193C6D">
        <w:rPr>
          <w:rFonts w:ascii="Koop Office" w:hAnsi="Koop Office" w:cs="Arial"/>
          <w:sz w:val="20"/>
        </w:rPr>
        <w:t xml:space="preserve"> zaniklo pojištění výhledových skel/čelních skel vozidla uvedeného v příloze č. 1 tohoto dodatku pod pořadovým číslem </w:t>
      </w:r>
      <w:r w:rsidRPr="00193C6D">
        <w:rPr>
          <w:rFonts w:ascii="Koop Office" w:hAnsi="Koop Office" w:cs="Arial"/>
          <w:b/>
          <w:bCs/>
          <w:sz w:val="20"/>
        </w:rPr>
        <w:t>38</w:t>
      </w:r>
      <w:r w:rsidRPr="00193C6D">
        <w:rPr>
          <w:rFonts w:ascii="Koop Office" w:hAnsi="Koop Office" w:cs="Arial"/>
          <w:sz w:val="20"/>
        </w:rPr>
        <w:t xml:space="preserve">. </w:t>
      </w:r>
    </w:p>
    <w:p w14:paraId="7183B4F0" w14:textId="77777777" w:rsidR="00823E36" w:rsidRPr="00193C6D" w:rsidRDefault="00823E36" w:rsidP="00823E36">
      <w:pPr>
        <w:tabs>
          <w:tab w:val="left" w:pos="284"/>
          <w:tab w:val="left" w:pos="567"/>
        </w:tabs>
        <w:ind w:left="567" w:hanging="567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>-------------------------------------------------------------------------------------------------------------------------------------------------</w:t>
      </w:r>
    </w:p>
    <w:p w14:paraId="5C88A0FF" w14:textId="77777777" w:rsidR="004C2D44" w:rsidRPr="00193C6D" w:rsidRDefault="004C2D44" w:rsidP="00A848DF">
      <w:pPr>
        <w:pStyle w:val="Zkladntext3"/>
        <w:rPr>
          <w:rFonts w:ascii="Koop Office" w:hAnsi="Koop Office" w:cs="Arial"/>
        </w:rPr>
      </w:pPr>
    </w:p>
    <w:p w14:paraId="728C1D99" w14:textId="014F5BFD" w:rsidR="00FD7C4F" w:rsidRPr="00193C6D" w:rsidRDefault="00D00548" w:rsidP="00A848DF">
      <w:pPr>
        <w:pStyle w:val="Zkladntext3"/>
        <w:rPr>
          <w:rFonts w:ascii="Koop Office" w:hAnsi="Koop Office" w:cs="Arial"/>
        </w:rPr>
      </w:pPr>
      <w:r w:rsidRPr="00193C6D">
        <w:rPr>
          <w:rFonts w:ascii="Koop Office" w:hAnsi="Koop Office" w:cs="Arial"/>
        </w:rPr>
        <w:t xml:space="preserve">Zúčtování </w:t>
      </w:r>
      <w:r w:rsidR="00C71907" w:rsidRPr="00193C6D">
        <w:rPr>
          <w:rFonts w:ascii="Koop Office" w:hAnsi="Koop Office" w:cs="Arial"/>
        </w:rPr>
        <w:t xml:space="preserve">změn </w:t>
      </w:r>
      <w:r w:rsidRPr="00193C6D">
        <w:rPr>
          <w:rFonts w:ascii="Koop Office" w:hAnsi="Koop Office" w:cs="Arial"/>
        </w:rPr>
        <w:t xml:space="preserve">je provedeno v příloze č. </w:t>
      </w:r>
      <w:r w:rsidR="0097316B" w:rsidRPr="00193C6D">
        <w:rPr>
          <w:rFonts w:ascii="Koop Office" w:hAnsi="Koop Office" w:cs="Arial"/>
        </w:rPr>
        <w:t>2</w:t>
      </w:r>
      <w:r w:rsidRPr="00193C6D">
        <w:rPr>
          <w:rFonts w:ascii="Koop Office" w:hAnsi="Koop Office" w:cs="Arial"/>
        </w:rPr>
        <w:t xml:space="preserve"> tohoto dodatku.</w:t>
      </w:r>
    </w:p>
    <w:p w14:paraId="7353B197" w14:textId="77777777" w:rsidR="00823E36" w:rsidRPr="00193C6D" w:rsidRDefault="00823E36" w:rsidP="004926D7">
      <w:pPr>
        <w:jc w:val="center"/>
        <w:rPr>
          <w:rFonts w:ascii="Koop Office" w:hAnsi="Koop Office" w:cs="Arial"/>
          <w:b/>
          <w:sz w:val="20"/>
        </w:rPr>
      </w:pPr>
    </w:p>
    <w:p w14:paraId="506493AE" w14:textId="19F1FBC0" w:rsidR="00D00548" w:rsidRPr="00193C6D" w:rsidRDefault="00D00548" w:rsidP="004926D7">
      <w:pPr>
        <w:jc w:val="center"/>
        <w:rPr>
          <w:rFonts w:ascii="Koop Office" w:hAnsi="Koop Office" w:cs="Arial"/>
          <w:b/>
          <w:sz w:val="20"/>
        </w:rPr>
      </w:pPr>
      <w:r w:rsidRPr="00193C6D">
        <w:rPr>
          <w:rFonts w:ascii="Koop Office" w:hAnsi="Koop Office" w:cs="Arial"/>
          <w:b/>
          <w:sz w:val="20"/>
        </w:rPr>
        <w:t>Článek III.</w:t>
      </w:r>
    </w:p>
    <w:p w14:paraId="4D5217B6" w14:textId="6717488C" w:rsidR="0097316B" w:rsidRPr="00193C6D" w:rsidRDefault="00D00548" w:rsidP="004926D7">
      <w:pPr>
        <w:jc w:val="center"/>
        <w:rPr>
          <w:rFonts w:ascii="Koop Office" w:hAnsi="Koop Office" w:cs="Arial"/>
          <w:b/>
          <w:sz w:val="20"/>
        </w:rPr>
      </w:pPr>
      <w:r w:rsidRPr="00193C6D">
        <w:rPr>
          <w:rFonts w:ascii="Koop Office" w:hAnsi="Koop Office" w:cs="Arial"/>
          <w:b/>
          <w:sz w:val="20"/>
        </w:rPr>
        <w:t>Výše a způsob placení pojistného</w:t>
      </w:r>
    </w:p>
    <w:p w14:paraId="61647FFA" w14:textId="77777777" w:rsidR="0097316B" w:rsidRPr="00193C6D" w:rsidRDefault="0097316B" w:rsidP="0097316B">
      <w:pPr>
        <w:keepNext/>
        <w:keepLines/>
        <w:numPr>
          <w:ilvl w:val="0"/>
          <w:numId w:val="11"/>
        </w:numPr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lastRenderedPageBreak/>
        <w:t>Roční pojistné po změnách v tomto dodatku činí:</w:t>
      </w:r>
    </w:p>
    <w:p w14:paraId="678E7202" w14:textId="77777777" w:rsidR="0097316B" w:rsidRPr="00193C6D" w:rsidRDefault="0097316B" w:rsidP="0097316B">
      <w:pPr>
        <w:keepNext/>
        <w:keepLines/>
        <w:numPr>
          <w:ilvl w:val="1"/>
          <w:numId w:val="11"/>
        </w:numPr>
        <w:spacing w:before="60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b/>
          <w:sz w:val="20"/>
        </w:rPr>
        <w:t>Havarijní pojištění vozidel</w:t>
      </w:r>
    </w:p>
    <w:p w14:paraId="5EB8AEE9" w14:textId="79536BC5" w:rsidR="0097316B" w:rsidRPr="00193C6D" w:rsidRDefault="0097316B" w:rsidP="0097316B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>Roční pojistné</w:t>
      </w:r>
      <w:r w:rsidRPr="00193C6D">
        <w:rPr>
          <w:rFonts w:ascii="Koop Office" w:hAnsi="Koop Office" w:cs="Arial"/>
          <w:sz w:val="20"/>
        </w:rPr>
        <w:tab/>
      </w:r>
      <w:r w:rsidR="004C2D44" w:rsidRPr="00193C6D">
        <w:rPr>
          <w:rFonts w:ascii="Koop Office" w:hAnsi="Koop Office" w:cs="Arial"/>
          <w:sz w:val="20"/>
        </w:rPr>
        <w:t>9</w:t>
      </w:r>
      <w:r w:rsidR="00DB67C4" w:rsidRPr="00193C6D">
        <w:rPr>
          <w:rFonts w:ascii="Koop Office" w:hAnsi="Koop Office" w:cs="Arial"/>
          <w:sz w:val="20"/>
        </w:rPr>
        <w:t xml:space="preserve">39 170 </w:t>
      </w:r>
      <w:r w:rsidRPr="00193C6D">
        <w:rPr>
          <w:rFonts w:ascii="Koop Office" w:hAnsi="Koop Office" w:cs="Arial"/>
          <w:sz w:val="20"/>
        </w:rPr>
        <w:t>Kč</w:t>
      </w:r>
    </w:p>
    <w:p w14:paraId="6E1B07F8" w14:textId="77777777" w:rsidR="0097316B" w:rsidRPr="00193C6D" w:rsidRDefault="0097316B" w:rsidP="0097316B">
      <w:pPr>
        <w:keepNext/>
        <w:keepLines/>
        <w:numPr>
          <w:ilvl w:val="12"/>
          <w:numId w:val="0"/>
        </w:numPr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 xml:space="preserve">           flotilová sleva činí ……………………… …………………………………………………………………………………..</w:t>
      </w:r>
      <w:r w:rsidR="00204D53" w:rsidRPr="00193C6D">
        <w:rPr>
          <w:rFonts w:ascii="Koop Office" w:hAnsi="Koop Office" w:cs="Arial"/>
          <w:sz w:val="20"/>
        </w:rPr>
        <w:t>70</w:t>
      </w:r>
      <w:r w:rsidRPr="00193C6D">
        <w:rPr>
          <w:rFonts w:ascii="Koop Office" w:hAnsi="Koop Office" w:cs="Arial"/>
          <w:sz w:val="20"/>
        </w:rPr>
        <w:t>%</w:t>
      </w:r>
    </w:p>
    <w:p w14:paraId="1E0DA171" w14:textId="77777777" w:rsidR="0097316B" w:rsidRPr="00193C6D" w:rsidRDefault="0097316B" w:rsidP="0097316B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>2.</w:t>
      </w:r>
      <w:r w:rsidRPr="00193C6D">
        <w:rPr>
          <w:rFonts w:ascii="Koop Office" w:hAnsi="Koop Office" w:cs="Arial"/>
          <w:b/>
          <w:sz w:val="20"/>
        </w:rPr>
        <w:t xml:space="preserve">  Pojištění výhledových skel / čelního skla </w:t>
      </w:r>
      <w:r w:rsidRPr="00193C6D">
        <w:rPr>
          <w:rFonts w:ascii="Koop Office" w:hAnsi="Koop Office" w:cs="Arial"/>
          <w:sz w:val="20"/>
        </w:rPr>
        <w:t>(pouze bez flotilové slevy)</w:t>
      </w:r>
    </w:p>
    <w:p w14:paraId="0BF738B5" w14:textId="285864EA" w:rsidR="0097316B" w:rsidRPr="00193C6D" w:rsidRDefault="0097316B" w:rsidP="0097316B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>Roční pojistné</w:t>
      </w:r>
      <w:r w:rsidRPr="00193C6D">
        <w:rPr>
          <w:rFonts w:ascii="Koop Office" w:hAnsi="Koop Office" w:cs="Arial"/>
          <w:sz w:val="20"/>
        </w:rPr>
        <w:tab/>
      </w:r>
      <w:r w:rsidR="004C2D44" w:rsidRPr="00193C6D">
        <w:rPr>
          <w:rFonts w:ascii="Koop Office" w:hAnsi="Koop Office" w:cs="Arial"/>
          <w:sz w:val="20"/>
        </w:rPr>
        <w:t>9</w:t>
      </w:r>
      <w:r w:rsidR="00DB67C4" w:rsidRPr="00193C6D">
        <w:rPr>
          <w:rFonts w:ascii="Koop Office" w:hAnsi="Koop Office" w:cs="Arial"/>
          <w:sz w:val="20"/>
        </w:rPr>
        <w:t>1 </w:t>
      </w:r>
      <w:r w:rsidR="004C2D44" w:rsidRPr="00193C6D">
        <w:rPr>
          <w:rFonts w:ascii="Koop Office" w:hAnsi="Koop Office" w:cs="Arial"/>
          <w:sz w:val="20"/>
        </w:rPr>
        <w:t>750</w:t>
      </w:r>
      <w:r w:rsidR="00DB67C4" w:rsidRPr="00193C6D">
        <w:rPr>
          <w:rFonts w:ascii="Koop Office" w:hAnsi="Koop Office" w:cs="Arial"/>
          <w:sz w:val="20"/>
        </w:rPr>
        <w:t xml:space="preserve"> </w:t>
      </w:r>
      <w:r w:rsidRPr="00193C6D">
        <w:rPr>
          <w:rFonts w:ascii="Koop Office" w:hAnsi="Koop Office" w:cs="Arial"/>
          <w:sz w:val="20"/>
        </w:rPr>
        <w:t>Kč</w:t>
      </w:r>
    </w:p>
    <w:p w14:paraId="26472443" w14:textId="77777777" w:rsidR="0097316B" w:rsidRPr="00193C6D" w:rsidRDefault="0097316B" w:rsidP="0097316B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>3.</w:t>
      </w:r>
      <w:r w:rsidRPr="00193C6D">
        <w:rPr>
          <w:rFonts w:ascii="Koop Office" w:hAnsi="Koop Office" w:cs="Arial"/>
          <w:b/>
          <w:sz w:val="20"/>
        </w:rPr>
        <w:t xml:space="preserve">  Úrazové pojištění osob </w:t>
      </w:r>
      <w:r w:rsidRPr="00193C6D">
        <w:rPr>
          <w:rFonts w:ascii="Koop Office" w:hAnsi="Koop Office" w:cs="Arial"/>
          <w:sz w:val="20"/>
        </w:rPr>
        <w:t>(pouze bez flotilové slevy)</w:t>
      </w:r>
    </w:p>
    <w:p w14:paraId="1246F423" w14:textId="78E6EAAC" w:rsidR="0097316B" w:rsidRPr="00193C6D" w:rsidRDefault="0097316B" w:rsidP="007F287F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>Roční pojistné</w:t>
      </w:r>
      <w:r w:rsidRPr="00193C6D">
        <w:rPr>
          <w:rFonts w:ascii="Koop Office" w:hAnsi="Koop Office" w:cs="Arial"/>
          <w:sz w:val="20"/>
        </w:rPr>
        <w:tab/>
      </w:r>
      <w:r w:rsidR="00DB67C4" w:rsidRPr="00193C6D">
        <w:rPr>
          <w:rFonts w:ascii="Koop Office" w:hAnsi="Koop Office" w:cs="Arial"/>
          <w:sz w:val="20"/>
        </w:rPr>
        <w:t xml:space="preserve">19 440 </w:t>
      </w:r>
      <w:r w:rsidRPr="00193C6D">
        <w:rPr>
          <w:rFonts w:ascii="Koop Office" w:hAnsi="Koop Office" w:cs="Arial"/>
          <w:sz w:val="20"/>
        </w:rPr>
        <w:t>Kč</w:t>
      </w:r>
    </w:p>
    <w:p w14:paraId="4710955E" w14:textId="77777777" w:rsidR="0097316B" w:rsidRPr="00193C6D" w:rsidRDefault="0097316B" w:rsidP="0097316B">
      <w:pPr>
        <w:keepNext/>
        <w:keepLines/>
        <w:numPr>
          <w:ilvl w:val="12"/>
          <w:numId w:val="0"/>
        </w:numPr>
        <w:spacing w:before="60"/>
        <w:ind w:left="284" w:hanging="284"/>
        <w:jc w:val="both"/>
        <w:rPr>
          <w:rFonts w:ascii="Koop Office" w:hAnsi="Koop Office" w:cs="Arial"/>
          <w:bCs/>
          <w:sz w:val="20"/>
        </w:rPr>
      </w:pPr>
      <w:r w:rsidRPr="00193C6D">
        <w:rPr>
          <w:rFonts w:ascii="Koop Office" w:hAnsi="Koop Office" w:cs="Arial"/>
          <w:bCs/>
          <w:sz w:val="20"/>
        </w:rPr>
        <w:t xml:space="preserve">      Celková sleva činí </w:t>
      </w:r>
      <w:r w:rsidR="00204D53" w:rsidRPr="00193C6D">
        <w:rPr>
          <w:rFonts w:ascii="Koop Office" w:hAnsi="Koop Office" w:cs="Arial"/>
          <w:bCs/>
          <w:sz w:val="20"/>
        </w:rPr>
        <w:t>70</w:t>
      </w:r>
      <w:r w:rsidRPr="00193C6D">
        <w:rPr>
          <w:rFonts w:ascii="Koop Office" w:hAnsi="Koop Office" w:cs="Arial"/>
          <w:bCs/>
          <w:sz w:val="20"/>
        </w:rPr>
        <w:t xml:space="preserve">% (z množstevní sleva ve výši 10% + obchodní sleva ve výši </w:t>
      </w:r>
      <w:r w:rsidR="001F5478" w:rsidRPr="00193C6D">
        <w:rPr>
          <w:rFonts w:ascii="Koop Office" w:hAnsi="Koop Office" w:cs="Arial"/>
          <w:bCs/>
          <w:sz w:val="20"/>
        </w:rPr>
        <w:t>60</w:t>
      </w:r>
      <w:r w:rsidRPr="00193C6D">
        <w:rPr>
          <w:rFonts w:ascii="Koop Office" w:hAnsi="Koop Office" w:cs="Arial"/>
          <w:bCs/>
          <w:sz w:val="20"/>
        </w:rPr>
        <w:t>%)</w:t>
      </w:r>
    </w:p>
    <w:p w14:paraId="623F08E5" w14:textId="77777777" w:rsidR="0097316B" w:rsidRPr="00193C6D" w:rsidRDefault="0097316B" w:rsidP="0097316B">
      <w:pPr>
        <w:keepNext/>
        <w:keepLines/>
        <w:jc w:val="both"/>
        <w:rPr>
          <w:rFonts w:ascii="Koop Office" w:hAnsi="Koop Office" w:cs="Arial"/>
          <w:i/>
          <w:sz w:val="18"/>
          <w:szCs w:val="18"/>
        </w:rPr>
      </w:pPr>
      <w:r w:rsidRPr="00193C6D">
        <w:rPr>
          <w:rFonts w:ascii="Koop Office" w:hAnsi="Koop Office" w:cs="Arial"/>
          <w:i/>
          <w:sz w:val="18"/>
          <w:szCs w:val="18"/>
        </w:rPr>
        <w:t xml:space="preserve">       (Poznámka:  sleva uplatněna pouze na riziko havarijní pojištění)</w:t>
      </w:r>
    </w:p>
    <w:p w14:paraId="2745198D" w14:textId="77777777" w:rsidR="0097316B" w:rsidRPr="00193C6D" w:rsidRDefault="0097316B" w:rsidP="0097316B">
      <w:pPr>
        <w:keepNext/>
        <w:keepLines/>
        <w:numPr>
          <w:ilvl w:val="12"/>
          <w:numId w:val="0"/>
        </w:numPr>
        <w:spacing w:before="120"/>
        <w:jc w:val="both"/>
        <w:rPr>
          <w:rFonts w:ascii="Koop Office" w:hAnsi="Koop Office" w:cs="Arial"/>
          <w:b/>
          <w:bCs/>
          <w:sz w:val="20"/>
          <w:u w:val="single"/>
        </w:rPr>
      </w:pPr>
      <w:r w:rsidRPr="00193C6D">
        <w:rPr>
          <w:rFonts w:ascii="Koop Office" w:hAnsi="Koop Office" w:cs="Arial"/>
          <w:b/>
          <w:bCs/>
          <w:sz w:val="20"/>
          <w:u w:val="single"/>
        </w:rPr>
        <w:t xml:space="preserve">B .  Rekapitulace pojistného: </w:t>
      </w:r>
    </w:p>
    <w:p w14:paraId="20F20054" w14:textId="3D80C398" w:rsidR="0097316B" w:rsidRPr="00193C6D" w:rsidRDefault="0097316B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60"/>
        <w:jc w:val="both"/>
        <w:rPr>
          <w:rFonts w:ascii="Koop Office" w:hAnsi="Koop Office" w:cs="Arial"/>
          <w:b/>
          <w:sz w:val="20"/>
        </w:rPr>
      </w:pPr>
      <w:r w:rsidRPr="00193C6D">
        <w:rPr>
          <w:rFonts w:ascii="Koop Office" w:hAnsi="Koop Office" w:cs="Arial"/>
          <w:b/>
          <w:sz w:val="20"/>
        </w:rPr>
        <w:t xml:space="preserve">Roční pojistné (ad1) po uplatnění flotilové slevy ve výši </w:t>
      </w:r>
      <w:r w:rsidR="005E0F80" w:rsidRPr="00193C6D">
        <w:rPr>
          <w:rFonts w:ascii="Koop Office" w:hAnsi="Koop Office" w:cs="Arial"/>
          <w:b/>
          <w:sz w:val="20"/>
        </w:rPr>
        <w:t>70</w:t>
      </w:r>
      <w:r w:rsidRPr="00193C6D">
        <w:rPr>
          <w:rFonts w:ascii="Koop Office" w:hAnsi="Koop Office" w:cs="Arial"/>
          <w:b/>
          <w:sz w:val="20"/>
        </w:rPr>
        <w:t>% činí</w:t>
      </w:r>
      <w:r w:rsidRPr="00193C6D">
        <w:rPr>
          <w:rFonts w:ascii="Koop Office" w:hAnsi="Koop Office" w:cs="Arial"/>
          <w:b/>
          <w:sz w:val="20"/>
        </w:rPr>
        <w:tab/>
      </w:r>
      <w:r w:rsidR="00DB67C4" w:rsidRPr="00193C6D">
        <w:rPr>
          <w:rFonts w:ascii="Koop Office" w:hAnsi="Koop Office" w:cs="Arial"/>
          <w:b/>
          <w:sz w:val="20"/>
        </w:rPr>
        <w:t xml:space="preserve">281 751 </w:t>
      </w:r>
      <w:r w:rsidRPr="00193C6D">
        <w:rPr>
          <w:rFonts w:ascii="Koop Office" w:hAnsi="Koop Office" w:cs="Arial"/>
          <w:b/>
          <w:sz w:val="20"/>
        </w:rPr>
        <w:t>Kč</w:t>
      </w:r>
    </w:p>
    <w:p w14:paraId="7F0362A4" w14:textId="20445C3B" w:rsidR="0097316B" w:rsidRPr="00193C6D" w:rsidRDefault="0097316B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jc w:val="both"/>
        <w:rPr>
          <w:rFonts w:ascii="Koop Office" w:hAnsi="Koop Office" w:cs="Arial"/>
          <w:b/>
          <w:sz w:val="20"/>
        </w:rPr>
      </w:pPr>
      <w:r w:rsidRPr="00193C6D">
        <w:rPr>
          <w:rFonts w:ascii="Koop Office" w:hAnsi="Koop Office" w:cs="Arial"/>
          <w:b/>
          <w:sz w:val="20"/>
        </w:rPr>
        <w:t>Roční pojistné (ad2 – 3) bez flotilové slevy činí</w:t>
      </w:r>
      <w:r w:rsidRPr="00193C6D">
        <w:rPr>
          <w:rFonts w:ascii="Koop Office" w:hAnsi="Koop Office" w:cs="Arial"/>
          <w:b/>
          <w:sz w:val="20"/>
        </w:rPr>
        <w:tab/>
      </w:r>
      <w:r w:rsidR="00DB67C4" w:rsidRPr="00193C6D">
        <w:rPr>
          <w:rFonts w:ascii="Koop Office" w:hAnsi="Koop Office" w:cs="Arial"/>
          <w:b/>
          <w:sz w:val="20"/>
        </w:rPr>
        <w:t>111 190</w:t>
      </w:r>
      <w:r w:rsidRPr="00193C6D">
        <w:rPr>
          <w:rFonts w:ascii="Koop Office" w:hAnsi="Koop Office" w:cs="Arial"/>
          <w:b/>
          <w:sz w:val="20"/>
        </w:rPr>
        <w:t xml:space="preserve"> Kč</w:t>
      </w:r>
    </w:p>
    <w:p w14:paraId="3FEC1C66" w14:textId="2078D8F9" w:rsidR="0097316B" w:rsidRPr="00193C6D" w:rsidRDefault="0097316B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  <w:r w:rsidRPr="00193C6D">
        <w:rPr>
          <w:rFonts w:ascii="Koop Office" w:hAnsi="Koop Office" w:cs="Arial"/>
          <w:b/>
          <w:sz w:val="20"/>
          <w:u w:val="single"/>
        </w:rPr>
        <w:t xml:space="preserve">Celkové roční pojistné po změnách v tomto dodatku činí </w:t>
      </w:r>
      <w:r w:rsidRPr="00193C6D">
        <w:rPr>
          <w:rFonts w:ascii="Koop Office" w:hAnsi="Koop Office" w:cs="Arial"/>
          <w:b/>
          <w:sz w:val="20"/>
          <w:u w:val="single"/>
        </w:rPr>
        <w:tab/>
      </w:r>
      <w:r w:rsidR="00DB67C4" w:rsidRPr="00193C6D">
        <w:rPr>
          <w:rFonts w:ascii="Koop Office" w:hAnsi="Koop Office" w:cs="Arial"/>
          <w:b/>
          <w:sz w:val="20"/>
          <w:u w:val="single"/>
        </w:rPr>
        <w:t xml:space="preserve">392 941 </w:t>
      </w:r>
      <w:r w:rsidRPr="00193C6D">
        <w:rPr>
          <w:rFonts w:ascii="Koop Office" w:hAnsi="Koop Office" w:cs="Arial"/>
          <w:b/>
          <w:sz w:val="20"/>
          <w:u w:val="single"/>
        </w:rPr>
        <w:t>Kč</w:t>
      </w:r>
    </w:p>
    <w:p w14:paraId="23999C12" w14:textId="77777777" w:rsidR="007E10D5" w:rsidRPr="00193C6D" w:rsidRDefault="007E10D5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</w:p>
    <w:p w14:paraId="600A4168" w14:textId="2E35F2B3" w:rsidR="00B13537" w:rsidRPr="00193C6D" w:rsidRDefault="00DB67C4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  <w:r w:rsidRPr="00193C6D">
        <w:rPr>
          <w:rFonts w:ascii="Koop Office" w:hAnsi="Koop Office" w:cs="Arial"/>
          <w:b/>
          <w:sz w:val="20"/>
          <w:u w:val="single"/>
        </w:rPr>
        <w:t>Poměrné, nespotřebované pojistné za změny v tomto dodatku dle přílohy č. 2 činí</w:t>
      </w:r>
      <w:r w:rsidRPr="00193C6D">
        <w:rPr>
          <w:rFonts w:ascii="Koop Office" w:hAnsi="Koop Office" w:cs="Arial"/>
          <w:b/>
          <w:sz w:val="20"/>
          <w:u w:val="single"/>
        </w:rPr>
        <w:tab/>
        <w:t>- 434 Kč</w:t>
      </w:r>
    </w:p>
    <w:p w14:paraId="489A84B9" w14:textId="375000C2" w:rsidR="000579CC" w:rsidRPr="00193C6D" w:rsidRDefault="000579CC" w:rsidP="000579CC">
      <w:pPr>
        <w:keepNext/>
        <w:numPr>
          <w:ilvl w:val="12"/>
          <w:numId w:val="0"/>
        </w:numPr>
        <w:spacing w:before="120"/>
        <w:jc w:val="both"/>
        <w:rPr>
          <w:rFonts w:ascii="Koop Office" w:hAnsi="Koop Office"/>
          <w:sz w:val="20"/>
          <w:u w:val="single"/>
        </w:rPr>
      </w:pPr>
      <w:r w:rsidRPr="00193C6D">
        <w:rPr>
          <w:rFonts w:ascii="Koop Office" w:hAnsi="Koop Office"/>
          <w:sz w:val="20"/>
          <w:u w:val="single"/>
        </w:rPr>
        <w:t>Nespotřebované pojistné do 30.9.2022 bude započteno proti doplatku od 1.10.2022.  </w:t>
      </w:r>
    </w:p>
    <w:p w14:paraId="1282C515" w14:textId="77777777" w:rsidR="000579CC" w:rsidRPr="00193C6D" w:rsidRDefault="000579CC" w:rsidP="000579CC">
      <w:pPr>
        <w:keepNext/>
        <w:numPr>
          <w:ilvl w:val="12"/>
          <w:numId w:val="0"/>
        </w:numPr>
        <w:spacing w:before="120"/>
        <w:jc w:val="both"/>
        <w:rPr>
          <w:rFonts w:ascii="Koop Office" w:hAnsi="Koop Office"/>
          <w:sz w:val="20"/>
          <w:u w:val="single"/>
        </w:rPr>
      </w:pPr>
      <w:r w:rsidRPr="00193C6D">
        <w:rPr>
          <w:rFonts w:ascii="Koop Office" w:hAnsi="Koop Office"/>
          <w:sz w:val="20"/>
          <w:u w:val="single"/>
        </w:rPr>
        <w:t>Předpis k 1.1.2022    … …uhrazeno 100 557 Kč</w:t>
      </w:r>
    </w:p>
    <w:p w14:paraId="3DCF6EE7" w14:textId="77777777" w:rsidR="000579CC" w:rsidRPr="00193C6D" w:rsidRDefault="000579CC" w:rsidP="000579CC">
      <w:pPr>
        <w:keepNext/>
        <w:numPr>
          <w:ilvl w:val="12"/>
          <w:numId w:val="0"/>
        </w:numPr>
        <w:spacing w:before="120"/>
        <w:jc w:val="both"/>
        <w:rPr>
          <w:rFonts w:ascii="Koop Office" w:hAnsi="Koop Office"/>
          <w:sz w:val="20"/>
          <w:u w:val="single"/>
        </w:rPr>
      </w:pPr>
      <w:r w:rsidRPr="00193C6D">
        <w:rPr>
          <w:rFonts w:ascii="Koop Office" w:hAnsi="Koop Office"/>
          <w:sz w:val="20"/>
          <w:u w:val="single"/>
        </w:rPr>
        <w:t>Předpis k 1.4.2022………  uhrazeno 94 235 Kč</w:t>
      </w:r>
    </w:p>
    <w:p w14:paraId="59DE5734" w14:textId="77777777" w:rsidR="000579CC" w:rsidRPr="00193C6D" w:rsidRDefault="000579CC" w:rsidP="000579CC">
      <w:pPr>
        <w:keepNext/>
        <w:numPr>
          <w:ilvl w:val="12"/>
          <w:numId w:val="0"/>
        </w:numPr>
        <w:spacing w:before="120"/>
        <w:jc w:val="both"/>
        <w:rPr>
          <w:rFonts w:ascii="Koop Office" w:hAnsi="Koop Office"/>
          <w:sz w:val="20"/>
          <w:u w:val="single"/>
        </w:rPr>
      </w:pPr>
      <w:r w:rsidRPr="00193C6D">
        <w:rPr>
          <w:rFonts w:ascii="Koop Office" w:hAnsi="Koop Office"/>
          <w:sz w:val="20"/>
          <w:u w:val="single"/>
        </w:rPr>
        <w:t>Předpis k 1.7.2022……… uhrazeno 88 436 Kč</w:t>
      </w:r>
    </w:p>
    <w:p w14:paraId="41C44413" w14:textId="77777777" w:rsidR="000579CC" w:rsidRPr="00193C6D" w:rsidRDefault="000579CC" w:rsidP="000579CC">
      <w:pPr>
        <w:keepNext/>
        <w:numPr>
          <w:ilvl w:val="12"/>
          <w:numId w:val="0"/>
        </w:numPr>
        <w:spacing w:before="120"/>
        <w:jc w:val="both"/>
        <w:rPr>
          <w:rFonts w:ascii="Koop Office" w:hAnsi="Koop Office"/>
          <w:sz w:val="20"/>
          <w:u w:val="single"/>
        </w:rPr>
      </w:pPr>
      <w:r w:rsidRPr="00193C6D">
        <w:rPr>
          <w:rFonts w:ascii="Koop Office" w:hAnsi="Koop Office"/>
          <w:sz w:val="20"/>
          <w:u w:val="single"/>
        </w:rPr>
        <w:t xml:space="preserve">Předpis k 1.10.2022…   uhrazeno 89 432 Kč …zvýšeno o 1 153 Kč……k úhradě 1 153 Kč </w:t>
      </w:r>
    </w:p>
    <w:p w14:paraId="2174731B" w14:textId="77777777" w:rsidR="000579CC" w:rsidRPr="00193C6D" w:rsidRDefault="000579CC" w:rsidP="000579CC">
      <w:pPr>
        <w:keepNext/>
        <w:numPr>
          <w:ilvl w:val="12"/>
          <w:numId w:val="0"/>
        </w:numPr>
        <w:spacing w:before="120"/>
        <w:jc w:val="both"/>
        <w:rPr>
          <w:rFonts w:ascii="Koop Office" w:hAnsi="Koop Office"/>
          <w:b/>
          <w:bCs/>
          <w:sz w:val="20"/>
          <w:u w:val="single"/>
        </w:rPr>
      </w:pPr>
    </w:p>
    <w:p w14:paraId="0B70A35C" w14:textId="39D16CC5" w:rsidR="000579CC" w:rsidRPr="00193C6D" w:rsidRDefault="000579CC" w:rsidP="000579CC">
      <w:pPr>
        <w:rPr>
          <w:rFonts w:ascii="Arial" w:hAnsi="Arial" w:cs="Arial"/>
          <w:sz w:val="20"/>
        </w:rPr>
      </w:pPr>
      <w:r w:rsidRPr="00193C6D">
        <w:rPr>
          <w:rFonts w:ascii="Arial" w:hAnsi="Arial" w:cs="Arial"/>
          <w:sz w:val="20"/>
        </w:rPr>
        <w:t>Celkem pojistné za tento dodatek činí 719 Kč</w:t>
      </w:r>
    </w:p>
    <w:p w14:paraId="3D386E63" w14:textId="77777777" w:rsidR="0094637E" w:rsidRPr="00193C6D" w:rsidRDefault="0094637E" w:rsidP="0094637E">
      <w:pPr>
        <w:pStyle w:val="Zkladntext31"/>
        <w:tabs>
          <w:tab w:val="clear" w:pos="-720"/>
        </w:tabs>
        <w:spacing w:before="60" w:line="240" w:lineRule="auto"/>
        <w:jc w:val="both"/>
        <w:rPr>
          <w:rFonts w:ascii="Koop Office" w:hAnsi="Koop Office" w:cs="Arial"/>
        </w:rPr>
      </w:pPr>
    </w:p>
    <w:p w14:paraId="419BBB08" w14:textId="67F212E7" w:rsidR="00570392" w:rsidRPr="00193C6D" w:rsidRDefault="00570392" w:rsidP="00570392">
      <w:pPr>
        <w:pStyle w:val="Zkladntext31"/>
        <w:tabs>
          <w:tab w:val="clear" w:pos="-720"/>
        </w:tabs>
        <w:spacing w:before="60" w:line="240" w:lineRule="auto"/>
        <w:jc w:val="both"/>
        <w:rPr>
          <w:rFonts w:ascii="Koop Office" w:hAnsi="Koop Office" w:cs="Arial"/>
          <w:b/>
        </w:rPr>
      </w:pPr>
      <w:r w:rsidRPr="00193C6D">
        <w:rPr>
          <w:rFonts w:ascii="Koop Office" w:hAnsi="Koop Office" w:cs="Arial"/>
        </w:rPr>
        <w:t>Změna ve výši celkového ročního pojistného bude automaticky zohledněna od nejbližší následné splátky.</w:t>
      </w:r>
    </w:p>
    <w:p w14:paraId="0E6306D7" w14:textId="77777777" w:rsidR="0097316B" w:rsidRPr="00193C6D" w:rsidRDefault="0097316B" w:rsidP="0097316B">
      <w:pPr>
        <w:keepNext/>
        <w:keepLines/>
        <w:numPr>
          <w:ilvl w:val="0"/>
          <w:numId w:val="12"/>
        </w:numPr>
        <w:spacing w:before="120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 xml:space="preserve">Pojistné je sjednáno jako běžné. </w:t>
      </w:r>
    </w:p>
    <w:p w14:paraId="080A0CEC" w14:textId="77777777" w:rsidR="0097316B" w:rsidRPr="00193C6D" w:rsidRDefault="0097316B" w:rsidP="0097316B">
      <w:pPr>
        <w:keepNext/>
        <w:keepLines/>
        <w:numPr>
          <w:ilvl w:val="0"/>
          <w:numId w:val="12"/>
        </w:numPr>
        <w:spacing w:before="120"/>
        <w:ind w:left="426" w:hanging="426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>Pojistné období je shodné s pojistnou smlouvou.</w:t>
      </w:r>
      <w:r w:rsidRPr="00193C6D">
        <w:rPr>
          <w:rFonts w:ascii="Koop Office" w:hAnsi="Koop Office"/>
          <w:sz w:val="20"/>
        </w:rPr>
        <w:t xml:space="preserve"> </w:t>
      </w:r>
    </w:p>
    <w:p w14:paraId="049E70A9" w14:textId="77777777" w:rsidR="00D00548" w:rsidRPr="00193C6D" w:rsidRDefault="00D00548" w:rsidP="00FD729D">
      <w:pPr>
        <w:jc w:val="both"/>
        <w:rPr>
          <w:rFonts w:ascii="Koop Office" w:hAnsi="Koop Office" w:cs="Arial"/>
          <w:b/>
          <w:sz w:val="20"/>
        </w:rPr>
      </w:pPr>
    </w:p>
    <w:p w14:paraId="4D54BC57" w14:textId="77777777" w:rsidR="00AD44DB" w:rsidRPr="00193C6D" w:rsidRDefault="00F83DCB" w:rsidP="00F83DCB">
      <w:pPr>
        <w:tabs>
          <w:tab w:val="left" w:pos="3240"/>
        </w:tabs>
        <w:jc w:val="both"/>
        <w:rPr>
          <w:rFonts w:ascii="Koop Office" w:hAnsi="Koop Office" w:cs="Arial"/>
          <w:b/>
          <w:sz w:val="20"/>
        </w:rPr>
      </w:pPr>
      <w:r w:rsidRPr="00193C6D">
        <w:rPr>
          <w:rFonts w:ascii="Koop Office" w:hAnsi="Koop Office" w:cs="Arial"/>
          <w:b/>
          <w:sz w:val="20"/>
        </w:rPr>
        <w:tab/>
      </w:r>
    </w:p>
    <w:p w14:paraId="2E0C3777" w14:textId="77777777" w:rsidR="00AF68F9" w:rsidRPr="00193C6D" w:rsidRDefault="00AF68F9" w:rsidP="003B358A">
      <w:pPr>
        <w:jc w:val="center"/>
        <w:rPr>
          <w:rFonts w:ascii="Koop Office" w:hAnsi="Koop Office" w:cs="Arial"/>
          <w:b/>
          <w:sz w:val="20"/>
        </w:rPr>
      </w:pPr>
    </w:p>
    <w:p w14:paraId="46CA313E" w14:textId="6AAA9B14" w:rsidR="00D00548" w:rsidRPr="00193C6D" w:rsidRDefault="00D00548" w:rsidP="003B358A">
      <w:pPr>
        <w:jc w:val="center"/>
        <w:rPr>
          <w:rFonts w:ascii="Koop Office" w:hAnsi="Koop Office" w:cs="Arial"/>
          <w:b/>
          <w:sz w:val="20"/>
        </w:rPr>
      </w:pPr>
      <w:r w:rsidRPr="00193C6D">
        <w:rPr>
          <w:rFonts w:ascii="Koop Office" w:hAnsi="Koop Office" w:cs="Arial"/>
          <w:b/>
          <w:sz w:val="20"/>
        </w:rPr>
        <w:t>Článek IV.</w:t>
      </w:r>
    </w:p>
    <w:p w14:paraId="55CFF6FB" w14:textId="77777777" w:rsidR="00D00548" w:rsidRPr="00193C6D" w:rsidRDefault="00D00548" w:rsidP="003B358A">
      <w:pPr>
        <w:pStyle w:val="lnek1VPP"/>
        <w:keepNext w:val="0"/>
        <w:numPr>
          <w:ilvl w:val="0"/>
          <w:numId w:val="0"/>
        </w:numPr>
        <w:outlineLvl w:val="9"/>
        <w:rPr>
          <w:rFonts w:ascii="Koop Office" w:hAnsi="Koop Office" w:cs="Arial"/>
          <w:b/>
          <w:bCs/>
          <w:noProof w:val="0"/>
        </w:rPr>
      </w:pPr>
      <w:r w:rsidRPr="00193C6D">
        <w:rPr>
          <w:rFonts w:ascii="Koop Office" w:hAnsi="Koop Office" w:cs="Arial"/>
          <w:b/>
          <w:bCs/>
          <w:noProof w:val="0"/>
        </w:rPr>
        <w:t>Závěrečná ustanovení</w:t>
      </w:r>
    </w:p>
    <w:p w14:paraId="2642E4C2" w14:textId="058604A2" w:rsidR="00D00548" w:rsidRPr="00193C6D" w:rsidRDefault="00D00548" w:rsidP="003620CE">
      <w:pPr>
        <w:numPr>
          <w:ilvl w:val="0"/>
          <w:numId w:val="1"/>
        </w:numPr>
        <w:tabs>
          <w:tab w:val="clear" w:pos="360"/>
        </w:tabs>
        <w:spacing w:before="60"/>
        <w:jc w:val="both"/>
        <w:rPr>
          <w:rFonts w:ascii="Koop Office" w:hAnsi="Koop Office" w:cs="Arial"/>
          <w:b/>
          <w:sz w:val="20"/>
        </w:rPr>
      </w:pPr>
      <w:r w:rsidRPr="00193C6D">
        <w:rPr>
          <w:rFonts w:ascii="Koop Office" w:hAnsi="Koop Office" w:cs="Arial"/>
          <w:bCs/>
          <w:sz w:val="20"/>
        </w:rPr>
        <w:t xml:space="preserve">Tento dodatek nabývá platnosti a účinnosti dnem podpisu oběma smluvními stranami. Smluvní strany se dohodly, že </w:t>
      </w:r>
      <w:r w:rsidRPr="00193C6D">
        <w:rPr>
          <w:rFonts w:ascii="Koop Office" w:hAnsi="Koop Office" w:cs="Arial"/>
          <w:sz w:val="20"/>
        </w:rPr>
        <w:t xml:space="preserve">práva a povinnosti vyplývající z tohoto dodatku budou použity i na jejich vzájemné vztahy </w:t>
      </w:r>
      <w:r w:rsidRPr="00193C6D">
        <w:rPr>
          <w:rFonts w:ascii="Koop Office" w:hAnsi="Koop Office" w:cs="Arial"/>
          <w:b/>
          <w:sz w:val="20"/>
        </w:rPr>
        <w:t xml:space="preserve">vzniklé ke dni </w:t>
      </w:r>
      <w:r w:rsidR="00EA2D68" w:rsidRPr="00193C6D">
        <w:rPr>
          <w:rFonts w:ascii="Koop Office" w:hAnsi="Koop Office" w:cs="Arial"/>
          <w:b/>
          <w:sz w:val="20"/>
        </w:rPr>
        <w:t>3</w:t>
      </w:r>
      <w:r w:rsidR="00403400" w:rsidRPr="00193C6D">
        <w:rPr>
          <w:rFonts w:ascii="Koop Office" w:hAnsi="Koop Office" w:cs="Arial"/>
          <w:b/>
          <w:sz w:val="20"/>
        </w:rPr>
        <w:t>0</w:t>
      </w:r>
      <w:r w:rsidR="00E82D4B" w:rsidRPr="00193C6D">
        <w:rPr>
          <w:rFonts w:ascii="Koop Office" w:hAnsi="Koop Office" w:cs="Arial"/>
          <w:b/>
          <w:sz w:val="20"/>
        </w:rPr>
        <w:t>.</w:t>
      </w:r>
      <w:r w:rsidR="00AF68F9" w:rsidRPr="00193C6D">
        <w:rPr>
          <w:rFonts w:ascii="Koop Office" w:hAnsi="Koop Office" w:cs="Arial"/>
          <w:b/>
          <w:sz w:val="20"/>
        </w:rPr>
        <w:t>0</w:t>
      </w:r>
      <w:r w:rsidR="00403400" w:rsidRPr="00193C6D">
        <w:rPr>
          <w:rFonts w:ascii="Koop Office" w:hAnsi="Koop Office" w:cs="Arial"/>
          <w:b/>
          <w:sz w:val="20"/>
        </w:rPr>
        <w:t>9</w:t>
      </w:r>
      <w:r w:rsidR="00AD44DB" w:rsidRPr="00193C6D">
        <w:rPr>
          <w:rFonts w:ascii="Koop Office" w:hAnsi="Koop Office" w:cs="Arial"/>
          <w:b/>
          <w:sz w:val="20"/>
        </w:rPr>
        <w:t>.</w:t>
      </w:r>
      <w:r w:rsidR="00E82D4B" w:rsidRPr="00193C6D">
        <w:rPr>
          <w:rFonts w:ascii="Koop Office" w:hAnsi="Koop Office" w:cs="Arial"/>
          <w:b/>
          <w:sz w:val="20"/>
        </w:rPr>
        <w:t>20</w:t>
      </w:r>
      <w:r w:rsidR="009C6789" w:rsidRPr="00193C6D">
        <w:rPr>
          <w:rFonts w:ascii="Koop Office" w:hAnsi="Koop Office" w:cs="Arial"/>
          <w:b/>
          <w:sz w:val="20"/>
        </w:rPr>
        <w:t>2</w:t>
      </w:r>
      <w:r w:rsidR="00EA2D68" w:rsidRPr="00193C6D">
        <w:rPr>
          <w:rFonts w:ascii="Koop Office" w:hAnsi="Koop Office" w:cs="Arial"/>
          <w:b/>
          <w:sz w:val="20"/>
        </w:rPr>
        <w:t>2</w:t>
      </w:r>
      <w:r w:rsidRPr="00193C6D">
        <w:rPr>
          <w:rFonts w:ascii="Koop Office" w:hAnsi="Koop Office" w:cs="Arial"/>
          <w:b/>
          <w:sz w:val="20"/>
        </w:rPr>
        <w:t>.</w:t>
      </w:r>
    </w:p>
    <w:p w14:paraId="6F4EBDB1" w14:textId="77777777" w:rsidR="00D00548" w:rsidRPr="00193C6D" w:rsidRDefault="00D00548" w:rsidP="00552490">
      <w:pPr>
        <w:numPr>
          <w:ilvl w:val="0"/>
          <w:numId w:val="1"/>
        </w:numPr>
        <w:tabs>
          <w:tab w:val="clear" w:pos="360"/>
        </w:tabs>
        <w:spacing w:before="60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>Účinnost tohoto dodatku končí zároveň s účinností výše uvedené pojistné smlouvy.</w:t>
      </w:r>
    </w:p>
    <w:p w14:paraId="3AD019A0" w14:textId="77777777" w:rsidR="00D00548" w:rsidRPr="00193C6D" w:rsidRDefault="00D00548" w:rsidP="00552490">
      <w:pPr>
        <w:numPr>
          <w:ilvl w:val="0"/>
          <w:numId w:val="1"/>
        </w:numPr>
        <w:tabs>
          <w:tab w:val="clear" w:pos="360"/>
        </w:tabs>
        <w:spacing w:before="60"/>
        <w:ind w:left="363" w:hanging="357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>Pojistník prohlašuje, že:</w:t>
      </w:r>
    </w:p>
    <w:p w14:paraId="5C73DF5F" w14:textId="77777777" w:rsidR="00D00548" w:rsidRPr="00193C6D" w:rsidRDefault="00D00548" w:rsidP="00552490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>věci uvedené v tomto dodatku nejsou pojištěny proti stejným nebezpečím u jiného pojistitele;</w:t>
      </w:r>
    </w:p>
    <w:p w14:paraId="644D2DF4" w14:textId="77777777" w:rsidR="00D00548" w:rsidRPr="00193C6D" w:rsidRDefault="00D00548" w:rsidP="00552490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>všechny údaje uvedené v tomto dodatku odpovídají skutečnosti a bere na vědomí, že je povinen v průběhu doby trvání pojištění bez zbytečného odkladu oznámit všechny případné změny;</w:t>
      </w:r>
    </w:p>
    <w:p w14:paraId="7FE8DFCD" w14:textId="77777777" w:rsidR="00D00548" w:rsidRPr="00193C6D" w:rsidRDefault="00D00548" w:rsidP="00552490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>úplně a pravdivě odpověděl na písemné dotazy pojistitele týkající se sjednávaného pojištění a je si vědom povinnosti v průběhu trvání pojištění bez zbytečného odkladu pojistiteli oznámit všechny případné změny v těchto údajích;</w:t>
      </w:r>
    </w:p>
    <w:p w14:paraId="23DEA679" w14:textId="77777777" w:rsidR="00D00548" w:rsidRPr="00193C6D" w:rsidRDefault="00D00548" w:rsidP="00552490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 xml:space="preserve">mu byly oznámeny informace v souladu s ustanovením § </w:t>
      </w:r>
      <w:smartTag w:uri="urn:schemas-microsoft-com:office:smarttags" w:element="metricconverter">
        <w:smartTagPr>
          <w:attr w:name="ProductID" w:val="65 a"/>
        </w:smartTagPr>
        <w:r w:rsidRPr="00193C6D">
          <w:rPr>
            <w:rFonts w:ascii="Koop Office" w:hAnsi="Koop Office" w:cs="Arial"/>
            <w:sz w:val="20"/>
          </w:rPr>
          <w:t>65 a</w:t>
        </w:r>
      </w:smartTag>
      <w:r w:rsidRPr="00193C6D">
        <w:rPr>
          <w:rFonts w:ascii="Koop Office" w:hAnsi="Koop Office" w:cs="Arial"/>
          <w:sz w:val="20"/>
        </w:rPr>
        <w:t xml:space="preserve"> násl. zákona č. 37/2004 Sb., o pojistné smlouvě a dále že byl informován o rozsahu a účelu zpracování jeho osobních údajů a o právu přístupu k nim v souladu s ustanovením § 11 zákona č. 101/2000 Sb., o ochraně osobních údajů; </w:t>
      </w:r>
    </w:p>
    <w:p w14:paraId="2FA5321F" w14:textId="77777777" w:rsidR="00D00548" w:rsidRPr="00193C6D" w:rsidRDefault="00D00548" w:rsidP="00F83DCB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>byl před uzavřením tohoto dodatku seznámen s pojistnými podmínkami pojistitele, které tvoří nedílnou součást této pojistné smlouvy nebo tohoto dodatku.</w:t>
      </w:r>
    </w:p>
    <w:p w14:paraId="6F8091A5" w14:textId="77777777" w:rsidR="00F83DCB" w:rsidRPr="00193C6D" w:rsidRDefault="00F83DCB" w:rsidP="00F83DCB">
      <w:pPr>
        <w:spacing w:before="20"/>
        <w:ind w:left="720"/>
        <w:jc w:val="both"/>
        <w:rPr>
          <w:rFonts w:ascii="Koop Office" w:hAnsi="Koop Office" w:cs="Arial"/>
          <w:sz w:val="20"/>
        </w:rPr>
      </w:pPr>
    </w:p>
    <w:p w14:paraId="32606499" w14:textId="77777777" w:rsidR="00B539B5" w:rsidRPr="00193C6D" w:rsidRDefault="00D00548" w:rsidP="00B539B5">
      <w:pPr>
        <w:numPr>
          <w:ilvl w:val="0"/>
          <w:numId w:val="7"/>
        </w:numPr>
        <w:spacing w:before="60"/>
        <w:ind w:left="357" w:hanging="357"/>
        <w:jc w:val="both"/>
        <w:rPr>
          <w:rFonts w:ascii="Koop Office" w:hAnsi="Koop Office" w:cs="Arial"/>
          <w:sz w:val="20"/>
        </w:rPr>
      </w:pPr>
      <w:bookmarkStart w:id="4" w:name="_Ref489759092"/>
      <w:r w:rsidRPr="00193C6D">
        <w:rPr>
          <w:rFonts w:ascii="Koop Office" w:hAnsi="Koop Office" w:cs="Arial"/>
          <w:sz w:val="20"/>
        </w:rPr>
        <w:t xml:space="preserve">Tento dodatek byl vypracován ve čtyřech stejnopisech, pojistník obdrží jeden stejnopis, pojistitel si ponechá dva stejnopisy a pojišťovací makléř obdrží jeden stejnopis. </w:t>
      </w:r>
    </w:p>
    <w:p w14:paraId="37000C96" w14:textId="12ED5F77" w:rsidR="00D00548" w:rsidRPr="00193C6D" w:rsidRDefault="00D00548" w:rsidP="00B539B5">
      <w:pPr>
        <w:numPr>
          <w:ilvl w:val="0"/>
          <w:numId w:val="7"/>
        </w:numPr>
        <w:spacing w:before="60"/>
        <w:ind w:left="357" w:hanging="357"/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lastRenderedPageBreak/>
        <w:t xml:space="preserve">Tento dodatek pojistné smlouvy obsahuje </w:t>
      </w:r>
      <w:r w:rsidR="00EA2D68" w:rsidRPr="00193C6D">
        <w:rPr>
          <w:rFonts w:ascii="Koop Office" w:hAnsi="Koop Office" w:cs="Arial"/>
          <w:sz w:val="20"/>
        </w:rPr>
        <w:t>5</w:t>
      </w:r>
      <w:r w:rsidRPr="00193C6D">
        <w:rPr>
          <w:rFonts w:ascii="Koop Office" w:hAnsi="Koop Office" w:cs="Arial"/>
          <w:sz w:val="20"/>
        </w:rPr>
        <w:t xml:space="preserve"> stran a </w:t>
      </w:r>
      <w:r w:rsidR="00D760E4" w:rsidRPr="00193C6D">
        <w:rPr>
          <w:rFonts w:ascii="Koop Office" w:hAnsi="Koop Office" w:cs="Arial"/>
          <w:sz w:val="20"/>
        </w:rPr>
        <w:t>2</w:t>
      </w:r>
      <w:r w:rsidRPr="00193C6D">
        <w:rPr>
          <w:rFonts w:ascii="Koop Office" w:hAnsi="Koop Office" w:cs="Arial"/>
          <w:sz w:val="20"/>
        </w:rPr>
        <w:t xml:space="preserve"> příloh</w:t>
      </w:r>
      <w:bookmarkEnd w:id="4"/>
      <w:r w:rsidRPr="00193C6D">
        <w:rPr>
          <w:rFonts w:ascii="Koop Office" w:hAnsi="Koop Office" w:cs="Arial"/>
          <w:sz w:val="20"/>
        </w:rPr>
        <w:t>y.</w:t>
      </w:r>
    </w:p>
    <w:p w14:paraId="7868C598" w14:textId="77777777" w:rsidR="003620CE" w:rsidRPr="00193C6D" w:rsidRDefault="003620CE" w:rsidP="00286831">
      <w:pPr>
        <w:pStyle w:val="Zkladntextodsazen"/>
        <w:numPr>
          <w:ilvl w:val="0"/>
          <w:numId w:val="0"/>
        </w:numPr>
        <w:tabs>
          <w:tab w:val="clear" w:pos="6237"/>
        </w:tabs>
        <w:spacing w:before="60"/>
        <w:ind w:left="360"/>
        <w:rPr>
          <w:rFonts w:ascii="Koop Office" w:hAnsi="Koop Office" w:cs="Arial"/>
        </w:rPr>
      </w:pPr>
    </w:p>
    <w:p w14:paraId="37DACA0D" w14:textId="6671611C" w:rsidR="003620CE" w:rsidRPr="00193C6D" w:rsidRDefault="004514EF" w:rsidP="00286831">
      <w:pPr>
        <w:pStyle w:val="Zkladntextodsazen"/>
        <w:numPr>
          <w:ilvl w:val="0"/>
          <w:numId w:val="0"/>
        </w:numPr>
        <w:tabs>
          <w:tab w:val="clear" w:pos="6237"/>
        </w:tabs>
        <w:spacing w:before="60"/>
        <w:ind w:left="360"/>
        <w:rPr>
          <w:rFonts w:ascii="Koop Office" w:hAnsi="Koop Office" w:cs="Arial"/>
        </w:rPr>
      </w:pPr>
      <w:r w:rsidRPr="00193C6D">
        <w:rPr>
          <w:rFonts w:ascii="Koop Office" w:hAnsi="Koop Office" w:cs="Arial"/>
        </w:rPr>
        <w:t xml:space="preserve">Přílohy:  </w:t>
      </w:r>
    </w:p>
    <w:p w14:paraId="4157171F" w14:textId="77777777" w:rsidR="003620CE" w:rsidRPr="00193C6D" w:rsidRDefault="004514EF" w:rsidP="00286831">
      <w:pPr>
        <w:pStyle w:val="Zkladntextodsazen"/>
        <w:numPr>
          <w:ilvl w:val="0"/>
          <w:numId w:val="0"/>
        </w:numPr>
        <w:tabs>
          <w:tab w:val="clear" w:pos="6237"/>
        </w:tabs>
        <w:spacing w:before="60"/>
        <w:ind w:left="360"/>
        <w:rPr>
          <w:rFonts w:ascii="Koop Office" w:hAnsi="Koop Office" w:cs="Arial"/>
        </w:rPr>
      </w:pPr>
      <w:r w:rsidRPr="00193C6D">
        <w:rPr>
          <w:rFonts w:ascii="Koop Office" w:hAnsi="Koop Office" w:cs="Arial"/>
        </w:rPr>
        <w:t>příloha č. 1 – seznam vozidel</w:t>
      </w:r>
    </w:p>
    <w:p w14:paraId="17EFA984" w14:textId="451ED9F3" w:rsidR="004514EF" w:rsidRPr="00193C6D" w:rsidRDefault="004514EF" w:rsidP="00286831">
      <w:pPr>
        <w:pStyle w:val="Zkladntextodsazen"/>
        <w:numPr>
          <w:ilvl w:val="0"/>
          <w:numId w:val="0"/>
        </w:numPr>
        <w:tabs>
          <w:tab w:val="clear" w:pos="6237"/>
        </w:tabs>
        <w:spacing w:before="60"/>
        <w:ind w:left="360"/>
        <w:rPr>
          <w:rFonts w:ascii="Koop Office" w:hAnsi="Koop Office" w:cs="Arial"/>
        </w:rPr>
      </w:pPr>
      <w:r w:rsidRPr="00193C6D">
        <w:rPr>
          <w:rFonts w:ascii="Koop Office" w:hAnsi="Koop Office" w:cs="Arial"/>
        </w:rPr>
        <w:t>příloha č. 2 - vyúčtování</w:t>
      </w:r>
    </w:p>
    <w:p w14:paraId="6046EA51" w14:textId="77777777" w:rsidR="00D00548" w:rsidRPr="00193C6D" w:rsidRDefault="00D00548" w:rsidP="003B358A">
      <w:pPr>
        <w:rPr>
          <w:rFonts w:ascii="Koop Office" w:hAnsi="Koop Office" w:cs="Arial"/>
          <w:sz w:val="20"/>
        </w:rPr>
      </w:pPr>
    </w:p>
    <w:p w14:paraId="1B981C90" w14:textId="77777777" w:rsidR="00D00548" w:rsidRPr="00193C6D" w:rsidRDefault="00D00548" w:rsidP="003B358A">
      <w:pPr>
        <w:rPr>
          <w:rFonts w:ascii="Koop Office" w:hAnsi="Koop Office" w:cs="Arial"/>
          <w:sz w:val="20"/>
        </w:rPr>
      </w:pPr>
    </w:p>
    <w:p w14:paraId="358C92CF" w14:textId="77777777" w:rsidR="00D00548" w:rsidRPr="00193C6D" w:rsidRDefault="00D00548" w:rsidP="003B358A">
      <w:pPr>
        <w:rPr>
          <w:rFonts w:ascii="Koop Office" w:hAnsi="Koop Office" w:cs="Arial"/>
          <w:sz w:val="20"/>
        </w:rPr>
      </w:pPr>
    </w:p>
    <w:p w14:paraId="6CE8E883" w14:textId="77777777" w:rsidR="00D00548" w:rsidRPr="00193C6D" w:rsidRDefault="00D00548" w:rsidP="003B358A">
      <w:pPr>
        <w:rPr>
          <w:rFonts w:ascii="Koop Office" w:hAnsi="Koop Office" w:cs="Arial"/>
          <w:sz w:val="20"/>
        </w:rPr>
      </w:pPr>
    </w:p>
    <w:p w14:paraId="3E2CD736" w14:textId="77777777" w:rsidR="009A00BB" w:rsidRPr="00193C6D" w:rsidRDefault="009A00BB" w:rsidP="003B358A">
      <w:pPr>
        <w:rPr>
          <w:rFonts w:ascii="Koop Office" w:hAnsi="Koop Office" w:cs="Arial"/>
          <w:sz w:val="20"/>
        </w:rPr>
      </w:pPr>
    </w:p>
    <w:p w14:paraId="59490291" w14:textId="77777777" w:rsidR="00F83DCB" w:rsidRPr="00193C6D" w:rsidRDefault="00F83DCB" w:rsidP="003B358A">
      <w:pPr>
        <w:rPr>
          <w:rFonts w:ascii="Koop Office" w:hAnsi="Koop Office" w:cs="Arial"/>
          <w:sz w:val="20"/>
        </w:rPr>
      </w:pPr>
    </w:p>
    <w:p w14:paraId="60F4473F" w14:textId="77777777" w:rsidR="00D00548" w:rsidRPr="00193C6D" w:rsidRDefault="00D760E4" w:rsidP="003B358A">
      <w:pPr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>Za pojistitele</w:t>
      </w:r>
    </w:p>
    <w:p w14:paraId="165E1C2C" w14:textId="76FBA7F3" w:rsidR="00D00548" w:rsidRPr="00193C6D" w:rsidRDefault="00D00548" w:rsidP="0005686E">
      <w:pPr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>V Praze dne</w:t>
      </w:r>
      <w:r w:rsidR="00403400" w:rsidRPr="00193C6D">
        <w:rPr>
          <w:rFonts w:ascii="Koop Office" w:hAnsi="Koop Office" w:cs="Arial"/>
          <w:sz w:val="20"/>
        </w:rPr>
        <w:t xml:space="preserve">  …………</w:t>
      </w:r>
      <w:r w:rsidR="00BA0D5F" w:rsidRPr="00193C6D">
        <w:rPr>
          <w:rFonts w:ascii="Koop Office" w:hAnsi="Koop Office" w:cs="Arial"/>
          <w:sz w:val="20"/>
        </w:rPr>
        <w:t>.20</w:t>
      </w:r>
      <w:r w:rsidR="00317184" w:rsidRPr="00193C6D">
        <w:rPr>
          <w:rFonts w:ascii="Koop Office" w:hAnsi="Koop Office" w:cs="Arial"/>
          <w:sz w:val="20"/>
        </w:rPr>
        <w:t>2</w:t>
      </w:r>
      <w:r w:rsidR="00EA2D68" w:rsidRPr="00193C6D">
        <w:rPr>
          <w:rFonts w:ascii="Koop Office" w:hAnsi="Koop Office" w:cs="Arial"/>
          <w:sz w:val="20"/>
        </w:rPr>
        <w:t>2</w:t>
      </w:r>
      <w:r w:rsidRPr="00193C6D">
        <w:rPr>
          <w:rFonts w:ascii="Koop Office" w:hAnsi="Koop Office" w:cs="Arial"/>
        </w:rPr>
        <w:t xml:space="preserve">        </w:t>
      </w:r>
      <w:r w:rsidRPr="00193C6D">
        <w:rPr>
          <w:rFonts w:ascii="Koop Office" w:hAnsi="Koop Office" w:cs="Arial"/>
        </w:rPr>
        <w:tab/>
      </w:r>
      <w:r w:rsidRPr="00193C6D">
        <w:rPr>
          <w:rFonts w:ascii="Koop Office" w:hAnsi="Koop Office" w:cs="Arial"/>
          <w:sz w:val="20"/>
        </w:rPr>
        <w:t>………………. ……………………             ………………. ……………………</w:t>
      </w:r>
    </w:p>
    <w:p w14:paraId="02EDE9AD" w14:textId="77777777" w:rsidR="00D00548" w:rsidRPr="00193C6D" w:rsidRDefault="00D00548" w:rsidP="0005686E">
      <w:pPr>
        <w:rPr>
          <w:rFonts w:ascii="Koop Office" w:hAnsi="Koop Office" w:cs="Arial"/>
          <w:sz w:val="20"/>
        </w:rPr>
      </w:pPr>
    </w:p>
    <w:p w14:paraId="7C2A3B48" w14:textId="0825F94E" w:rsidR="00D00548" w:rsidRPr="00193C6D" w:rsidRDefault="00D00548" w:rsidP="0005686E">
      <w:pPr>
        <w:rPr>
          <w:rFonts w:ascii="Koop Office" w:hAnsi="Koop Office" w:cs="Arial"/>
          <w:sz w:val="20"/>
        </w:rPr>
      </w:pPr>
    </w:p>
    <w:p w14:paraId="33D9C914" w14:textId="4503D065" w:rsidR="00AF68F9" w:rsidRPr="00193C6D" w:rsidRDefault="00AF68F9" w:rsidP="0005686E">
      <w:pPr>
        <w:rPr>
          <w:rFonts w:ascii="Koop Office" w:hAnsi="Koop Office" w:cs="Arial"/>
          <w:sz w:val="20"/>
        </w:rPr>
      </w:pPr>
    </w:p>
    <w:p w14:paraId="3E5E7B26" w14:textId="77777777" w:rsidR="00AF68F9" w:rsidRPr="00193C6D" w:rsidRDefault="00AF68F9" w:rsidP="0005686E">
      <w:pPr>
        <w:rPr>
          <w:rFonts w:ascii="Koop Office" w:hAnsi="Koop Office" w:cs="Arial"/>
          <w:sz w:val="20"/>
        </w:rPr>
      </w:pPr>
    </w:p>
    <w:p w14:paraId="7B312427" w14:textId="77777777" w:rsidR="00D760E4" w:rsidRPr="00193C6D" w:rsidRDefault="00D760E4" w:rsidP="0005686E">
      <w:pPr>
        <w:rPr>
          <w:rFonts w:ascii="Koop Office" w:hAnsi="Koop Office" w:cs="Arial"/>
          <w:sz w:val="20"/>
        </w:rPr>
      </w:pPr>
    </w:p>
    <w:p w14:paraId="2744EBC6" w14:textId="77777777" w:rsidR="00D760E4" w:rsidRPr="00193C6D" w:rsidRDefault="00D760E4" w:rsidP="0005686E">
      <w:pPr>
        <w:rPr>
          <w:rFonts w:ascii="Koop Office" w:hAnsi="Koop Office" w:cs="Arial"/>
          <w:sz w:val="20"/>
        </w:rPr>
      </w:pPr>
    </w:p>
    <w:p w14:paraId="1A15CB4C" w14:textId="77777777" w:rsidR="00D00548" w:rsidRPr="00193C6D" w:rsidRDefault="00D760E4" w:rsidP="0005686E">
      <w:pPr>
        <w:pStyle w:val="Zkladntextodsazen3"/>
        <w:tabs>
          <w:tab w:val="left" w:pos="0"/>
        </w:tabs>
        <w:ind w:left="284" w:hanging="284"/>
        <w:rPr>
          <w:rFonts w:ascii="Koop Office" w:hAnsi="Koop Office" w:cs="Arial"/>
        </w:rPr>
      </w:pPr>
      <w:r w:rsidRPr="00193C6D">
        <w:rPr>
          <w:rFonts w:ascii="Koop Office" w:hAnsi="Koop Office" w:cs="Arial"/>
        </w:rPr>
        <w:t>Za pojistníka</w:t>
      </w:r>
    </w:p>
    <w:p w14:paraId="5124D735" w14:textId="2F66FC01" w:rsidR="00D00548" w:rsidRPr="00193C6D" w:rsidRDefault="00D00548" w:rsidP="004926D7">
      <w:pPr>
        <w:pStyle w:val="Zkladntextodsazen3"/>
        <w:tabs>
          <w:tab w:val="left" w:pos="0"/>
        </w:tabs>
        <w:ind w:left="284" w:hanging="284"/>
        <w:rPr>
          <w:rFonts w:ascii="Koop Office" w:hAnsi="Koop Office" w:cs="Arial"/>
        </w:rPr>
      </w:pPr>
      <w:r w:rsidRPr="00193C6D">
        <w:rPr>
          <w:rFonts w:ascii="Koop Office" w:hAnsi="Koop Office" w:cs="Arial"/>
        </w:rPr>
        <w:t>V Praze dne</w:t>
      </w:r>
      <w:r w:rsidR="00651964" w:rsidRPr="00193C6D">
        <w:rPr>
          <w:rFonts w:ascii="Koop Office" w:hAnsi="Koop Office" w:cs="Arial"/>
        </w:rPr>
        <w:tab/>
      </w:r>
      <w:r w:rsidR="00651964" w:rsidRPr="00193C6D">
        <w:rPr>
          <w:rFonts w:ascii="Koop Office" w:hAnsi="Koop Office" w:cs="Arial"/>
        </w:rPr>
        <w:tab/>
      </w:r>
      <w:r w:rsidRPr="00193C6D">
        <w:rPr>
          <w:rFonts w:ascii="Koop Office" w:hAnsi="Koop Office" w:cs="Arial"/>
        </w:rPr>
        <w:tab/>
        <w:t xml:space="preserve">………………. ……………………                                                                                  </w:t>
      </w:r>
    </w:p>
    <w:p w14:paraId="0D60F9BA" w14:textId="792FB7D6" w:rsidR="00D00548" w:rsidRPr="00193C6D" w:rsidRDefault="00D00548" w:rsidP="004926D7">
      <w:pPr>
        <w:rPr>
          <w:rFonts w:ascii="Koop Office" w:hAnsi="Koop Office" w:cs="Arial"/>
          <w:bCs/>
          <w:sz w:val="20"/>
        </w:rPr>
      </w:pPr>
      <w:r w:rsidRPr="00193C6D">
        <w:rPr>
          <w:rFonts w:ascii="Koop Office" w:hAnsi="Koop Office" w:cs="Arial"/>
          <w:bCs/>
          <w:sz w:val="20"/>
        </w:rPr>
        <w:t xml:space="preserve">                                                  </w:t>
      </w:r>
      <w:r w:rsidR="00317184" w:rsidRPr="00193C6D">
        <w:rPr>
          <w:rFonts w:ascii="Koop Office" w:hAnsi="Koop Office" w:cs="Arial"/>
          <w:bCs/>
          <w:sz w:val="20"/>
        </w:rPr>
        <w:t>prof. MUDr. David Feltl, Ph.D., MBA</w:t>
      </w:r>
    </w:p>
    <w:p w14:paraId="5C591681" w14:textId="54F9BE1F" w:rsidR="00D00548" w:rsidRPr="00193C6D" w:rsidRDefault="00D00548" w:rsidP="00552490">
      <w:pPr>
        <w:rPr>
          <w:rFonts w:ascii="Koop Office" w:hAnsi="Koop Office" w:cs="Arial"/>
          <w:bCs/>
          <w:sz w:val="20"/>
        </w:rPr>
      </w:pPr>
      <w:r w:rsidRPr="00193C6D">
        <w:rPr>
          <w:rFonts w:ascii="Koop Office" w:hAnsi="Koop Office" w:cs="Arial"/>
          <w:sz w:val="20"/>
        </w:rPr>
        <w:t xml:space="preserve">                                                             </w:t>
      </w:r>
      <w:r w:rsidR="00D760E4" w:rsidRPr="00193C6D">
        <w:rPr>
          <w:rFonts w:ascii="Koop Office" w:hAnsi="Koop Office" w:cs="Arial"/>
          <w:sz w:val="20"/>
        </w:rPr>
        <w:t xml:space="preserve">     </w:t>
      </w:r>
      <w:r w:rsidRPr="00193C6D">
        <w:rPr>
          <w:rFonts w:ascii="Koop Office" w:hAnsi="Koop Office" w:cs="Arial"/>
          <w:sz w:val="20"/>
        </w:rPr>
        <w:t xml:space="preserve"> </w:t>
      </w:r>
      <w:r w:rsidR="00317184" w:rsidRPr="00193C6D">
        <w:rPr>
          <w:rFonts w:ascii="Koop Office" w:hAnsi="Koop Office" w:cs="Arial"/>
          <w:sz w:val="20"/>
        </w:rPr>
        <w:t xml:space="preserve"> </w:t>
      </w:r>
      <w:r w:rsidRPr="00193C6D">
        <w:rPr>
          <w:rFonts w:ascii="Koop Office" w:hAnsi="Koop Office" w:cs="Arial"/>
          <w:sz w:val="20"/>
        </w:rPr>
        <w:t xml:space="preserve">ředitel </w:t>
      </w:r>
    </w:p>
    <w:sectPr w:rsidR="00D00548" w:rsidRPr="00193C6D" w:rsidSect="00412C71">
      <w:headerReference w:type="default" r:id="rId13"/>
      <w:footerReference w:type="default" r:id="rId14"/>
      <w:footerReference w:type="first" r:id="rId15"/>
      <w:pgSz w:w="11907" w:h="16840" w:code="9"/>
      <w:pgMar w:top="1251" w:right="1077" w:bottom="1077" w:left="1077" w:header="712" w:footer="53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49BD3" w14:textId="77777777" w:rsidR="00E94C80" w:rsidRDefault="00E94C80">
      <w:r>
        <w:separator/>
      </w:r>
    </w:p>
  </w:endnote>
  <w:endnote w:type="continuationSeparator" w:id="0">
    <w:p w14:paraId="27FB28EC" w14:textId="77777777" w:rsidR="00E94C80" w:rsidRDefault="00E9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900E9" w14:textId="77777777" w:rsidR="00D00548" w:rsidRPr="000F13F6" w:rsidRDefault="00D00548" w:rsidP="0093647F">
    <w:pPr>
      <w:pStyle w:val="Zpat"/>
      <w:jc w:val="center"/>
      <w:rPr>
        <w:rFonts w:ascii="Arial" w:hAnsi="Arial" w:cs="Arial"/>
        <w:sz w:val="16"/>
        <w:szCs w:val="16"/>
      </w:rPr>
    </w:pPr>
    <w:r w:rsidRPr="000F13F6">
      <w:rPr>
        <w:rStyle w:val="slostrnky"/>
        <w:rFonts w:ascii="Arial" w:hAnsi="Arial" w:cs="Arial"/>
        <w:sz w:val="16"/>
        <w:szCs w:val="16"/>
      </w:rPr>
      <w:fldChar w:fldCharType="begin"/>
    </w:r>
    <w:r w:rsidRPr="000F13F6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0F13F6">
      <w:rPr>
        <w:rStyle w:val="slostrnky"/>
        <w:rFonts w:ascii="Arial" w:hAnsi="Arial" w:cs="Arial"/>
        <w:sz w:val="16"/>
        <w:szCs w:val="16"/>
      </w:rPr>
      <w:fldChar w:fldCharType="separate"/>
    </w:r>
    <w:r w:rsidR="002966B9">
      <w:rPr>
        <w:rStyle w:val="slostrnky"/>
        <w:rFonts w:ascii="Arial" w:hAnsi="Arial" w:cs="Arial"/>
        <w:noProof/>
        <w:sz w:val="16"/>
        <w:szCs w:val="16"/>
      </w:rPr>
      <w:t>5</w:t>
    </w:r>
    <w:r w:rsidRPr="000F13F6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A9CD9" w14:textId="77777777" w:rsidR="00D00548" w:rsidRPr="000F13F6" w:rsidRDefault="00D00548" w:rsidP="0093647F">
    <w:pPr>
      <w:pStyle w:val="Zpat"/>
      <w:jc w:val="center"/>
      <w:rPr>
        <w:rFonts w:ascii="Arial" w:hAnsi="Arial" w:cs="Arial"/>
        <w:sz w:val="16"/>
        <w:szCs w:val="16"/>
      </w:rPr>
    </w:pPr>
    <w:r w:rsidRPr="000F13F6">
      <w:rPr>
        <w:rStyle w:val="slostrnky"/>
        <w:rFonts w:ascii="Arial" w:hAnsi="Arial" w:cs="Arial"/>
        <w:sz w:val="16"/>
        <w:szCs w:val="16"/>
      </w:rPr>
      <w:fldChar w:fldCharType="begin"/>
    </w:r>
    <w:r w:rsidRPr="000F13F6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0F13F6">
      <w:rPr>
        <w:rStyle w:val="slostrnky"/>
        <w:rFonts w:ascii="Arial" w:hAnsi="Arial" w:cs="Arial"/>
        <w:sz w:val="16"/>
        <w:szCs w:val="16"/>
      </w:rPr>
      <w:fldChar w:fldCharType="separate"/>
    </w:r>
    <w:r w:rsidR="002966B9">
      <w:rPr>
        <w:rStyle w:val="slostrnky"/>
        <w:rFonts w:ascii="Arial" w:hAnsi="Arial" w:cs="Arial"/>
        <w:noProof/>
        <w:sz w:val="16"/>
        <w:szCs w:val="16"/>
      </w:rPr>
      <w:t>1</w:t>
    </w:r>
    <w:r w:rsidRPr="000F13F6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09EAE" w14:textId="77777777" w:rsidR="00E94C80" w:rsidRDefault="00E94C80">
      <w:r>
        <w:separator/>
      </w:r>
    </w:p>
  </w:footnote>
  <w:footnote w:type="continuationSeparator" w:id="0">
    <w:p w14:paraId="0EB3F909" w14:textId="77777777" w:rsidR="00E94C80" w:rsidRDefault="00E94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48EA9" w14:textId="77777777" w:rsidR="00D00548" w:rsidRPr="00EE17C7" w:rsidRDefault="00D00548" w:rsidP="001753A8">
    <w:pPr>
      <w:tabs>
        <w:tab w:val="right" w:pos="9754"/>
      </w:tabs>
      <w:jc w:val="right"/>
      <w:rPr>
        <w:rFonts w:ascii="Arial" w:hAnsi="Arial" w:cs="Arial"/>
        <w:b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B19DD"/>
    <w:multiLevelType w:val="hybridMultilevel"/>
    <w:tmpl w:val="B9F8D2DC"/>
    <w:lvl w:ilvl="0" w:tplc="BA20F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98246A"/>
    <w:multiLevelType w:val="hybridMultilevel"/>
    <w:tmpl w:val="3A46FF2C"/>
    <w:lvl w:ilvl="0" w:tplc="2F14A11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B31310"/>
    <w:multiLevelType w:val="hybridMultilevel"/>
    <w:tmpl w:val="BCD6F8E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47F3"/>
    <w:multiLevelType w:val="hybridMultilevel"/>
    <w:tmpl w:val="06C895D0"/>
    <w:lvl w:ilvl="0" w:tplc="27A2B8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kern w:val="16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C074104"/>
    <w:multiLevelType w:val="hybridMultilevel"/>
    <w:tmpl w:val="DEB42CEC"/>
    <w:lvl w:ilvl="0" w:tplc="63A4E8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81485C"/>
    <w:multiLevelType w:val="multilevel"/>
    <w:tmpl w:val="17BE2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30D2150C"/>
    <w:multiLevelType w:val="hybridMultilevel"/>
    <w:tmpl w:val="5CC08BC0"/>
    <w:lvl w:ilvl="0" w:tplc="876EF826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A14B0"/>
    <w:multiLevelType w:val="multilevel"/>
    <w:tmpl w:val="68DE7E1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rFonts w:cs="Times New Roman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3419710C"/>
    <w:multiLevelType w:val="hybridMultilevel"/>
    <w:tmpl w:val="7BEECC14"/>
    <w:lvl w:ilvl="0" w:tplc="B4F820BE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742A0726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2077A7"/>
    <w:multiLevelType w:val="hybridMultilevel"/>
    <w:tmpl w:val="40ECEB5A"/>
    <w:lvl w:ilvl="0" w:tplc="7646F64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91BE94C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FF0000"/>
        <w:sz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Times New Roman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Times New Roman" w:hint="default"/>
        <w:b/>
        <w:i w:val="0"/>
        <w:strike w:val="0"/>
        <w:dstrike w:val="0"/>
        <w:vanish w:val="0"/>
        <w:sz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Times New Roman" w:hint="default"/>
        <w:b/>
        <w:i w:val="0"/>
        <w:strike w:val="0"/>
        <w:dstrike w:val="0"/>
        <w:vanish w:val="0"/>
        <w:sz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cs="Times New Roman" w:hint="default"/>
      </w:rPr>
    </w:lvl>
    <w:lvl w:ilvl="8">
      <w:start w:val="1"/>
      <w:numFmt w:val="none"/>
      <w:suff w:val="nothing"/>
      <w:lvlText w:val="%9"/>
      <w:lvlJc w:val="left"/>
      <w:rPr>
        <w:rFonts w:cs="Times New Roman" w:hint="default"/>
      </w:rPr>
    </w:lvl>
  </w:abstractNum>
  <w:abstractNum w:abstractNumId="11" w15:restartNumberingAfterBreak="0">
    <w:nsid w:val="47456042"/>
    <w:multiLevelType w:val="hybridMultilevel"/>
    <w:tmpl w:val="DDB4BF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B9572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61007FFB"/>
    <w:multiLevelType w:val="multilevel"/>
    <w:tmpl w:val="31528D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/>
        <w:i w:val="0"/>
        <w:kern w:val="16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10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12"/>
  </w:num>
  <w:num w:numId="10">
    <w:abstractNumId w:val="2"/>
  </w:num>
  <w:num w:numId="11">
    <w:abstractNumId w:val="8"/>
  </w:num>
  <w:num w:numId="12">
    <w:abstractNumId w:val="6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8A"/>
    <w:rsid w:val="00004A85"/>
    <w:rsid w:val="000064E7"/>
    <w:rsid w:val="000075A3"/>
    <w:rsid w:val="00022585"/>
    <w:rsid w:val="000423C7"/>
    <w:rsid w:val="0005686E"/>
    <w:rsid w:val="00057685"/>
    <w:rsid w:val="000579CC"/>
    <w:rsid w:val="0006728B"/>
    <w:rsid w:val="00087612"/>
    <w:rsid w:val="0009562E"/>
    <w:rsid w:val="000957C2"/>
    <w:rsid w:val="000A14A0"/>
    <w:rsid w:val="000A4EC1"/>
    <w:rsid w:val="000B6A64"/>
    <w:rsid w:val="000F13F6"/>
    <w:rsid w:val="000F13F7"/>
    <w:rsid w:val="000F5BA1"/>
    <w:rsid w:val="00126F85"/>
    <w:rsid w:val="00165CF5"/>
    <w:rsid w:val="001753A8"/>
    <w:rsid w:val="0017634C"/>
    <w:rsid w:val="00181B3A"/>
    <w:rsid w:val="00193C6D"/>
    <w:rsid w:val="00196964"/>
    <w:rsid w:val="001C4FF6"/>
    <w:rsid w:val="001E2060"/>
    <w:rsid w:val="001E4EF6"/>
    <w:rsid w:val="001F5478"/>
    <w:rsid w:val="001F65D6"/>
    <w:rsid w:val="00201772"/>
    <w:rsid w:val="00204D53"/>
    <w:rsid w:val="002157F7"/>
    <w:rsid w:val="0024274D"/>
    <w:rsid w:val="0024585D"/>
    <w:rsid w:val="00250754"/>
    <w:rsid w:val="002649E0"/>
    <w:rsid w:val="00270CFC"/>
    <w:rsid w:val="00282F3F"/>
    <w:rsid w:val="00286831"/>
    <w:rsid w:val="00291DE8"/>
    <w:rsid w:val="00292290"/>
    <w:rsid w:val="002966B9"/>
    <w:rsid w:val="00297187"/>
    <w:rsid w:val="002B1C13"/>
    <w:rsid w:val="002C073F"/>
    <w:rsid w:val="002D5F18"/>
    <w:rsid w:val="002E452D"/>
    <w:rsid w:val="002F211E"/>
    <w:rsid w:val="00317184"/>
    <w:rsid w:val="00361640"/>
    <w:rsid w:val="003620CE"/>
    <w:rsid w:val="0037258C"/>
    <w:rsid w:val="00382BEC"/>
    <w:rsid w:val="003A2E05"/>
    <w:rsid w:val="003A6A2C"/>
    <w:rsid w:val="003B358A"/>
    <w:rsid w:val="003E0BD3"/>
    <w:rsid w:val="00403400"/>
    <w:rsid w:val="00412C71"/>
    <w:rsid w:val="00437A79"/>
    <w:rsid w:val="004514EF"/>
    <w:rsid w:val="0048290D"/>
    <w:rsid w:val="0048404F"/>
    <w:rsid w:val="00484ADD"/>
    <w:rsid w:val="00484CE5"/>
    <w:rsid w:val="00486344"/>
    <w:rsid w:val="004911DC"/>
    <w:rsid w:val="004926D7"/>
    <w:rsid w:val="00497F92"/>
    <w:rsid w:val="004A2F58"/>
    <w:rsid w:val="004B3BA7"/>
    <w:rsid w:val="004C2D44"/>
    <w:rsid w:val="004E2DFB"/>
    <w:rsid w:val="004F2BE7"/>
    <w:rsid w:val="00505FC3"/>
    <w:rsid w:val="00512106"/>
    <w:rsid w:val="005132DE"/>
    <w:rsid w:val="00524A68"/>
    <w:rsid w:val="00552490"/>
    <w:rsid w:val="00553585"/>
    <w:rsid w:val="00560F2F"/>
    <w:rsid w:val="00570392"/>
    <w:rsid w:val="00593554"/>
    <w:rsid w:val="00596A0F"/>
    <w:rsid w:val="005A352D"/>
    <w:rsid w:val="005A5B77"/>
    <w:rsid w:val="005D7D26"/>
    <w:rsid w:val="005E0F80"/>
    <w:rsid w:val="005E73D6"/>
    <w:rsid w:val="005F563F"/>
    <w:rsid w:val="005F5DE2"/>
    <w:rsid w:val="00605A06"/>
    <w:rsid w:val="00606E2E"/>
    <w:rsid w:val="0062040B"/>
    <w:rsid w:val="0062382F"/>
    <w:rsid w:val="0062766A"/>
    <w:rsid w:val="00630096"/>
    <w:rsid w:val="00651964"/>
    <w:rsid w:val="00656837"/>
    <w:rsid w:val="0067317C"/>
    <w:rsid w:val="00673EB4"/>
    <w:rsid w:val="00680880"/>
    <w:rsid w:val="00686929"/>
    <w:rsid w:val="00687384"/>
    <w:rsid w:val="006A4B54"/>
    <w:rsid w:val="006C6E24"/>
    <w:rsid w:val="006E517E"/>
    <w:rsid w:val="00724B94"/>
    <w:rsid w:val="0072588B"/>
    <w:rsid w:val="007352FC"/>
    <w:rsid w:val="00741C51"/>
    <w:rsid w:val="00745D2E"/>
    <w:rsid w:val="007534B4"/>
    <w:rsid w:val="00790ABC"/>
    <w:rsid w:val="00794220"/>
    <w:rsid w:val="007B5794"/>
    <w:rsid w:val="007C7212"/>
    <w:rsid w:val="007D1308"/>
    <w:rsid w:val="007E10D5"/>
    <w:rsid w:val="007F0505"/>
    <w:rsid w:val="007F287F"/>
    <w:rsid w:val="00800ABC"/>
    <w:rsid w:val="0080253B"/>
    <w:rsid w:val="00810CDF"/>
    <w:rsid w:val="00812931"/>
    <w:rsid w:val="00815997"/>
    <w:rsid w:val="0081664B"/>
    <w:rsid w:val="00816C0B"/>
    <w:rsid w:val="008203E0"/>
    <w:rsid w:val="0082165A"/>
    <w:rsid w:val="00823E36"/>
    <w:rsid w:val="00845AA0"/>
    <w:rsid w:val="00857525"/>
    <w:rsid w:val="00857B4A"/>
    <w:rsid w:val="00857FA5"/>
    <w:rsid w:val="00866303"/>
    <w:rsid w:val="00885E66"/>
    <w:rsid w:val="008973D6"/>
    <w:rsid w:val="008A421F"/>
    <w:rsid w:val="008B4FC0"/>
    <w:rsid w:val="008B5CE4"/>
    <w:rsid w:val="008C3BDA"/>
    <w:rsid w:val="008D3E50"/>
    <w:rsid w:val="008E2E44"/>
    <w:rsid w:val="00902CA1"/>
    <w:rsid w:val="0091049C"/>
    <w:rsid w:val="00921F44"/>
    <w:rsid w:val="009272A6"/>
    <w:rsid w:val="0093647F"/>
    <w:rsid w:val="00940293"/>
    <w:rsid w:val="00945589"/>
    <w:rsid w:val="0094637E"/>
    <w:rsid w:val="00950CCC"/>
    <w:rsid w:val="00960441"/>
    <w:rsid w:val="0096574B"/>
    <w:rsid w:val="009678E5"/>
    <w:rsid w:val="0097316B"/>
    <w:rsid w:val="00993A18"/>
    <w:rsid w:val="00997CFD"/>
    <w:rsid w:val="009A00BB"/>
    <w:rsid w:val="009A12B3"/>
    <w:rsid w:val="009A2CC4"/>
    <w:rsid w:val="009A7122"/>
    <w:rsid w:val="009C6789"/>
    <w:rsid w:val="009D31B6"/>
    <w:rsid w:val="009E29E7"/>
    <w:rsid w:val="009F0033"/>
    <w:rsid w:val="00A10B34"/>
    <w:rsid w:val="00A25261"/>
    <w:rsid w:val="00A33A0A"/>
    <w:rsid w:val="00A453C2"/>
    <w:rsid w:val="00A7007B"/>
    <w:rsid w:val="00A77A80"/>
    <w:rsid w:val="00A77BFE"/>
    <w:rsid w:val="00A848DF"/>
    <w:rsid w:val="00A93862"/>
    <w:rsid w:val="00A9644E"/>
    <w:rsid w:val="00AA189D"/>
    <w:rsid w:val="00AA3B2E"/>
    <w:rsid w:val="00AA59AE"/>
    <w:rsid w:val="00AB5A61"/>
    <w:rsid w:val="00AB727D"/>
    <w:rsid w:val="00AC244D"/>
    <w:rsid w:val="00AD44DB"/>
    <w:rsid w:val="00AD756C"/>
    <w:rsid w:val="00AE69EB"/>
    <w:rsid w:val="00AE7FC6"/>
    <w:rsid w:val="00AF68F9"/>
    <w:rsid w:val="00B0417A"/>
    <w:rsid w:val="00B04C45"/>
    <w:rsid w:val="00B0606A"/>
    <w:rsid w:val="00B13537"/>
    <w:rsid w:val="00B30AA3"/>
    <w:rsid w:val="00B3528C"/>
    <w:rsid w:val="00B539B5"/>
    <w:rsid w:val="00B72DC2"/>
    <w:rsid w:val="00B96E4D"/>
    <w:rsid w:val="00BA0D5F"/>
    <w:rsid w:val="00BA4BC8"/>
    <w:rsid w:val="00BB26C2"/>
    <w:rsid w:val="00BD250E"/>
    <w:rsid w:val="00BD6DA7"/>
    <w:rsid w:val="00BD735F"/>
    <w:rsid w:val="00BE7D00"/>
    <w:rsid w:val="00BF2AF9"/>
    <w:rsid w:val="00BF6271"/>
    <w:rsid w:val="00C001A3"/>
    <w:rsid w:val="00C029EC"/>
    <w:rsid w:val="00C22F20"/>
    <w:rsid w:val="00C231C2"/>
    <w:rsid w:val="00C353C2"/>
    <w:rsid w:val="00C5138D"/>
    <w:rsid w:val="00C5151C"/>
    <w:rsid w:val="00C56569"/>
    <w:rsid w:val="00C71673"/>
    <w:rsid w:val="00C71907"/>
    <w:rsid w:val="00C754D4"/>
    <w:rsid w:val="00CB3A90"/>
    <w:rsid w:val="00CC0BF0"/>
    <w:rsid w:val="00CE4687"/>
    <w:rsid w:val="00CE4A4A"/>
    <w:rsid w:val="00CE4C15"/>
    <w:rsid w:val="00CF5933"/>
    <w:rsid w:val="00D00548"/>
    <w:rsid w:val="00D077A7"/>
    <w:rsid w:val="00D20C9A"/>
    <w:rsid w:val="00D303B4"/>
    <w:rsid w:val="00D4535A"/>
    <w:rsid w:val="00D46A3A"/>
    <w:rsid w:val="00D51DD3"/>
    <w:rsid w:val="00D52D5C"/>
    <w:rsid w:val="00D633CA"/>
    <w:rsid w:val="00D760E4"/>
    <w:rsid w:val="00D8753C"/>
    <w:rsid w:val="00D91878"/>
    <w:rsid w:val="00DA1A2B"/>
    <w:rsid w:val="00DA1FDC"/>
    <w:rsid w:val="00DB18EF"/>
    <w:rsid w:val="00DB28A5"/>
    <w:rsid w:val="00DB67C4"/>
    <w:rsid w:val="00DC1BE9"/>
    <w:rsid w:val="00DD30FC"/>
    <w:rsid w:val="00DF5BA2"/>
    <w:rsid w:val="00E177A5"/>
    <w:rsid w:val="00E206E4"/>
    <w:rsid w:val="00E34193"/>
    <w:rsid w:val="00E37220"/>
    <w:rsid w:val="00E54806"/>
    <w:rsid w:val="00E6098E"/>
    <w:rsid w:val="00E62DA0"/>
    <w:rsid w:val="00E75173"/>
    <w:rsid w:val="00E82D4B"/>
    <w:rsid w:val="00E94C80"/>
    <w:rsid w:val="00EA2D68"/>
    <w:rsid w:val="00EC03B3"/>
    <w:rsid w:val="00ED6724"/>
    <w:rsid w:val="00EE17C7"/>
    <w:rsid w:val="00EE577C"/>
    <w:rsid w:val="00EF0285"/>
    <w:rsid w:val="00EF168B"/>
    <w:rsid w:val="00EF6890"/>
    <w:rsid w:val="00EF6B4B"/>
    <w:rsid w:val="00F06B70"/>
    <w:rsid w:val="00F15D48"/>
    <w:rsid w:val="00F27AFE"/>
    <w:rsid w:val="00F301D0"/>
    <w:rsid w:val="00F413CC"/>
    <w:rsid w:val="00F459D7"/>
    <w:rsid w:val="00F46FA3"/>
    <w:rsid w:val="00F652CE"/>
    <w:rsid w:val="00F70AB6"/>
    <w:rsid w:val="00F73BAC"/>
    <w:rsid w:val="00F81374"/>
    <w:rsid w:val="00F8330F"/>
    <w:rsid w:val="00F83DCB"/>
    <w:rsid w:val="00FA44D5"/>
    <w:rsid w:val="00FA5F3F"/>
    <w:rsid w:val="00FB1316"/>
    <w:rsid w:val="00FB616B"/>
    <w:rsid w:val="00FD729D"/>
    <w:rsid w:val="00FD7C4F"/>
    <w:rsid w:val="00FF10B1"/>
    <w:rsid w:val="00F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5BF4B31"/>
  <w15:docId w15:val="{65C4DB06-7ED8-4216-8992-13C70FF5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358A"/>
    <w:rPr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3B358A"/>
    <w:pPr>
      <w:numPr>
        <w:numId w:val="2"/>
      </w:num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link w:val="Nadpis2Char"/>
    <w:qFormat/>
    <w:rsid w:val="003B358A"/>
    <w:pPr>
      <w:numPr>
        <w:ilvl w:val="1"/>
        <w:numId w:val="2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link w:val="Nadpis3Char"/>
    <w:qFormat/>
    <w:rsid w:val="003B358A"/>
    <w:pPr>
      <w:keepNext/>
      <w:numPr>
        <w:ilvl w:val="2"/>
        <w:numId w:val="2"/>
      </w:numPr>
      <w:spacing w:before="240" w:after="60"/>
      <w:outlineLvl w:val="2"/>
    </w:pPr>
    <w:rPr>
      <w:sz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3B358A"/>
    <w:pPr>
      <w:spacing w:before="240" w:after="60"/>
      <w:outlineLvl w:val="6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177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0177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01772"/>
    <w:rPr>
      <w:rFonts w:ascii="Cambria" w:hAnsi="Cambria" w:cs="Times New Roman"/>
      <w:b/>
      <w:b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201772"/>
    <w:rPr>
      <w:rFonts w:ascii="Calibri" w:hAnsi="Calibri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3B358A"/>
    <w:rPr>
      <w:rFonts w:cs="Times New Roman"/>
    </w:rPr>
  </w:style>
  <w:style w:type="paragraph" w:customStyle="1" w:styleId="Zkladntext31">
    <w:name w:val="Základní text 31"/>
    <w:basedOn w:val="Normln"/>
    <w:uiPriority w:val="99"/>
    <w:rsid w:val="003B358A"/>
    <w:pPr>
      <w:tabs>
        <w:tab w:val="left" w:pos="-720"/>
      </w:tabs>
      <w:spacing w:line="360" w:lineRule="auto"/>
    </w:pPr>
    <w:rPr>
      <w:sz w:val="20"/>
    </w:rPr>
  </w:style>
  <w:style w:type="paragraph" w:styleId="Zkladntext3">
    <w:name w:val="Body Text 3"/>
    <w:basedOn w:val="Normln"/>
    <w:link w:val="Zkladntext3Char"/>
    <w:uiPriority w:val="99"/>
    <w:rsid w:val="003B358A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201772"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rsid w:val="003B358A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0177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B358A"/>
    <w:pPr>
      <w:tabs>
        <w:tab w:val="left" w:pos="993"/>
      </w:tabs>
      <w:ind w:firstLine="426"/>
      <w:jc w:val="both"/>
    </w:pPr>
    <w:rPr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201772"/>
    <w:rPr>
      <w:rFonts w:cs="Times New Roman"/>
      <w:sz w:val="16"/>
      <w:szCs w:val="16"/>
    </w:rPr>
  </w:style>
  <w:style w:type="paragraph" w:customStyle="1" w:styleId="slodstlVPP">
    <w:name w:val="čísl. odst. čl. VPP"/>
    <w:next w:val="Normln"/>
    <w:uiPriority w:val="99"/>
    <w:rsid w:val="003B358A"/>
    <w:pPr>
      <w:numPr>
        <w:ilvl w:val="2"/>
        <w:numId w:val="4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  <w:szCs w:val="20"/>
    </w:rPr>
  </w:style>
  <w:style w:type="paragraph" w:customStyle="1" w:styleId="lnekVPP">
    <w:name w:val="článek VPP"/>
    <w:next w:val="Normln"/>
    <w:uiPriority w:val="99"/>
    <w:rsid w:val="003B358A"/>
    <w:pPr>
      <w:keepNext/>
      <w:numPr>
        <w:ilvl w:val="1"/>
        <w:numId w:val="4"/>
      </w:numPr>
      <w:spacing w:before="200"/>
      <w:jc w:val="center"/>
      <w:outlineLvl w:val="1"/>
    </w:pPr>
    <w:rPr>
      <w:rFonts w:ascii="Arial" w:hAnsi="Arial"/>
      <w:b/>
      <w:noProof/>
      <w:sz w:val="14"/>
      <w:szCs w:val="20"/>
    </w:rPr>
  </w:style>
  <w:style w:type="paragraph" w:customStyle="1" w:styleId="podbodVPPsodr">
    <w:name w:val="podbod VPP s odr."/>
    <w:uiPriority w:val="99"/>
    <w:rsid w:val="003B358A"/>
    <w:pPr>
      <w:numPr>
        <w:ilvl w:val="4"/>
        <w:numId w:val="4"/>
      </w:numPr>
      <w:tabs>
        <w:tab w:val="left" w:pos="295"/>
      </w:tabs>
      <w:jc w:val="both"/>
      <w:outlineLvl w:val="4"/>
    </w:pPr>
    <w:rPr>
      <w:rFonts w:ascii="Arial" w:hAnsi="Arial"/>
      <w:noProof/>
      <w:sz w:val="14"/>
      <w:szCs w:val="20"/>
    </w:rPr>
  </w:style>
  <w:style w:type="paragraph" w:customStyle="1" w:styleId="bodVPPsvekmipsmeny">
    <w:name w:val="bod VPP s vekými písmeny"/>
    <w:basedOn w:val="slodstlVPP"/>
    <w:next w:val="Normln"/>
    <w:uiPriority w:val="99"/>
    <w:rsid w:val="003B358A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uiPriority w:val="99"/>
    <w:rsid w:val="003B358A"/>
    <w:pPr>
      <w:keepNext/>
      <w:numPr>
        <w:numId w:val="4"/>
      </w:numPr>
      <w:jc w:val="center"/>
      <w:outlineLvl w:val="0"/>
    </w:pPr>
    <w:rPr>
      <w:noProof/>
      <w:sz w:val="20"/>
      <w:szCs w:val="20"/>
    </w:rPr>
  </w:style>
  <w:style w:type="paragraph" w:customStyle="1" w:styleId="STVPP">
    <w:name w:val="ČÁST VPP"/>
    <w:basedOn w:val="ST1VPP"/>
    <w:next w:val="lnekVPP"/>
    <w:uiPriority w:val="99"/>
    <w:rsid w:val="003B358A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uiPriority w:val="99"/>
    <w:rsid w:val="003B358A"/>
    <w:pPr>
      <w:keepNext/>
      <w:numPr>
        <w:ilvl w:val="5"/>
        <w:numId w:val="4"/>
      </w:numPr>
      <w:jc w:val="center"/>
      <w:outlineLvl w:val="5"/>
    </w:pPr>
    <w:rPr>
      <w:rFonts w:ascii="Arial" w:hAnsi="Arial"/>
      <w:b/>
      <w:caps/>
      <w:sz w:val="17"/>
      <w:szCs w:val="20"/>
    </w:rPr>
  </w:style>
  <w:style w:type="paragraph" w:styleId="Zhlav">
    <w:name w:val="header"/>
    <w:basedOn w:val="Normln"/>
    <w:link w:val="ZhlavChar"/>
    <w:uiPriority w:val="99"/>
    <w:rsid w:val="00B30A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01772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B30A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0177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EE577C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201772"/>
    <w:rPr>
      <w:rFonts w:cs="Times New Roman"/>
      <w:sz w:val="2"/>
    </w:rPr>
  </w:style>
  <w:style w:type="paragraph" w:styleId="Textbubliny">
    <w:name w:val="Balloon Text"/>
    <w:basedOn w:val="Normln"/>
    <w:link w:val="TextbublinyChar"/>
    <w:uiPriority w:val="99"/>
    <w:semiHidden/>
    <w:rsid w:val="00EE17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1772"/>
    <w:rPr>
      <w:rFonts w:cs="Times New Roman"/>
      <w:sz w:val="2"/>
    </w:rPr>
  </w:style>
  <w:style w:type="paragraph" w:customStyle="1" w:styleId="Zkladntext311">
    <w:name w:val="Základní text 311"/>
    <w:basedOn w:val="Normln"/>
    <w:uiPriority w:val="99"/>
    <w:rsid w:val="00FD729D"/>
    <w:pPr>
      <w:tabs>
        <w:tab w:val="left" w:pos="-720"/>
      </w:tabs>
      <w:spacing w:line="360" w:lineRule="auto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4514EF"/>
    <w:pPr>
      <w:ind w:left="720"/>
      <w:contextualSpacing/>
    </w:pPr>
  </w:style>
  <w:style w:type="paragraph" w:customStyle="1" w:styleId="BodyText21">
    <w:name w:val="Body Text 21"/>
    <w:basedOn w:val="Normln"/>
    <w:rsid w:val="00B539B5"/>
    <w:pPr>
      <w:jc w:val="both"/>
    </w:pPr>
    <w:rPr>
      <w:rFonts w:ascii="Arial" w:hAnsi="Arial"/>
      <w:spacing w:val="-3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4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204</RequestID>
    <PocetZnRetezec xmlns="acca34e4-9ecd-41c8-99eb-d6aa654aaa55">3</PocetZnRetezec>
    <Block_WF xmlns="acca34e4-9ecd-41c8-99eb-d6aa654aaa55">0</Block_WF>
    <ZkracenyRetezec xmlns="acca34e4-9ecd-41c8-99eb-d6aa654aaa55">204-2/2-07-52_RS.docx</ZkracenyRetezec>
    <Smazat xmlns="acca34e4-9ecd-41c8-99eb-d6aa654aaa55">&lt;a href="/sites/evidencesmluv/_layouts/15/IniWrkflIP.aspx?List=%7bCE30C7C5-C907-4538-821C-CE5B191189D5%7d&amp;amp;ID=271&amp;amp;ItemGuid=%7bCDA11626-5A39-4CB1-9F11-4A1CC37D1B25%7d&amp;amp;TemplateID=%7bd3f8102e-f4a5-4901-b93c-fb146a9d820d%7d"&gt;&lt;img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F4BF4-853C-49AE-8BAC-B8403C495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92DBB2-FFAE-4DB0-A7B8-D7BEA4112F9C}"/>
</file>

<file path=customXml/itemProps3.xml><?xml version="1.0" encoding="utf-8"?>
<ds:datastoreItem xmlns:ds="http://schemas.openxmlformats.org/officeDocument/2006/customXml" ds:itemID="{CCCE56AB-2413-4BF1-954B-A8D12CF497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FC1093-60B4-4D4E-AE71-D08DFAA19A9F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3917154-0E0B-459C-8376-01C1BC36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Kotusová Zuzana, Bc. DiS.</cp:lastModifiedBy>
  <cp:revision>2</cp:revision>
  <cp:lastPrinted>2023-01-02T15:56:00Z</cp:lastPrinted>
  <dcterms:created xsi:type="dcterms:W3CDTF">2023-03-20T08:19:00Z</dcterms:created>
  <dcterms:modified xsi:type="dcterms:W3CDTF">2023-03-20T08:19:00Z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0x010100EFF427952D4E634383E9B8E9D938055A004949B7518D5D0A45B6686D747269DA7C</vt:lpwstr>
  </property>
  <property fmtid="{D5CDD505-2E9C-101B-9397-08002B2CF9AE}" pid="3" name="MSIP_Label_8a7087ee-6952-4f47-a56b-529fc8bf57e0_Enabled">
    <vt:lpwstr>true</vt:lpwstr>
  </property>
  <property fmtid="{D5CDD505-2E9C-101B-9397-08002B2CF9AE}" pid="4" name="MSIP_Label_8a7087ee-6952-4f47-a56b-529fc8bf57e0_SetDate">
    <vt:lpwstr>2023-01-02T12:04:58Z</vt:lpwstr>
  </property>
  <property fmtid="{D5CDD505-2E9C-101B-9397-08002B2CF9AE}" pid="5" name="MSIP_Label_8a7087ee-6952-4f47-a56b-529fc8bf57e0_Method">
    <vt:lpwstr>Standard</vt:lpwstr>
  </property>
  <property fmtid="{D5CDD505-2E9C-101B-9397-08002B2CF9AE}" pid="6" name="MSIP_Label_8a7087ee-6952-4f47-a56b-529fc8bf57e0_Name">
    <vt:lpwstr>VIGCZ102S01</vt:lpwstr>
  </property>
  <property fmtid="{D5CDD505-2E9C-101B-9397-08002B2CF9AE}" pid="7" name="MSIP_Label_8a7087ee-6952-4f47-a56b-529fc8bf57e0_SiteId">
    <vt:lpwstr>1cf16eb8-8983-4f6f-9c5f-66decda360c4</vt:lpwstr>
  </property>
  <property fmtid="{D5CDD505-2E9C-101B-9397-08002B2CF9AE}" pid="8" name="MSIP_Label_8a7087ee-6952-4f47-a56b-529fc8bf57e0_ActionId">
    <vt:lpwstr>8e11b2bc-5341-439e-86e4-5dc3e1c7adcf</vt:lpwstr>
  </property>
  <property fmtid="{D5CDD505-2E9C-101B-9397-08002B2CF9AE}" pid="9" name="MSIP_Label_8a7087ee-6952-4f47-a56b-529fc8bf57e0_ContentBits">
    <vt:lpwstr>0</vt:lpwstr>
  </property>
  <property fmtid="{D5CDD505-2E9C-101B-9397-08002B2CF9AE}" pid="10" name="_dlc_DocIdItemGuid">
    <vt:lpwstr>2b475793-de09-4b12-a053-07c9b7ea56be</vt:lpwstr>
  </property>
  <property fmtid="{D5CDD505-2E9C-101B-9397-08002B2CF9AE}" pid="11" name="MediaServiceImageTags">
    <vt:lpwstr/>
  </property>
  <property fmtid="{D5CDD505-2E9C-101B-9397-08002B2CF9AE}" pid="12" name="MSIP_Label_2063cd7f-2d21-486a-9f29-9c1683fdd175_Enabled">
    <vt:lpwstr>true</vt:lpwstr>
  </property>
  <property fmtid="{D5CDD505-2E9C-101B-9397-08002B2CF9AE}" pid="13" name="MSIP_Label_2063cd7f-2d21-486a-9f29-9c1683fdd175_SetDate">
    <vt:lpwstr>2023-03-20T08:19:12Z</vt:lpwstr>
  </property>
  <property fmtid="{D5CDD505-2E9C-101B-9397-08002B2CF9AE}" pid="14" name="MSIP_Label_2063cd7f-2d21-486a-9f29-9c1683fdd175_Method">
    <vt:lpwstr>Standard</vt:lpwstr>
  </property>
  <property fmtid="{D5CDD505-2E9C-101B-9397-08002B2CF9AE}" pid="15" name="MSIP_Label_2063cd7f-2d21-486a-9f29-9c1683fdd175_Name">
    <vt:lpwstr>2063cd7f-2d21-486a-9f29-9c1683fdd175</vt:lpwstr>
  </property>
  <property fmtid="{D5CDD505-2E9C-101B-9397-08002B2CF9AE}" pid="16" name="MSIP_Label_2063cd7f-2d21-486a-9f29-9c1683fdd175_SiteId">
    <vt:lpwstr>0f277086-d4e0-4971-bc1a-bbc5df0eb246</vt:lpwstr>
  </property>
  <property fmtid="{D5CDD505-2E9C-101B-9397-08002B2CF9AE}" pid="17" name="MSIP_Label_2063cd7f-2d21-486a-9f29-9c1683fdd175_ActionId">
    <vt:lpwstr>9e48522a-f8f4-4408-9c64-6ec012fbde77</vt:lpwstr>
  </property>
  <property fmtid="{D5CDD505-2E9C-101B-9397-08002B2CF9AE}" pid="18" name="MSIP_Label_2063cd7f-2d21-486a-9f29-9c1683fdd175_ContentBits">
    <vt:lpwstr>0</vt:lpwstr>
  </property>
  <property fmtid="{D5CDD505-2E9C-101B-9397-08002B2CF9AE}" pid="19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