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BCC" w14:textId="45738075" w:rsidR="008D76AE" w:rsidRPr="008D76AE" w:rsidRDefault="008D76AE" w:rsidP="001E4CE1">
      <w:pPr>
        <w:widowControl w:val="0"/>
        <w:spacing w:before="360" w:after="120" w:line="276" w:lineRule="auto"/>
        <w:jc w:val="center"/>
        <w:rPr>
          <w:rFonts w:eastAsia="Calibri"/>
          <w:color w:val="000000" w:themeColor="text1"/>
          <w:sz w:val="36"/>
          <w:szCs w:val="36"/>
          <w:lang w:eastAsia="en-US"/>
        </w:rPr>
      </w:pPr>
      <w:bookmarkStart w:id="0" w:name="OLE_LINK1"/>
      <w:r w:rsidRPr="008D76AE">
        <w:rPr>
          <w:rFonts w:eastAsia="Calibri"/>
          <w:b/>
          <w:color w:val="000000" w:themeColor="text1"/>
          <w:sz w:val="36"/>
          <w:szCs w:val="36"/>
          <w:lang w:eastAsia="en-US"/>
        </w:rPr>
        <w:t>SMLOUVA O DÍLO</w:t>
      </w:r>
    </w:p>
    <w:p w14:paraId="4D5CBF07" w14:textId="77777777" w:rsidR="00F006F5" w:rsidRPr="00F006F5" w:rsidRDefault="00F006F5" w:rsidP="005E5B0F">
      <w:pPr>
        <w:widowControl w:val="0"/>
        <w:spacing w:after="120" w:line="276" w:lineRule="auto"/>
        <w:jc w:val="center"/>
        <w:rPr>
          <w:rFonts w:eastAsia="Calibri"/>
          <w:color w:val="000000" w:themeColor="text1"/>
          <w:szCs w:val="22"/>
          <w:lang w:eastAsia="en-US"/>
        </w:rPr>
      </w:pPr>
      <w:r w:rsidRPr="00F006F5">
        <w:rPr>
          <w:rFonts w:eastAsia="Calibri"/>
          <w:color w:val="000000" w:themeColor="text1"/>
          <w:szCs w:val="22"/>
          <w:lang w:eastAsia="en-US"/>
        </w:rPr>
        <w:t>podle § 2586 a násl. zákona č. 89/2012 Sb., občanský zákoník,</w:t>
      </w:r>
      <w:r w:rsidR="00353E12">
        <w:rPr>
          <w:rFonts w:eastAsia="Calibri"/>
          <w:color w:val="000000" w:themeColor="text1"/>
          <w:szCs w:val="22"/>
          <w:lang w:eastAsia="en-US"/>
        </w:rPr>
        <w:t xml:space="preserve"> ve znění pozdějších předpisů,</w:t>
      </w:r>
      <w:r w:rsidRPr="00F006F5">
        <w:rPr>
          <w:rFonts w:eastAsia="Calibri"/>
          <w:color w:val="000000" w:themeColor="text1"/>
          <w:szCs w:val="22"/>
          <w:lang w:eastAsia="en-US"/>
        </w:rPr>
        <w:t xml:space="preserve"> </w:t>
      </w:r>
      <w:r w:rsidRPr="00366D7A">
        <w:rPr>
          <w:rFonts w:eastAsia="Calibri"/>
          <w:i/>
          <w:color w:val="000000" w:themeColor="text1"/>
          <w:szCs w:val="22"/>
          <w:lang w:eastAsia="en-US"/>
        </w:rPr>
        <w:t>(dále jen „</w:t>
      </w:r>
      <w:r w:rsidRPr="00366D7A">
        <w:rPr>
          <w:rFonts w:eastAsia="Calibri"/>
          <w:b/>
          <w:i/>
          <w:color w:val="000000" w:themeColor="text1"/>
          <w:szCs w:val="22"/>
          <w:lang w:eastAsia="en-US"/>
        </w:rPr>
        <w:t>OZ</w:t>
      </w:r>
      <w:r w:rsidRPr="00366D7A">
        <w:rPr>
          <w:rFonts w:eastAsia="Calibri"/>
          <w:i/>
          <w:color w:val="000000" w:themeColor="text1"/>
          <w:szCs w:val="22"/>
          <w:lang w:eastAsia="en-US"/>
        </w:rPr>
        <w:t>“)</w:t>
      </w:r>
    </w:p>
    <w:p w14:paraId="7A195B5D" w14:textId="77777777" w:rsidR="00F006F5" w:rsidRPr="00F006F5" w:rsidRDefault="00353E12" w:rsidP="005E5B0F">
      <w:pPr>
        <w:widowControl w:val="0"/>
        <w:spacing w:after="120" w:line="276" w:lineRule="auto"/>
        <w:jc w:val="center"/>
        <w:rPr>
          <w:rFonts w:eastAsia="Calibri"/>
          <w:color w:val="000000" w:themeColor="text1"/>
          <w:szCs w:val="22"/>
          <w:lang w:eastAsia="en-US"/>
        </w:rPr>
      </w:pPr>
      <w:r w:rsidRPr="00F006F5">
        <w:rPr>
          <w:rFonts w:eastAsia="Calibri"/>
          <w:color w:val="000000" w:themeColor="text1"/>
          <w:szCs w:val="22"/>
          <w:lang w:eastAsia="en-US"/>
        </w:rPr>
        <w:t xml:space="preserve">uzavřená </w:t>
      </w:r>
      <w:r w:rsidR="00F006F5" w:rsidRPr="00F006F5">
        <w:rPr>
          <w:rFonts w:eastAsia="Calibri"/>
          <w:color w:val="000000" w:themeColor="text1"/>
          <w:szCs w:val="22"/>
          <w:lang w:eastAsia="en-US"/>
        </w:rPr>
        <w:t xml:space="preserve">mezi </w:t>
      </w:r>
      <w:r w:rsidR="008D76AE">
        <w:rPr>
          <w:rFonts w:eastAsia="Calibri"/>
          <w:color w:val="000000" w:themeColor="text1"/>
          <w:szCs w:val="22"/>
          <w:lang w:eastAsia="en-US"/>
        </w:rPr>
        <w:t>s</w:t>
      </w:r>
      <w:r w:rsidR="00F006F5" w:rsidRPr="00F006F5">
        <w:rPr>
          <w:rFonts w:eastAsia="Calibri"/>
          <w:color w:val="000000" w:themeColor="text1"/>
          <w:szCs w:val="22"/>
          <w:lang w:eastAsia="en-US"/>
        </w:rPr>
        <w:t>mluvními stranami, kterými jsou:</w:t>
      </w:r>
    </w:p>
    <w:p w14:paraId="6AFDCABA" w14:textId="77777777" w:rsidR="008D76AE" w:rsidRPr="00EF5F21" w:rsidRDefault="008D76AE" w:rsidP="001E4CE1">
      <w:pPr>
        <w:widowControl w:val="0"/>
        <w:spacing w:after="120" w:line="276" w:lineRule="auto"/>
        <w:rPr>
          <w:rFonts w:eastAsia="Calibri"/>
          <w:b/>
          <w:color w:val="000000" w:themeColor="text1"/>
          <w:szCs w:val="22"/>
          <w:lang w:eastAsia="en-US"/>
        </w:rPr>
      </w:pPr>
    </w:p>
    <w:p w14:paraId="25572AEC" w14:textId="0DC41943" w:rsidR="00BA14EE" w:rsidRPr="00EF5F21" w:rsidRDefault="00F000B4" w:rsidP="005E5B0F">
      <w:pPr>
        <w:widowControl w:val="0"/>
        <w:spacing w:after="120" w:line="276" w:lineRule="auto"/>
        <w:ind w:left="426"/>
        <w:jc w:val="both"/>
        <w:rPr>
          <w:rFonts w:eastAsia="Calibri"/>
          <w:b/>
          <w:color w:val="000000" w:themeColor="text1"/>
          <w:szCs w:val="22"/>
          <w:lang w:eastAsia="en-US"/>
        </w:rPr>
      </w:pPr>
      <w:r>
        <w:rPr>
          <w:rFonts w:eastAsia="Calibri"/>
          <w:b/>
          <w:color w:val="000000" w:themeColor="text1"/>
          <w:szCs w:val="22"/>
          <w:lang w:eastAsia="en-US"/>
        </w:rPr>
        <w:t>Objednatel</w:t>
      </w:r>
    </w:p>
    <w:p w14:paraId="1C166233" w14:textId="77777777" w:rsidR="00BA14EE" w:rsidRPr="00FF11C0" w:rsidRDefault="00BA14EE" w:rsidP="005E5B0F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EF5F21">
        <w:rPr>
          <w:rFonts w:eastAsia="Calibri"/>
          <w:color w:val="000000" w:themeColor="text1"/>
          <w:szCs w:val="22"/>
          <w:lang w:eastAsia="en-US"/>
        </w:rPr>
        <w:t>Název:</w:t>
      </w:r>
      <w:r w:rsidRPr="00EF5F21">
        <w:rPr>
          <w:rFonts w:eastAsia="Calibri"/>
          <w:color w:val="000000" w:themeColor="text1"/>
          <w:szCs w:val="22"/>
          <w:lang w:eastAsia="en-US"/>
        </w:rPr>
        <w:tab/>
      </w:r>
      <w:r w:rsidRPr="00FF11C0">
        <w:rPr>
          <w:rFonts w:eastAsia="Calibri"/>
          <w:b/>
          <w:color w:val="000000" w:themeColor="text1"/>
          <w:szCs w:val="22"/>
          <w:lang w:eastAsia="en-US"/>
        </w:rPr>
        <w:t>Masarykova univerzita</w:t>
      </w:r>
      <w:r w:rsidR="00FF11C0" w:rsidRPr="00FF11C0">
        <w:rPr>
          <w:rFonts w:eastAsia="Calibri"/>
          <w:b/>
          <w:color w:val="000000" w:themeColor="text1"/>
          <w:szCs w:val="22"/>
          <w:lang w:eastAsia="en-US"/>
        </w:rPr>
        <w:t>, Ekonomicko-správní fakulta</w:t>
      </w:r>
    </w:p>
    <w:p w14:paraId="3E3E3BDF" w14:textId="77777777" w:rsidR="004725DA" w:rsidRDefault="00BA14EE" w:rsidP="005E5B0F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FF11C0">
        <w:rPr>
          <w:rFonts w:eastAsia="Calibri"/>
          <w:color w:val="000000" w:themeColor="text1"/>
          <w:szCs w:val="22"/>
          <w:lang w:eastAsia="en-US"/>
        </w:rPr>
        <w:t>Sídlo:</w:t>
      </w:r>
      <w:r w:rsidRPr="00FF11C0">
        <w:rPr>
          <w:rFonts w:eastAsia="Calibri"/>
          <w:color w:val="000000" w:themeColor="text1"/>
          <w:szCs w:val="22"/>
          <w:lang w:eastAsia="en-US"/>
        </w:rPr>
        <w:tab/>
      </w:r>
      <w:r w:rsidR="004725DA" w:rsidRPr="003879AB">
        <w:rPr>
          <w:rFonts w:eastAsia="Calibri"/>
          <w:color w:val="000000" w:themeColor="text1"/>
          <w:szCs w:val="22"/>
          <w:lang w:eastAsia="en-US"/>
        </w:rPr>
        <w:t xml:space="preserve">Žerotínovo nám. 9, 601 77 Brno </w:t>
      </w:r>
    </w:p>
    <w:p w14:paraId="21C1F66D" w14:textId="688727B8" w:rsidR="00BA14EE" w:rsidRPr="00FF11C0" w:rsidRDefault="004725DA" w:rsidP="005E5B0F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>
        <w:rPr>
          <w:rFonts w:eastAsia="Calibri"/>
          <w:color w:val="000000" w:themeColor="text1"/>
          <w:szCs w:val="22"/>
          <w:lang w:eastAsia="en-US"/>
        </w:rPr>
        <w:t>Kontaktní adresa:</w:t>
      </w:r>
      <w:r>
        <w:rPr>
          <w:rFonts w:eastAsia="Calibri"/>
          <w:color w:val="000000" w:themeColor="text1"/>
          <w:szCs w:val="22"/>
          <w:lang w:eastAsia="en-US"/>
        </w:rPr>
        <w:tab/>
      </w:r>
      <w:r w:rsidR="00FF11C0" w:rsidRPr="00FF11C0">
        <w:rPr>
          <w:rFonts w:eastAsia="Calibri"/>
          <w:color w:val="000000" w:themeColor="text1"/>
          <w:szCs w:val="22"/>
          <w:lang w:eastAsia="en-US"/>
        </w:rPr>
        <w:t xml:space="preserve">Lipová </w:t>
      </w:r>
      <w:proofErr w:type="gramStart"/>
      <w:r w:rsidR="00FF11C0" w:rsidRPr="00FF11C0">
        <w:rPr>
          <w:rFonts w:eastAsia="Calibri"/>
          <w:color w:val="000000" w:themeColor="text1"/>
          <w:szCs w:val="22"/>
          <w:lang w:eastAsia="en-US"/>
        </w:rPr>
        <w:t>41a</w:t>
      </w:r>
      <w:proofErr w:type="gramEnd"/>
      <w:r w:rsidR="00FF11C0" w:rsidRPr="00FF11C0">
        <w:rPr>
          <w:rFonts w:eastAsia="Calibri"/>
          <w:color w:val="000000" w:themeColor="text1"/>
          <w:szCs w:val="22"/>
          <w:lang w:eastAsia="en-US"/>
        </w:rPr>
        <w:t>, 602 00</w:t>
      </w:r>
      <w:r w:rsidR="00F07D65" w:rsidRPr="00FF11C0">
        <w:rPr>
          <w:rFonts w:eastAsia="Calibri"/>
          <w:color w:val="000000" w:themeColor="text1"/>
          <w:szCs w:val="22"/>
          <w:lang w:eastAsia="en-US"/>
        </w:rPr>
        <w:t xml:space="preserve"> </w:t>
      </w:r>
      <w:r w:rsidR="00D6476E" w:rsidRPr="00FF11C0">
        <w:rPr>
          <w:rFonts w:eastAsia="Calibri"/>
          <w:color w:val="000000" w:themeColor="text1"/>
          <w:szCs w:val="22"/>
          <w:lang w:eastAsia="en-US"/>
        </w:rPr>
        <w:t>Brno</w:t>
      </w:r>
    </w:p>
    <w:p w14:paraId="29177A68" w14:textId="77777777" w:rsidR="00BA14EE" w:rsidRPr="00FF11C0" w:rsidRDefault="00BA14EE" w:rsidP="005E5B0F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FF11C0">
        <w:rPr>
          <w:rFonts w:eastAsia="Calibri"/>
          <w:color w:val="000000" w:themeColor="text1"/>
          <w:szCs w:val="22"/>
          <w:lang w:eastAsia="en-US"/>
        </w:rPr>
        <w:t>IČ:</w:t>
      </w:r>
      <w:r w:rsidRPr="00FF11C0">
        <w:rPr>
          <w:rFonts w:eastAsia="Calibri"/>
          <w:color w:val="000000" w:themeColor="text1"/>
          <w:szCs w:val="22"/>
          <w:lang w:eastAsia="en-US"/>
        </w:rPr>
        <w:tab/>
        <w:t>00216224</w:t>
      </w:r>
      <w:r w:rsidRPr="00FF11C0">
        <w:rPr>
          <w:rFonts w:eastAsia="Calibri"/>
          <w:color w:val="000000" w:themeColor="text1"/>
          <w:szCs w:val="22"/>
          <w:lang w:eastAsia="en-US"/>
        </w:rPr>
        <w:tab/>
      </w:r>
    </w:p>
    <w:p w14:paraId="04BFB436" w14:textId="77777777" w:rsidR="00BA14EE" w:rsidRPr="00FF11C0" w:rsidRDefault="00BA14EE" w:rsidP="005E5B0F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FF11C0">
        <w:rPr>
          <w:rFonts w:eastAsia="Calibri"/>
          <w:color w:val="000000" w:themeColor="text1"/>
          <w:szCs w:val="22"/>
          <w:lang w:eastAsia="en-US"/>
        </w:rPr>
        <w:t>DIČ:</w:t>
      </w:r>
      <w:r w:rsidRPr="00FF11C0">
        <w:rPr>
          <w:rFonts w:eastAsia="Calibri"/>
          <w:color w:val="000000" w:themeColor="text1"/>
          <w:szCs w:val="22"/>
          <w:lang w:eastAsia="en-US"/>
        </w:rPr>
        <w:tab/>
        <w:t>CZ00216224</w:t>
      </w:r>
      <w:r w:rsidRPr="00FF11C0">
        <w:rPr>
          <w:rFonts w:eastAsia="Calibri"/>
          <w:color w:val="000000" w:themeColor="text1"/>
          <w:szCs w:val="22"/>
          <w:lang w:eastAsia="en-US"/>
        </w:rPr>
        <w:tab/>
      </w:r>
    </w:p>
    <w:p w14:paraId="49713995" w14:textId="1828408A" w:rsidR="000E3B5D" w:rsidRPr="00367E4F" w:rsidRDefault="00E73C6F" w:rsidP="002C6F10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</w:rPr>
      </w:pPr>
      <w:r w:rsidRPr="00367E4F">
        <w:rPr>
          <w:rFonts w:eastAsia="Calibri"/>
          <w:color w:val="000000" w:themeColor="text1"/>
          <w:szCs w:val="22"/>
          <w:lang w:eastAsia="en-US"/>
        </w:rPr>
        <w:t>Zastoupen</w:t>
      </w:r>
      <w:r w:rsidR="000E3B5D" w:rsidRPr="00367E4F">
        <w:rPr>
          <w:rFonts w:eastAsia="Calibri"/>
          <w:color w:val="000000" w:themeColor="text1"/>
          <w:szCs w:val="22"/>
          <w:lang w:eastAsia="en-US"/>
        </w:rPr>
        <w:t>:</w:t>
      </w:r>
      <w:r w:rsidR="000E3B5D" w:rsidRPr="00367E4F">
        <w:rPr>
          <w:rFonts w:eastAsia="Calibri"/>
          <w:color w:val="000000" w:themeColor="text1"/>
          <w:szCs w:val="22"/>
          <w:lang w:eastAsia="en-US"/>
        </w:rPr>
        <w:tab/>
      </w:r>
      <w:r w:rsidR="00FF11C0" w:rsidRPr="00367E4F">
        <w:rPr>
          <w:rFonts w:eastAsia="Calibri"/>
          <w:color w:val="000000" w:themeColor="text1"/>
        </w:rPr>
        <w:t xml:space="preserve">Ing. </w:t>
      </w:r>
      <w:r w:rsidR="002F3CF3">
        <w:rPr>
          <w:rFonts w:eastAsia="Calibri"/>
          <w:color w:val="000000" w:themeColor="text1"/>
        </w:rPr>
        <w:t>Arturem Zatloukalem</w:t>
      </w:r>
      <w:r w:rsidR="00FF11C0" w:rsidRPr="00367E4F">
        <w:rPr>
          <w:rFonts w:eastAsia="Calibri"/>
          <w:color w:val="000000" w:themeColor="text1"/>
        </w:rPr>
        <w:t>, tajemníkem</w:t>
      </w:r>
    </w:p>
    <w:p w14:paraId="17BAEB4A" w14:textId="1107B3FF" w:rsidR="00DB4D3C" w:rsidRPr="00367E4F" w:rsidRDefault="000E3B5D" w:rsidP="005E5B0F">
      <w:pPr>
        <w:widowControl w:val="0"/>
        <w:tabs>
          <w:tab w:val="left" w:pos="2977"/>
        </w:tabs>
        <w:ind w:left="2977" w:hanging="2552"/>
        <w:jc w:val="both"/>
        <w:rPr>
          <w:rStyle w:val="Hypertextovodkaz"/>
          <w:rFonts w:eastAsia="Calibri"/>
          <w:color w:val="000000" w:themeColor="text1"/>
          <w:szCs w:val="22"/>
          <w:u w:val="none"/>
          <w:lang w:eastAsia="en-US"/>
        </w:rPr>
      </w:pPr>
      <w:r w:rsidRPr="002C6F10">
        <w:rPr>
          <w:rFonts w:eastAsia="Calibri"/>
          <w:color w:val="000000" w:themeColor="text1"/>
          <w:szCs w:val="22"/>
          <w:lang w:eastAsia="en-US"/>
        </w:rPr>
        <w:t xml:space="preserve">Kontaktní </w:t>
      </w:r>
      <w:r w:rsidR="00E73C6F" w:rsidRPr="00367E4F">
        <w:rPr>
          <w:rFonts w:eastAsia="Calibri"/>
          <w:color w:val="000000" w:themeColor="text1"/>
          <w:szCs w:val="22"/>
          <w:lang w:eastAsia="en-US"/>
        </w:rPr>
        <w:t>osob</w:t>
      </w:r>
      <w:r w:rsidR="00EF5F21" w:rsidRPr="00367E4F">
        <w:rPr>
          <w:rFonts w:eastAsia="Calibri"/>
          <w:color w:val="000000" w:themeColor="text1"/>
          <w:szCs w:val="22"/>
          <w:lang w:eastAsia="en-US"/>
        </w:rPr>
        <w:t>y</w:t>
      </w:r>
      <w:r w:rsidRPr="00367E4F">
        <w:rPr>
          <w:rFonts w:eastAsia="Calibri"/>
          <w:color w:val="000000" w:themeColor="text1"/>
          <w:szCs w:val="22"/>
          <w:lang w:eastAsia="en-US"/>
        </w:rPr>
        <w:t>:</w:t>
      </w:r>
      <w:r w:rsidRPr="00367E4F">
        <w:rPr>
          <w:rFonts w:eastAsia="Calibri"/>
          <w:color w:val="000000" w:themeColor="text1"/>
          <w:szCs w:val="22"/>
          <w:lang w:eastAsia="en-US"/>
        </w:rPr>
        <w:tab/>
      </w:r>
      <w:r w:rsidR="00DD5AB2">
        <w:rPr>
          <w:rFonts w:eastAsia="Calibri"/>
          <w:color w:val="000000" w:themeColor="text1"/>
          <w:szCs w:val="22"/>
          <w:lang w:eastAsia="en-US"/>
        </w:rPr>
        <w:t>XXX</w:t>
      </w:r>
    </w:p>
    <w:p w14:paraId="78E12768" w14:textId="5784CF9C" w:rsidR="00DB4577" w:rsidRDefault="00DB4577" w:rsidP="005E5B0F">
      <w:pPr>
        <w:widowControl w:val="0"/>
        <w:tabs>
          <w:tab w:val="left" w:pos="2977"/>
        </w:tabs>
        <w:spacing w:after="120"/>
        <w:ind w:left="2977" w:hanging="2551"/>
        <w:jc w:val="both"/>
        <w:rPr>
          <w:rFonts w:eastAsia="Calibri"/>
          <w:color w:val="000000" w:themeColor="text1"/>
          <w:szCs w:val="22"/>
          <w:lang w:eastAsia="en-US"/>
        </w:rPr>
      </w:pPr>
      <w:r w:rsidRPr="00367E4F">
        <w:rPr>
          <w:rFonts w:eastAsia="Calibri"/>
          <w:color w:val="000000" w:themeColor="text1"/>
          <w:szCs w:val="22"/>
          <w:lang w:eastAsia="en-US"/>
        </w:rPr>
        <w:tab/>
      </w:r>
      <w:r w:rsidR="00DD5AB2">
        <w:rPr>
          <w:rFonts w:eastAsia="Calibri"/>
          <w:color w:val="000000" w:themeColor="text1"/>
        </w:rPr>
        <w:t>XXX</w:t>
      </w:r>
    </w:p>
    <w:p w14:paraId="14818D87" w14:textId="62AA1D60" w:rsidR="00BA14EE" w:rsidRPr="00366D7A" w:rsidRDefault="00BA14EE" w:rsidP="005E5B0F">
      <w:pPr>
        <w:widowControl w:val="0"/>
        <w:tabs>
          <w:tab w:val="left" w:pos="2835"/>
        </w:tabs>
        <w:spacing w:after="120"/>
        <w:ind w:left="426"/>
        <w:jc w:val="both"/>
        <w:rPr>
          <w:rFonts w:eastAsia="Calibri"/>
          <w:i/>
          <w:color w:val="000000" w:themeColor="text1"/>
          <w:szCs w:val="22"/>
          <w:lang w:eastAsia="en-US"/>
        </w:rPr>
      </w:pPr>
      <w:r w:rsidRPr="00367E4F">
        <w:rPr>
          <w:rFonts w:eastAsia="Calibri"/>
          <w:i/>
          <w:color w:val="000000" w:themeColor="text1"/>
          <w:szCs w:val="22"/>
          <w:lang w:eastAsia="en-US"/>
        </w:rPr>
        <w:t>(dále</w:t>
      </w:r>
      <w:r w:rsidR="009068D4">
        <w:rPr>
          <w:rFonts w:eastAsia="Calibri"/>
          <w:i/>
          <w:color w:val="000000" w:themeColor="text1"/>
          <w:szCs w:val="22"/>
          <w:lang w:eastAsia="en-US"/>
        </w:rPr>
        <w:t xml:space="preserve"> Masarykova univerzita </w:t>
      </w:r>
      <w:r w:rsidR="00751925">
        <w:rPr>
          <w:rFonts w:eastAsia="Calibri"/>
          <w:i/>
          <w:color w:val="000000" w:themeColor="text1"/>
          <w:szCs w:val="22"/>
          <w:lang w:eastAsia="en-US"/>
        </w:rPr>
        <w:t xml:space="preserve">jen </w:t>
      </w:r>
      <w:r w:rsidR="009068D4">
        <w:rPr>
          <w:rFonts w:eastAsia="Calibri"/>
          <w:i/>
          <w:color w:val="000000" w:themeColor="text1"/>
          <w:szCs w:val="22"/>
          <w:lang w:eastAsia="en-US"/>
        </w:rPr>
        <w:t>jako</w:t>
      </w:r>
      <w:r w:rsidRPr="00367E4F">
        <w:rPr>
          <w:rFonts w:eastAsia="Calibri"/>
          <w:i/>
          <w:color w:val="000000" w:themeColor="text1"/>
          <w:szCs w:val="22"/>
          <w:lang w:eastAsia="en-US"/>
        </w:rPr>
        <w:t xml:space="preserve"> „</w:t>
      </w:r>
      <w:r w:rsidR="00F000B4" w:rsidRPr="00367E4F">
        <w:rPr>
          <w:rFonts w:eastAsia="Calibri"/>
          <w:b/>
          <w:i/>
          <w:color w:val="000000" w:themeColor="text1"/>
          <w:szCs w:val="22"/>
          <w:lang w:eastAsia="en-US"/>
        </w:rPr>
        <w:t>Objednatel</w:t>
      </w:r>
      <w:r w:rsidRPr="00367E4F">
        <w:rPr>
          <w:rFonts w:eastAsia="Calibri"/>
          <w:i/>
          <w:color w:val="000000" w:themeColor="text1"/>
          <w:szCs w:val="22"/>
          <w:lang w:eastAsia="en-US"/>
        </w:rPr>
        <w:t>“)</w:t>
      </w:r>
    </w:p>
    <w:p w14:paraId="491F2AD1" w14:textId="77777777" w:rsidR="008D76AE" w:rsidRDefault="008D76AE" w:rsidP="005E5B0F">
      <w:pPr>
        <w:widowControl w:val="0"/>
        <w:spacing w:after="120" w:line="276" w:lineRule="auto"/>
        <w:ind w:left="426"/>
        <w:jc w:val="both"/>
        <w:rPr>
          <w:rFonts w:eastAsia="Calibri"/>
          <w:b/>
          <w:color w:val="000000" w:themeColor="text1"/>
          <w:szCs w:val="22"/>
          <w:lang w:eastAsia="en-US"/>
        </w:rPr>
      </w:pPr>
    </w:p>
    <w:p w14:paraId="4BBA654C" w14:textId="77777777" w:rsidR="00DB4D3C" w:rsidRPr="00B14C9F" w:rsidRDefault="00F000B4" w:rsidP="005E5B0F">
      <w:pPr>
        <w:widowControl w:val="0"/>
        <w:spacing w:after="120" w:line="276" w:lineRule="auto"/>
        <w:ind w:left="426"/>
        <w:jc w:val="both"/>
        <w:rPr>
          <w:rFonts w:eastAsia="Calibri"/>
          <w:b/>
          <w:color w:val="000000" w:themeColor="text1"/>
          <w:szCs w:val="22"/>
          <w:lang w:eastAsia="en-US"/>
        </w:rPr>
      </w:pPr>
      <w:r w:rsidRPr="00B14C9F">
        <w:rPr>
          <w:rFonts w:eastAsia="Calibri"/>
          <w:b/>
          <w:color w:val="000000" w:themeColor="text1"/>
          <w:szCs w:val="22"/>
          <w:lang w:eastAsia="en-US"/>
        </w:rPr>
        <w:t>Zhotovitel</w:t>
      </w:r>
    </w:p>
    <w:p w14:paraId="48CCF87D" w14:textId="7E77CE16" w:rsidR="00DB4D3C" w:rsidRPr="00B14C9F" w:rsidRDefault="00DB4D3C" w:rsidP="005E5B0F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 xml:space="preserve">Obchodní firma/název/jméno: 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B14C9F" w:rsidRPr="00B14C9F">
        <w:rPr>
          <w:rFonts w:eastAsia="Calibri"/>
          <w:b/>
          <w:color w:val="000000" w:themeColor="text1"/>
          <w:szCs w:val="22"/>
          <w:lang w:eastAsia="en-US"/>
        </w:rPr>
        <w:t xml:space="preserve">AUGUR </w:t>
      </w:r>
      <w:proofErr w:type="spellStart"/>
      <w:r w:rsidR="00B14C9F" w:rsidRPr="00B14C9F">
        <w:rPr>
          <w:rFonts w:eastAsia="Calibri"/>
          <w:b/>
          <w:color w:val="000000" w:themeColor="text1"/>
          <w:szCs w:val="22"/>
          <w:lang w:eastAsia="en-US"/>
        </w:rPr>
        <w:t>Consulting</w:t>
      </w:r>
      <w:proofErr w:type="spellEnd"/>
      <w:r w:rsidR="00B14C9F" w:rsidRPr="00B14C9F">
        <w:rPr>
          <w:rFonts w:eastAsia="Calibri"/>
          <w:b/>
          <w:color w:val="000000" w:themeColor="text1"/>
          <w:szCs w:val="22"/>
          <w:lang w:eastAsia="en-US"/>
        </w:rPr>
        <w:t xml:space="preserve"> s.r.o.</w:t>
      </w:r>
    </w:p>
    <w:p w14:paraId="7A65B21E" w14:textId="0F123E5C" w:rsidR="00DB4D3C" w:rsidRPr="00B14C9F" w:rsidRDefault="00DB4D3C" w:rsidP="00770723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 xml:space="preserve">Sídlo: 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proofErr w:type="spellStart"/>
      <w:r w:rsidR="00B14C9F" w:rsidRPr="00B14C9F">
        <w:rPr>
          <w:rFonts w:eastAsia="Calibri"/>
          <w:color w:val="000000" w:themeColor="text1"/>
        </w:rPr>
        <w:t>Rovniny</w:t>
      </w:r>
      <w:proofErr w:type="spellEnd"/>
      <w:r w:rsidR="00B14C9F" w:rsidRPr="00B14C9F">
        <w:rPr>
          <w:rFonts w:eastAsia="Calibri"/>
          <w:color w:val="000000" w:themeColor="text1"/>
        </w:rPr>
        <w:t xml:space="preserve"> 102, 748 01 Hlučín</w:t>
      </w:r>
    </w:p>
    <w:p w14:paraId="2A6F1984" w14:textId="5DBFD7FD" w:rsidR="00DB4D3C" w:rsidRPr="00B14C9F" w:rsidRDefault="00DB4D3C" w:rsidP="00770723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>IČ: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B14C9F" w:rsidRPr="00B14C9F">
        <w:t>25358014</w:t>
      </w:r>
    </w:p>
    <w:p w14:paraId="0332B719" w14:textId="788CFF7B" w:rsidR="00DB4D3C" w:rsidRPr="00B14C9F" w:rsidRDefault="00DB4D3C" w:rsidP="00770723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>DIČ/VAT</w:t>
      </w:r>
      <w:r w:rsidR="00963913" w:rsidRPr="00B14C9F">
        <w:rPr>
          <w:rFonts w:eastAsia="Calibri"/>
          <w:color w:val="000000" w:themeColor="text1"/>
          <w:szCs w:val="22"/>
          <w:lang w:eastAsia="en-US"/>
        </w:rPr>
        <w:t xml:space="preserve"> ID</w:t>
      </w:r>
      <w:r w:rsidRPr="00B14C9F">
        <w:rPr>
          <w:rFonts w:eastAsia="Calibri"/>
          <w:color w:val="000000" w:themeColor="text1"/>
          <w:szCs w:val="22"/>
          <w:lang w:eastAsia="en-US"/>
        </w:rPr>
        <w:t>: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B14C9F" w:rsidRPr="00B14C9F">
        <w:t>CZ25358014</w:t>
      </w:r>
    </w:p>
    <w:p w14:paraId="4BA6DAE6" w14:textId="3E2CBAAA" w:rsidR="00E73C6F" w:rsidRPr="00B14C9F" w:rsidRDefault="00E73C6F" w:rsidP="001E4CE1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>Zastoupen: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B14C9F" w:rsidRPr="00B14C9F">
        <w:t>Mgr. Mariánem Svobodou</w:t>
      </w:r>
      <w:r w:rsidR="00032A30">
        <w:t>, jednatelem</w:t>
      </w:r>
    </w:p>
    <w:p w14:paraId="5B2898D3" w14:textId="52907F6C" w:rsidR="00E73C6F" w:rsidRPr="00B14C9F" w:rsidRDefault="00E73C6F" w:rsidP="001E4CE1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 xml:space="preserve">Zápis v obchodním rejstříku: 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B14C9F" w:rsidRPr="00B14C9F">
        <w:t>u Krajského soudu v Ostravě, oddíl C vložka 14945</w:t>
      </w:r>
    </w:p>
    <w:p w14:paraId="3F7BBD61" w14:textId="30798D0F" w:rsidR="009A6B03" w:rsidRPr="00B14C9F" w:rsidRDefault="009A6B03" w:rsidP="001E4CE1">
      <w:pPr>
        <w:widowControl w:val="0"/>
        <w:tabs>
          <w:tab w:val="left" w:pos="2977"/>
        </w:tabs>
        <w:ind w:left="425"/>
        <w:jc w:val="both"/>
        <w:rPr>
          <w:color w:val="000000" w:themeColor="text1"/>
        </w:rPr>
      </w:pPr>
      <w:r w:rsidRPr="00B14C9F">
        <w:rPr>
          <w:color w:val="000000" w:themeColor="text1"/>
        </w:rPr>
        <w:t>Bankovní spojení:</w:t>
      </w:r>
      <w:r w:rsidRPr="00B14C9F">
        <w:rPr>
          <w:color w:val="000000" w:themeColor="text1"/>
        </w:rPr>
        <w:tab/>
      </w:r>
      <w:r w:rsidR="00DD5AB2">
        <w:rPr>
          <w:rFonts w:eastAsia="Calibri"/>
          <w:color w:val="000000" w:themeColor="text1"/>
          <w:szCs w:val="22"/>
          <w:lang w:eastAsia="en-US"/>
        </w:rPr>
        <w:t>XXX</w:t>
      </w:r>
    </w:p>
    <w:p w14:paraId="091D0D34" w14:textId="0B38371F" w:rsidR="009A6B03" w:rsidRPr="00B14C9F" w:rsidRDefault="009A6B03" w:rsidP="001E4CE1">
      <w:pPr>
        <w:widowControl w:val="0"/>
        <w:tabs>
          <w:tab w:val="left" w:pos="2977"/>
        </w:tabs>
        <w:ind w:left="425"/>
        <w:jc w:val="both"/>
        <w:rPr>
          <w:color w:val="000000" w:themeColor="text1"/>
        </w:rPr>
      </w:pPr>
      <w:r w:rsidRPr="00B14C9F">
        <w:rPr>
          <w:color w:val="000000" w:themeColor="text1"/>
        </w:rPr>
        <w:t>IBAN:</w:t>
      </w:r>
      <w:r w:rsidRPr="00B14C9F">
        <w:rPr>
          <w:color w:val="000000" w:themeColor="text1"/>
        </w:rPr>
        <w:tab/>
      </w:r>
      <w:r w:rsidR="00DD5AB2">
        <w:rPr>
          <w:rFonts w:eastAsia="Calibri"/>
          <w:color w:val="000000" w:themeColor="text1"/>
          <w:szCs w:val="22"/>
          <w:lang w:eastAsia="en-US"/>
        </w:rPr>
        <w:t>XXX</w:t>
      </w:r>
    </w:p>
    <w:p w14:paraId="3A904B00" w14:textId="43B8DDB9" w:rsidR="00DB4D3C" w:rsidRPr="00B14C9F" w:rsidRDefault="00DB4D3C" w:rsidP="001E4CE1">
      <w:pPr>
        <w:widowControl w:val="0"/>
        <w:tabs>
          <w:tab w:val="left" w:pos="2977"/>
        </w:tabs>
        <w:ind w:left="425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>Korespondenční adresa:</w:t>
      </w: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B14C9F" w:rsidRPr="00B14C9F">
        <w:rPr>
          <w:rFonts w:eastAsia="Calibri"/>
          <w:color w:val="000000" w:themeColor="text1"/>
        </w:rPr>
        <w:t>Vinařská 5/A1, 603 00 Brno</w:t>
      </w:r>
    </w:p>
    <w:p w14:paraId="109C8F07" w14:textId="7DF7E4D0" w:rsidR="00B14C9F" w:rsidRPr="00B14C9F" w:rsidRDefault="00DB4D3C" w:rsidP="00B14C9F">
      <w:pPr>
        <w:widowControl w:val="0"/>
        <w:tabs>
          <w:tab w:val="left" w:pos="2977"/>
        </w:tabs>
        <w:ind w:left="2975" w:hanging="2550"/>
        <w:jc w:val="both"/>
        <w:rPr>
          <w:rFonts w:eastAsia="Calibri"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>Kontaktní osoby:</w:t>
      </w:r>
      <w:r w:rsidR="00B14C9F">
        <w:rPr>
          <w:rFonts w:eastAsia="Calibri"/>
          <w:color w:val="000000" w:themeColor="text1"/>
          <w:szCs w:val="22"/>
          <w:lang w:eastAsia="en-US"/>
        </w:rPr>
        <w:t xml:space="preserve"> </w:t>
      </w:r>
      <w:r w:rsidR="00B14C9F">
        <w:rPr>
          <w:rFonts w:eastAsia="Calibri"/>
          <w:color w:val="000000" w:themeColor="text1"/>
          <w:szCs w:val="22"/>
          <w:lang w:eastAsia="en-US"/>
        </w:rPr>
        <w:tab/>
      </w:r>
      <w:r w:rsidR="00DD5AB2">
        <w:rPr>
          <w:rFonts w:eastAsia="Calibri"/>
          <w:color w:val="000000" w:themeColor="text1"/>
          <w:szCs w:val="22"/>
          <w:lang w:eastAsia="en-US"/>
        </w:rPr>
        <w:t>XXX</w:t>
      </w:r>
    </w:p>
    <w:p w14:paraId="4B7F7AAA" w14:textId="77777777" w:rsidR="00DD5AB2" w:rsidRDefault="00B14C9F" w:rsidP="00DD5AB2">
      <w:pPr>
        <w:widowControl w:val="0"/>
        <w:tabs>
          <w:tab w:val="left" w:pos="2977"/>
        </w:tabs>
        <w:spacing w:after="120"/>
        <w:ind w:left="425"/>
        <w:jc w:val="both"/>
        <w:rPr>
          <w:rFonts w:eastAsia="Calibri"/>
          <w:i/>
          <w:color w:val="000000" w:themeColor="text1"/>
          <w:szCs w:val="22"/>
          <w:lang w:eastAsia="en-US"/>
        </w:rPr>
      </w:pPr>
      <w:r w:rsidRPr="00B14C9F">
        <w:rPr>
          <w:rFonts w:eastAsia="Calibri"/>
          <w:color w:val="000000" w:themeColor="text1"/>
          <w:szCs w:val="22"/>
          <w:lang w:eastAsia="en-US"/>
        </w:rPr>
        <w:tab/>
      </w:r>
      <w:r w:rsidR="00DD5AB2">
        <w:rPr>
          <w:rFonts w:eastAsia="Calibri"/>
          <w:color w:val="000000" w:themeColor="text1"/>
          <w:szCs w:val="22"/>
          <w:lang w:eastAsia="en-US"/>
        </w:rPr>
        <w:t>XXX</w:t>
      </w:r>
      <w:r w:rsidR="00DD5AB2" w:rsidRPr="00B14C9F">
        <w:rPr>
          <w:rFonts w:eastAsia="Calibri"/>
          <w:i/>
          <w:color w:val="000000" w:themeColor="text1"/>
          <w:szCs w:val="22"/>
          <w:lang w:eastAsia="en-US"/>
        </w:rPr>
        <w:t xml:space="preserve"> </w:t>
      </w:r>
    </w:p>
    <w:p w14:paraId="29B4BF1E" w14:textId="098196B6" w:rsidR="00F60571" w:rsidRPr="00F92D1C" w:rsidRDefault="000E3B5D" w:rsidP="00DD5AB2">
      <w:pPr>
        <w:widowControl w:val="0"/>
        <w:tabs>
          <w:tab w:val="left" w:pos="2977"/>
        </w:tabs>
        <w:spacing w:after="120"/>
        <w:ind w:left="425"/>
        <w:jc w:val="both"/>
        <w:rPr>
          <w:rFonts w:eastAsia="Calibri"/>
          <w:i/>
          <w:color w:val="000000" w:themeColor="text1"/>
          <w:szCs w:val="22"/>
          <w:lang w:eastAsia="en-US"/>
        </w:rPr>
      </w:pPr>
      <w:r w:rsidRPr="00B14C9F">
        <w:rPr>
          <w:rFonts w:eastAsia="Calibri"/>
          <w:i/>
          <w:color w:val="000000" w:themeColor="text1"/>
          <w:szCs w:val="22"/>
          <w:lang w:eastAsia="en-US"/>
        </w:rPr>
        <w:t>(dále jen „</w:t>
      </w:r>
      <w:r w:rsidR="00F000B4" w:rsidRPr="00B14C9F">
        <w:rPr>
          <w:rFonts w:eastAsia="Calibri"/>
          <w:b/>
          <w:i/>
          <w:color w:val="000000" w:themeColor="text1"/>
          <w:szCs w:val="22"/>
          <w:lang w:eastAsia="en-US"/>
        </w:rPr>
        <w:t>Zhotovitel</w:t>
      </w:r>
      <w:r w:rsidRPr="00B14C9F">
        <w:rPr>
          <w:rFonts w:eastAsia="Calibri"/>
          <w:i/>
          <w:color w:val="000000" w:themeColor="text1"/>
          <w:szCs w:val="22"/>
          <w:lang w:eastAsia="en-US"/>
        </w:rPr>
        <w:t>“</w:t>
      </w:r>
      <w:r w:rsidR="00FD478C" w:rsidRPr="00B14C9F">
        <w:rPr>
          <w:rFonts w:eastAsia="Calibri"/>
          <w:i/>
          <w:color w:val="000000" w:themeColor="text1"/>
          <w:szCs w:val="22"/>
          <w:lang w:eastAsia="en-US"/>
        </w:rPr>
        <w:t xml:space="preserve">; </w:t>
      </w:r>
      <w:r w:rsidR="00F000B4" w:rsidRPr="00B14C9F">
        <w:rPr>
          <w:rFonts w:eastAsia="Calibri"/>
          <w:i/>
          <w:color w:val="000000" w:themeColor="text1"/>
          <w:szCs w:val="22"/>
          <w:lang w:eastAsia="en-US"/>
        </w:rPr>
        <w:t>Zhotovitel</w:t>
      </w:r>
      <w:r w:rsidRPr="00B14C9F">
        <w:rPr>
          <w:rFonts w:eastAsia="Calibri"/>
          <w:i/>
          <w:color w:val="000000" w:themeColor="text1"/>
          <w:szCs w:val="22"/>
          <w:lang w:eastAsia="en-US"/>
        </w:rPr>
        <w:t xml:space="preserve"> </w:t>
      </w:r>
      <w:r w:rsidR="00DB4D3C" w:rsidRPr="00B14C9F">
        <w:rPr>
          <w:rFonts w:eastAsia="Calibri"/>
          <w:i/>
          <w:color w:val="000000" w:themeColor="text1"/>
        </w:rPr>
        <w:t>společně s </w:t>
      </w:r>
      <w:r w:rsidR="00F000B4" w:rsidRPr="00B14C9F">
        <w:rPr>
          <w:rFonts w:eastAsia="Calibri"/>
          <w:i/>
          <w:color w:val="000000" w:themeColor="text1"/>
        </w:rPr>
        <w:t>Objednatel</w:t>
      </w:r>
      <w:r w:rsidR="00DB4D3C" w:rsidRPr="00B14C9F">
        <w:rPr>
          <w:rFonts w:eastAsia="Calibri"/>
          <w:i/>
          <w:color w:val="000000" w:themeColor="text1"/>
        </w:rPr>
        <w:t>em také</w:t>
      </w:r>
      <w:r w:rsidR="00FD478C" w:rsidRPr="00B14C9F">
        <w:rPr>
          <w:rFonts w:eastAsia="Calibri"/>
          <w:i/>
          <w:color w:val="000000" w:themeColor="text1"/>
        </w:rPr>
        <w:t xml:space="preserve"> jen</w:t>
      </w:r>
      <w:r w:rsidR="00F000B4" w:rsidRPr="00B14C9F">
        <w:rPr>
          <w:rFonts w:eastAsia="Calibri"/>
          <w:i/>
          <w:color w:val="000000" w:themeColor="text1"/>
        </w:rPr>
        <w:t xml:space="preserve"> „</w:t>
      </w:r>
      <w:r w:rsidR="00C30D9F" w:rsidRPr="00B14C9F">
        <w:rPr>
          <w:rFonts w:eastAsia="Calibri"/>
          <w:b/>
          <w:i/>
          <w:color w:val="000000" w:themeColor="text1"/>
        </w:rPr>
        <w:t>Smluvní stran</w:t>
      </w:r>
      <w:r w:rsidR="00DB4D3C" w:rsidRPr="00B14C9F">
        <w:rPr>
          <w:rFonts w:eastAsia="Calibri"/>
          <w:b/>
          <w:i/>
          <w:color w:val="000000" w:themeColor="text1"/>
        </w:rPr>
        <w:t>y</w:t>
      </w:r>
      <w:r w:rsidR="00DB4D3C" w:rsidRPr="00B14C9F">
        <w:rPr>
          <w:rFonts w:eastAsia="Calibri"/>
          <w:i/>
          <w:color w:val="000000" w:themeColor="text1"/>
        </w:rPr>
        <w:t>“</w:t>
      </w:r>
      <w:r w:rsidRPr="00B14C9F">
        <w:rPr>
          <w:rFonts w:eastAsia="Calibri"/>
          <w:i/>
          <w:color w:val="000000" w:themeColor="text1"/>
          <w:szCs w:val="22"/>
          <w:lang w:eastAsia="en-US"/>
        </w:rPr>
        <w:t>)</w:t>
      </w:r>
    </w:p>
    <w:p w14:paraId="1614B885" w14:textId="77777777" w:rsidR="00F60571" w:rsidRDefault="00F60571" w:rsidP="00770723">
      <w:pPr>
        <w:widowControl w:val="0"/>
        <w:rPr>
          <w:rFonts w:eastAsia="Calibri"/>
          <w:color w:val="000000" w:themeColor="text1"/>
          <w:szCs w:val="22"/>
          <w:lang w:eastAsia="en-US"/>
        </w:rPr>
      </w:pPr>
    </w:p>
    <w:p w14:paraId="5BBC7C57" w14:textId="658D9377" w:rsidR="004A5E4F" w:rsidRDefault="00F60571" w:rsidP="000B5054">
      <w:pPr>
        <w:widowControl w:val="0"/>
        <w:tabs>
          <w:tab w:val="left" w:pos="2835"/>
        </w:tabs>
        <w:spacing w:after="120"/>
        <w:ind w:left="426"/>
        <w:jc w:val="both"/>
      </w:pPr>
      <w:r w:rsidRPr="00BF2FD7">
        <w:t xml:space="preserve">Zhotovitel a Objednatel uzavírají níže uvedeného dne, měsíce a roku tuto smlouvu o dílo </w:t>
      </w:r>
      <w:r w:rsidRPr="00BF2FD7">
        <w:rPr>
          <w:i/>
        </w:rPr>
        <w:t>(dále jen „</w:t>
      </w:r>
      <w:r w:rsidRPr="00BF2FD7">
        <w:rPr>
          <w:b/>
          <w:i/>
        </w:rPr>
        <w:t>Smlouva</w:t>
      </w:r>
      <w:r w:rsidRPr="00BF2FD7">
        <w:rPr>
          <w:i/>
        </w:rPr>
        <w:t>“)</w:t>
      </w:r>
      <w:r w:rsidRPr="00BF2FD7">
        <w:t>.</w:t>
      </w:r>
    </w:p>
    <w:p w14:paraId="035F3971" w14:textId="77777777" w:rsidR="000B5054" w:rsidRPr="000B5054" w:rsidRDefault="000B5054" w:rsidP="000B5054">
      <w:pPr>
        <w:widowControl w:val="0"/>
        <w:tabs>
          <w:tab w:val="left" w:pos="2835"/>
        </w:tabs>
        <w:spacing w:after="120"/>
        <w:ind w:left="426"/>
        <w:jc w:val="both"/>
      </w:pPr>
    </w:p>
    <w:p w14:paraId="37E5B3F8" w14:textId="77777777" w:rsidR="0019207B" w:rsidRPr="00BF2FD7" w:rsidRDefault="008B1880" w:rsidP="00A062DD">
      <w:pPr>
        <w:pStyle w:val="lnek"/>
        <w:widowControl w:val="0"/>
      </w:pPr>
      <w:r w:rsidRPr="00BF2FD7">
        <w:t>Úvodní ustanovení a ú</w:t>
      </w:r>
      <w:r w:rsidR="004F363B" w:rsidRPr="00BF2FD7">
        <w:t xml:space="preserve">čel </w:t>
      </w:r>
      <w:r w:rsidR="00ED3DA6">
        <w:t>S</w:t>
      </w:r>
      <w:r w:rsidR="00ED3DA6" w:rsidRPr="00BF2FD7">
        <w:t>mlouvy</w:t>
      </w:r>
    </w:p>
    <w:p w14:paraId="6FE67221" w14:textId="17B6B5BA" w:rsidR="00487816" w:rsidRPr="00BF2FD7" w:rsidRDefault="00C853E7" w:rsidP="005E5B0F">
      <w:pPr>
        <w:pStyle w:val="OdstavecII"/>
        <w:keepNext w:val="0"/>
        <w:widowControl w:val="0"/>
        <w:rPr>
          <w:rFonts w:cs="Arial Narrow"/>
        </w:rPr>
      </w:pPr>
      <w:r w:rsidRPr="00BF2FD7">
        <w:t xml:space="preserve">Účelem Smlouvy je </w:t>
      </w:r>
      <w:r w:rsidR="00084485" w:rsidRPr="00BF2FD7">
        <w:t xml:space="preserve">sjednat vzájemná práva a povinnosti Smluvních stran tak, aby </w:t>
      </w:r>
      <w:r w:rsidR="00EF4B36" w:rsidRPr="00BF2FD7">
        <w:t>D</w:t>
      </w:r>
      <w:r w:rsidR="003C7468" w:rsidRPr="00BF2FD7">
        <w:t xml:space="preserve">ílo </w:t>
      </w:r>
      <w:r w:rsidR="00084485" w:rsidRPr="00BF2FD7">
        <w:t>mohl</w:t>
      </w:r>
      <w:r w:rsidR="003C7468" w:rsidRPr="00BF2FD7">
        <w:t>o</w:t>
      </w:r>
      <w:r w:rsidR="00084485" w:rsidRPr="00BF2FD7">
        <w:t xml:space="preserve"> být řádně a včas</w:t>
      </w:r>
      <w:r w:rsidR="00461903" w:rsidRPr="00BF2FD7">
        <w:t xml:space="preserve"> provedeno</w:t>
      </w:r>
      <w:r w:rsidR="00084485" w:rsidRPr="00BF2FD7">
        <w:t xml:space="preserve"> k</w:t>
      </w:r>
      <w:r w:rsidR="0008105B" w:rsidRPr="00BF2FD7">
        <w:t>e</w:t>
      </w:r>
      <w:r w:rsidR="00084485" w:rsidRPr="00BF2FD7">
        <w:t xml:space="preserve"> spokojenosti obou Smluvních stran. </w:t>
      </w:r>
      <w:r w:rsidR="00487816" w:rsidRPr="00BF2FD7">
        <w:t>V této souvislosti Objednatel dále uvádí, že</w:t>
      </w:r>
      <w:r w:rsidR="00461903" w:rsidRPr="00BF2FD7">
        <w:t xml:space="preserve"> Dílo </w:t>
      </w:r>
      <w:r w:rsidR="00783794" w:rsidRPr="004E5BC0">
        <w:t xml:space="preserve">zadává </w:t>
      </w:r>
      <w:r w:rsidR="00461903" w:rsidRPr="004E5BC0">
        <w:t>s</w:t>
      </w:r>
      <w:r w:rsidR="007E4C26">
        <w:t> </w:t>
      </w:r>
      <w:r w:rsidR="00461903" w:rsidRPr="004E5BC0">
        <w:t>cílem</w:t>
      </w:r>
      <w:r w:rsidR="007E4C26">
        <w:t xml:space="preserve"> </w:t>
      </w:r>
      <w:r w:rsidR="00D34E4B">
        <w:t xml:space="preserve">verifikace poptávky po novém studijním </w:t>
      </w:r>
      <w:r w:rsidR="004B15DD">
        <w:t xml:space="preserve">programu mezi cílovými skupinami zaměstnanců subjektů působících </w:t>
      </w:r>
      <w:r w:rsidR="00721FA7">
        <w:t>v oblasti zdravotnictví a vysokoškolských studentů a absolventů VŠ</w:t>
      </w:r>
      <w:r w:rsidR="00DF38E7" w:rsidRPr="004E5BC0">
        <w:t xml:space="preserve">. Tato zjištění budou </w:t>
      </w:r>
      <w:r w:rsidR="00DF38E7">
        <w:t xml:space="preserve">využita při řešení projektu </w:t>
      </w:r>
      <w:r w:rsidR="002C41E7">
        <w:t>NPO</w:t>
      </w:r>
      <w:r w:rsidR="00DF38E7">
        <w:t xml:space="preserve"> s názvem </w:t>
      </w:r>
      <w:r w:rsidR="00AD0FA2">
        <w:t xml:space="preserve">Vznik nového </w:t>
      </w:r>
      <w:r w:rsidR="00097259">
        <w:t xml:space="preserve">interdisciplinárního </w:t>
      </w:r>
      <w:r w:rsidR="00AD0FA2">
        <w:t>studijního programu</w:t>
      </w:r>
      <w:r w:rsidR="004C09CE">
        <w:t xml:space="preserve"> </w:t>
      </w:r>
      <w:proofErr w:type="spellStart"/>
      <w:r w:rsidR="004C09CE">
        <w:t>Applied</w:t>
      </w:r>
      <w:proofErr w:type="spellEnd"/>
      <w:r w:rsidR="004C09CE">
        <w:t xml:space="preserve"> </w:t>
      </w:r>
      <w:proofErr w:type="spellStart"/>
      <w:r w:rsidR="004C09CE">
        <w:t>Health</w:t>
      </w:r>
      <w:proofErr w:type="spellEnd"/>
      <w:r w:rsidR="004C09CE">
        <w:t xml:space="preserve"> </w:t>
      </w:r>
      <w:proofErr w:type="spellStart"/>
      <w:r w:rsidR="004C09CE">
        <w:t>Economics</w:t>
      </w:r>
      <w:proofErr w:type="spellEnd"/>
      <w:r w:rsidR="004C09CE">
        <w:t xml:space="preserve"> (AHE) </w:t>
      </w:r>
      <w:r w:rsidR="00946AFE">
        <w:rPr>
          <w:szCs w:val="18"/>
        </w:rPr>
        <w:t xml:space="preserve">(č.: </w:t>
      </w:r>
      <w:r w:rsidR="004C09CE">
        <w:rPr>
          <w:szCs w:val="18"/>
        </w:rPr>
        <w:t>NPO_MUNI_MSMT-16606/2022)</w:t>
      </w:r>
      <w:r w:rsidR="00461903" w:rsidRPr="00BF2FD7">
        <w:rPr>
          <w:sz w:val="16"/>
          <w:szCs w:val="16"/>
        </w:rPr>
        <w:t>.</w:t>
      </w:r>
      <w:r w:rsidR="00461903" w:rsidRPr="00BF2FD7">
        <w:t xml:space="preserve"> </w:t>
      </w:r>
      <w:r w:rsidR="00487816" w:rsidRPr="00BF2FD7">
        <w:t xml:space="preserve">  </w:t>
      </w:r>
    </w:p>
    <w:p w14:paraId="76B55200" w14:textId="77777777" w:rsidR="00083E5A" w:rsidRPr="00BF2FD7" w:rsidRDefault="00487816" w:rsidP="005E5B0F">
      <w:pPr>
        <w:pStyle w:val="OdstavecII"/>
        <w:keepNext w:val="0"/>
        <w:widowControl w:val="0"/>
      </w:pPr>
      <w:r w:rsidRPr="00BF2FD7">
        <w:lastRenderedPageBreak/>
        <w:t>Zhotovitel si je vědom všech svých práv a povinností vyplývajících z</w:t>
      </w:r>
      <w:r w:rsidR="00461903" w:rsidRPr="00BF2FD7">
        <w:t xml:space="preserve">e </w:t>
      </w:r>
      <w:r w:rsidRPr="00BF2FD7">
        <w:t>Smlouvy a v této souvislosti výslovně utvrzuje, že</w:t>
      </w:r>
    </w:p>
    <w:p w14:paraId="2517BE11" w14:textId="77777777" w:rsidR="00410B8A" w:rsidRPr="00BF2FD7" w:rsidRDefault="00083E5A" w:rsidP="00353E12">
      <w:pPr>
        <w:pStyle w:val="Bod"/>
      </w:pPr>
      <w:r w:rsidRPr="00BF2FD7">
        <w:t>disponuje příslušn</w:t>
      </w:r>
      <w:r w:rsidR="00410B8A" w:rsidRPr="00BF2FD7">
        <w:t xml:space="preserve">ými znalostmi a </w:t>
      </w:r>
      <w:r w:rsidRPr="00BF2FD7">
        <w:t>odborností</w:t>
      </w:r>
      <w:r w:rsidR="00410B8A" w:rsidRPr="00BF2FD7">
        <w:t>,</w:t>
      </w:r>
      <w:r w:rsidRPr="00BF2FD7">
        <w:t xml:space="preserve"> </w:t>
      </w:r>
    </w:p>
    <w:p w14:paraId="1AE35397" w14:textId="77777777" w:rsidR="00083E5A" w:rsidRPr="00BF2FD7" w:rsidRDefault="00410B8A" w:rsidP="00353E12">
      <w:pPr>
        <w:pStyle w:val="Bod"/>
      </w:pPr>
      <w:r w:rsidRPr="00BF2FD7">
        <w:t xml:space="preserve">bude jednat s </w:t>
      </w:r>
      <w:r w:rsidR="00083E5A" w:rsidRPr="00BF2FD7">
        <w:t>potřebnou pečlivostí,</w:t>
      </w:r>
    </w:p>
    <w:p w14:paraId="1E0A914A" w14:textId="77777777" w:rsidR="00487816" w:rsidRPr="00BF2FD7" w:rsidRDefault="00083E5A" w:rsidP="00353E12">
      <w:pPr>
        <w:pStyle w:val="Bod"/>
        <w:rPr>
          <w:lang w:eastAsia="en-US"/>
        </w:rPr>
      </w:pPr>
      <w:r w:rsidRPr="00BF2FD7">
        <w:t>má</w:t>
      </w:r>
      <w:r w:rsidR="00487816" w:rsidRPr="00BF2FD7">
        <w:t xml:space="preserve"> s plněním závazků</w:t>
      </w:r>
      <w:r w:rsidR="00A3103F" w:rsidRPr="00BF2FD7">
        <w:t xml:space="preserve"> co do obsahu i rozsahu obdobných těm, které jsou Smlouvou sjednány,</w:t>
      </w:r>
      <w:r w:rsidR="00487816" w:rsidRPr="00BF2FD7">
        <w:t xml:space="preserve"> dostatečné předchozí zkušenosti</w:t>
      </w:r>
      <w:r w:rsidRPr="00BF2FD7">
        <w:t>,</w:t>
      </w:r>
    </w:p>
    <w:p w14:paraId="167477A9" w14:textId="77777777" w:rsidR="00083E5A" w:rsidRPr="00FF11C0" w:rsidRDefault="00083E5A" w:rsidP="00353E12">
      <w:pPr>
        <w:pStyle w:val="Bod"/>
        <w:rPr>
          <w:lang w:eastAsia="en-US"/>
        </w:rPr>
      </w:pPr>
      <w:r w:rsidRPr="00BF2FD7">
        <w:t>přijímá Objednatele</w:t>
      </w:r>
      <w:r w:rsidR="005A04EC" w:rsidRPr="00BF2FD7">
        <w:t xml:space="preserve"> </w:t>
      </w:r>
      <w:r w:rsidRPr="00BF2FD7">
        <w:t>jako</w:t>
      </w:r>
      <w:r w:rsidR="005A04EC" w:rsidRPr="00BF2FD7">
        <w:t xml:space="preserve"> slabší Smluvní stranu, jelikož tento </w:t>
      </w:r>
      <w:r w:rsidR="00461903" w:rsidRPr="00BF2FD7">
        <w:t xml:space="preserve">znalostmi, </w:t>
      </w:r>
      <w:r w:rsidR="005A04EC" w:rsidRPr="00BF2FD7">
        <w:t>odborností, schopnost</w:t>
      </w:r>
      <w:r w:rsidR="00647F5D" w:rsidRPr="00BF2FD7">
        <w:t>mi</w:t>
      </w:r>
      <w:r w:rsidR="005A04EC" w:rsidRPr="00BF2FD7">
        <w:t xml:space="preserve"> </w:t>
      </w:r>
      <w:r w:rsidR="005A04EC" w:rsidRPr="00FF11C0">
        <w:t>ani zkušenost</w:t>
      </w:r>
      <w:r w:rsidR="00647F5D" w:rsidRPr="00FF11C0">
        <w:t>mi</w:t>
      </w:r>
      <w:r w:rsidR="005A04EC" w:rsidRPr="00FF11C0">
        <w:t xml:space="preserve"> nezbytn</w:t>
      </w:r>
      <w:r w:rsidR="00647F5D" w:rsidRPr="00FF11C0">
        <w:t>ými</w:t>
      </w:r>
      <w:r w:rsidR="005A04EC" w:rsidRPr="00FF11C0">
        <w:t xml:space="preserve"> pro </w:t>
      </w:r>
      <w:r w:rsidR="00461903" w:rsidRPr="00FF11C0">
        <w:t xml:space="preserve">provedení Díla </w:t>
      </w:r>
      <w:r w:rsidR="005A04EC" w:rsidRPr="00FF11C0">
        <w:t>nedisponuje.</w:t>
      </w:r>
      <w:r w:rsidRPr="00FF11C0">
        <w:t xml:space="preserve">  </w:t>
      </w:r>
    </w:p>
    <w:p w14:paraId="0D1F5594" w14:textId="77777777" w:rsidR="002F5D43" w:rsidRPr="00FF11C0" w:rsidRDefault="004C6B39" w:rsidP="005E5B0F">
      <w:pPr>
        <w:pStyle w:val="OdstavecII"/>
        <w:keepNext w:val="0"/>
        <w:widowControl w:val="0"/>
        <w:rPr>
          <w:b/>
        </w:rPr>
      </w:pPr>
      <w:r w:rsidRPr="00FF11C0">
        <w:rPr>
          <w:b/>
        </w:rPr>
        <w:t>Dotace</w:t>
      </w:r>
    </w:p>
    <w:p w14:paraId="0622D7AD" w14:textId="74EEF74F" w:rsidR="00600370" w:rsidRPr="00FF11C0" w:rsidRDefault="00F000B4" w:rsidP="00467C9F">
      <w:pPr>
        <w:pStyle w:val="Psmeno"/>
      </w:pPr>
      <w:r w:rsidRPr="00FF11C0">
        <w:t>Objednatel</w:t>
      </w:r>
      <w:r w:rsidR="002F5D43" w:rsidRPr="00FF11C0">
        <w:t xml:space="preserve"> je příjemcem dotace na</w:t>
      </w:r>
      <w:r w:rsidR="00200675" w:rsidRPr="00FF11C0">
        <w:t xml:space="preserve"> </w:t>
      </w:r>
      <w:r w:rsidR="00461903" w:rsidRPr="00FF11C0">
        <w:t>Dílo</w:t>
      </w:r>
      <w:r w:rsidR="00487816" w:rsidRPr="00FF11C0">
        <w:t>, a to</w:t>
      </w:r>
      <w:r w:rsidR="00974905" w:rsidRPr="00FF11C0">
        <w:t xml:space="preserve"> </w:t>
      </w:r>
      <w:r w:rsidR="00A3103F" w:rsidRPr="00FF11C0">
        <w:t>z</w:t>
      </w:r>
      <w:r w:rsidR="00171852">
        <w:t xml:space="preserve"> projektu NPO s názvem Vznik nového interdisciplinárního studijního programu </w:t>
      </w:r>
      <w:proofErr w:type="spellStart"/>
      <w:r w:rsidR="00171852">
        <w:t>Applied</w:t>
      </w:r>
      <w:proofErr w:type="spellEnd"/>
      <w:r w:rsidR="00171852">
        <w:t xml:space="preserve"> </w:t>
      </w:r>
      <w:proofErr w:type="spellStart"/>
      <w:r w:rsidR="00171852">
        <w:t>Health</w:t>
      </w:r>
      <w:proofErr w:type="spellEnd"/>
      <w:r w:rsidR="00171852">
        <w:t xml:space="preserve"> </w:t>
      </w:r>
      <w:proofErr w:type="spellStart"/>
      <w:r w:rsidR="00171852">
        <w:t>Economics</w:t>
      </w:r>
      <w:proofErr w:type="spellEnd"/>
      <w:r w:rsidR="00171852">
        <w:t xml:space="preserve"> (AHE) </w:t>
      </w:r>
      <w:r w:rsidR="00171852">
        <w:rPr>
          <w:szCs w:val="18"/>
        </w:rPr>
        <w:t>(č.: NPO_MUNI_MSMT-16606/2022)</w:t>
      </w:r>
      <w:r w:rsidR="00FF11C0" w:rsidRPr="00FF11C0">
        <w:t> </w:t>
      </w:r>
      <w:r w:rsidR="00974905" w:rsidRPr="00FF11C0">
        <w:rPr>
          <w:i/>
        </w:rPr>
        <w:t>dále jen „</w:t>
      </w:r>
      <w:r w:rsidR="005658A3" w:rsidRPr="00FF11C0">
        <w:rPr>
          <w:b/>
          <w:i/>
        </w:rPr>
        <w:t>P</w:t>
      </w:r>
      <w:r w:rsidR="00974905" w:rsidRPr="00FF11C0">
        <w:rPr>
          <w:b/>
          <w:i/>
        </w:rPr>
        <w:t>rojekt</w:t>
      </w:r>
      <w:r w:rsidR="00974905" w:rsidRPr="00FF11C0">
        <w:rPr>
          <w:i/>
        </w:rPr>
        <w:t>“</w:t>
      </w:r>
      <w:r w:rsidR="002F5D43" w:rsidRPr="00FF11C0">
        <w:t>.</w:t>
      </w:r>
    </w:p>
    <w:p w14:paraId="01B8B136" w14:textId="77777777" w:rsidR="004F363B" w:rsidRPr="00FF11C0" w:rsidRDefault="00C30D9F">
      <w:pPr>
        <w:pStyle w:val="Psmeno"/>
      </w:pPr>
      <w:r w:rsidRPr="00FF11C0">
        <w:t>Smluvní stran</w:t>
      </w:r>
      <w:r w:rsidR="005A0EC6" w:rsidRPr="00FF11C0">
        <w:t xml:space="preserve">y berou na vědomí, že jakékoli, byť jen částečné, neplnění </w:t>
      </w:r>
      <w:r w:rsidR="00FD7291" w:rsidRPr="00FF11C0">
        <w:t>povinností</w:t>
      </w:r>
      <w:r w:rsidR="005A0EC6" w:rsidRPr="00FF11C0">
        <w:t xml:space="preserve"> vyplývající</w:t>
      </w:r>
      <w:r w:rsidR="005C2463" w:rsidRPr="00FF11C0">
        <w:t>ch</w:t>
      </w:r>
      <w:r w:rsidR="00634344" w:rsidRPr="00FF11C0">
        <w:t xml:space="preserve"> z</w:t>
      </w:r>
      <w:r w:rsidR="00467C9F" w:rsidRPr="00FF11C0">
        <w:t xml:space="preserve">e </w:t>
      </w:r>
      <w:r w:rsidR="00634344" w:rsidRPr="00FF11C0">
        <w:t>Smlouv</w:t>
      </w:r>
      <w:r w:rsidR="005A0EC6" w:rsidRPr="00FF11C0">
        <w:t>y</w:t>
      </w:r>
      <w:r w:rsidR="00FD7291" w:rsidRPr="00FF11C0">
        <w:t xml:space="preserve">, ať už na straně </w:t>
      </w:r>
      <w:r w:rsidR="00F000B4" w:rsidRPr="00FF11C0">
        <w:t>Objednatel</w:t>
      </w:r>
      <w:r w:rsidR="00FD7291" w:rsidRPr="00FF11C0">
        <w:t xml:space="preserve">e či </w:t>
      </w:r>
      <w:r w:rsidR="00F000B4" w:rsidRPr="00FF11C0">
        <w:t>Zhotovitel</w:t>
      </w:r>
      <w:r w:rsidR="00FD7291" w:rsidRPr="00FF11C0">
        <w:t>e,</w:t>
      </w:r>
      <w:r w:rsidR="005A0EC6" w:rsidRPr="00FF11C0">
        <w:t xml:space="preserve"> může ohrozit čerpání dotace, příp. může vést k udělení sankcí </w:t>
      </w:r>
      <w:r w:rsidR="00F000B4" w:rsidRPr="00FF11C0">
        <w:t>Objednatel</w:t>
      </w:r>
      <w:r w:rsidR="005A0EC6" w:rsidRPr="00FF11C0">
        <w:t xml:space="preserve">i ze strany orgánů oprávněných k výkonu </w:t>
      </w:r>
      <w:r w:rsidR="000E4C8E" w:rsidRPr="00FF11C0">
        <w:t>k</w:t>
      </w:r>
      <w:r w:rsidR="005C6861" w:rsidRPr="00FF11C0">
        <w:t>ontroly</w:t>
      </w:r>
      <w:r w:rsidR="005A0EC6" w:rsidRPr="00FF11C0">
        <w:t xml:space="preserve"> </w:t>
      </w:r>
      <w:r w:rsidR="005658A3" w:rsidRPr="00FF11C0">
        <w:t>P</w:t>
      </w:r>
      <w:r w:rsidR="005A0EC6" w:rsidRPr="00FF11C0">
        <w:t>rojekt</w:t>
      </w:r>
      <w:r w:rsidR="00974905" w:rsidRPr="00FF11C0">
        <w:t>u</w:t>
      </w:r>
      <w:r w:rsidR="005A0EC6" w:rsidRPr="00FF11C0">
        <w:t xml:space="preserve">. </w:t>
      </w:r>
      <w:r w:rsidR="004A0AAA" w:rsidRPr="00FF11C0">
        <w:t xml:space="preserve">Škoda, která může </w:t>
      </w:r>
      <w:r w:rsidR="00F000B4" w:rsidRPr="00FF11C0">
        <w:t>Objednatel</w:t>
      </w:r>
      <w:r w:rsidR="004A0AAA" w:rsidRPr="00FF11C0">
        <w:t xml:space="preserve">i neplněním </w:t>
      </w:r>
      <w:r w:rsidR="00FD7291" w:rsidRPr="00FF11C0">
        <w:t>povinností</w:t>
      </w:r>
      <w:r w:rsidR="004A0AAA" w:rsidRPr="00FF11C0">
        <w:t xml:space="preserve"> </w:t>
      </w:r>
      <w:r w:rsidR="00F000B4" w:rsidRPr="00FF11C0">
        <w:t>S</w:t>
      </w:r>
      <w:r w:rsidR="00963913" w:rsidRPr="00FF11C0">
        <w:t>ml</w:t>
      </w:r>
      <w:r w:rsidR="00634344" w:rsidRPr="00FF11C0">
        <w:t>uvních stran stanovených Smlouvou</w:t>
      </w:r>
      <w:r w:rsidR="004A0AAA" w:rsidRPr="00FF11C0">
        <w:t xml:space="preserve"> vzniknout, </w:t>
      </w:r>
      <w:r w:rsidR="004F363B" w:rsidRPr="00FF11C0">
        <w:t>tak může i přesáhnout</w:t>
      </w:r>
      <w:r w:rsidR="004A0AAA" w:rsidRPr="00FF11C0">
        <w:t xml:space="preserve"> </w:t>
      </w:r>
      <w:r w:rsidR="004F363B" w:rsidRPr="00FF11C0">
        <w:t xml:space="preserve">cenu </w:t>
      </w:r>
      <w:r w:rsidR="00EF4B36" w:rsidRPr="00FF11C0">
        <w:t>Díla</w:t>
      </w:r>
      <w:r w:rsidR="004F363B" w:rsidRPr="00FF11C0">
        <w:t>.</w:t>
      </w:r>
    </w:p>
    <w:p w14:paraId="25732249" w14:textId="77777777" w:rsidR="0019207B" w:rsidRPr="00974905" w:rsidRDefault="0019207B" w:rsidP="000B32CF">
      <w:pPr>
        <w:pStyle w:val="lnek"/>
        <w:keepNext w:val="0"/>
        <w:widowControl w:val="0"/>
        <w:rPr>
          <w:caps/>
        </w:rPr>
      </w:pPr>
      <w:r w:rsidRPr="00974905">
        <w:t>Předmět</w:t>
      </w:r>
      <w:r w:rsidRPr="00974905">
        <w:rPr>
          <w:caps/>
        </w:rPr>
        <w:t xml:space="preserve"> </w:t>
      </w:r>
      <w:r w:rsidR="00634344">
        <w:t>S</w:t>
      </w:r>
      <w:r w:rsidRPr="00974905">
        <w:t>mlouvy</w:t>
      </w:r>
      <w:r w:rsidRPr="00974905">
        <w:rPr>
          <w:caps/>
        </w:rPr>
        <w:t xml:space="preserve"> </w:t>
      </w:r>
    </w:p>
    <w:p w14:paraId="4CF710CE" w14:textId="77777777" w:rsidR="00FA2C2A" w:rsidRPr="000B32CF" w:rsidRDefault="00FA2C2A" w:rsidP="005E5B0F">
      <w:pPr>
        <w:pStyle w:val="OdstavecII"/>
        <w:keepNext w:val="0"/>
        <w:widowControl w:val="0"/>
      </w:pPr>
      <w:r w:rsidRPr="000B32CF">
        <w:t>Zhotovitel se zavazuje ve shodě se Smlouvou, řádně a včas, na svůj náklad a nebezpečí, provést Dílo a</w:t>
      </w:r>
      <w:r w:rsidR="00BB103A">
        <w:t> </w:t>
      </w:r>
      <w:r w:rsidRPr="000B32CF">
        <w:t>splnit s Dílem související závazky. Objednatel se zavazuje Dílo provedené řádně a včas převzít a zaplatit sjednanou cenu Díla.</w:t>
      </w:r>
    </w:p>
    <w:p w14:paraId="3D4C87DA" w14:textId="533C56B2" w:rsidR="0054613D" w:rsidRPr="008D0CFC" w:rsidRDefault="00B95739" w:rsidP="005E5B0F">
      <w:pPr>
        <w:pStyle w:val="OdstavecII"/>
        <w:keepNext w:val="0"/>
        <w:widowControl w:val="0"/>
      </w:pPr>
      <w:r>
        <w:t xml:space="preserve">Předmětem </w:t>
      </w:r>
      <w:r w:rsidR="00FB124B">
        <w:t>D</w:t>
      </w:r>
      <w:r w:rsidR="00FB124B" w:rsidRPr="0036491F">
        <w:t xml:space="preserve">íla </w:t>
      </w:r>
      <w:r w:rsidR="00734E73">
        <w:t>je operacionalizace témat a příprava zajišťovacích nástr</w:t>
      </w:r>
      <w:r w:rsidR="003F30AD">
        <w:t>o</w:t>
      </w:r>
      <w:r w:rsidR="00734E73">
        <w:t>jů</w:t>
      </w:r>
      <w:r w:rsidR="003F30AD">
        <w:t>, rozsáhlý screening vhodných komunikačních p</w:t>
      </w:r>
      <w:r w:rsidR="000C3A69">
        <w:t>artnerů a podpor a respondentů, sběr dat, práce s</w:t>
      </w:r>
      <w:r w:rsidR="005C2601">
        <w:t> </w:t>
      </w:r>
      <w:r w:rsidR="000C3A69">
        <w:t>komunikační</w:t>
      </w:r>
      <w:r w:rsidR="005C2601">
        <w:t>mi partnery, podpora response – CATI a mailová komunikace</w:t>
      </w:r>
      <w:r w:rsidR="007E676D">
        <w:t>, analýza nasbíraných dat a jejich inte</w:t>
      </w:r>
      <w:r w:rsidR="005802AB">
        <w:t>r</w:t>
      </w:r>
      <w:r w:rsidR="007E676D">
        <w:t xml:space="preserve">pretace, vytvoření závěrečné zprávy a </w:t>
      </w:r>
      <w:r w:rsidR="00BA1EB2">
        <w:t>manažerského shrnutí</w:t>
      </w:r>
      <w:r w:rsidR="000B32CF" w:rsidRPr="00164DA3">
        <w:rPr>
          <w:i/>
        </w:rPr>
        <w:t xml:space="preserve"> </w:t>
      </w:r>
      <w:r w:rsidRPr="00164DA3">
        <w:rPr>
          <w:i/>
        </w:rPr>
        <w:t>(dále také jen „</w:t>
      </w:r>
      <w:r w:rsidRPr="00164DA3">
        <w:rPr>
          <w:b/>
          <w:i/>
        </w:rPr>
        <w:t xml:space="preserve">Předmět </w:t>
      </w:r>
      <w:r w:rsidRPr="000B32CF">
        <w:rPr>
          <w:b/>
          <w:i/>
        </w:rPr>
        <w:t>díla</w:t>
      </w:r>
      <w:r w:rsidRPr="000B32CF">
        <w:rPr>
          <w:i/>
        </w:rPr>
        <w:t>“)</w:t>
      </w:r>
      <w:r w:rsidR="0054613D" w:rsidRPr="008D0CFC">
        <w:t>.</w:t>
      </w:r>
      <w:r w:rsidR="0054613D">
        <w:t xml:space="preserve"> </w:t>
      </w:r>
    </w:p>
    <w:p w14:paraId="3C0487F1" w14:textId="1B44BB93" w:rsidR="00B81D9D" w:rsidRPr="000B32CF" w:rsidRDefault="0080046D" w:rsidP="005E5B0F">
      <w:pPr>
        <w:pStyle w:val="OdstavecII"/>
        <w:keepNext w:val="0"/>
        <w:widowControl w:val="0"/>
        <w:rPr>
          <w:bCs/>
          <w:color w:val="000000" w:themeColor="text1"/>
        </w:rPr>
      </w:pPr>
      <w:r w:rsidRPr="0036491F">
        <w:t xml:space="preserve">Podrobná technická specifikace </w:t>
      </w:r>
      <w:r w:rsidR="00FB124B">
        <w:t>D</w:t>
      </w:r>
      <w:r w:rsidR="00FB124B" w:rsidRPr="0036491F">
        <w:t>íla</w:t>
      </w:r>
      <w:r w:rsidR="00FB124B">
        <w:t xml:space="preserve"> </w:t>
      </w:r>
      <w:r w:rsidR="005658A3" w:rsidRPr="00164DA3">
        <w:rPr>
          <w:i/>
        </w:rPr>
        <w:t>(dále také jen „</w:t>
      </w:r>
      <w:r w:rsidR="005658A3" w:rsidRPr="00164DA3">
        <w:rPr>
          <w:b/>
          <w:i/>
        </w:rPr>
        <w:t>T</w:t>
      </w:r>
      <w:r w:rsidRPr="00164DA3">
        <w:rPr>
          <w:b/>
          <w:i/>
        </w:rPr>
        <w:t>echnické podmínky</w:t>
      </w:r>
      <w:r w:rsidRPr="00164DA3">
        <w:rPr>
          <w:i/>
        </w:rPr>
        <w:t>“)</w:t>
      </w:r>
      <w:r w:rsidRPr="0036491F">
        <w:t xml:space="preserve"> </w:t>
      </w:r>
      <w:r w:rsidR="00A77977">
        <w:t>je</w:t>
      </w:r>
      <w:r w:rsidR="00A77977" w:rsidRPr="0036491F">
        <w:t xml:space="preserve"> </w:t>
      </w:r>
      <w:r w:rsidRPr="0036491F">
        <w:t>vymezen</w:t>
      </w:r>
      <w:r w:rsidR="00A77977">
        <w:t>a zejména</w:t>
      </w:r>
      <w:r w:rsidR="00540267">
        <w:t xml:space="preserve"> v</w:t>
      </w:r>
      <w:r w:rsidR="002C6F10">
        <w:t xml:space="preserve"> Příloze č. </w:t>
      </w:r>
      <w:r w:rsidR="00F92D1C">
        <w:t>1.</w:t>
      </w:r>
      <w:r w:rsidR="00751925">
        <w:t xml:space="preserve"> Parametry poptávaného šetření jsou stanoveny Přílohou č. 2. Smluvní strany prohlašují</w:t>
      </w:r>
      <w:r w:rsidR="001275AE">
        <w:t>, že Přílohu č. 1 i Přílohu č. 2 považují za nedílnou součást smlouvy.</w:t>
      </w:r>
    </w:p>
    <w:p w14:paraId="14E008E9" w14:textId="77777777" w:rsidR="00C73F17" w:rsidRPr="000B32CF" w:rsidRDefault="00F000B4" w:rsidP="005E5B0F">
      <w:pPr>
        <w:pStyle w:val="OdstavecII"/>
        <w:keepNext w:val="0"/>
        <w:widowControl w:val="0"/>
      </w:pPr>
      <w:r w:rsidRPr="000B32CF">
        <w:t>Zhotovitel</w:t>
      </w:r>
      <w:r w:rsidR="00C73F17" w:rsidRPr="000B32CF">
        <w:t xml:space="preserve"> prohlašuje, že:</w:t>
      </w:r>
    </w:p>
    <w:p w14:paraId="71C29CBF" w14:textId="77777777" w:rsidR="008B5658" w:rsidRPr="000B32CF" w:rsidRDefault="00C73F17" w:rsidP="00353E12">
      <w:pPr>
        <w:pStyle w:val="Bod"/>
      </w:pPr>
      <w:r w:rsidRPr="000B32CF">
        <w:t>je</w:t>
      </w:r>
      <w:r w:rsidR="00164DA3" w:rsidRPr="000B32CF">
        <w:t xml:space="preserve"> či bude</w:t>
      </w:r>
      <w:r w:rsidRPr="000B32CF">
        <w:t xml:space="preserve"> výlučným vlastníkem</w:t>
      </w:r>
      <w:r w:rsidR="007A3F68" w:rsidRPr="000B32CF">
        <w:t xml:space="preserve"> </w:t>
      </w:r>
      <w:r w:rsidR="004E30AF">
        <w:t xml:space="preserve">či oprávněným uživatelem </w:t>
      </w:r>
      <w:r w:rsidR="00164DA3" w:rsidRPr="000B32CF">
        <w:t xml:space="preserve">všech </w:t>
      </w:r>
      <w:r w:rsidR="006F710F" w:rsidRPr="000B32CF">
        <w:t>materiál</w:t>
      </w:r>
      <w:r w:rsidR="004E0782" w:rsidRPr="000B32CF">
        <w:t>ů</w:t>
      </w:r>
      <w:r w:rsidR="006F710F" w:rsidRPr="000B32CF">
        <w:t xml:space="preserve">, </w:t>
      </w:r>
      <w:r w:rsidR="004E0782" w:rsidRPr="000B32CF">
        <w:t>v</w:t>
      </w:r>
      <w:r w:rsidR="006F710F" w:rsidRPr="000B32CF">
        <w:t>ýrobk</w:t>
      </w:r>
      <w:r w:rsidR="004E0782" w:rsidRPr="000B32CF">
        <w:t>ů</w:t>
      </w:r>
      <w:r w:rsidR="00DF38E7">
        <w:t>, know-how</w:t>
      </w:r>
      <w:r w:rsidR="004E0782" w:rsidRPr="000B32CF">
        <w:t xml:space="preserve"> či </w:t>
      </w:r>
      <w:r w:rsidR="00B82796">
        <w:t>zařízení</w:t>
      </w:r>
      <w:r w:rsidR="007407D4" w:rsidRPr="000B32CF">
        <w:t>,</w:t>
      </w:r>
      <w:r w:rsidR="00164DA3" w:rsidRPr="000B32CF">
        <w:t xml:space="preserve"> </w:t>
      </w:r>
      <w:r w:rsidR="007407D4" w:rsidRPr="000B32CF">
        <w:t xml:space="preserve">které </w:t>
      </w:r>
      <w:r w:rsidR="009B77E7" w:rsidRPr="000B32CF">
        <w:t xml:space="preserve">do </w:t>
      </w:r>
      <w:r w:rsidR="00B82796">
        <w:t>P</w:t>
      </w:r>
      <w:r w:rsidR="00B82796" w:rsidRPr="000B32CF">
        <w:t xml:space="preserve">ředmětu </w:t>
      </w:r>
      <w:r w:rsidR="00B82796">
        <w:t>d</w:t>
      </w:r>
      <w:r w:rsidR="00B82796" w:rsidRPr="000B32CF">
        <w:t xml:space="preserve">íla </w:t>
      </w:r>
      <w:r w:rsidR="009B77E7" w:rsidRPr="000B32CF">
        <w:t>zapracuje</w:t>
      </w:r>
      <w:r w:rsidR="00AE6FCA" w:rsidRPr="000B32CF">
        <w:t>,</w:t>
      </w:r>
      <w:r w:rsidR="007407D4" w:rsidRPr="000B32CF">
        <w:t xml:space="preserve"> </w:t>
      </w:r>
      <w:r w:rsidR="00164DA3" w:rsidRPr="000B32CF">
        <w:rPr>
          <w:i/>
        </w:rPr>
        <w:t>(dále také jako „</w:t>
      </w:r>
      <w:r w:rsidR="00164DA3" w:rsidRPr="000B32CF">
        <w:rPr>
          <w:b/>
          <w:i/>
        </w:rPr>
        <w:t>Věci k provedení díla</w:t>
      </w:r>
      <w:r w:rsidR="00164DA3" w:rsidRPr="000B32CF">
        <w:rPr>
          <w:i/>
        </w:rPr>
        <w:t>“)</w:t>
      </w:r>
      <w:r w:rsidR="00856360" w:rsidRPr="000B32CF">
        <w:t>,</w:t>
      </w:r>
      <w:r w:rsidR="00164DA3" w:rsidRPr="000B32CF">
        <w:t xml:space="preserve"> a to nejpozději </w:t>
      </w:r>
      <w:r w:rsidR="007407D4" w:rsidRPr="000B32CF">
        <w:t>před jejich</w:t>
      </w:r>
      <w:r w:rsidR="009B77E7" w:rsidRPr="000B32CF">
        <w:t xml:space="preserve"> prvním</w:t>
      </w:r>
      <w:r w:rsidR="007407D4" w:rsidRPr="000B32CF">
        <w:t xml:space="preserve"> použitím</w:t>
      </w:r>
      <w:r w:rsidR="0098299A">
        <w:t>.</w:t>
      </w:r>
    </w:p>
    <w:p w14:paraId="52043DE0" w14:textId="799FFDF5" w:rsidR="00C73F17" w:rsidRPr="000B32CF" w:rsidRDefault="00070BCF" w:rsidP="00353E12">
      <w:pPr>
        <w:pStyle w:val="Bod"/>
      </w:pPr>
      <w:r w:rsidRPr="000B32CF">
        <w:t>V</w:t>
      </w:r>
      <w:r w:rsidR="009C541D" w:rsidRPr="000B32CF">
        <w:t>ěci k provedení</w:t>
      </w:r>
      <w:r w:rsidR="00BD092C">
        <w:t xml:space="preserve"> D</w:t>
      </w:r>
      <w:r w:rsidR="009C541D" w:rsidRPr="000B32CF">
        <w:t>íla</w:t>
      </w:r>
      <w:r w:rsidR="007407D4" w:rsidRPr="000B32CF">
        <w:t xml:space="preserve"> </w:t>
      </w:r>
      <w:r w:rsidR="00C73F17" w:rsidRPr="000B32CF">
        <w:t>j</w:t>
      </w:r>
      <w:r w:rsidR="00B81D9D" w:rsidRPr="000B32CF">
        <w:t>sou</w:t>
      </w:r>
      <w:r w:rsidR="00C73F17" w:rsidRPr="000B32CF">
        <w:t xml:space="preserve"> nové, tzn. nikoli dříve použité</w:t>
      </w:r>
      <w:r w:rsidR="008B5658" w:rsidRPr="000B32CF">
        <w:t>; vhodné použití recyklovaných materiálů</w:t>
      </w:r>
      <w:r w:rsidR="00A35F30" w:rsidRPr="000B32CF">
        <w:t xml:space="preserve"> pro provedení </w:t>
      </w:r>
      <w:r w:rsidR="00FB124B" w:rsidRPr="000B32CF">
        <w:t xml:space="preserve">Díla </w:t>
      </w:r>
      <w:r w:rsidR="008B5658" w:rsidRPr="000B32CF">
        <w:t>tím není dotčeno</w:t>
      </w:r>
      <w:r w:rsidR="00551ECA">
        <w:t>.</w:t>
      </w:r>
      <w:r w:rsidR="00C73F17" w:rsidRPr="000B32CF">
        <w:t xml:space="preserve"> </w:t>
      </w:r>
      <w:r w:rsidR="008B5658" w:rsidRPr="000B32CF">
        <w:t xml:space="preserve"> </w:t>
      </w:r>
      <w:r w:rsidR="00C73F17" w:rsidRPr="000B32CF">
        <w:t xml:space="preserve"> </w:t>
      </w:r>
    </w:p>
    <w:p w14:paraId="07C6A933" w14:textId="77777777" w:rsidR="00C73F17" w:rsidRPr="000B32CF" w:rsidRDefault="00FB124B" w:rsidP="00353E12">
      <w:pPr>
        <w:pStyle w:val="Bod"/>
      </w:pPr>
      <w:r w:rsidRPr="000B32CF">
        <w:t xml:space="preserve">Dílo </w:t>
      </w:r>
      <w:r w:rsidR="004E310E" w:rsidRPr="000B32CF">
        <w:t xml:space="preserve">provede </w:t>
      </w:r>
      <w:r w:rsidR="00634344" w:rsidRPr="000B32CF">
        <w:t>ve shodě s</w:t>
      </w:r>
      <w:r w:rsidR="00FA2C2A" w:rsidRPr="000B32CF">
        <w:t xml:space="preserve">e </w:t>
      </w:r>
      <w:r w:rsidR="00634344" w:rsidRPr="000B32CF">
        <w:t>Smlouvou</w:t>
      </w:r>
      <w:r w:rsidR="00C73F17" w:rsidRPr="000B32CF">
        <w:t>; tzn., že</w:t>
      </w:r>
      <w:r w:rsidR="009A71CD" w:rsidRPr="000B32CF">
        <w:t xml:space="preserve"> zejména</w:t>
      </w:r>
      <w:r w:rsidR="00C73F17" w:rsidRPr="000B32CF">
        <w:t xml:space="preserve"> spl</w:t>
      </w:r>
      <w:r w:rsidR="004E310E" w:rsidRPr="000B32CF">
        <w:t>n</w:t>
      </w:r>
      <w:r w:rsidR="003A2ECA" w:rsidRPr="000B32CF">
        <w:t xml:space="preserve">í </w:t>
      </w:r>
      <w:r w:rsidR="00C73F17" w:rsidRPr="000B32CF">
        <w:t>veškeré</w:t>
      </w:r>
      <w:r w:rsidR="00EB2602" w:rsidRPr="000B32CF">
        <w:t xml:space="preserve"> </w:t>
      </w:r>
      <w:r w:rsidR="005658A3" w:rsidRPr="000B32CF">
        <w:t>T</w:t>
      </w:r>
      <w:r w:rsidR="00F15080" w:rsidRPr="000B32CF">
        <w:t xml:space="preserve">echnické podmínky, </w:t>
      </w:r>
      <w:r w:rsidR="009A71CD" w:rsidRPr="000B32CF">
        <w:t xml:space="preserve">které si </w:t>
      </w:r>
      <w:r w:rsidR="00C30D9F" w:rsidRPr="000B32CF">
        <w:t>Smluvní stran</w:t>
      </w:r>
      <w:r w:rsidR="009A71CD" w:rsidRPr="000B32CF">
        <w:t>y ujednaly,</w:t>
      </w:r>
      <w:r w:rsidR="00F15080" w:rsidRPr="000B32CF">
        <w:t xml:space="preserve"> </w:t>
      </w:r>
      <w:r w:rsidR="00841710" w:rsidRPr="000B32CF">
        <w:t xml:space="preserve">a chybí-li ujednání, </w:t>
      </w:r>
      <w:r w:rsidR="005658A3" w:rsidRPr="000B32CF">
        <w:t>T</w:t>
      </w:r>
      <w:r w:rsidR="009A71CD" w:rsidRPr="000B32CF">
        <w:t>echnické podmínky</w:t>
      </w:r>
      <w:r w:rsidR="00841710" w:rsidRPr="000B32CF">
        <w:t xml:space="preserve">, které </w:t>
      </w:r>
      <w:r w:rsidR="00F000B4" w:rsidRPr="000B32CF">
        <w:t>Zhotovitel</w:t>
      </w:r>
      <w:r w:rsidR="00841710" w:rsidRPr="000B32CF">
        <w:t xml:space="preserve"> nebo výrobce</w:t>
      </w:r>
      <w:r w:rsidR="007A5F2C" w:rsidRPr="000B32CF">
        <w:t xml:space="preserve"> </w:t>
      </w:r>
      <w:r w:rsidR="00070BCF" w:rsidRPr="000B32CF">
        <w:t>V</w:t>
      </w:r>
      <w:r w:rsidR="009C541D" w:rsidRPr="000B32CF">
        <w:t>ěcí k provedení díla</w:t>
      </w:r>
      <w:r w:rsidR="00841710" w:rsidRPr="000B32CF">
        <w:t xml:space="preserve"> popsal nebo které </w:t>
      </w:r>
      <w:r w:rsidR="00F000B4" w:rsidRPr="000B32CF">
        <w:t>Objednatel</w:t>
      </w:r>
      <w:r w:rsidR="00841710" w:rsidRPr="000B32CF">
        <w:t xml:space="preserve"> očekával s ohledem na povahu</w:t>
      </w:r>
      <w:r w:rsidR="00FB434E" w:rsidRPr="000B32CF">
        <w:t xml:space="preserve"> </w:t>
      </w:r>
      <w:r w:rsidR="005658A3" w:rsidRPr="000B32CF">
        <w:t>P</w:t>
      </w:r>
      <w:r w:rsidR="00C5312C" w:rsidRPr="000B32CF">
        <w:t>ředmětu díla</w:t>
      </w:r>
      <w:r w:rsidR="00FB434E" w:rsidRPr="000B32CF">
        <w:t xml:space="preserve"> </w:t>
      </w:r>
      <w:r w:rsidR="00841710" w:rsidRPr="000B32CF">
        <w:t>a na základě reklamy jimi prováděné,</w:t>
      </w:r>
      <w:r w:rsidR="005658A3" w:rsidRPr="000B32CF">
        <w:t xml:space="preserve"> popř. T</w:t>
      </w:r>
      <w:r w:rsidR="007A5F2C" w:rsidRPr="000B32CF">
        <w:t>echnické</w:t>
      </w:r>
      <w:r w:rsidR="009A71CD" w:rsidRPr="000B32CF">
        <w:t xml:space="preserve"> podmínky </w:t>
      </w:r>
      <w:r w:rsidR="007A5F2C" w:rsidRPr="000B32CF">
        <w:t>obvyklé,</w:t>
      </w:r>
      <w:r w:rsidR="00841710" w:rsidRPr="000B32CF">
        <w:t xml:space="preserve"> že</w:t>
      </w:r>
      <w:r w:rsidR="00FB434E" w:rsidRPr="000B32CF">
        <w:t xml:space="preserve"> </w:t>
      </w:r>
      <w:r w:rsidR="005658A3" w:rsidRPr="000B32CF">
        <w:t>P</w:t>
      </w:r>
      <w:r w:rsidR="00C5312C" w:rsidRPr="000B32CF">
        <w:t xml:space="preserve">ředmět díla </w:t>
      </w:r>
      <w:r w:rsidR="009A71CD" w:rsidRPr="000B32CF">
        <w:t>bud</w:t>
      </w:r>
      <w:r w:rsidR="00C5312C" w:rsidRPr="000B32CF">
        <w:t>e</w:t>
      </w:r>
      <w:r w:rsidR="009A71CD" w:rsidRPr="000B32CF">
        <w:t xml:space="preserve"> </w:t>
      </w:r>
      <w:r w:rsidR="007918BB" w:rsidRPr="000B32CF">
        <w:lastRenderedPageBreak/>
        <w:t>plnit</w:t>
      </w:r>
      <w:r w:rsidR="009A71CD" w:rsidRPr="000B32CF">
        <w:t xml:space="preserve"> </w:t>
      </w:r>
      <w:r w:rsidR="00841710" w:rsidRPr="000B32CF">
        <w:t>účel,</w:t>
      </w:r>
      <w:r w:rsidR="00841710" w:rsidRPr="000B32CF">
        <w:rPr>
          <w:color w:val="FF0000"/>
        </w:rPr>
        <w:t xml:space="preserve"> </w:t>
      </w:r>
      <w:r w:rsidR="00841710" w:rsidRPr="000B32CF">
        <w:t>který</w:t>
      </w:r>
      <w:r w:rsidR="00FA2C2A" w:rsidRPr="000B32CF">
        <w:t xml:space="preserve"> ze Smlouvy</w:t>
      </w:r>
      <w:r w:rsidR="00841710" w:rsidRPr="000B32CF">
        <w:t xml:space="preserve"> vyplývá,</w:t>
      </w:r>
      <w:r w:rsidR="00067D18" w:rsidRPr="000B32CF">
        <w:t xml:space="preserve"> příp. dále který </w:t>
      </w:r>
      <w:r w:rsidR="0030651F" w:rsidRPr="000B32CF">
        <w:t xml:space="preserve">Smluvní strany </w:t>
      </w:r>
      <w:r w:rsidR="00067D18" w:rsidRPr="000B32CF">
        <w:t>uvádí nebo ke kterému</w:t>
      </w:r>
      <w:r w:rsidR="009A71CD" w:rsidRPr="000B32CF">
        <w:t xml:space="preserve"> se</w:t>
      </w:r>
      <w:r w:rsidR="00FB434E" w:rsidRPr="000B32CF">
        <w:t xml:space="preserve"> </w:t>
      </w:r>
      <w:r w:rsidRPr="000B32CF">
        <w:t xml:space="preserve">Dílo </w:t>
      </w:r>
      <w:r w:rsidR="00067D18" w:rsidRPr="000B32CF">
        <w:t>tohoto druhu obvykle</w:t>
      </w:r>
      <w:r w:rsidR="009A71CD" w:rsidRPr="000B32CF">
        <w:t xml:space="preserve"> provádí</w:t>
      </w:r>
      <w:r w:rsidR="00453323" w:rsidRPr="000B32CF">
        <w:t>,</w:t>
      </w:r>
      <w:r w:rsidR="00841710" w:rsidRPr="000B32CF">
        <w:t xml:space="preserve"> </w:t>
      </w:r>
      <w:r w:rsidR="007A5F2C" w:rsidRPr="000B32CF">
        <w:t xml:space="preserve">a </w:t>
      </w:r>
      <w:r w:rsidR="00C73F17" w:rsidRPr="000B32CF">
        <w:t>že</w:t>
      </w:r>
      <w:r w:rsidR="004E310E" w:rsidRPr="000B32CF">
        <w:t xml:space="preserve"> </w:t>
      </w:r>
      <w:r w:rsidRPr="000B32CF">
        <w:t xml:space="preserve">Dílo </w:t>
      </w:r>
      <w:r w:rsidR="004E310E" w:rsidRPr="000B32CF">
        <w:t xml:space="preserve">nebude mít </w:t>
      </w:r>
      <w:r w:rsidR="00C73F17" w:rsidRPr="000B32CF">
        <w:t xml:space="preserve">žádné </w:t>
      </w:r>
      <w:r w:rsidR="00453258" w:rsidRPr="000B32CF">
        <w:t>v</w:t>
      </w:r>
      <w:r w:rsidR="00AB39B7" w:rsidRPr="000B32CF">
        <w:t>ady</w:t>
      </w:r>
      <w:r w:rsidR="008A334B" w:rsidRPr="000B32CF">
        <w:t>, a to ani právní</w:t>
      </w:r>
      <w:r w:rsidR="007A5F2C" w:rsidRPr="000B32CF">
        <w:t>.</w:t>
      </w:r>
    </w:p>
    <w:p w14:paraId="6B55AF70" w14:textId="77777777" w:rsidR="0083097F" w:rsidRPr="000B32CF" w:rsidRDefault="0083097F" w:rsidP="005E5B0F">
      <w:pPr>
        <w:pStyle w:val="OdstavecII"/>
        <w:keepNext w:val="0"/>
        <w:widowControl w:val="0"/>
        <w:rPr>
          <w:color w:val="000000" w:themeColor="text1"/>
        </w:rPr>
      </w:pPr>
      <w:r w:rsidRPr="000B32CF">
        <w:t xml:space="preserve">Pokud jsou k řádnému a včasnému splnění výslovných ujednání Smlouvy, zejména Technických podmínek, </w:t>
      </w:r>
      <w:r w:rsidRPr="000B32CF">
        <w:rPr>
          <w:color w:val="000000" w:themeColor="text1"/>
        </w:rPr>
        <w:t>jako</w:t>
      </w:r>
      <w:r w:rsidRPr="000B32CF">
        <w:t xml:space="preserve"> nezbytný a samozřejmý předpoklad potřebné</w:t>
      </w:r>
      <w:r w:rsidR="00FA2C2A" w:rsidRPr="000B32CF">
        <w:t xml:space="preserve"> </w:t>
      </w:r>
      <w:r w:rsidRPr="000B32CF">
        <w:t>dodávky či služby ve Smlouvě výslovně neuvedené, přistupují k nim Smluvní strany tak, jako by ve Smlouvě výslovně uvedeny byly. Zhotovitel je tak povinen tyto</w:t>
      </w:r>
      <w:r w:rsidR="00FA2C2A" w:rsidRPr="000B32CF">
        <w:t xml:space="preserve"> </w:t>
      </w:r>
      <w:r w:rsidRPr="000B32CF">
        <w:t>dodávky či služby na své náklady obstarat či provést s tím, že jejich cena je v </w:t>
      </w:r>
      <w:r w:rsidR="00A77977" w:rsidRPr="000B32CF">
        <w:t>c</w:t>
      </w:r>
      <w:r w:rsidRPr="000B32CF">
        <w:t xml:space="preserve">eně </w:t>
      </w:r>
      <w:r w:rsidR="00F065F6" w:rsidRPr="000B32CF">
        <w:t xml:space="preserve">Díla </w:t>
      </w:r>
      <w:r w:rsidRPr="000B32CF">
        <w:t>zahrnuta.</w:t>
      </w:r>
    </w:p>
    <w:p w14:paraId="51385871" w14:textId="77777777" w:rsidR="00A579ED" w:rsidRPr="00EB2602" w:rsidRDefault="00A579ED" w:rsidP="005E5B0F">
      <w:pPr>
        <w:pStyle w:val="lnek"/>
        <w:keepNext w:val="0"/>
        <w:widowControl w:val="0"/>
      </w:pPr>
      <w:r w:rsidRPr="00EB2602">
        <w:t>P</w:t>
      </w:r>
      <w:r w:rsidR="00E07427" w:rsidRPr="00EB2602">
        <w:t>odmínky p</w:t>
      </w:r>
      <w:r w:rsidRPr="00EB2602">
        <w:t xml:space="preserve">rovádění </w:t>
      </w:r>
      <w:r w:rsidR="00FB124B">
        <w:t>D</w:t>
      </w:r>
      <w:r w:rsidR="00FB124B" w:rsidRPr="00EB2602">
        <w:t xml:space="preserve">íla </w:t>
      </w:r>
      <w:r w:rsidR="00124B24" w:rsidRPr="00EB2602">
        <w:t>a</w:t>
      </w:r>
      <w:r w:rsidR="00503520" w:rsidRPr="00EB2602">
        <w:t xml:space="preserve"> </w:t>
      </w:r>
      <w:r w:rsidR="00503520" w:rsidRPr="00C0699A">
        <w:t>plnění</w:t>
      </w:r>
      <w:r w:rsidR="00124B24" w:rsidRPr="00C0699A">
        <w:t xml:space="preserve"> </w:t>
      </w:r>
      <w:r w:rsidR="003B75A8" w:rsidRPr="00E1597C">
        <w:t xml:space="preserve">s </w:t>
      </w:r>
      <w:r w:rsidR="00FB124B" w:rsidRPr="00E1597C">
        <w:t xml:space="preserve">Dílem </w:t>
      </w:r>
      <w:r w:rsidR="003B75A8" w:rsidRPr="00E1597C">
        <w:t>souvisejících</w:t>
      </w:r>
      <w:r w:rsidR="003B75A8" w:rsidRPr="00C0699A">
        <w:t xml:space="preserve"> </w:t>
      </w:r>
      <w:r w:rsidR="00124B24" w:rsidRPr="00C0699A">
        <w:t>závazk</w:t>
      </w:r>
      <w:r w:rsidR="00E07427" w:rsidRPr="00C0699A">
        <w:t>ů</w:t>
      </w:r>
    </w:p>
    <w:p w14:paraId="79A5D185" w14:textId="42D83D96" w:rsidR="00BA67A3" w:rsidRPr="00A25500" w:rsidRDefault="00890C5E" w:rsidP="005E5B0F">
      <w:pPr>
        <w:pStyle w:val="OdstavecII"/>
        <w:keepNext w:val="0"/>
        <w:widowControl w:val="0"/>
        <w:rPr>
          <w:bCs/>
        </w:rPr>
      </w:pPr>
      <w:r w:rsidRPr="000B32CF">
        <w:t xml:space="preserve">Zhotovitel se zavazuje při provádění Díla postupovat v souladu </w:t>
      </w:r>
      <w:r w:rsidR="00605C41" w:rsidRPr="000B32CF">
        <w:t xml:space="preserve">příslušnými </w:t>
      </w:r>
      <w:r w:rsidR="00BA67A3" w:rsidRPr="000B32CF">
        <w:t>právními předpisy</w:t>
      </w:r>
      <w:r w:rsidR="00BB103A">
        <w:t xml:space="preserve"> </w:t>
      </w:r>
      <w:r w:rsidR="00605C41" w:rsidRPr="000B32CF">
        <w:t>a</w:t>
      </w:r>
      <w:r w:rsidR="00BB103A">
        <w:t> </w:t>
      </w:r>
      <w:r w:rsidR="00BA67A3" w:rsidRPr="000B32CF">
        <w:t xml:space="preserve">technickými </w:t>
      </w:r>
      <w:r w:rsidRPr="000B32CF">
        <w:t>č</w:t>
      </w:r>
      <w:r w:rsidR="00BA67A3" w:rsidRPr="000B32CF">
        <w:t xml:space="preserve">i jinými normami, které se na provedení </w:t>
      </w:r>
      <w:r w:rsidR="00FB124B" w:rsidRPr="000B32CF">
        <w:t xml:space="preserve">Díla </w:t>
      </w:r>
      <w:r w:rsidR="00BA67A3" w:rsidRPr="000B32CF">
        <w:t>přímo či nepřímo vztahují</w:t>
      </w:r>
      <w:r w:rsidR="009D1B64">
        <w:t xml:space="preserve"> a v souladu </w:t>
      </w:r>
      <w:r w:rsidR="009D1B64" w:rsidRPr="00A25500">
        <w:t>s dobrými mravy</w:t>
      </w:r>
      <w:r w:rsidR="00BA67A3" w:rsidRPr="00A25500">
        <w:t>.</w:t>
      </w:r>
      <w:r w:rsidR="00034DB2" w:rsidRPr="00A25500">
        <w:t xml:space="preserve"> Podmínky plnění jsou také blíže specifikovány v</w:t>
      </w:r>
      <w:r w:rsidR="00E84D23" w:rsidRPr="00A25500">
        <w:t> P</w:t>
      </w:r>
      <w:r w:rsidR="00034DB2" w:rsidRPr="00A25500">
        <w:t xml:space="preserve">říloze č. </w:t>
      </w:r>
      <w:r w:rsidR="00F92D1C" w:rsidRPr="00A25500">
        <w:t>1</w:t>
      </w:r>
      <w:r w:rsidR="00034DB2" w:rsidRPr="00A25500">
        <w:t xml:space="preserve"> této Smlouvy. </w:t>
      </w:r>
    </w:p>
    <w:p w14:paraId="6963DFCA" w14:textId="77777777" w:rsidR="00E94CE8" w:rsidRPr="00A25500" w:rsidRDefault="003305A0" w:rsidP="005E5B0F">
      <w:pPr>
        <w:pStyle w:val="OdstavecII"/>
        <w:keepNext w:val="0"/>
        <w:widowControl w:val="0"/>
      </w:pPr>
      <w:r w:rsidRPr="00A25500">
        <w:t xml:space="preserve">Je-li </w:t>
      </w:r>
      <w:r w:rsidR="00F000B4" w:rsidRPr="00A25500">
        <w:t>Zhotovitel</w:t>
      </w:r>
      <w:r w:rsidRPr="00A25500">
        <w:t xml:space="preserve"> povinen dle </w:t>
      </w:r>
      <w:r w:rsidR="00634344" w:rsidRPr="00A25500">
        <w:t>Smlouv</w:t>
      </w:r>
      <w:r w:rsidRPr="00A25500">
        <w:t>y vyhotovit jakýkoli doklad</w:t>
      </w:r>
      <w:r w:rsidR="005771FB" w:rsidRPr="00A25500">
        <w:t xml:space="preserve"> či </w:t>
      </w:r>
      <w:r w:rsidR="00E94CE8" w:rsidRPr="00A25500">
        <w:t>dokumentaci</w:t>
      </w:r>
      <w:r w:rsidRPr="00A25500">
        <w:t xml:space="preserve">, </w:t>
      </w:r>
      <w:r w:rsidR="00E94CE8" w:rsidRPr="00A25500">
        <w:t xml:space="preserve">nelze z vyjádření k jejich obsahu či z jejich schválení, potvrzení či jakkoli jinak projeveného souhlasu Objednatelem dovozovat přenesení odpovědnosti za jejich úplnost a správnost, natož odpovědnosti za </w:t>
      </w:r>
      <w:r w:rsidR="00FB124B" w:rsidRPr="00A25500">
        <w:t>Dílo</w:t>
      </w:r>
      <w:r w:rsidR="00E94CE8" w:rsidRPr="00A25500">
        <w:t>, zejména za jeho řádné a včasné provedení, ze Zhotovitele na Objednatele, a to ani částečně</w:t>
      </w:r>
      <w:r w:rsidR="007C0DE7" w:rsidRPr="00A25500">
        <w:t>.</w:t>
      </w:r>
      <w:r w:rsidRPr="00A25500">
        <w:t xml:space="preserve"> </w:t>
      </w:r>
    </w:p>
    <w:p w14:paraId="378D279E" w14:textId="10783A98" w:rsidR="003305A0" w:rsidRPr="00A25500" w:rsidRDefault="0054613D" w:rsidP="005E5B0F">
      <w:pPr>
        <w:pStyle w:val="OdstavecII"/>
        <w:keepNext w:val="0"/>
        <w:widowControl w:val="0"/>
      </w:pPr>
      <w:r w:rsidRPr="00A25500">
        <w:rPr>
          <w:snapToGrid w:val="0"/>
        </w:rPr>
        <w:t xml:space="preserve">Objednatel před uzavřením </w:t>
      </w:r>
      <w:r w:rsidR="00823354" w:rsidRPr="00A25500">
        <w:rPr>
          <w:snapToGrid w:val="0"/>
        </w:rPr>
        <w:t>S</w:t>
      </w:r>
      <w:r w:rsidRPr="00A25500">
        <w:rPr>
          <w:snapToGrid w:val="0"/>
        </w:rPr>
        <w:t xml:space="preserve">mlouvy poskytl Zhotoviteli </w:t>
      </w:r>
      <w:r w:rsidR="007F546E">
        <w:rPr>
          <w:snapToGrid w:val="0"/>
        </w:rPr>
        <w:t>podklady</w:t>
      </w:r>
      <w:r w:rsidRPr="00A25500">
        <w:rPr>
          <w:snapToGrid w:val="0"/>
        </w:rPr>
        <w:t xml:space="preserve"> a údaje, které jsou významné pro řádné provádění </w:t>
      </w:r>
      <w:r w:rsidR="00FB124B" w:rsidRPr="00A25500">
        <w:rPr>
          <w:snapToGrid w:val="0"/>
        </w:rPr>
        <w:t>Díla</w:t>
      </w:r>
      <w:r w:rsidRPr="00A25500">
        <w:rPr>
          <w:snapToGrid w:val="0"/>
        </w:rPr>
        <w:t>. Zhotovitel prohlašuje, že se s</w:t>
      </w:r>
      <w:r w:rsidR="00890C5E" w:rsidRPr="00A25500">
        <w:rPr>
          <w:snapToGrid w:val="0"/>
        </w:rPr>
        <w:t> </w:t>
      </w:r>
      <w:r w:rsidR="00835972">
        <w:rPr>
          <w:snapToGrid w:val="0"/>
        </w:rPr>
        <w:t>nimi</w:t>
      </w:r>
      <w:r w:rsidR="00823354" w:rsidRPr="00A25500">
        <w:rPr>
          <w:snapToGrid w:val="0"/>
        </w:rPr>
        <w:t xml:space="preserve"> seznámil</w:t>
      </w:r>
      <w:r w:rsidRPr="00A25500">
        <w:rPr>
          <w:snapToGrid w:val="0"/>
        </w:rPr>
        <w:t xml:space="preserve">. </w:t>
      </w:r>
      <w:r w:rsidR="00823354" w:rsidRPr="00A25500">
        <w:rPr>
          <w:snapToGrid w:val="0"/>
        </w:rPr>
        <w:t>V</w:t>
      </w:r>
      <w:r w:rsidRPr="00A25500">
        <w:rPr>
          <w:snapToGrid w:val="0"/>
        </w:rPr>
        <w:t> této souvislosti</w:t>
      </w:r>
      <w:r w:rsidR="00823354" w:rsidRPr="00A25500">
        <w:rPr>
          <w:snapToGrid w:val="0"/>
        </w:rPr>
        <w:t xml:space="preserve"> Zhotovitel</w:t>
      </w:r>
      <w:r w:rsidRPr="00A25500">
        <w:rPr>
          <w:snapToGrid w:val="0"/>
        </w:rPr>
        <w:t xml:space="preserve"> prohlašuje, že získal veškeré informace </w:t>
      </w:r>
      <w:r w:rsidR="00823354" w:rsidRPr="00A25500">
        <w:rPr>
          <w:snapToGrid w:val="0"/>
        </w:rPr>
        <w:t>potřebné</w:t>
      </w:r>
      <w:r w:rsidRPr="00A25500">
        <w:rPr>
          <w:snapToGrid w:val="0"/>
        </w:rPr>
        <w:t xml:space="preserve"> pro to, aby kvalifikovaně a přesně prověřil, že je </w:t>
      </w:r>
      <w:r w:rsidR="00BF3A9E" w:rsidRPr="00A25500">
        <w:rPr>
          <w:snapToGrid w:val="0"/>
        </w:rPr>
        <w:t xml:space="preserve">Dílo </w:t>
      </w:r>
      <w:r w:rsidRPr="00A25500">
        <w:rPr>
          <w:snapToGrid w:val="0"/>
        </w:rPr>
        <w:t xml:space="preserve">schopen řádně a včas provést, a stanovil cenu </w:t>
      </w:r>
      <w:r w:rsidR="00BF3A9E" w:rsidRPr="00A25500">
        <w:rPr>
          <w:snapToGrid w:val="0"/>
        </w:rPr>
        <w:t>Díla</w:t>
      </w:r>
      <w:r w:rsidRPr="00A25500">
        <w:rPr>
          <w:snapToGrid w:val="0"/>
        </w:rPr>
        <w:t>.</w:t>
      </w:r>
    </w:p>
    <w:p w14:paraId="3D35AD11" w14:textId="77777777" w:rsidR="00BE6D9A" w:rsidRPr="00A25500" w:rsidRDefault="00BE6D9A" w:rsidP="00770723">
      <w:pPr>
        <w:pStyle w:val="OdstavecII"/>
        <w:keepNext w:val="0"/>
        <w:widowControl w:val="0"/>
        <w:rPr>
          <w:b/>
        </w:rPr>
      </w:pPr>
      <w:r w:rsidRPr="00A25500">
        <w:rPr>
          <w:b/>
        </w:rPr>
        <w:t xml:space="preserve">Pokyny </w:t>
      </w:r>
      <w:r w:rsidR="00F000B4" w:rsidRPr="00A25500">
        <w:rPr>
          <w:b/>
        </w:rPr>
        <w:t>Objednatel</w:t>
      </w:r>
      <w:r w:rsidRPr="00A25500">
        <w:rPr>
          <w:b/>
        </w:rPr>
        <w:t>e</w:t>
      </w:r>
    </w:p>
    <w:p w14:paraId="4F3D48C1" w14:textId="77777777" w:rsidR="00BE6D9A" w:rsidRPr="00A25500" w:rsidRDefault="00BE6D9A" w:rsidP="00467C9F">
      <w:pPr>
        <w:pStyle w:val="Psmeno"/>
      </w:pPr>
      <w:r w:rsidRPr="00A25500">
        <w:t xml:space="preserve">Při provádění </w:t>
      </w:r>
      <w:r w:rsidR="00BF3A9E" w:rsidRPr="00A25500">
        <w:t xml:space="preserve">Díla </w:t>
      </w:r>
      <w:r w:rsidRPr="00A25500">
        <w:t xml:space="preserve">postupuje </w:t>
      </w:r>
      <w:r w:rsidR="00F000B4" w:rsidRPr="00A25500">
        <w:t>Zhotovitel</w:t>
      </w:r>
      <w:r w:rsidR="005C6861" w:rsidRPr="00A25500">
        <w:t xml:space="preserve"> samostatně, není-li ve S</w:t>
      </w:r>
      <w:r w:rsidRPr="00A25500">
        <w:t xml:space="preserve">mlouvě dohodnuto jinak. </w:t>
      </w:r>
    </w:p>
    <w:p w14:paraId="7D1CFD4F" w14:textId="77777777" w:rsidR="00BE6D9A" w:rsidRPr="00A25500" w:rsidRDefault="00F000B4">
      <w:pPr>
        <w:pStyle w:val="Psmeno"/>
      </w:pPr>
      <w:r w:rsidRPr="00A25500">
        <w:t>Zhotovitel</w:t>
      </w:r>
      <w:r w:rsidR="00BE6D9A" w:rsidRPr="00A25500">
        <w:t xml:space="preserve"> se zavazuje respektovat pokyny </w:t>
      </w:r>
      <w:r w:rsidRPr="00A25500">
        <w:t>Objednatel</w:t>
      </w:r>
      <w:r w:rsidR="00BE6D9A" w:rsidRPr="00A25500">
        <w:t>e</w:t>
      </w:r>
      <w:r w:rsidR="00605C41" w:rsidRPr="00A25500">
        <w:t>, kterými</w:t>
      </w:r>
      <w:r w:rsidR="009A71D4" w:rsidRPr="00A25500">
        <w:t xml:space="preserve"> jej</w:t>
      </w:r>
      <w:r w:rsidR="00605C41" w:rsidRPr="00A25500">
        <w:t xml:space="preserve"> </w:t>
      </w:r>
      <w:r w:rsidRPr="00A25500">
        <w:t>Objednatel</w:t>
      </w:r>
      <w:r w:rsidR="00605C41" w:rsidRPr="00A25500">
        <w:t xml:space="preserve"> </w:t>
      </w:r>
      <w:r w:rsidR="00BE6D9A" w:rsidRPr="00A25500">
        <w:t>upozorňuj</w:t>
      </w:r>
      <w:r w:rsidR="00605C41" w:rsidRPr="00A25500">
        <w:t>e</w:t>
      </w:r>
      <w:r w:rsidR="00BE6D9A" w:rsidRPr="00A25500">
        <w:t xml:space="preserve"> na možné </w:t>
      </w:r>
      <w:r w:rsidR="00E07427" w:rsidRPr="00A25500">
        <w:t xml:space="preserve">porušení </w:t>
      </w:r>
      <w:r w:rsidR="00BE6D9A" w:rsidRPr="00A25500">
        <w:t>jeho smluvních či jiných povinností.</w:t>
      </w:r>
    </w:p>
    <w:p w14:paraId="5C2EC0CD" w14:textId="77777777" w:rsidR="001A6C3F" w:rsidRPr="00A25500" w:rsidRDefault="00F000B4">
      <w:pPr>
        <w:pStyle w:val="Psmeno"/>
      </w:pPr>
      <w:r w:rsidRPr="00A25500">
        <w:t>Zhotovitel</w:t>
      </w:r>
      <w:r w:rsidR="00BE6D9A" w:rsidRPr="00A25500">
        <w:t xml:space="preserve"> upozorní </w:t>
      </w:r>
      <w:r w:rsidRPr="00A25500">
        <w:t>Objednatel</w:t>
      </w:r>
      <w:r w:rsidR="00BE6D9A" w:rsidRPr="00A25500">
        <w:t xml:space="preserve">e bez zbytečného odkladu na nevhodnou povahu </w:t>
      </w:r>
      <w:r w:rsidR="009A71D4" w:rsidRPr="00A25500">
        <w:t>věci</w:t>
      </w:r>
      <w:r w:rsidR="00BE6D9A" w:rsidRPr="00A25500">
        <w:t xml:space="preserve">, </w:t>
      </w:r>
      <w:r w:rsidR="009A71D4" w:rsidRPr="00A25500">
        <w:t xml:space="preserve">kterou </w:t>
      </w:r>
      <w:r w:rsidR="00BE6D9A" w:rsidRPr="00A25500">
        <w:t xml:space="preserve">mu </w:t>
      </w:r>
      <w:r w:rsidRPr="00A25500">
        <w:t>Objednatel</w:t>
      </w:r>
      <w:r w:rsidR="00BE6D9A" w:rsidRPr="00A25500">
        <w:t xml:space="preserve"> k provedení </w:t>
      </w:r>
      <w:r w:rsidR="00BF3A9E" w:rsidRPr="00A25500">
        <w:t xml:space="preserve">Díla </w:t>
      </w:r>
      <w:r w:rsidR="00BE6D9A" w:rsidRPr="00A25500">
        <w:t xml:space="preserve">předal, nebo </w:t>
      </w:r>
      <w:r w:rsidR="009A71D4" w:rsidRPr="00A25500">
        <w:t>pokynu</w:t>
      </w:r>
      <w:r w:rsidR="00BE6D9A" w:rsidRPr="00A25500">
        <w:t xml:space="preserve">, </w:t>
      </w:r>
      <w:r w:rsidR="009A71D4" w:rsidRPr="00A25500">
        <w:t xml:space="preserve">který </w:t>
      </w:r>
      <w:r w:rsidR="00BE6D9A" w:rsidRPr="00A25500">
        <w:t xml:space="preserve">mu </w:t>
      </w:r>
      <w:r w:rsidRPr="00A25500">
        <w:t>Objednatel</w:t>
      </w:r>
      <w:r w:rsidR="00BE6D9A" w:rsidRPr="00A25500">
        <w:t xml:space="preserve"> dal. To neplatí, nemohl-li nevhodnost zjistit ani při vynaložení potřebné</w:t>
      </w:r>
      <w:r w:rsidR="00201A7E" w:rsidRPr="00A25500">
        <w:t xml:space="preserve"> </w:t>
      </w:r>
      <w:r w:rsidR="00BE6D9A" w:rsidRPr="00A25500">
        <w:t>péče.</w:t>
      </w:r>
    </w:p>
    <w:p w14:paraId="08A7511E" w14:textId="77777777" w:rsidR="00A579ED" w:rsidRPr="00A25500" w:rsidRDefault="00A579ED" w:rsidP="00770723">
      <w:pPr>
        <w:pStyle w:val="OdstavecII"/>
        <w:keepNext w:val="0"/>
        <w:widowControl w:val="0"/>
        <w:rPr>
          <w:b/>
        </w:rPr>
      </w:pPr>
      <w:r w:rsidRPr="00A25500">
        <w:rPr>
          <w:b/>
        </w:rPr>
        <w:t xml:space="preserve">Kontrola provádění </w:t>
      </w:r>
      <w:r w:rsidR="00BF3A9E" w:rsidRPr="00A25500">
        <w:rPr>
          <w:b/>
        </w:rPr>
        <w:t>Díla</w:t>
      </w:r>
    </w:p>
    <w:p w14:paraId="15DF9ACE" w14:textId="77777777" w:rsidR="00A579ED" w:rsidRPr="00A25500" w:rsidRDefault="00F000B4" w:rsidP="00467C9F">
      <w:pPr>
        <w:pStyle w:val="Psmeno"/>
      </w:pPr>
      <w:r w:rsidRPr="00A25500">
        <w:t>Objednatel</w:t>
      </w:r>
      <w:r w:rsidR="00B4456A" w:rsidRPr="00A25500">
        <w:t xml:space="preserve"> má právo kontrolovat provádění </w:t>
      </w:r>
      <w:r w:rsidR="00BF3A9E" w:rsidRPr="00A25500">
        <w:t xml:space="preserve">Díla </w:t>
      </w:r>
      <w:r w:rsidR="00AA62B0" w:rsidRPr="00A25500">
        <w:rPr>
          <w:i/>
        </w:rPr>
        <w:t>(dále jen „</w:t>
      </w:r>
      <w:r w:rsidR="005C6861" w:rsidRPr="00A25500">
        <w:rPr>
          <w:b/>
          <w:i/>
        </w:rPr>
        <w:t>K</w:t>
      </w:r>
      <w:r w:rsidR="00AA62B0" w:rsidRPr="00A25500">
        <w:rPr>
          <w:b/>
          <w:i/>
        </w:rPr>
        <w:t>ontrola</w:t>
      </w:r>
      <w:r w:rsidR="00AA62B0" w:rsidRPr="00A25500">
        <w:rPr>
          <w:i/>
        </w:rPr>
        <w:t>“)</w:t>
      </w:r>
      <w:r w:rsidR="00B4456A" w:rsidRPr="00A25500">
        <w:rPr>
          <w:i/>
        </w:rPr>
        <w:t>.</w:t>
      </w:r>
      <w:r w:rsidR="00B4456A" w:rsidRPr="00A25500">
        <w:t xml:space="preserve"> Zjistí-li, že </w:t>
      </w:r>
      <w:r w:rsidRPr="00A25500">
        <w:t>Zhotovitel</w:t>
      </w:r>
      <w:r w:rsidR="00B4456A" w:rsidRPr="00A25500">
        <w:t xml:space="preserve"> porušuje svou povinnost, může požadovat, aby </w:t>
      </w:r>
      <w:r w:rsidRPr="00A25500">
        <w:t>Zhotovitel</w:t>
      </w:r>
      <w:r w:rsidR="00B4456A" w:rsidRPr="00A25500">
        <w:t xml:space="preserve"> </w:t>
      </w:r>
      <w:r w:rsidR="00DE5B3C" w:rsidRPr="00A25500">
        <w:t xml:space="preserve">provedl </w:t>
      </w:r>
      <w:r w:rsidR="00B4456A" w:rsidRPr="00A25500">
        <w:t xml:space="preserve">nápravu a prováděl </w:t>
      </w:r>
      <w:r w:rsidR="00BF3A9E" w:rsidRPr="00A25500">
        <w:t xml:space="preserve">Dílo </w:t>
      </w:r>
      <w:r w:rsidR="00B4456A" w:rsidRPr="00A25500">
        <w:t xml:space="preserve">řádným způsobem. </w:t>
      </w:r>
      <w:r w:rsidR="00A579ED" w:rsidRPr="00A25500">
        <w:t xml:space="preserve">Jestliže tak </w:t>
      </w:r>
      <w:r w:rsidRPr="00A25500">
        <w:t>Zhotovitel</w:t>
      </w:r>
      <w:r w:rsidR="00A579ED" w:rsidRPr="00A25500">
        <w:t xml:space="preserve"> neučiní ani v dodatečné přiměřené lhůtě,</w:t>
      </w:r>
      <w:r w:rsidR="00DC5F39" w:rsidRPr="00A25500">
        <w:t xml:space="preserve"> </w:t>
      </w:r>
      <w:r w:rsidR="00A579ED" w:rsidRPr="00A25500">
        <w:t>jedná se o</w:t>
      </w:r>
      <w:r w:rsidR="001C4624" w:rsidRPr="00A25500">
        <w:t xml:space="preserve"> podstatné</w:t>
      </w:r>
      <w:r w:rsidR="00A579ED" w:rsidRPr="00A25500">
        <w:t xml:space="preserve"> porušení </w:t>
      </w:r>
      <w:r w:rsidR="00674DDF" w:rsidRPr="00A25500">
        <w:t>S</w:t>
      </w:r>
      <w:r w:rsidR="00A579ED" w:rsidRPr="00A25500">
        <w:t>mlouvy.</w:t>
      </w:r>
    </w:p>
    <w:p w14:paraId="3E429F70" w14:textId="77777777" w:rsidR="006E1B3C" w:rsidRPr="00A25500" w:rsidRDefault="00F000B4">
      <w:pPr>
        <w:pStyle w:val="Psmeno"/>
      </w:pPr>
      <w:r w:rsidRPr="00A25500">
        <w:t>Zhotovitel</w:t>
      </w:r>
      <w:r w:rsidR="00B416B5" w:rsidRPr="00A25500">
        <w:t xml:space="preserve"> je povinen poskytnout </w:t>
      </w:r>
      <w:r w:rsidRPr="00A25500">
        <w:t>Objednatel</w:t>
      </w:r>
      <w:r w:rsidR="00B416B5" w:rsidRPr="00A25500">
        <w:t xml:space="preserve">i nezbytnou součinnost pro to, aby mohl </w:t>
      </w:r>
      <w:r w:rsidR="005C6861" w:rsidRPr="00A25500">
        <w:t>Kontrolu</w:t>
      </w:r>
      <w:r w:rsidR="00B416B5" w:rsidRPr="00A25500">
        <w:t xml:space="preserve"> provádět. Neposkytnutí nezbytné součinnosti </w:t>
      </w:r>
      <w:r w:rsidRPr="00A25500">
        <w:t>Zhotovitel</w:t>
      </w:r>
      <w:r w:rsidR="00B416B5" w:rsidRPr="00A25500">
        <w:t xml:space="preserve">em pro výkon </w:t>
      </w:r>
      <w:r w:rsidR="005C6861" w:rsidRPr="00A25500">
        <w:t>Kontroly</w:t>
      </w:r>
      <w:r w:rsidR="00B416B5" w:rsidRPr="00A25500">
        <w:t xml:space="preserve"> je považováno za podstatné porušení </w:t>
      </w:r>
      <w:r w:rsidR="00674DDF" w:rsidRPr="00A25500">
        <w:t>S</w:t>
      </w:r>
      <w:r w:rsidR="00B416B5" w:rsidRPr="00A25500">
        <w:t>mlouvy.</w:t>
      </w:r>
      <w:r w:rsidR="00CA4ACB" w:rsidRPr="00A25500">
        <w:t xml:space="preserve"> </w:t>
      </w:r>
    </w:p>
    <w:p w14:paraId="1CEB53EC" w14:textId="77DA91C0" w:rsidR="00B91887" w:rsidRPr="00A25500" w:rsidRDefault="00FF11C0" w:rsidP="00770723">
      <w:pPr>
        <w:pStyle w:val="OdstavecII"/>
        <w:keepNext w:val="0"/>
        <w:widowControl w:val="0"/>
        <w:rPr>
          <w:b/>
        </w:rPr>
      </w:pPr>
      <w:r w:rsidRPr="00A25500">
        <w:rPr>
          <w:b/>
        </w:rPr>
        <w:t xml:space="preserve">Předání díla </w:t>
      </w:r>
      <w:r w:rsidR="00073977">
        <w:rPr>
          <w:b/>
        </w:rPr>
        <w:t>Z</w:t>
      </w:r>
      <w:r w:rsidRPr="00A25500">
        <w:rPr>
          <w:b/>
        </w:rPr>
        <w:t>hotovitelem</w:t>
      </w:r>
      <w:r w:rsidRPr="00A25500">
        <w:rPr>
          <w:b/>
          <w:bCs/>
        </w:rPr>
        <w:t xml:space="preserve"> </w:t>
      </w:r>
      <w:r w:rsidR="00290466" w:rsidRPr="00A25500">
        <w:rPr>
          <w:b/>
        </w:rPr>
        <w:t xml:space="preserve"> </w:t>
      </w:r>
    </w:p>
    <w:p w14:paraId="0AFF3C1C" w14:textId="0469D0E6" w:rsidR="00B91887" w:rsidRPr="004E5BC0" w:rsidRDefault="00FF11C0" w:rsidP="00467C9F">
      <w:pPr>
        <w:pStyle w:val="Psmeno"/>
      </w:pPr>
      <w:r w:rsidRPr="004E5BC0">
        <w:rPr>
          <w:rFonts w:cs="Times New Roman"/>
        </w:rPr>
        <w:t>Zhotovitel se zavazuje dokončit a předat</w:t>
      </w:r>
      <w:r w:rsidR="0098299A" w:rsidRPr="004E5BC0">
        <w:rPr>
          <w:rFonts w:cs="Times New Roman"/>
        </w:rPr>
        <w:t xml:space="preserve"> D</w:t>
      </w:r>
      <w:r w:rsidRPr="004E5BC0">
        <w:rPr>
          <w:rFonts w:cs="Times New Roman"/>
        </w:rPr>
        <w:t xml:space="preserve">ílo </w:t>
      </w:r>
      <w:r w:rsidR="00073977">
        <w:rPr>
          <w:rFonts w:cs="Times New Roman"/>
        </w:rPr>
        <w:t>O</w:t>
      </w:r>
      <w:r w:rsidRPr="004E5BC0">
        <w:rPr>
          <w:rFonts w:cs="Times New Roman"/>
        </w:rPr>
        <w:t xml:space="preserve">bjednateli nejpozději </w:t>
      </w:r>
      <w:r w:rsidR="00D82225">
        <w:rPr>
          <w:rFonts w:cs="Times New Roman"/>
          <w:b/>
          <w:bCs w:val="0"/>
        </w:rPr>
        <w:t>19</w:t>
      </w:r>
      <w:r w:rsidR="006802F5" w:rsidRPr="006802F5">
        <w:rPr>
          <w:rFonts w:cs="Times New Roman"/>
          <w:b/>
          <w:bCs w:val="0"/>
        </w:rPr>
        <w:t>. červn</w:t>
      </w:r>
      <w:r w:rsidR="00D82225">
        <w:rPr>
          <w:rFonts w:cs="Times New Roman"/>
          <w:b/>
          <w:bCs w:val="0"/>
        </w:rPr>
        <w:t>a</w:t>
      </w:r>
      <w:r w:rsidR="006802F5" w:rsidRPr="006802F5">
        <w:rPr>
          <w:rFonts w:cs="Times New Roman"/>
          <w:b/>
          <w:bCs w:val="0"/>
        </w:rPr>
        <w:t xml:space="preserve"> 2023</w:t>
      </w:r>
      <w:r w:rsidRPr="004E5BC0">
        <w:t>.</w:t>
      </w:r>
    </w:p>
    <w:p w14:paraId="7CB1BA90" w14:textId="6789CB8E" w:rsidR="00905395" w:rsidRPr="00A25500" w:rsidRDefault="00905395" w:rsidP="00467C9F">
      <w:pPr>
        <w:pStyle w:val="Psmeno"/>
      </w:pPr>
      <w:r w:rsidRPr="00A25500">
        <w:rPr>
          <w:rFonts w:cs="Times New Roman"/>
        </w:rPr>
        <w:t xml:space="preserve">Dílo bude </w:t>
      </w:r>
      <w:r w:rsidR="00073977">
        <w:rPr>
          <w:rFonts w:cs="Times New Roman"/>
        </w:rPr>
        <w:t>O</w:t>
      </w:r>
      <w:r w:rsidRPr="00A25500">
        <w:rPr>
          <w:rFonts w:cs="Times New Roman"/>
        </w:rPr>
        <w:t xml:space="preserve">bjednateli předáno na adrese jeho sídla. Osobou oprávněnou </w:t>
      </w:r>
      <w:r w:rsidR="00E84D23" w:rsidRPr="00A25500">
        <w:rPr>
          <w:rFonts w:cs="Times New Roman"/>
        </w:rPr>
        <w:t>O</w:t>
      </w:r>
      <w:r w:rsidRPr="00A25500">
        <w:rPr>
          <w:rFonts w:cs="Times New Roman"/>
        </w:rPr>
        <w:t xml:space="preserve">bjednatelem k poskytnutí součinnosti </w:t>
      </w:r>
      <w:r w:rsidR="00E84D23" w:rsidRPr="00A25500">
        <w:rPr>
          <w:rFonts w:cs="Times New Roman"/>
        </w:rPr>
        <w:t>Z</w:t>
      </w:r>
      <w:r w:rsidRPr="00A25500">
        <w:rPr>
          <w:rFonts w:cs="Times New Roman"/>
        </w:rPr>
        <w:t>hotoviteli při předání</w:t>
      </w:r>
      <w:r w:rsidR="0098299A" w:rsidRPr="00A25500">
        <w:rPr>
          <w:rFonts w:cs="Times New Roman"/>
        </w:rPr>
        <w:t xml:space="preserve"> D</w:t>
      </w:r>
      <w:r w:rsidRPr="00A25500">
        <w:rPr>
          <w:rFonts w:cs="Times New Roman"/>
        </w:rPr>
        <w:t xml:space="preserve">íla je kontaktní osoba </w:t>
      </w:r>
      <w:r w:rsidR="00E84D23" w:rsidRPr="00A25500">
        <w:rPr>
          <w:rFonts w:cs="Times New Roman"/>
        </w:rPr>
        <w:t>O</w:t>
      </w:r>
      <w:r w:rsidRPr="00A25500">
        <w:rPr>
          <w:rFonts w:cs="Times New Roman"/>
        </w:rPr>
        <w:t>bjednatele.</w:t>
      </w:r>
    </w:p>
    <w:p w14:paraId="494F0F96" w14:textId="36A16323" w:rsidR="00874BD8" w:rsidRPr="00A52A58" w:rsidRDefault="00874BD8" w:rsidP="00467C9F">
      <w:pPr>
        <w:pStyle w:val="Psmeno"/>
      </w:pPr>
      <w:r w:rsidRPr="00A52A58">
        <w:t>Obsah a forma předávaného</w:t>
      </w:r>
      <w:r w:rsidR="0098299A" w:rsidRPr="00A52A58">
        <w:t xml:space="preserve"> D</w:t>
      </w:r>
      <w:r w:rsidRPr="00A52A58">
        <w:t xml:space="preserve">íla je blíže specifikována v Příloze č. </w:t>
      </w:r>
      <w:r w:rsidR="00A25500" w:rsidRPr="00A52A58">
        <w:t>1</w:t>
      </w:r>
      <w:r w:rsidR="00073977">
        <w:t xml:space="preserve"> a Příloze č. </w:t>
      </w:r>
      <w:proofErr w:type="gramStart"/>
      <w:r w:rsidR="00073977">
        <w:t xml:space="preserve">2 </w:t>
      </w:r>
      <w:r w:rsidRPr="00B7237E">
        <w:t xml:space="preserve"> této</w:t>
      </w:r>
      <w:proofErr w:type="gramEnd"/>
      <w:r w:rsidRPr="00B7237E">
        <w:t xml:space="preserve"> </w:t>
      </w:r>
      <w:r w:rsidR="00E84D23" w:rsidRPr="00B7237E">
        <w:t>S</w:t>
      </w:r>
      <w:r w:rsidRPr="00A52A58">
        <w:t>mlouvy.</w:t>
      </w:r>
    </w:p>
    <w:p w14:paraId="7915CF45" w14:textId="0768F3E4" w:rsidR="00B91887" w:rsidRPr="00A25500" w:rsidRDefault="00905395" w:rsidP="00905395">
      <w:pPr>
        <w:pStyle w:val="OdstavecII"/>
        <w:rPr>
          <w:b/>
        </w:rPr>
      </w:pPr>
      <w:r w:rsidRPr="00A25500">
        <w:rPr>
          <w:b/>
        </w:rPr>
        <w:lastRenderedPageBreak/>
        <w:t xml:space="preserve">Převzetí díla </w:t>
      </w:r>
      <w:r w:rsidR="00073977">
        <w:rPr>
          <w:b/>
        </w:rPr>
        <w:t>O</w:t>
      </w:r>
      <w:r w:rsidRPr="00A25500">
        <w:rPr>
          <w:b/>
        </w:rPr>
        <w:t>bjednatelem</w:t>
      </w:r>
    </w:p>
    <w:p w14:paraId="54BD8BD7" w14:textId="1575476C" w:rsidR="00905395" w:rsidRPr="00A25500" w:rsidRDefault="004E30AF" w:rsidP="00905395">
      <w:pPr>
        <w:pStyle w:val="Psmeno"/>
        <w:rPr>
          <w:lang w:eastAsia="en-US"/>
        </w:rPr>
      </w:pPr>
      <w:r w:rsidRPr="00A25500">
        <w:rPr>
          <w:lang w:eastAsia="en-US"/>
        </w:rPr>
        <w:t xml:space="preserve">Smluvní strany sjednávají přejímací řízení. </w:t>
      </w:r>
      <w:r w:rsidR="002941DD" w:rsidRPr="00A25500">
        <w:rPr>
          <w:lang w:eastAsia="en-US"/>
        </w:rPr>
        <w:t xml:space="preserve">Přejímací řízení musí být zahájeno 7 dnů před lhůtou pro předání </w:t>
      </w:r>
      <w:r w:rsidR="00E84D23" w:rsidRPr="00A25500">
        <w:rPr>
          <w:lang w:eastAsia="en-US"/>
        </w:rPr>
        <w:t>D</w:t>
      </w:r>
      <w:r w:rsidR="002941DD" w:rsidRPr="00A25500">
        <w:rPr>
          <w:lang w:eastAsia="en-US"/>
        </w:rPr>
        <w:t xml:space="preserve">íla. Zhotovitel předá ke kontrole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>bjednatel</w:t>
      </w:r>
      <w:r w:rsidR="002941DD" w:rsidRPr="00A25500">
        <w:rPr>
          <w:lang w:eastAsia="en-US"/>
        </w:rPr>
        <w:t xml:space="preserve">i kompletní </w:t>
      </w:r>
      <w:r w:rsidR="0098299A" w:rsidRPr="00A25500">
        <w:rPr>
          <w:lang w:eastAsia="en-US"/>
        </w:rPr>
        <w:t>D</w:t>
      </w:r>
      <w:r w:rsidR="002941DD" w:rsidRPr="00A25500">
        <w:rPr>
          <w:lang w:eastAsia="en-US"/>
        </w:rPr>
        <w:t xml:space="preserve">ílo. </w:t>
      </w:r>
      <w:r w:rsidRPr="00A25500">
        <w:rPr>
          <w:lang w:eastAsia="en-US"/>
        </w:rPr>
        <w:t>Dílo bude předáno protokolárně po uplynutí přejímacího řízení či po odstranění vad</w:t>
      </w:r>
      <w:r w:rsidR="00E84D23" w:rsidRPr="00A25500">
        <w:rPr>
          <w:lang w:eastAsia="en-US"/>
        </w:rPr>
        <w:t xml:space="preserve"> D</w:t>
      </w:r>
      <w:r w:rsidRPr="00A25500">
        <w:rPr>
          <w:lang w:eastAsia="en-US"/>
        </w:rPr>
        <w:t>íla.</w:t>
      </w:r>
      <w:r w:rsidR="002941DD" w:rsidRPr="00A25500">
        <w:rPr>
          <w:lang w:eastAsia="en-US"/>
        </w:rPr>
        <w:t xml:space="preserve"> </w:t>
      </w:r>
    </w:p>
    <w:p w14:paraId="06AAA807" w14:textId="4F41C4F0" w:rsidR="00905395" w:rsidRPr="00A25500" w:rsidRDefault="00905395" w:rsidP="00905395">
      <w:pPr>
        <w:pStyle w:val="Psmeno"/>
        <w:rPr>
          <w:lang w:eastAsia="en-US"/>
        </w:rPr>
      </w:pPr>
      <w:r w:rsidRPr="00A25500">
        <w:rPr>
          <w:lang w:eastAsia="en-US"/>
        </w:rPr>
        <w:t xml:space="preserve">Zjistí-li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>bjednatel</w:t>
      </w:r>
      <w:r w:rsidR="002941DD" w:rsidRPr="00A25500">
        <w:rPr>
          <w:lang w:eastAsia="en-US"/>
        </w:rPr>
        <w:t xml:space="preserve"> v rámci přejímacího řízení</w:t>
      </w:r>
      <w:r w:rsidRPr="00A25500">
        <w:rPr>
          <w:lang w:eastAsia="en-US"/>
        </w:rPr>
        <w:t xml:space="preserve">, že </w:t>
      </w:r>
      <w:r w:rsidR="00E84D23" w:rsidRPr="00A25500">
        <w:rPr>
          <w:lang w:eastAsia="en-US"/>
        </w:rPr>
        <w:t>D</w:t>
      </w:r>
      <w:r w:rsidR="004E30AF" w:rsidRPr="00A25500">
        <w:rPr>
          <w:lang w:eastAsia="en-US"/>
        </w:rPr>
        <w:t xml:space="preserve">ílo nebo jeho </w:t>
      </w:r>
      <w:r w:rsidRPr="00A25500">
        <w:rPr>
          <w:lang w:eastAsia="en-US"/>
        </w:rPr>
        <w:t xml:space="preserve">část vykazuje vady, oznámí </w:t>
      </w:r>
      <w:r w:rsidR="004E30AF" w:rsidRPr="00A25500">
        <w:rPr>
          <w:lang w:eastAsia="en-US"/>
        </w:rPr>
        <w:t xml:space="preserve">tuto skutečnost </w:t>
      </w:r>
      <w:r w:rsidRPr="00A25500">
        <w:rPr>
          <w:lang w:eastAsia="en-US"/>
        </w:rPr>
        <w:t xml:space="preserve">nejpozději do 7 dnů </w:t>
      </w:r>
      <w:r w:rsidR="004E30AF" w:rsidRPr="00A25500">
        <w:rPr>
          <w:lang w:eastAsia="en-US"/>
        </w:rPr>
        <w:t xml:space="preserve">od zahájení přejímacího řízení </w:t>
      </w:r>
      <w:r w:rsidR="00E84D23" w:rsidRPr="00A25500">
        <w:rPr>
          <w:lang w:eastAsia="en-US"/>
        </w:rPr>
        <w:t>Z</w:t>
      </w:r>
      <w:r w:rsidRPr="00A25500">
        <w:rPr>
          <w:lang w:eastAsia="en-US"/>
        </w:rPr>
        <w:t xml:space="preserve">hotoviteli. Neoznámení vad podle tohoto odstavce nevylučuje jejich reklamaci v reklamační lhůtě dle čl. VI. této </w:t>
      </w:r>
      <w:r w:rsidR="00E84D23" w:rsidRPr="00A25500">
        <w:rPr>
          <w:lang w:eastAsia="en-US"/>
        </w:rPr>
        <w:t>S</w:t>
      </w:r>
      <w:r w:rsidRPr="00A25500">
        <w:rPr>
          <w:lang w:eastAsia="en-US"/>
        </w:rPr>
        <w:t>mlouvy.</w:t>
      </w:r>
    </w:p>
    <w:p w14:paraId="5BFCBDC1" w14:textId="42744695" w:rsidR="00905395" w:rsidRPr="00A25500" w:rsidRDefault="00905395" w:rsidP="00905395">
      <w:pPr>
        <w:pStyle w:val="Psmeno"/>
        <w:rPr>
          <w:lang w:eastAsia="en-US"/>
        </w:rPr>
      </w:pPr>
      <w:r w:rsidRPr="00A25500">
        <w:rPr>
          <w:lang w:eastAsia="en-US"/>
        </w:rPr>
        <w:t xml:space="preserve">Má se za to, že nejpozději dnem následujícím po uplynutí 7 (slovy: sedmi) dnů ode dne předání </w:t>
      </w:r>
      <w:r w:rsidR="00E84D23" w:rsidRPr="00A25500">
        <w:rPr>
          <w:lang w:eastAsia="en-US"/>
        </w:rPr>
        <w:t>D</w:t>
      </w:r>
      <w:r w:rsidRPr="00A25500">
        <w:rPr>
          <w:lang w:eastAsia="en-US"/>
        </w:rPr>
        <w:t xml:space="preserve">íla bez toho, že by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 xml:space="preserve">bjednatel oznámil </w:t>
      </w:r>
      <w:r w:rsidR="00816B30">
        <w:rPr>
          <w:lang w:eastAsia="en-US"/>
        </w:rPr>
        <w:t>Z</w:t>
      </w:r>
      <w:r w:rsidRPr="00A25500">
        <w:rPr>
          <w:lang w:eastAsia="en-US"/>
        </w:rPr>
        <w:t xml:space="preserve">hotoviteli existenci vad, je </w:t>
      </w:r>
      <w:r w:rsidR="00E84D23" w:rsidRPr="00A25500">
        <w:rPr>
          <w:lang w:eastAsia="en-US"/>
        </w:rPr>
        <w:t>D</w:t>
      </w:r>
      <w:r w:rsidRPr="00A25500">
        <w:rPr>
          <w:lang w:eastAsia="en-US"/>
        </w:rPr>
        <w:t xml:space="preserve">ílo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>bjednatelem převzato.</w:t>
      </w:r>
    </w:p>
    <w:p w14:paraId="0A086B36" w14:textId="48A48837" w:rsidR="00905395" w:rsidRPr="00A25500" w:rsidRDefault="00905395" w:rsidP="00905395">
      <w:pPr>
        <w:pStyle w:val="Psmeno"/>
        <w:rPr>
          <w:lang w:eastAsia="en-US"/>
        </w:rPr>
      </w:pPr>
      <w:r w:rsidRPr="00A25500">
        <w:rPr>
          <w:lang w:eastAsia="en-US"/>
        </w:rPr>
        <w:t>Objednatel není povinen převzít</w:t>
      </w:r>
      <w:r w:rsidR="00E84D23" w:rsidRPr="00A25500">
        <w:rPr>
          <w:lang w:eastAsia="en-US"/>
        </w:rPr>
        <w:t xml:space="preserve"> D</w:t>
      </w:r>
      <w:r w:rsidRPr="00A25500">
        <w:rPr>
          <w:lang w:eastAsia="en-US"/>
        </w:rPr>
        <w:t>ílo, vykazuje-li vady, byť by tyto samy o sobě ani ve spojení s jinými nebránily jeho řádnému užívání nebo jeho užívání podstatným způsobem neomezovaly.</w:t>
      </w:r>
    </w:p>
    <w:p w14:paraId="00059EC8" w14:textId="6B0A72C8" w:rsidR="00905395" w:rsidRPr="00A25500" w:rsidRDefault="00905395" w:rsidP="00905395">
      <w:pPr>
        <w:pStyle w:val="Psmeno"/>
        <w:rPr>
          <w:lang w:eastAsia="en-US"/>
        </w:rPr>
      </w:pPr>
      <w:r w:rsidRPr="00A25500">
        <w:rPr>
          <w:lang w:eastAsia="en-US"/>
        </w:rPr>
        <w:t xml:space="preserve">Nevyužije-li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>bjednatel svého práva nepřevzít</w:t>
      </w:r>
      <w:r w:rsidR="00E84D23" w:rsidRPr="00A25500">
        <w:rPr>
          <w:lang w:eastAsia="en-US"/>
        </w:rPr>
        <w:t xml:space="preserve"> D</w:t>
      </w:r>
      <w:r w:rsidRPr="00A25500">
        <w:rPr>
          <w:lang w:eastAsia="en-US"/>
        </w:rPr>
        <w:t xml:space="preserve">ílo vykazující vady, uvedou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 xml:space="preserve">bjednatel a </w:t>
      </w:r>
      <w:r w:rsidR="00E84D23" w:rsidRPr="00A25500">
        <w:rPr>
          <w:lang w:eastAsia="en-US"/>
        </w:rPr>
        <w:t>Z</w:t>
      </w:r>
      <w:r w:rsidRPr="00A25500">
        <w:rPr>
          <w:lang w:eastAsia="en-US"/>
        </w:rPr>
        <w:t>hotovitel skutečnost, že</w:t>
      </w:r>
      <w:r w:rsidR="00E84D23" w:rsidRPr="00A25500">
        <w:rPr>
          <w:lang w:eastAsia="en-US"/>
        </w:rPr>
        <w:t xml:space="preserve"> D</w:t>
      </w:r>
      <w:r w:rsidRPr="00A25500">
        <w:rPr>
          <w:lang w:eastAsia="en-US"/>
        </w:rPr>
        <w:t>ílo bylo převzato s vadami, do předávacího protokolu a jako nedílnou přílohu připojí soupis těchto vad včetně způsobu jejich odstranění. Takové vady budou odstraněny ve lhůtě 5 (slovy: pěti) pracovních dní</w:t>
      </w:r>
      <w:r w:rsidR="004E30AF" w:rsidRPr="00A25500">
        <w:rPr>
          <w:lang w:eastAsia="en-US"/>
        </w:rPr>
        <w:t xml:space="preserve"> od protokolárního předání </w:t>
      </w:r>
      <w:r w:rsidR="00E84D23" w:rsidRPr="00A25500">
        <w:rPr>
          <w:lang w:eastAsia="en-US"/>
        </w:rPr>
        <w:t>D</w:t>
      </w:r>
      <w:r w:rsidR="004E30AF" w:rsidRPr="00A25500">
        <w:rPr>
          <w:lang w:eastAsia="en-US"/>
        </w:rPr>
        <w:t>íla</w:t>
      </w:r>
      <w:r w:rsidRPr="00A25500">
        <w:rPr>
          <w:lang w:eastAsia="en-US"/>
        </w:rPr>
        <w:t xml:space="preserve">, nebude-li mezi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 xml:space="preserve">bjednatelem a </w:t>
      </w:r>
      <w:r w:rsidR="00E84D23" w:rsidRPr="00A25500">
        <w:rPr>
          <w:lang w:eastAsia="en-US"/>
        </w:rPr>
        <w:t>Z</w:t>
      </w:r>
      <w:r w:rsidRPr="00A25500">
        <w:rPr>
          <w:lang w:eastAsia="en-US"/>
        </w:rPr>
        <w:t>hotovitelem dohodnuto jinak. V souvislosti s vadným plněním</w:t>
      </w:r>
      <w:r w:rsidR="00E84D23" w:rsidRPr="00A25500">
        <w:rPr>
          <w:lang w:eastAsia="en-US"/>
        </w:rPr>
        <w:t xml:space="preserve"> S</w:t>
      </w:r>
      <w:r w:rsidRPr="00A25500">
        <w:rPr>
          <w:lang w:eastAsia="en-US"/>
        </w:rPr>
        <w:t xml:space="preserve">mluvní strany dále postupují přiměřeně v souladu s ustanoveními o reklamaci vad </w:t>
      </w:r>
      <w:r w:rsidR="00E84D23" w:rsidRPr="00A25500">
        <w:rPr>
          <w:lang w:eastAsia="en-US"/>
        </w:rPr>
        <w:t>D</w:t>
      </w:r>
      <w:r w:rsidRPr="00A25500">
        <w:rPr>
          <w:lang w:eastAsia="en-US"/>
        </w:rPr>
        <w:t>íla a o uspokojení práv z vadného plnění.</w:t>
      </w:r>
    </w:p>
    <w:p w14:paraId="72A91FEB" w14:textId="6BD76AD6" w:rsidR="00905395" w:rsidRPr="00A25500" w:rsidRDefault="00905395" w:rsidP="00905395">
      <w:pPr>
        <w:pStyle w:val="Psmeno"/>
        <w:rPr>
          <w:lang w:eastAsia="en-US"/>
        </w:rPr>
      </w:pPr>
      <w:r w:rsidRPr="00A25500">
        <w:rPr>
          <w:lang w:eastAsia="en-US"/>
        </w:rPr>
        <w:t xml:space="preserve">Pro případ nepřevzetí </w:t>
      </w:r>
      <w:r w:rsidR="00E84D23" w:rsidRPr="00A25500">
        <w:rPr>
          <w:lang w:eastAsia="en-US"/>
        </w:rPr>
        <w:t>D</w:t>
      </w:r>
      <w:r w:rsidRPr="00A25500">
        <w:rPr>
          <w:lang w:eastAsia="en-US"/>
        </w:rPr>
        <w:t xml:space="preserve">íla, které vykazuje vady, </w:t>
      </w:r>
      <w:r w:rsidR="00E84D23" w:rsidRPr="00A25500">
        <w:rPr>
          <w:lang w:eastAsia="en-US"/>
        </w:rPr>
        <w:t>O</w:t>
      </w:r>
      <w:r w:rsidRPr="00A25500">
        <w:rPr>
          <w:lang w:eastAsia="en-US"/>
        </w:rPr>
        <w:t xml:space="preserve">bjednatelem </w:t>
      </w:r>
      <w:r w:rsidR="00816B30">
        <w:rPr>
          <w:lang w:eastAsia="en-US"/>
        </w:rPr>
        <w:t>S</w:t>
      </w:r>
      <w:r w:rsidRPr="00A25500">
        <w:rPr>
          <w:lang w:eastAsia="en-US"/>
        </w:rPr>
        <w:t xml:space="preserve">mluvní strany sjednávají, že se na </w:t>
      </w:r>
      <w:r w:rsidR="00E84D23" w:rsidRPr="00A25500">
        <w:rPr>
          <w:lang w:eastAsia="en-US"/>
        </w:rPr>
        <w:t>D</w:t>
      </w:r>
      <w:r w:rsidRPr="00A25500">
        <w:rPr>
          <w:lang w:eastAsia="en-US"/>
        </w:rPr>
        <w:t xml:space="preserve">ílo hledí, jako by nebylo předáno. Prodlení s předáním </w:t>
      </w:r>
      <w:r w:rsidR="00E84D23" w:rsidRPr="00A25500">
        <w:rPr>
          <w:lang w:eastAsia="en-US"/>
        </w:rPr>
        <w:t>D</w:t>
      </w:r>
      <w:r w:rsidRPr="00A25500">
        <w:rPr>
          <w:lang w:eastAsia="en-US"/>
        </w:rPr>
        <w:t xml:space="preserve">íla je podstatným porušením </w:t>
      </w:r>
      <w:r w:rsidR="00E84D23" w:rsidRPr="00A25500">
        <w:rPr>
          <w:lang w:eastAsia="en-US"/>
        </w:rPr>
        <w:t>S</w:t>
      </w:r>
      <w:r w:rsidRPr="00A25500">
        <w:rPr>
          <w:lang w:eastAsia="en-US"/>
        </w:rPr>
        <w:t>mlouvy</w:t>
      </w:r>
      <w:r w:rsidR="00551ECA" w:rsidRPr="00A25500">
        <w:rPr>
          <w:lang w:eastAsia="en-US"/>
        </w:rPr>
        <w:t>.</w:t>
      </w:r>
    </w:p>
    <w:p w14:paraId="5D3A5C3A" w14:textId="77777777" w:rsidR="00080885" w:rsidRPr="00A25500" w:rsidRDefault="00080885" w:rsidP="00080885">
      <w:pPr>
        <w:pStyle w:val="OdstavecII"/>
        <w:keepNext w:val="0"/>
        <w:widowControl w:val="0"/>
        <w:rPr>
          <w:b/>
        </w:rPr>
      </w:pPr>
      <w:r w:rsidRPr="00A25500">
        <w:rPr>
          <w:b/>
        </w:rPr>
        <w:t>Licence</w:t>
      </w:r>
    </w:p>
    <w:p w14:paraId="22F10D64" w14:textId="7CBF783C" w:rsidR="00080885" w:rsidRPr="00A25500" w:rsidRDefault="00080885" w:rsidP="00080885">
      <w:pPr>
        <w:pStyle w:val="Psmeno"/>
        <w:tabs>
          <w:tab w:val="left" w:pos="1134"/>
        </w:tabs>
      </w:pPr>
      <w:r w:rsidRPr="00A25500">
        <w:t>Zhotovitel poskytuje Objednateli</w:t>
      </w:r>
      <w:r w:rsidR="00EF30EE" w:rsidRPr="00A25500">
        <w:t xml:space="preserve"> výhradní </w:t>
      </w:r>
      <w:r w:rsidRPr="00A25500">
        <w:t xml:space="preserve">oprávnění k výkonu práva duševního vlastnictví ve smyslu § 2358 a násl. OZ ve spojení s příslušnými ustanoveními zákona č. 121/2000 Sb., o právu autorském, o právech souvisejících s právem autorským a o změně některých zákonů (autorský zákon), ve znění pozdějších předpisů, </w:t>
      </w:r>
      <w:r w:rsidRPr="00A25500">
        <w:rPr>
          <w:i/>
        </w:rPr>
        <w:t>(dále jen „</w:t>
      </w:r>
      <w:r w:rsidRPr="00A25500">
        <w:rPr>
          <w:b/>
          <w:i/>
        </w:rPr>
        <w:t>Licence</w:t>
      </w:r>
      <w:r w:rsidRPr="00A25500">
        <w:rPr>
          <w:i/>
        </w:rPr>
        <w:t>“)</w:t>
      </w:r>
      <w:r w:rsidRPr="00A25500">
        <w:t xml:space="preserve">, a to k jakémukoli </w:t>
      </w:r>
      <w:r w:rsidR="002941DD" w:rsidRPr="00A25500">
        <w:t>užití</w:t>
      </w:r>
      <w:r w:rsidRPr="00A25500">
        <w:t>, k němuž se zavázal podle Smlouvy a které je nebo bude chráněno autorským právem.</w:t>
      </w:r>
    </w:p>
    <w:p w14:paraId="149B7386" w14:textId="77777777" w:rsidR="009D1B64" w:rsidRPr="00A25500" w:rsidRDefault="009D1B64" w:rsidP="009D1B64">
      <w:pPr>
        <w:pStyle w:val="Psmeno"/>
      </w:pPr>
      <w:r w:rsidRPr="00A25500">
        <w:t>Licence k Dílu je poskytnuta na dobu trvání majetkových autorských práv k Dílu. Zhotovitel prohlašuje, že Dílo je vytvořeno jejich autorem či autory jakožto dílo zaměstnanecké, případně že je oprávněn poskytnout Objednateli Licenci na základě smluvního ujednání s jejich autorem či autory, a to v plném rozsahu dle Smlouvy.</w:t>
      </w:r>
    </w:p>
    <w:p w14:paraId="2AAB8604" w14:textId="77777777" w:rsidR="009D1B64" w:rsidRPr="00A25500" w:rsidRDefault="009D1B64" w:rsidP="009D1B64">
      <w:pPr>
        <w:pStyle w:val="Psmeno"/>
      </w:pPr>
      <w:r w:rsidRPr="00A25500">
        <w:t xml:space="preserve">Objednatel není povinen Licenci k Dílu využít. Zhotovitel uděluje Objednateli souhlas k postoupení této Licence třetí osobě, a to ať už zcela nebo zčásti, a současně uděluje Objednateli právo poskytovat podlicence v plném rozsahu, jaký vyplývá z licenčního oprávnění. </w:t>
      </w:r>
    </w:p>
    <w:p w14:paraId="114112FC" w14:textId="77777777" w:rsidR="009D1B64" w:rsidRPr="00A25500" w:rsidRDefault="009D1B64" w:rsidP="009D1B64">
      <w:pPr>
        <w:pStyle w:val="Psmeno"/>
      </w:pPr>
      <w:r w:rsidRPr="00A25500">
        <w:t xml:space="preserve">Objednatel je bez souhlasu Zhotovitele oprávněn Dílo měnit či upravovat, vytvářet odvozená autorská díla samostatně nebo i prostřednictvím třetích osob a spojovat je s jinými autorskými díly. Za tím účelem je Zhotovitel povinen nejpozději při předání Díla předat Objednateli rovněž všechny podklady a další informace, kterých je třeba pro to, aby byl Objednatel schopen Licenci, jakož i oprávnění podle tohoto ustanovení využít. </w:t>
      </w:r>
    </w:p>
    <w:p w14:paraId="0882049F" w14:textId="2001CD28" w:rsidR="009D1B64" w:rsidRDefault="009D1B64" w:rsidP="00080885">
      <w:pPr>
        <w:pStyle w:val="Psmeno"/>
        <w:rPr>
          <w:lang w:eastAsia="en-US"/>
        </w:rPr>
      </w:pPr>
      <w:r w:rsidRPr="00A25500">
        <w:t xml:space="preserve">Cena za poskytnutí Licence je zahrnuta v ceně Díla uvedené v čl. IV. této </w:t>
      </w:r>
      <w:r w:rsidR="00EF30EE" w:rsidRPr="00A25500">
        <w:t>S</w:t>
      </w:r>
      <w:r w:rsidRPr="00A25500">
        <w:t>mlouvy</w:t>
      </w:r>
      <w:r w:rsidR="003516DC">
        <w:t>.</w:t>
      </w:r>
    </w:p>
    <w:p w14:paraId="7D6685C6" w14:textId="51F3A021" w:rsidR="00761137" w:rsidRDefault="00761137" w:rsidP="00761137">
      <w:pPr>
        <w:pStyle w:val="OdstavecII"/>
        <w:numPr>
          <w:ilvl w:val="0"/>
          <w:numId w:val="0"/>
        </w:numPr>
        <w:ind w:left="856" w:hanging="856"/>
      </w:pPr>
    </w:p>
    <w:p w14:paraId="0A52EB3B" w14:textId="77777777" w:rsidR="0033689E" w:rsidRPr="0033689E" w:rsidRDefault="0033689E" w:rsidP="0033689E">
      <w:pPr>
        <w:pStyle w:val="Psmeno"/>
        <w:numPr>
          <w:ilvl w:val="0"/>
          <w:numId w:val="0"/>
        </w:numPr>
        <w:ind w:left="1134"/>
        <w:rPr>
          <w:lang w:eastAsia="en-US"/>
        </w:rPr>
      </w:pPr>
    </w:p>
    <w:p w14:paraId="7EF80EA4" w14:textId="77777777" w:rsidR="00E9743B" w:rsidRPr="00BE09D0" w:rsidRDefault="0019207B" w:rsidP="00770723">
      <w:pPr>
        <w:pStyle w:val="lnek"/>
        <w:keepNext w:val="0"/>
        <w:widowControl w:val="0"/>
      </w:pPr>
      <w:r w:rsidRPr="00BE09D0">
        <w:lastRenderedPageBreak/>
        <w:t>C</w:t>
      </w:r>
      <w:r w:rsidR="00E9743B" w:rsidRPr="00BE09D0">
        <w:t xml:space="preserve">ena </w:t>
      </w:r>
      <w:r w:rsidR="00EC1689" w:rsidRPr="00BE09D0">
        <w:t>Díla</w:t>
      </w:r>
    </w:p>
    <w:p w14:paraId="4FC4FA86" w14:textId="6BFE1A6F" w:rsidR="00AF4E7B" w:rsidRPr="0033270A" w:rsidRDefault="00EC0E32" w:rsidP="0033270A">
      <w:pPr>
        <w:pStyle w:val="OdstavecII"/>
        <w:keepNext w:val="0"/>
        <w:widowControl w:val="0"/>
        <w:rPr>
          <w:bCs/>
          <w:color w:val="000000" w:themeColor="text1"/>
        </w:rPr>
      </w:pPr>
      <w:r w:rsidRPr="00BE09D0">
        <w:t xml:space="preserve">Cena </w:t>
      </w:r>
      <w:r w:rsidR="00EC1689" w:rsidRPr="00BE09D0">
        <w:t xml:space="preserve">Díla </w:t>
      </w:r>
      <w:r w:rsidR="00F94C56" w:rsidRPr="00BE09D0">
        <w:t>činí</w:t>
      </w:r>
      <w:r w:rsidR="00242EDD" w:rsidRPr="00BE09D0">
        <w:t>:</w:t>
      </w:r>
      <w:r w:rsidR="00CE35AA">
        <w:tab/>
      </w:r>
      <w:r w:rsidR="00CE35AA">
        <w:tab/>
      </w:r>
      <w:r w:rsidR="00CE35AA">
        <w:tab/>
      </w:r>
      <w:r w:rsidR="00CE35AA">
        <w:tab/>
      </w:r>
      <w:r w:rsidR="00A319C2">
        <w:rPr>
          <w:b/>
          <w:color w:val="000000" w:themeColor="text1"/>
        </w:rPr>
        <w:t>250.000</w:t>
      </w:r>
      <w:r w:rsidR="00802DBC" w:rsidRPr="00BE09D0">
        <w:t>,</w:t>
      </w:r>
      <w:r w:rsidR="00BE09D0" w:rsidRPr="00BE09D0">
        <w:t>-</w:t>
      </w:r>
      <w:r w:rsidR="000D7FC6" w:rsidRPr="0033270A">
        <w:rPr>
          <w:bCs/>
          <w:color w:val="000000" w:themeColor="text1"/>
        </w:rPr>
        <w:t xml:space="preserve"> </w:t>
      </w:r>
      <w:r w:rsidR="00F94C56" w:rsidRPr="0033270A">
        <w:rPr>
          <w:b/>
          <w:bCs/>
          <w:color w:val="000000" w:themeColor="text1"/>
        </w:rPr>
        <w:t>Kč</w:t>
      </w:r>
    </w:p>
    <w:p w14:paraId="52CBD02E" w14:textId="27220800" w:rsidR="00E118E6" w:rsidRDefault="00F94C56" w:rsidP="00770723">
      <w:pPr>
        <w:widowControl w:val="0"/>
        <w:spacing w:after="120"/>
        <w:ind w:left="425"/>
        <w:jc w:val="center"/>
      </w:pPr>
      <w:r w:rsidRPr="00BE09D0">
        <w:rPr>
          <w:bCs/>
          <w:color w:val="000000" w:themeColor="text1"/>
          <w:szCs w:val="22"/>
        </w:rPr>
        <w:t xml:space="preserve"> </w:t>
      </w:r>
      <w:r w:rsidR="00775257" w:rsidRPr="00BE09D0">
        <w:t xml:space="preserve">bez daně z přidané hodnoty </w:t>
      </w:r>
      <w:r w:rsidR="00775257" w:rsidRPr="00BE09D0">
        <w:rPr>
          <w:i/>
        </w:rPr>
        <w:t>(dále jen „</w:t>
      </w:r>
      <w:r w:rsidR="00775257" w:rsidRPr="00BE09D0">
        <w:rPr>
          <w:b/>
          <w:i/>
        </w:rPr>
        <w:t>DPH</w:t>
      </w:r>
      <w:r w:rsidR="00775257" w:rsidRPr="00BE09D0">
        <w:rPr>
          <w:i/>
        </w:rPr>
        <w:t>“)</w:t>
      </w:r>
      <w:r w:rsidR="00775257" w:rsidRPr="00BE09D0">
        <w:t>.</w:t>
      </w:r>
    </w:p>
    <w:p w14:paraId="6FFE44F5" w14:textId="77777777" w:rsidR="0067314A" w:rsidRPr="00BE09D0" w:rsidRDefault="00683168" w:rsidP="00770723">
      <w:pPr>
        <w:pStyle w:val="OdstavecII"/>
        <w:keepNext w:val="0"/>
        <w:widowControl w:val="0"/>
        <w:rPr>
          <w:b/>
        </w:rPr>
      </w:pPr>
      <w:r w:rsidRPr="00BE09D0">
        <w:rPr>
          <w:b/>
        </w:rPr>
        <w:t>DPH</w:t>
      </w:r>
    </w:p>
    <w:p w14:paraId="08A85974" w14:textId="5E4D8A79" w:rsidR="009A3491" w:rsidRPr="00BE09D0" w:rsidRDefault="0067314A" w:rsidP="00BE09D0">
      <w:pPr>
        <w:pStyle w:val="Psmeno"/>
      </w:pPr>
      <w:r w:rsidRPr="00BE09D0">
        <w:t xml:space="preserve">DPH činí </w:t>
      </w:r>
      <w:proofErr w:type="gramStart"/>
      <w:r w:rsidR="00F63912">
        <w:t>52.500</w:t>
      </w:r>
      <w:r w:rsidR="00802DBC" w:rsidRPr="00BE09D0">
        <w:t>,</w:t>
      </w:r>
      <w:r w:rsidR="00BE09D0" w:rsidRPr="00BE09D0">
        <w:t>-</w:t>
      </w:r>
      <w:proofErr w:type="gramEnd"/>
      <w:r w:rsidR="00E04BD3" w:rsidRPr="00BE09D0">
        <w:rPr>
          <w:color w:val="000000" w:themeColor="text1"/>
          <w:lang w:eastAsia="en-US"/>
        </w:rPr>
        <w:t xml:space="preserve"> Kč. Cena Díla včetně DPH pak činí </w:t>
      </w:r>
      <w:proofErr w:type="gramStart"/>
      <w:r w:rsidR="00667F95">
        <w:rPr>
          <w:color w:val="000000" w:themeColor="text1"/>
          <w:lang w:eastAsia="en-US"/>
        </w:rPr>
        <w:t>302.500</w:t>
      </w:r>
      <w:r w:rsidR="00802DBC" w:rsidRPr="00BE09D0">
        <w:t>,</w:t>
      </w:r>
      <w:r w:rsidR="00BE09D0" w:rsidRPr="00BE09D0">
        <w:t>-</w:t>
      </w:r>
      <w:proofErr w:type="gramEnd"/>
      <w:r w:rsidR="00E04BD3" w:rsidRPr="00BE09D0">
        <w:rPr>
          <w:color w:val="000000" w:themeColor="text1"/>
          <w:lang w:eastAsia="en-US"/>
        </w:rPr>
        <w:t xml:space="preserve"> Kč.</w:t>
      </w:r>
    </w:p>
    <w:p w14:paraId="3D7C60BA" w14:textId="77777777" w:rsidR="00895229" w:rsidRDefault="00895229" w:rsidP="002D1E33">
      <w:pPr>
        <w:pStyle w:val="OdstavecII"/>
        <w:keepNext w:val="0"/>
        <w:widowControl w:val="0"/>
      </w:pPr>
      <w:r w:rsidRPr="00A25500">
        <w:rPr>
          <w:bCs/>
        </w:rPr>
        <w:t xml:space="preserve">Cena </w:t>
      </w:r>
      <w:r w:rsidR="00EC1689" w:rsidRPr="00A25500">
        <w:rPr>
          <w:bCs/>
        </w:rPr>
        <w:t xml:space="preserve">Díla </w:t>
      </w:r>
      <w:r w:rsidRPr="00A25500">
        <w:rPr>
          <w:bCs/>
        </w:rPr>
        <w:t>je stanovena jako nejvýše přípustná</w:t>
      </w:r>
      <w:r w:rsidR="00120716" w:rsidRPr="00A25500">
        <w:rPr>
          <w:bCs/>
        </w:rPr>
        <w:t>; možnost změn Předmětu díla tím není dotčena</w:t>
      </w:r>
      <w:r w:rsidRPr="00A25500">
        <w:rPr>
          <w:bCs/>
        </w:rPr>
        <w:t xml:space="preserve">. </w:t>
      </w:r>
      <w:r w:rsidRPr="00A25500">
        <w:t xml:space="preserve">Zhotovitel prohlašuje, že cena </w:t>
      </w:r>
      <w:r w:rsidR="00EC1689" w:rsidRPr="00A25500">
        <w:t xml:space="preserve">Díla </w:t>
      </w:r>
      <w:r w:rsidRPr="00A25500">
        <w:t xml:space="preserve">zahrnuje veškeré náklady, které </w:t>
      </w:r>
      <w:r w:rsidR="005A7FB7" w:rsidRPr="00A25500">
        <w:t>j</w:t>
      </w:r>
      <w:r w:rsidRPr="00A25500">
        <w:t xml:space="preserve">e třeba nutně nebo účelně vynaložit zejména pro řádné a včasné provedení </w:t>
      </w:r>
      <w:r w:rsidR="00EC1689" w:rsidRPr="00A25500">
        <w:t>Díla</w:t>
      </w:r>
      <w:r w:rsidRPr="00A25500">
        <w:t xml:space="preserve">, jakož i pro řádné a včasné splnění s </w:t>
      </w:r>
      <w:r w:rsidR="00EC1689" w:rsidRPr="00A25500">
        <w:t xml:space="preserve">Dílem </w:t>
      </w:r>
      <w:r w:rsidRPr="00A25500">
        <w:t xml:space="preserve">souvisejících závazků při zohlednění veškerých rizik a vlivů, o kterých lze v průběhu provádění </w:t>
      </w:r>
      <w:r w:rsidR="00EC1689" w:rsidRPr="00A25500">
        <w:t xml:space="preserve">Díla </w:t>
      </w:r>
      <w:r w:rsidRPr="00A25500">
        <w:t>či plnění s </w:t>
      </w:r>
      <w:r w:rsidR="00EC1689" w:rsidRPr="00A25500">
        <w:t xml:space="preserve">Dílem </w:t>
      </w:r>
      <w:r w:rsidRPr="00A25500">
        <w:t xml:space="preserve">souvisejících závazků uvažovat, jakož i přiměřený zisk Zhotovitele. Zhotovitel dále prohlašuje, že cena </w:t>
      </w:r>
      <w:r w:rsidR="00EC1689" w:rsidRPr="00A25500">
        <w:t xml:space="preserve">Díla </w:t>
      </w:r>
      <w:r w:rsidRPr="00A25500">
        <w:t xml:space="preserve">je stanovena i s přihlédnutím k vývoji cen v daném oboru včetně vývoje kurzu české měny k zahraničním měnám, a to po celou dobu trvání závazků ze Smlouvy. </w:t>
      </w:r>
      <w:r w:rsidR="002D1E33" w:rsidRPr="00A25500">
        <w:t>Nebezpečí změny okolností na sebe přebírá Zhotovitel.</w:t>
      </w:r>
    </w:p>
    <w:p w14:paraId="4EDEB00A" w14:textId="0CC61FD3" w:rsidR="008F7B69" w:rsidRPr="008F7B69" w:rsidRDefault="001A4150" w:rsidP="008800D5">
      <w:pPr>
        <w:pStyle w:val="Psmeno"/>
        <w:numPr>
          <w:ilvl w:val="0"/>
          <w:numId w:val="0"/>
        </w:numPr>
        <w:ind w:left="284"/>
        <w:rPr>
          <w:lang w:eastAsia="en-US"/>
        </w:rPr>
      </w:pPr>
      <w:r>
        <w:rPr>
          <w:lang w:eastAsia="en-US"/>
        </w:rPr>
        <w:t>IV. 4</w:t>
      </w:r>
      <w:proofErr w:type="gramStart"/>
      <w:r>
        <w:rPr>
          <w:lang w:eastAsia="en-US"/>
        </w:rPr>
        <w:t>)</w:t>
      </w:r>
      <w:r w:rsidR="00293D17">
        <w:rPr>
          <w:lang w:eastAsia="en-US"/>
        </w:rPr>
        <w:t xml:space="preserve">  Zhotovitel</w:t>
      </w:r>
      <w:proofErr w:type="gramEnd"/>
      <w:r w:rsidR="00293D17">
        <w:rPr>
          <w:lang w:eastAsia="en-US"/>
        </w:rPr>
        <w:t xml:space="preserve"> prohlašuje, že v průběhu provádění </w:t>
      </w:r>
      <w:r w:rsidR="007E2EB2">
        <w:rPr>
          <w:lang w:eastAsia="en-US"/>
        </w:rPr>
        <w:t>D</w:t>
      </w:r>
      <w:r w:rsidR="00293D17">
        <w:rPr>
          <w:lang w:eastAsia="en-US"/>
        </w:rPr>
        <w:t>íla</w:t>
      </w:r>
      <w:r w:rsidR="007E2EB2">
        <w:rPr>
          <w:lang w:eastAsia="en-US"/>
        </w:rPr>
        <w:t xml:space="preserve"> nebude po Objednateli požadovat jako</w:t>
      </w:r>
      <w:r w:rsidR="00A40931">
        <w:rPr>
          <w:lang w:eastAsia="en-US"/>
        </w:rPr>
        <w:t>u</w:t>
      </w:r>
      <w:r w:rsidR="007E2EB2">
        <w:rPr>
          <w:lang w:eastAsia="en-US"/>
        </w:rPr>
        <w:t>kol</w:t>
      </w:r>
      <w:r w:rsidR="00A40931">
        <w:rPr>
          <w:lang w:eastAsia="en-US"/>
        </w:rPr>
        <w:t>i</w:t>
      </w:r>
      <w:r w:rsidR="007E2EB2">
        <w:rPr>
          <w:lang w:eastAsia="en-US"/>
        </w:rPr>
        <w:t xml:space="preserve">v formu </w:t>
      </w:r>
      <w:r w:rsidR="008800D5">
        <w:rPr>
          <w:lang w:eastAsia="en-US"/>
        </w:rPr>
        <w:t xml:space="preserve">  </w:t>
      </w:r>
      <w:r w:rsidR="00A40931">
        <w:rPr>
          <w:lang w:eastAsia="en-US"/>
        </w:rPr>
        <w:t xml:space="preserve">   </w:t>
      </w:r>
      <w:r w:rsidR="008800D5">
        <w:rPr>
          <w:lang w:eastAsia="en-US"/>
        </w:rPr>
        <w:t xml:space="preserve"> </w:t>
      </w:r>
      <w:r w:rsidR="00A40931">
        <w:rPr>
          <w:lang w:eastAsia="en-US"/>
        </w:rPr>
        <w:t xml:space="preserve">     </w:t>
      </w:r>
      <w:r w:rsidR="00E60507">
        <w:rPr>
          <w:lang w:eastAsia="en-US"/>
        </w:rPr>
        <w:t xml:space="preserve">      </w:t>
      </w:r>
      <w:r w:rsidR="007E2EB2">
        <w:rPr>
          <w:lang w:eastAsia="en-US"/>
        </w:rPr>
        <w:t>zálohy. Smluvní strany sjednávají, že ustanoven</w:t>
      </w:r>
      <w:r w:rsidR="008800D5">
        <w:rPr>
          <w:lang w:eastAsia="en-US"/>
        </w:rPr>
        <w:t>í §</w:t>
      </w:r>
      <w:r w:rsidR="00A40931">
        <w:rPr>
          <w:lang w:eastAsia="en-US"/>
        </w:rPr>
        <w:t xml:space="preserve"> </w:t>
      </w:r>
      <w:r w:rsidR="008800D5">
        <w:rPr>
          <w:lang w:eastAsia="en-US"/>
        </w:rPr>
        <w:t>2611 OZ se nepoužije.</w:t>
      </w:r>
    </w:p>
    <w:p w14:paraId="67979224" w14:textId="77777777" w:rsidR="0019207B" w:rsidRPr="00742A82" w:rsidRDefault="00575125" w:rsidP="005D6490">
      <w:pPr>
        <w:pStyle w:val="lnek"/>
        <w:widowControl w:val="0"/>
      </w:pPr>
      <w:r w:rsidRPr="00742A82">
        <w:t>Platební podmínky</w:t>
      </w:r>
    </w:p>
    <w:p w14:paraId="3CCE4F5D" w14:textId="77777777" w:rsidR="00325F9C" w:rsidRPr="00742A82" w:rsidRDefault="005E5B0F" w:rsidP="005D6490">
      <w:pPr>
        <w:pStyle w:val="OdstavecII"/>
        <w:widowControl w:val="0"/>
        <w:rPr>
          <w:b/>
        </w:rPr>
      </w:pPr>
      <w:r w:rsidRPr="00742A82">
        <w:rPr>
          <w:b/>
        </w:rPr>
        <w:t xml:space="preserve">Právo na zaplacení ceny </w:t>
      </w:r>
      <w:r w:rsidR="00EC1689" w:rsidRPr="00742A82">
        <w:rPr>
          <w:b/>
        </w:rPr>
        <w:t xml:space="preserve">Díla </w:t>
      </w:r>
      <w:r w:rsidRPr="00742A82">
        <w:rPr>
          <w:b/>
        </w:rPr>
        <w:t>a f</w:t>
      </w:r>
      <w:r w:rsidR="00325F9C" w:rsidRPr="00742A82">
        <w:rPr>
          <w:b/>
        </w:rPr>
        <w:t>akturace</w:t>
      </w:r>
    </w:p>
    <w:p w14:paraId="51C765EC" w14:textId="49AB8F62" w:rsidR="00325F9C" w:rsidRPr="00742A82" w:rsidRDefault="005E5B0F" w:rsidP="005E5B0F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742A82">
        <w:rPr>
          <w:bCs/>
          <w:color w:val="000000" w:themeColor="text1"/>
        </w:rPr>
        <w:t xml:space="preserve">Právo na zaplacení ceny </w:t>
      </w:r>
      <w:r w:rsidR="00EC1689" w:rsidRPr="00742A82">
        <w:rPr>
          <w:bCs/>
          <w:color w:val="000000" w:themeColor="text1"/>
        </w:rPr>
        <w:t xml:space="preserve">Díla </w:t>
      </w:r>
      <w:r w:rsidRPr="00742A82">
        <w:rPr>
          <w:bCs/>
          <w:color w:val="000000" w:themeColor="text1"/>
        </w:rPr>
        <w:t>vzniká</w:t>
      </w:r>
      <w:r w:rsidR="002941DD" w:rsidRPr="00742A82">
        <w:rPr>
          <w:bCs/>
          <w:color w:val="000000" w:themeColor="text1"/>
        </w:rPr>
        <w:t xml:space="preserve"> protokolárním</w:t>
      </w:r>
      <w:r w:rsidRPr="00742A82">
        <w:rPr>
          <w:bCs/>
          <w:color w:val="000000" w:themeColor="text1"/>
        </w:rPr>
        <w:t xml:space="preserve"> převzetím </w:t>
      </w:r>
      <w:r w:rsidR="00EC1689" w:rsidRPr="00742A82">
        <w:rPr>
          <w:bCs/>
          <w:color w:val="000000" w:themeColor="text1"/>
        </w:rPr>
        <w:t xml:space="preserve">Díla </w:t>
      </w:r>
      <w:r w:rsidR="00E60507">
        <w:rPr>
          <w:bCs/>
          <w:color w:val="000000" w:themeColor="text1"/>
        </w:rPr>
        <w:t xml:space="preserve">bez vad a nedodělků </w:t>
      </w:r>
      <w:r w:rsidRPr="00742A82">
        <w:rPr>
          <w:bCs/>
          <w:color w:val="000000" w:themeColor="text1"/>
        </w:rPr>
        <w:t xml:space="preserve">Objednatelem. </w:t>
      </w:r>
      <w:r w:rsidR="00101D4A" w:rsidRPr="00742A82">
        <w:t xml:space="preserve">Cenu </w:t>
      </w:r>
      <w:r w:rsidR="00EC1689" w:rsidRPr="00742A82">
        <w:t xml:space="preserve">Díla </w:t>
      </w:r>
      <w:r w:rsidR="00101D4A" w:rsidRPr="00742A82">
        <w:t>Objednatel Zhotoviteli uhradí na základě řádně vystaven</w:t>
      </w:r>
      <w:r w:rsidR="00E7029A">
        <w:t>ého</w:t>
      </w:r>
      <w:r w:rsidR="00101D4A" w:rsidRPr="00742A82">
        <w:t xml:space="preserve"> daňov</w:t>
      </w:r>
      <w:r w:rsidR="00E7029A">
        <w:t>ého</w:t>
      </w:r>
      <w:r w:rsidR="00101D4A" w:rsidRPr="00742A82">
        <w:t xml:space="preserve"> doklad</w:t>
      </w:r>
      <w:r w:rsidR="00E7029A">
        <w:t>u</w:t>
      </w:r>
      <w:r w:rsidR="00101D4A" w:rsidRPr="00742A82">
        <w:t xml:space="preserve"> </w:t>
      </w:r>
      <w:r w:rsidR="00101D4A" w:rsidRPr="00742A82">
        <w:rPr>
          <w:i/>
        </w:rPr>
        <w:t>(dále jen „</w:t>
      </w:r>
      <w:r w:rsidR="005A2576" w:rsidRPr="00742A82">
        <w:rPr>
          <w:b/>
          <w:i/>
        </w:rPr>
        <w:t>Faktur</w:t>
      </w:r>
      <w:r w:rsidR="00F42DBD">
        <w:rPr>
          <w:b/>
          <w:i/>
        </w:rPr>
        <w:t>a</w:t>
      </w:r>
      <w:r w:rsidR="00101D4A" w:rsidRPr="00742A82">
        <w:rPr>
          <w:i/>
        </w:rPr>
        <w:t>“)</w:t>
      </w:r>
      <w:r w:rsidR="00325F9C" w:rsidRPr="00742A82">
        <w:t>, a to za níže uvedených podmínek.</w:t>
      </w:r>
    </w:p>
    <w:p w14:paraId="688031A0" w14:textId="14271740" w:rsidR="00FF7EBA" w:rsidRPr="00742A82" w:rsidRDefault="00F000B4" w:rsidP="00467C9F">
      <w:pPr>
        <w:pStyle w:val="Psmeno"/>
        <w:rPr>
          <w:b/>
        </w:rPr>
      </w:pPr>
      <w:r w:rsidRPr="00742A82">
        <w:t>Zhotovitel</w:t>
      </w:r>
      <w:r w:rsidR="00FF7EBA" w:rsidRPr="00742A82">
        <w:t xml:space="preserve"> je oprávněn vystavit a zaslat </w:t>
      </w:r>
      <w:r w:rsidR="005A2576" w:rsidRPr="00742A82">
        <w:t>Faktur</w:t>
      </w:r>
      <w:r w:rsidR="00F42DBD">
        <w:t>u</w:t>
      </w:r>
      <w:r w:rsidR="005A2576" w:rsidRPr="00742A82">
        <w:t xml:space="preserve"> </w:t>
      </w:r>
      <w:r w:rsidRPr="00742A82">
        <w:t xml:space="preserve">Objednateli nejdříve poté, co bude </w:t>
      </w:r>
      <w:r w:rsidR="00FF7EBA" w:rsidRPr="00742A82">
        <w:t xml:space="preserve">potvrzeno předání a převzetí </w:t>
      </w:r>
      <w:r w:rsidR="00EC1689" w:rsidRPr="00742A82">
        <w:t>Díla</w:t>
      </w:r>
      <w:r w:rsidR="00FF7EBA" w:rsidRPr="00742A82">
        <w:t>.</w:t>
      </w:r>
      <w:r w:rsidR="00325F9C" w:rsidRPr="00742A82">
        <w:t xml:space="preserve"> Den převzetí </w:t>
      </w:r>
      <w:r w:rsidR="00EC1689" w:rsidRPr="00742A82">
        <w:t xml:space="preserve">Díla </w:t>
      </w:r>
      <w:r w:rsidR="00325F9C" w:rsidRPr="00742A82">
        <w:t>Objednatelem je datem uskutečnění zdanitelného plnění.</w:t>
      </w:r>
    </w:p>
    <w:p w14:paraId="18FCBD4A" w14:textId="1C3C7BF7" w:rsidR="00FF7EBA" w:rsidRPr="00742A82" w:rsidRDefault="001721EA">
      <w:pPr>
        <w:pStyle w:val="Psmeno"/>
      </w:pPr>
      <w:r w:rsidRPr="001721EA">
        <w:t>Faktur</w:t>
      </w:r>
      <w:r w:rsidR="001870D2">
        <w:t>u</w:t>
      </w:r>
      <w:r w:rsidRPr="001721EA">
        <w:t xml:space="preserve"> je Zhotovitel povinen doručit do sídla Objednatele, pro kterého je dané šetření realizováno, do 3 pracovních dnů od data jejího vystavení, a to ve 2 vyhotoveních, nebude-li mezi Objednatelem a Zhotovitelem dohodnuto jinak.</w:t>
      </w:r>
      <w:r w:rsidRPr="001721EA" w:rsidDel="001721EA">
        <w:t xml:space="preserve"> </w:t>
      </w:r>
    </w:p>
    <w:p w14:paraId="32F68485" w14:textId="49E157E8" w:rsidR="00FF7EBA" w:rsidRPr="00742A82" w:rsidRDefault="00FF7EBA">
      <w:pPr>
        <w:pStyle w:val="Psmeno"/>
        <w:rPr>
          <w:b/>
        </w:rPr>
      </w:pPr>
      <w:r w:rsidRPr="00742A82">
        <w:t xml:space="preserve">Splatnost </w:t>
      </w:r>
      <w:r w:rsidR="002A60F4" w:rsidRPr="00742A82">
        <w:t>Faktur</w:t>
      </w:r>
      <w:r w:rsidR="002336A7" w:rsidRPr="00742A82">
        <w:t xml:space="preserve"> </w:t>
      </w:r>
      <w:r w:rsidRPr="00742A82">
        <w:t xml:space="preserve">je </w:t>
      </w:r>
      <w:r w:rsidR="00E47B3F" w:rsidRPr="00742A82">
        <w:t>30</w:t>
      </w:r>
      <w:r w:rsidRPr="00742A82">
        <w:t xml:space="preserve"> dní ode dne</w:t>
      </w:r>
      <w:r w:rsidR="00E90BEA" w:rsidRPr="00742A82">
        <w:t xml:space="preserve"> jejich doručení </w:t>
      </w:r>
      <w:r w:rsidR="00F000B4" w:rsidRPr="00742A82">
        <w:t>Objednatel</w:t>
      </w:r>
      <w:r w:rsidR="00E90BEA" w:rsidRPr="00742A82">
        <w:t>i.</w:t>
      </w:r>
      <w:r w:rsidRPr="00742A82">
        <w:t xml:space="preserve"> </w:t>
      </w:r>
    </w:p>
    <w:p w14:paraId="3646A47B" w14:textId="77777777" w:rsidR="009A6B03" w:rsidRPr="00742A82" w:rsidRDefault="009A6B03">
      <w:pPr>
        <w:pStyle w:val="Psmeno"/>
        <w:rPr>
          <w:b/>
        </w:rPr>
      </w:pPr>
      <w:r w:rsidRPr="00742A82">
        <w:t xml:space="preserve">Cena </w:t>
      </w:r>
      <w:r w:rsidR="00EC1689" w:rsidRPr="00742A82">
        <w:t xml:space="preserve">Díla </w:t>
      </w:r>
      <w:r w:rsidRPr="00742A82">
        <w:t xml:space="preserve">bude </w:t>
      </w:r>
      <w:r w:rsidR="00F000B4" w:rsidRPr="00742A82">
        <w:t>Objednatel</w:t>
      </w:r>
      <w:r w:rsidRPr="00742A82">
        <w:t xml:space="preserve">em uhrazena bezhotovostním převodem na bankovní účet </w:t>
      </w:r>
      <w:r w:rsidR="00F000B4" w:rsidRPr="00742A82">
        <w:t>Zhotovitel</w:t>
      </w:r>
      <w:r w:rsidRPr="00742A82">
        <w:t>e uvedený v </w:t>
      </w:r>
      <w:r w:rsidR="00610A2A" w:rsidRPr="00742A82">
        <w:t>záhlaví</w:t>
      </w:r>
      <w:r w:rsidR="00634344" w:rsidRPr="00742A82">
        <w:t xml:space="preserve"> Smlouv</w:t>
      </w:r>
      <w:r w:rsidRPr="00742A82">
        <w:t xml:space="preserve">y. Uvede-li </w:t>
      </w:r>
      <w:r w:rsidR="00F000B4" w:rsidRPr="00742A82">
        <w:t>Zhotovitel</w:t>
      </w:r>
      <w:r w:rsidR="002336A7" w:rsidRPr="00742A82">
        <w:t xml:space="preserve"> na F</w:t>
      </w:r>
      <w:r w:rsidRPr="00742A82">
        <w:t xml:space="preserve">aktuře bankovní účet odlišný, má se za to, že požaduje provedení úhrady na bankovní účet uvedený na </w:t>
      </w:r>
      <w:r w:rsidR="002336A7" w:rsidRPr="00742A82">
        <w:t>F</w:t>
      </w:r>
      <w:r w:rsidRPr="00742A82">
        <w:t xml:space="preserve">aktuře. Peněžitý závazek </w:t>
      </w:r>
      <w:r w:rsidR="00F000B4" w:rsidRPr="00742A82">
        <w:t>Objednatel</w:t>
      </w:r>
      <w:r w:rsidRPr="00742A82">
        <w:t xml:space="preserve">e se považuje za splněný v den, kdy je dlužná částka odepsána z bankovního účtu </w:t>
      </w:r>
      <w:r w:rsidR="00F000B4" w:rsidRPr="00742A82">
        <w:t>Objednatel</w:t>
      </w:r>
      <w:r w:rsidRPr="00742A82">
        <w:t xml:space="preserve">e ve prospěch bankovního účtu </w:t>
      </w:r>
      <w:r w:rsidR="00F000B4" w:rsidRPr="00742A82">
        <w:t>Zhotovitel</w:t>
      </w:r>
      <w:r w:rsidRPr="00742A82">
        <w:t>e.</w:t>
      </w:r>
    </w:p>
    <w:p w14:paraId="4F20C512" w14:textId="77777777" w:rsidR="00325F9C" w:rsidRPr="00742A82" w:rsidRDefault="00325F9C" w:rsidP="00770723">
      <w:pPr>
        <w:pStyle w:val="OdstavecII"/>
        <w:keepNext w:val="0"/>
        <w:widowControl w:val="0"/>
        <w:rPr>
          <w:b/>
        </w:rPr>
      </w:pPr>
      <w:r w:rsidRPr="00742A82">
        <w:rPr>
          <w:b/>
        </w:rPr>
        <w:t>Náležitosti Faktur</w:t>
      </w:r>
      <w:r w:rsidR="00700439" w:rsidRPr="00742A82">
        <w:rPr>
          <w:b/>
        </w:rPr>
        <w:t>y</w:t>
      </w:r>
    </w:p>
    <w:p w14:paraId="37351AD5" w14:textId="77777777" w:rsidR="009A6B03" w:rsidRPr="00742A82" w:rsidRDefault="002A60F4" w:rsidP="00467C9F">
      <w:pPr>
        <w:pStyle w:val="Psmeno"/>
        <w:rPr>
          <w:b/>
        </w:rPr>
      </w:pPr>
      <w:r w:rsidRPr="00742A82">
        <w:t>Faktura</w:t>
      </w:r>
      <w:r w:rsidR="002336A7" w:rsidRPr="00742A82">
        <w:t xml:space="preserve"> </w:t>
      </w:r>
      <w:r w:rsidR="009A6B03" w:rsidRPr="00742A82">
        <w:t>bude splňovat veškeré zákonné a smluvené náležitosti, zejména</w:t>
      </w:r>
    </w:p>
    <w:p w14:paraId="0B532850" w14:textId="31117F8F" w:rsidR="00B20964" w:rsidRPr="00742A82" w:rsidRDefault="009A6B03" w:rsidP="00770723">
      <w:pPr>
        <w:pStyle w:val="Bod"/>
        <w:widowControl w:val="0"/>
        <w:rPr>
          <w:bCs/>
        </w:rPr>
      </w:pPr>
      <w:r w:rsidRPr="00742A82">
        <w:rPr>
          <w:bCs/>
        </w:rPr>
        <w:t xml:space="preserve">náležitosti daňového dokladu dle § 26 a násl. </w:t>
      </w:r>
      <w:r w:rsidR="003754DE">
        <w:rPr>
          <w:bCs/>
        </w:rPr>
        <w:t xml:space="preserve">Zákona č. 235/2004Sb., i dani z přidané hodnoty, ve znění pozdějších předpisů (dále jen </w:t>
      </w:r>
      <w:r w:rsidR="00C06BA2">
        <w:rPr>
          <w:bCs/>
        </w:rPr>
        <w:t>„</w:t>
      </w:r>
      <w:r w:rsidRPr="00742A82">
        <w:rPr>
          <w:bCs/>
        </w:rPr>
        <w:t>ZDPH</w:t>
      </w:r>
      <w:r w:rsidR="00C06BA2">
        <w:rPr>
          <w:bCs/>
        </w:rPr>
        <w:t>“)</w:t>
      </w:r>
      <w:r w:rsidR="00B20964" w:rsidRPr="00742A82">
        <w:rPr>
          <w:bCs/>
        </w:rPr>
        <w:t xml:space="preserve">; </w:t>
      </w:r>
      <w:r w:rsidR="00B20964" w:rsidRPr="00742A82">
        <w:rPr>
          <w:rFonts w:eastAsia="Calibri"/>
        </w:rPr>
        <w:t>v</w:t>
      </w:r>
      <w:r w:rsidR="00551ECA" w:rsidRPr="00742A82">
        <w:rPr>
          <w:rFonts w:eastAsia="Calibri"/>
        </w:rPr>
        <w:t xml:space="preserve"> případě</w:t>
      </w:r>
      <w:r w:rsidR="00B20964" w:rsidRPr="00742A82">
        <w:rPr>
          <w:rFonts w:eastAsia="Calibri"/>
        </w:rPr>
        <w:t xml:space="preserve"> použití režimu přenesení daňové povinnosti je </w:t>
      </w:r>
      <w:r w:rsidR="00F000B4" w:rsidRPr="00742A82">
        <w:rPr>
          <w:rFonts w:eastAsia="Calibri"/>
        </w:rPr>
        <w:t>Zhotovitel</w:t>
      </w:r>
      <w:r w:rsidR="00B20964" w:rsidRPr="00742A82">
        <w:rPr>
          <w:rFonts w:eastAsia="Calibri"/>
        </w:rPr>
        <w:t xml:space="preserve"> v souladu s </w:t>
      </w:r>
      <w:r w:rsidR="00B20964" w:rsidRPr="00742A82">
        <w:t>§ 29 ods</w:t>
      </w:r>
      <w:r w:rsidR="002336A7" w:rsidRPr="00742A82">
        <w:t>t. 2) písm. c) ZDPH povinen na F</w:t>
      </w:r>
      <w:r w:rsidR="00B20964" w:rsidRPr="00742A82">
        <w:t>aktuře uvést</w:t>
      </w:r>
      <w:r w:rsidR="00B20964" w:rsidRPr="00742A82">
        <w:rPr>
          <w:rFonts w:eastAsia="Calibri"/>
        </w:rPr>
        <w:t xml:space="preserve"> </w:t>
      </w:r>
      <w:r w:rsidR="00B20964" w:rsidRPr="00742A82">
        <w:t>větu: „Daň odvede zákazník“</w:t>
      </w:r>
      <w:r w:rsidR="00B20964" w:rsidRPr="00742A82">
        <w:rPr>
          <w:rFonts w:eastAsia="Calibri"/>
        </w:rPr>
        <w:t>,</w:t>
      </w:r>
    </w:p>
    <w:p w14:paraId="103E2AC1" w14:textId="42F91E86" w:rsidR="009A6B03" w:rsidRPr="00742A82" w:rsidRDefault="009A6B03" w:rsidP="00770723">
      <w:pPr>
        <w:pStyle w:val="Bod"/>
        <w:widowControl w:val="0"/>
      </w:pPr>
      <w:r w:rsidRPr="00742A82">
        <w:t xml:space="preserve">náležitosti </w:t>
      </w:r>
      <w:r w:rsidR="00DC3702" w:rsidRPr="00742A82">
        <w:t xml:space="preserve">účetního </w:t>
      </w:r>
      <w:r w:rsidRPr="00742A82">
        <w:t>dokladu stanovené v </w:t>
      </w:r>
      <w:r w:rsidR="00C06BA2">
        <w:t xml:space="preserve">§ 11 </w:t>
      </w:r>
      <w:r w:rsidRPr="00742A82">
        <w:t>zákon</w:t>
      </w:r>
      <w:r w:rsidR="00C06BA2">
        <w:t>a</w:t>
      </w:r>
      <w:r w:rsidRPr="00742A82">
        <w:t xml:space="preserve"> č. 563/1991 Sb., o účetnictví, ve znění pozdějších předpisů,</w:t>
      </w:r>
    </w:p>
    <w:p w14:paraId="3BFAEF9A" w14:textId="1E65373E" w:rsidR="00FF4ECE" w:rsidRPr="00742A82" w:rsidRDefault="00FF4ECE" w:rsidP="00FF4ECE">
      <w:pPr>
        <w:pStyle w:val="Bod"/>
        <w:widowControl w:val="0"/>
        <w:rPr>
          <w:bCs/>
        </w:rPr>
      </w:pPr>
      <w:r w:rsidRPr="00742A82">
        <w:lastRenderedPageBreak/>
        <w:t xml:space="preserve">uvedení názvu a registračního čísla Projektu, tj. </w:t>
      </w:r>
      <w:r w:rsidR="00413015">
        <w:t xml:space="preserve">„Vznik nového interdisciplinárního studijního programu </w:t>
      </w:r>
      <w:proofErr w:type="spellStart"/>
      <w:r w:rsidR="00413015">
        <w:t>Applied</w:t>
      </w:r>
      <w:proofErr w:type="spellEnd"/>
      <w:r w:rsidR="00413015">
        <w:t xml:space="preserve"> </w:t>
      </w:r>
      <w:proofErr w:type="spellStart"/>
      <w:r w:rsidR="00413015">
        <w:t>Health</w:t>
      </w:r>
      <w:proofErr w:type="spellEnd"/>
      <w:r w:rsidR="00413015">
        <w:t xml:space="preserve"> </w:t>
      </w:r>
      <w:proofErr w:type="spellStart"/>
      <w:r w:rsidR="00413015">
        <w:t>Economics</w:t>
      </w:r>
      <w:proofErr w:type="spellEnd"/>
      <w:r w:rsidR="00413015">
        <w:t xml:space="preserve"> (AHE) </w:t>
      </w:r>
      <w:r w:rsidR="00413015">
        <w:rPr>
          <w:szCs w:val="18"/>
        </w:rPr>
        <w:t>č.: NPO_MUNI_MSMT-16606/2022</w:t>
      </w:r>
      <w:r w:rsidR="00413015" w:rsidRPr="00BF2FD7">
        <w:rPr>
          <w:sz w:val="16"/>
          <w:szCs w:val="16"/>
        </w:rPr>
        <w:t>.</w:t>
      </w:r>
      <w:r w:rsidR="00413015">
        <w:rPr>
          <w:sz w:val="16"/>
          <w:szCs w:val="16"/>
        </w:rPr>
        <w:t>“</w:t>
      </w:r>
      <w:r w:rsidR="00413015" w:rsidRPr="00BF2FD7">
        <w:t xml:space="preserve">   </w:t>
      </w:r>
      <w:r w:rsidRPr="00742A82">
        <w:rPr>
          <w:bCs/>
        </w:rPr>
        <w:t xml:space="preserve"> </w:t>
      </w:r>
    </w:p>
    <w:p w14:paraId="24C6B758" w14:textId="77777777" w:rsidR="009A6B03" w:rsidRPr="00742A82" w:rsidRDefault="00DC3702" w:rsidP="00770723">
      <w:pPr>
        <w:pStyle w:val="Bod"/>
        <w:widowControl w:val="0"/>
        <w:rPr>
          <w:bCs/>
        </w:rPr>
      </w:pPr>
      <w:r w:rsidRPr="00742A82">
        <w:t>uvedení informace o lhůtě splatnosti</w:t>
      </w:r>
      <w:r w:rsidR="002941DD" w:rsidRPr="00742A82">
        <w:rPr>
          <w:bCs/>
        </w:rPr>
        <w:t>,</w:t>
      </w:r>
    </w:p>
    <w:p w14:paraId="767480FC" w14:textId="77777777" w:rsidR="002941DD" w:rsidRPr="00742A82" w:rsidRDefault="009A6B03" w:rsidP="00770723">
      <w:pPr>
        <w:pStyle w:val="Bod"/>
        <w:widowControl w:val="0"/>
      </w:pPr>
      <w:r w:rsidRPr="00742A82">
        <w:t xml:space="preserve">uvedení údajů bankovního spojení </w:t>
      </w:r>
      <w:r w:rsidR="00F000B4" w:rsidRPr="00742A82">
        <w:t>Zhotovitel</w:t>
      </w:r>
      <w:r w:rsidR="00B20964" w:rsidRPr="00742A82">
        <w:t>e</w:t>
      </w:r>
      <w:r w:rsidR="002941DD" w:rsidRPr="00742A82">
        <w:t xml:space="preserve"> a </w:t>
      </w:r>
    </w:p>
    <w:p w14:paraId="6E853177" w14:textId="682BE4ED" w:rsidR="009A6B03" w:rsidRPr="00742A82" w:rsidRDefault="002941DD" w:rsidP="00770723">
      <w:pPr>
        <w:pStyle w:val="Bod"/>
        <w:widowControl w:val="0"/>
      </w:pPr>
      <w:r w:rsidRPr="00742A82">
        <w:t xml:space="preserve">přílohou </w:t>
      </w:r>
      <w:r w:rsidR="00EF30EE" w:rsidRPr="00742A82">
        <w:t>F</w:t>
      </w:r>
      <w:r w:rsidRPr="00742A82">
        <w:t xml:space="preserve">aktury musí být kopie předávacího protokolu podepsaného </w:t>
      </w:r>
      <w:r w:rsidR="00587E7D">
        <w:t>o</w:t>
      </w:r>
      <w:r w:rsidR="00161829">
        <w:t>běma</w:t>
      </w:r>
      <w:r w:rsidRPr="00742A82">
        <w:t xml:space="preserve"> </w:t>
      </w:r>
      <w:r w:rsidR="00EF30EE" w:rsidRPr="00742A82">
        <w:t>S</w:t>
      </w:r>
      <w:r w:rsidRPr="00742A82">
        <w:t>mluvními stranami</w:t>
      </w:r>
      <w:r w:rsidR="00F5634E" w:rsidRPr="00742A82">
        <w:t>.</w:t>
      </w:r>
    </w:p>
    <w:p w14:paraId="06C78E0E" w14:textId="77777777" w:rsidR="009A6B03" w:rsidRPr="00742A82" w:rsidRDefault="00F000B4" w:rsidP="00467C9F">
      <w:pPr>
        <w:pStyle w:val="Psmeno"/>
        <w:rPr>
          <w:b/>
        </w:rPr>
      </w:pPr>
      <w:r w:rsidRPr="00742A82">
        <w:t>Objednatel</w:t>
      </w:r>
      <w:r w:rsidR="00B20964" w:rsidRPr="00742A82">
        <w:t xml:space="preserve"> si vyh</w:t>
      </w:r>
      <w:r w:rsidR="002336A7" w:rsidRPr="00742A82">
        <w:t>razuje právo vrátit F</w:t>
      </w:r>
      <w:r w:rsidR="00B20964" w:rsidRPr="00742A82">
        <w:t xml:space="preserve">akturu </w:t>
      </w:r>
      <w:r w:rsidRPr="00742A82">
        <w:t>Zhotovitel</w:t>
      </w:r>
      <w:r w:rsidR="00B20964" w:rsidRPr="00742A82">
        <w:t xml:space="preserve">i bez úhrady, jestliže tato nebude splňovat požadované náležitosti. V tomto případě bude lhůta splatnosti </w:t>
      </w:r>
      <w:r w:rsidR="002A60F4" w:rsidRPr="00742A82">
        <w:t>Faktury</w:t>
      </w:r>
      <w:r w:rsidR="00B20964" w:rsidRPr="00742A82">
        <w:t xml:space="preserve"> přerušena a nová 30denní lhůta splatnosti bude započata po doručení </w:t>
      </w:r>
      <w:r w:rsidR="002A60F4" w:rsidRPr="00742A82">
        <w:t>Faktury</w:t>
      </w:r>
      <w:r w:rsidR="00B20964" w:rsidRPr="00742A82">
        <w:t xml:space="preserve"> opravené. V tomto případě není </w:t>
      </w:r>
      <w:r w:rsidRPr="00742A82">
        <w:t>Objednatel</w:t>
      </w:r>
      <w:r w:rsidR="00B20964" w:rsidRPr="00742A82">
        <w:t xml:space="preserve"> v prodlení s úhradou příslušné částky, na kterou </w:t>
      </w:r>
      <w:r w:rsidR="002A60F4" w:rsidRPr="00742A82">
        <w:t>Faktura</w:t>
      </w:r>
      <w:r w:rsidR="002336A7" w:rsidRPr="00742A82">
        <w:t xml:space="preserve"> </w:t>
      </w:r>
      <w:r w:rsidR="00B20964" w:rsidRPr="00742A82">
        <w:t>zní.</w:t>
      </w:r>
    </w:p>
    <w:p w14:paraId="30A17140" w14:textId="44AD77D2" w:rsidR="009A6B03" w:rsidRDefault="009A6B03">
      <w:pPr>
        <w:pStyle w:val="Psmeno"/>
      </w:pPr>
      <w:r w:rsidRPr="00742A82">
        <w:t xml:space="preserve">V případě, že </w:t>
      </w:r>
      <w:r w:rsidR="002A60F4" w:rsidRPr="00742A82">
        <w:t>Faktura</w:t>
      </w:r>
      <w:r w:rsidR="002336A7" w:rsidRPr="00742A82">
        <w:t xml:space="preserve"> </w:t>
      </w:r>
      <w:r w:rsidRPr="00742A82">
        <w:t xml:space="preserve">nebude obsahovat předepsané náležitosti a tuto skutečnost zjistí až příslušný správce daně či jiný orgán oprávněný k výkonu </w:t>
      </w:r>
      <w:r w:rsidR="00100EA1" w:rsidRPr="00742A82">
        <w:t>k</w:t>
      </w:r>
      <w:r w:rsidR="005C6861" w:rsidRPr="00742A82">
        <w:t>ontroly</w:t>
      </w:r>
      <w:r w:rsidRPr="00742A82">
        <w:t xml:space="preserve"> u </w:t>
      </w:r>
      <w:r w:rsidR="00F000B4" w:rsidRPr="00742A82">
        <w:t>Zhotovitel</w:t>
      </w:r>
      <w:r w:rsidR="00B20964" w:rsidRPr="00742A82">
        <w:t>e</w:t>
      </w:r>
      <w:r w:rsidRPr="00742A82">
        <w:t xml:space="preserve"> nebo </w:t>
      </w:r>
      <w:r w:rsidR="00F000B4" w:rsidRPr="00742A82">
        <w:t>Objednatel</w:t>
      </w:r>
      <w:r w:rsidR="00B20964" w:rsidRPr="00742A82">
        <w:t>e</w:t>
      </w:r>
      <w:r w:rsidRPr="00742A82">
        <w:t xml:space="preserve">, nese veškeré následky z tohoto plynoucí </w:t>
      </w:r>
      <w:r w:rsidR="00F000B4" w:rsidRPr="00742A82">
        <w:t>Zhotovitel</w:t>
      </w:r>
      <w:r w:rsidRPr="00742A82">
        <w:t xml:space="preserve">. </w:t>
      </w:r>
    </w:p>
    <w:p w14:paraId="56398794" w14:textId="77777777" w:rsidR="004725DA" w:rsidRDefault="004725DA" w:rsidP="004725DA">
      <w:pPr>
        <w:pStyle w:val="Psmeno"/>
      </w:pPr>
      <w:r>
        <w:t>V případě, že</w:t>
      </w:r>
    </w:p>
    <w:p w14:paraId="781324F5" w14:textId="26287014" w:rsidR="004725DA" w:rsidRDefault="004725DA" w:rsidP="004725DA">
      <w:pPr>
        <w:pStyle w:val="Psmeno"/>
        <w:numPr>
          <w:ilvl w:val="0"/>
          <w:numId w:val="0"/>
        </w:numPr>
        <w:ind w:left="1134"/>
      </w:pPr>
      <w:r>
        <w:t xml:space="preserve">a) úhrada </w:t>
      </w:r>
      <w:r w:rsidR="00807B56">
        <w:t>c</w:t>
      </w:r>
      <w:r>
        <w:t>eny Díla má být provedena zcela nebo zčásti bezhotovostním převodem na účet vedený Zhotovitelem platebních služeb mimo tuzemsko ve smyslu § 109 odst. 2 písm. b) ZDPH nebo že</w:t>
      </w:r>
    </w:p>
    <w:p w14:paraId="117DD64C" w14:textId="77777777" w:rsidR="004725DA" w:rsidRDefault="004725DA" w:rsidP="004725DA">
      <w:pPr>
        <w:pStyle w:val="Psmeno"/>
        <w:numPr>
          <w:ilvl w:val="0"/>
          <w:numId w:val="0"/>
        </w:numPr>
        <w:ind w:left="1134"/>
      </w:pPr>
      <w:r>
        <w:t>b) číslo bankovního účtu Zhotovitele uvedené na Faktuře nebude uveřejněno způsobem umožňujícím dálkový přístup ve smyslu § 109 odst. 2 písm. c) ZDPH,</w:t>
      </w:r>
    </w:p>
    <w:p w14:paraId="4DDA9957" w14:textId="64CACEAB" w:rsidR="004725DA" w:rsidRPr="00742A82" w:rsidRDefault="004725DA" w:rsidP="004725DA">
      <w:pPr>
        <w:pStyle w:val="Psmeno"/>
        <w:numPr>
          <w:ilvl w:val="0"/>
          <w:numId w:val="0"/>
        </w:numPr>
        <w:ind w:left="1134"/>
      </w:pPr>
      <w:r>
        <w:t>je Objednatel oprávněn uhradit Zhotoviteli pouze tu část peněžitého závazku vyplývajícího z Faktury, jež odpovídá výši základu DPH, a zbylou část pak ve smyslu § 109a ZDPH uhradit přímo správci daně. Stane-li se Zhotovitel nespolehlivým plátcem ve smyslu § 106a ZDPH, použije se tohoto ustanovení obdobně.</w:t>
      </w:r>
    </w:p>
    <w:p w14:paraId="66700524" w14:textId="77777777" w:rsidR="00480272" w:rsidRPr="00742A82" w:rsidRDefault="009D1B64" w:rsidP="002C6F10">
      <w:pPr>
        <w:pStyle w:val="lnek"/>
        <w:widowControl w:val="0"/>
      </w:pPr>
      <w:r w:rsidRPr="00742A82">
        <w:t>P</w:t>
      </w:r>
      <w:r w:rsidR="00905395" w:rsidRPr="00742A82">
        <w:t>ráva z vadného plnění</w:t>
      </w:r>
    </w:p>
    <w:p w14:paraId="728222A5" w14:textId="77777777" w:rsidR="00CE10F2" w:rsidRPr="00742A82" w:rsidRDefault="00905395" w:rsidP="00770723">
      <w:pPr>
        <w:pStyle w:val="OdstavecII"/>
        <w:keepNext w:val="0"/>
        <w:widowControl w:val="0"/>
        <w:rPr>
          <w:rFonts w:eastAsia="Times New Roman"/>
          <w:szCs w:val="20"/>
          <w:lang w:eastAsia="cs-CZ"/>
        </w:rPr>
      </w:pPr>
      <w:r w:rsidRPr="00742A82">
        <w:rPr>
          <w:rFonts w:eastAsia="Times New Roman"/>
          <w:szCs w:val="20"/>
          <w:lang w:eastAsia="cs-CZ"/>
        </w:rPr>
        <w:t xml:space="preserve">Dílo má vadu, neodpovídá-li </w:t>
      </w:r>
      <w:r w:rsidR="00EF30EE" w:rsidRPr="00742A82">
        <w:rPr>
          <w:rFonts w:eastAsia="Times New Roman"/>
          <w:szCs w:val="20"/>
          <w:lang w:eastAsia="cs-CZ"/>
        </w:rPr>
        <w:t>S</w:t>
      </w:r>
      <w:r w:rsidRPr="00742A82">
        <w:rPr>
          <w:rFonts w:eastAsia="Times New Roman"/>
          <w:szCs w:val="20"/>
          <w:lang w:eastAsia="cs-CZ"/>
        </w:rPr>
        <w:t>mlouvě.</w:t>
      </w:r>
    </w:p>
    <w:p w14:paraId="05781BB7" w14:textId="77777777" w:rsidR="00905395" w:rsidRPr="00742A82" w:rsidRDefault="00905395" w:rsidP="00905395">
      <w:pPr>
        <w:pStyle w:val="OdstavecII"/>
      </w:pPr>
      <w:r w:rsidRPr="00742A82">
        <w:rPr>
          <w:rFonts w:eastAsia="Times New Roman"/>
          <w:bCs/>
          <w:lang w:eastAsia="cs-CZ"/>
        </w:rPr>
        <w:t xml:space="preserve">Zhotovitel odpovídá za vady, jež jsou na </w:t>
      </w:r>
      <w:r w:rsidR="00EF30EE" w:rsidRPr="00742A82">
        <w:rPr>
          <w:rFonts w:eastAsia="Times New Roman"/>
          <w:bCs/>
          <w:lang w:eastAsia="cs-CZ"/>
        </w:rPr>
        <w:t>D</w:t>
      </w:r>
      <w:r w:rsidRPr="00742A82">
        <w:rPr>
          <w:rFonts w:eastAsia="Times New Roman"/>
          <w:bCs/>
          <w:lang w:eastAsia="cs-CZ"/>
        </w:rPr>
        <w:t xml:space="preserve">íle zjištěny od okamžiku jeho předání do konce lhůty pro reklamaci vad </w:t>
      </w:r>
      <w:r w:rsidR="00EF30EE" w:rsidRPr="00742A82">
        <w:rPr>
          <w:rFonts w:eastAsia="Times New Roman"/>
          <w:bCs/>
          <w:lang w:eastAsia="cs-CZ"/>
        </w:rPr>
        <w:t>D</w:t>
      </w:r>
      <w:r w:rsidRPr="00742A82">
        <w:rPr>
          <w:rFonts w:eastAsia="Times New Roman"/>
          <w:bCs/>
          <w:lang w:eastAsia="cs-CZ"/>
        </w:rPr>
        <w:t xml:space="preserve">íla </w:t>
      </w:r>
      <w:r w:rsidRPr="00B14CDB">
        <w:rPr>
          <w:rFonts w:eastAsia="Times New Roman"/>
          <w:lang w:eastAsia="cs-CZ"/>
        </w:rPr>
        <w:t>(dále také jen</w:t>
      </w:r>
      <w:r w:rsidRPr="00742A82">
        <w:rPr>
          <w:rFonts w:eastAsia="Times New Roman"/>
          <w:b/>
          <w:bCs/>
          <w:lang w:eastAsia="cs-CZ"/>
        </w:rPr>
        <w:t xml:space="preserve"> „reklamační lhůta“)</w:t>
      </w:r>
      <w:r w:rsidRPr="00742A82">
        <w:rPr>
          <w:rFonts w:eastAsia="Times New Roman"/>
          <w:bCs/>
          <w:lang w:eastAsia="cs-CZ"/>
        </w:rPr>
        <w:t xml:space="preserve">. Zhotovitel po tuto lhůtu odpovídá </w:t>
      </w:r>
      <w:r w:rsidR="00EF30EE" w:rsidRPr="00742A82">
        <w:rPr>
          <w:rFonts w:eastAsia="Times New Roman"/>
          <w:bCs/>
          <w:lang w:eastAsia="cs-CZ"/>
        </w:rPr>
        <w:t>O</w:t>
      </w:r>
      <w:r w:rsidRPr="00742A82">
        <w:rPr>
          <w:rFonts w:eastAsia="Times New Roman"/>
          <w:bCs/>
          <w:lang w:eastAsia="cs-CZ"/>
        </w:rPr>
        <w:t xml:space="preserve">bjednateli zejména za to, že </w:t>
      </w:r>
      <w:r w:rsidR="00EF30EE" w:rsidRPr="00742A82">
        <w:rPr>
          <w:rFonts w:eastAsia="Times New Roman"/>
          <w:bCs/>
          <w:lang w:eastAsia="cs-CZ"/>
        </w:rPr>
        <w:t>D</w:t>
      </w:r>
      <w:r w:rsidRPr="00742A82">
        <w:rPr>
          <w:rFonts w:eastAsia="Times New Roman"/>
          <w:bCs/>
          <w:lang w:eastAsia="cs-CZ"/>
        </w:rPr>
        <w:t xml:space="preserve">ílo </w:t>
      </w:r>
      <w:r w:rsidRPr="00742A82">
        <w:rPr>
          <w:rFonts w:eastAsia="Times New Roman"/>
          <w:lang w:eastAsia="cs-CZ"/>
        </w:rPr>
        <w:t xml:space="preserve">ke dni jeho převzetí </w:t>
      </w:r>
      <w:r w:rsidR="00EF30EE" w:rsidRPr="00742A82">
        <w:rPr>
          <w:rFonts w:eastAsia="Times New Roman"/>
          <w:lang w:eastAsia="cs-CZ"/>
        </w:rPr>
        <w:t>O</w:t>
      </w:r>
      <w:r w:rsidRPr="00742A82">
        <w:rPr>
          <w:rFonts w:eastAsia="Times New Roman"/>
          <w:lang w:eastAsia="cs-CZ"/>
        </w:rPr>
        <w:t>bjednatelem:</w:t>
      </w:r>
    </w:p>
    <w:p w14:paraId="6BCBF40D" w14:textId="77777777" w:rsidR="00CE10F2" w:rsidRPr="00742A82" w:rsidRDefault="00905395" w:rsidP="00467C9F">
      <w:pPr>
        <w:pStyle w:val="Psmeno"/>
      </w:pPr>
      <w:r w:rsidRPr="00742A82">
        <w:rPr>
          <w:rFonts w:eastAsia="Times New Roman" w:cs="Times New Roman"/>
          <w:color w:val="000000"/>
        </w:rPr>
        <w:t xml:space="preserve">mělo vlastnosti, které si strany ujednaly, a chybí-li ujednání, takové vlastnosti, které </w:t>
      </w:r>
      <w:r w:rsidR="00EF30EE" w:rsidRPr="00742A82">
        <w:rPr>
          <w:rFonts w:eastAsia="Times New Roman" w:cs="Times New Roman"/>
          <w:color w:val="000000"/>
        </w:rPr>
        <w:t>Z</w:t>
      </w:r>
      <w:r w:rsidRPr="00742A82">
        <w:rPr>
          <w:rFonts w:eastAsia="Times New Roman" w:cs="Times New Roman"/>
          <w:color w:val="000000"/>
        </w:rPr>
        <w:t xml:space="preserve">hotovitel popsal nebo které </w:t>
      </w:r>
      <w:r w:rsidR="00EF30EE" w:rsidRPr="00742A82">
        <w:rPr>
          <w:rFonts w:eastAsia="Times New Roman" w:cs="Times New Roman"/>
          <w:color w:val="000000"/>
        </w:rPr>
        <w:t>O</w:t>
      </w:r>
      <w:r w:rsidRPr="00742A82">
        <w:rPr>
          <w:rFonts w:eastAsia="Times New Roman" w:cs="Times New Roman"/>
          <w:color w:val="000000"/>
        </w:rPr>
        <w:t xml:space="preserve">bjednatel očekával s ohledem na povahu </w:t>
      </w:r>
      <w:r w:rsidR="00EF30EE" w:rsidRPr="00742A82">
        <w:rPr>
          <w:rFonts w:eastAsia="Times New Roman" w:cs="Times New Roman"/>
          <w:color w:val="000000"/>
        </w:rPr>
        <w:t>D</w:t>
      </w:r>
      <w:r w:rsidRPr="00742A82">
        <w:rPr>
          <w:rFonts w:eastAsia="Times New Roman" w:cs="Times New Roman"/>
          <w:color w:val="000000"/>
        </w:rPr>
        <w:t xml:space="preserve">íla a na základě </w:t>
      </w:r>
      <w:r w:rsidRPr="00B14CDB">
        <w:rPr>
          <w:rFonts w:eastAsia="Times New Roman" w:cs="Times New Roman"/>
          <w:color w:val="000000"/>
        </w:rPr>
        <w:t>reklamy</w:t>
      </w:r>
      <w:r w:rsidRPr="00742A82">
        <w:rPr>
          <w:rFonts w:eastAsia="Times New Roman" w:cs="Times New Roman"/>
          <w:color w:val="000000"/>
        </w:rPr>
        <w:t xml:space="preserve"> </w:t>
      </w:r>
      <w:r w:rsidR="00EF30EE" w:rsidRPr="00742A82">
        <w:rPr>
          <w:rFonts w:eastAsia="Times New Roman" w:cs="Times New Roman"/>
          <w:color w:val="000000"/>
        </w:rPr>
        <w:t>Z</w:t>
      </w:r>
      <w:r w:rsidRPr="00742A82">
        <w:rPr>
          <w:rFonts w:eastAsia="Times New Roman" w:cs="Times New Roman"/>
          <w:color w:val="000000"/>
        </w:rPr>
        <w:t>hotovitelem prováděné,</w:t>
      </w:r>
    </w:p>
    <w:p w14:paraId="0A5E75E3" w14:textId="77777777" w:rsidR="00672DA2" w:rsidRPr="00742A82" w:rsidRDefault="00905395">
      <w:pPr>
        <w:pStyle w:val="Psmeno"/>
      </w:pPr>
      <w:r w:rsidRPr="00742A82">
        <w:rPr>
          <w:rFonts w:eastAsia="Times New Roman" w:cs="Times New Roman"/>
          <w:color w:val="000000"/>
        </w:rPr>
        <w:t xml:space="preserve">plnilo svůj účel, </w:t>
      </w:r>
      <w:r w:rsidRPr="00742A82">
        <w:rPr>
          <w:rFonts w:eastAsia="Times New Roman" w:cs="Times New Roman"/>
          <w:szCs w:val="20"/>
        </w:rPr>
        <w:t xml:space="preserve">který vyplývá z této </w:t>
      </w:r>
      <w:r w:rsidR="00EF30EE" w:rsidRPr="00742A82">
        <w:rPr>
          <w:rFonts w:eastAsia="Times New Roman" w:cs="Times New Roman"/>
          <w:szCs w:val="20"/>
        </w:rPr>
        <w:t>S</w:t>
      </w:r>
      <w:r w:rsidRPr="00742A82">
        <w:rPr>
          <w:rFonts w:eastAsia="Times New Roman" w:cs="Times New Roman"/>
          <w:szCs w:val="20"/>
        </w:rPr>
        <w:t>mlouvy, a příp. dále</w:t>
      </w:r>
      <w:r w:rsidRPr="00742A82">
        <w:rPr>
          <w:rFonts w:eastAsia="Times New Roman" w:cs="Times New Roman"/>
          <w:color w:val="000000"/>
        </w:rPr>
        <w:t xml:space="preserve"> který pro něj </w:t>
      </w:r>
      <w:r w:rsidR="00EF30EE" w:rsidRPr="00742A82">
        <w:rPr>
          <w:rFonts w:eastAsia="Times New Roman" w:cs="Times New Roman"/>
          <w:color w:val="000000"/>
        </w:rPr>
        <w:t>Z</w:t>
      </w:r>
      <w:r w:rsidRPr="00742A82">
        <w:rPr>
          <w:rFonts w:eastAsia="Times New Roman" w:cs="Times New Roman"/>
          <w:color w:val="000000"/>
        </w:rPr>
        <w:t xml:space="preserve">hotovitel uvedl nebo ke kterému se </w:t>
      </w:r>
      <w:r w:rsidR="00EF30EE" w:rsidRPr="00742A82">
        <w:rPr>
          <w:rFonts w:eastAsia="Times New Roman" w:cs="Times New Roman"/>
          <w:color w:val="000000"/>
        </w:rPr>
        <w:t>D</w:t>
      </w:r>
      <w:r w:rsidRPr="00742A82">
        <w:rPr>
          <w:rFonts w:eastAsia="Times New Roman" w:cs="Times New Roman"/>
          <w:color w:val="000000"/>
        </w:rPr>
        <w:t>ílo obvykle provádí,</w:t>
      </w:r>
    </w:p>
    <w:p w14:paraId="64DD2CF3" w14:textId="27B2A26D" w:rsidR="00672DA2" w:rsidRPr="00742A82" w:rsidRDefault="00905395">
      <w:pPr>
        <w:pStyle w:val="Psmeno"/>
        <w:rPr>
          <w:b/>
        </w:rPr>
      </w:pPr>
      <w:r w:rsidRPr="00742A82">
        <w:rPr>
          <w:rFonts w:eastAsia="Times New Roman" w:cs="Times New Roman"/>
          <w:color w:val="000000"/>
        </w:rPr>
        <w:t xml:space="preserve">vyhovovalo požadavkům příslušných právních předpisů a požadavkům stanoveným touto </w:t>
      </w:r>
      <w:r w:rsidR="00EF30EE" w:rsidRPr="00742A82">
        <w:rPr>
          <w:rFonts w:eastAsia="Times New Roman" w:cs="Times New Roman"/>
          <w:color w:val="000000"/>
        </w:rPr>
        <w:t>S</w:t>
      </w:r>
      <w:r w:rsidRPr="00742A82">
        <w:rPr>
          <w:rFonts w:eastAsia="Times New Roman" w:cs="Times New Roman"/>
          <w:color w:val="000000"/>
        </w:rPr>
        <w:t>mlouvou; jsou-li požadavky</w:t>
      </w:r>
      <w:r w:rsidR="00EF30EE" w:rsidRPr="00742A82">
        <w:rPr>
          <w:rFonts w:eastAsia="Times New Roman" w:cs="Times New Roman"/>
          <w:color w:val="000000"/>
        </w:rPr>
        <w:t xml:space="preserve"> O</w:t>
      </w:r>
      <w:r w:rsidRPr="00742A82">
        <w:rPr>
          <w:rFonts w:eastAsia="Times New Roman" w:cs="Times New Roman"/>
          <w:color w:val="000000"/>
        </w:rPr>
        <w:t xml:space="preserve">bjednatele uvedené ve </w:t>
      </w:r>
      <w:r w:rsidR="002D3A2D">
        <w:rPr>
          <w:rFonts w:eastAsia="Times New Roman" w:cs="Times New Roman"/>
          <w:color w:val="000000"/>
        </w:rPr>
        <w:t>S</w:t>
      </w:r>
      <w:r w:rsidRPr="00742A82">
        <w:rPr>
          <w:rFonts w:eastAsia="Times New Roman" w:cs="Times New Roman"/>
          <w:color w:val="000000"/>
        </w:rPr>
        <w:t>mlouvě přísnější než požadavky příslušných právních předpisů, mají před nimi přednost</w:t>
      </w:r>
      <w:r w:rsidR="00672DA2" w:rsidRPr="00742A82">
        <w:t>.</w:t>
      </w:r>
    </w:p>
    <w:p w14:paraId="14125BEB" w14:textId="77777777" w:rsidR="00837311" w:rsidRPr="00742A82" w:rsidRDefault="00905395" w:rsidP="00770723">
      <w:pPr>
        <w:pStyle w:val="OdstavecII"/>
        <w:keepNext w:val="0"/>
        <w:widowControl w:val="0"/>
        <w:rPr>
          <w:b/>
        </w:rPr>
      </w:pPr>
      <w:r w:rsidRPr="00742A82">
        <w:rPr>
          <w:rFonts w:eastAsia="Times New Roman"/>
          <w:b/>
          <w:bCs/>
          <w:lang w:eastAsia="cs-CZ"/>
        </w:rPr>
        <w:t>Reklamační lhůta</w:t>
      </w:r>
    </w:p>
    <w:p w14:paraId="1F5D0098" w14:textId="232E0ADB" w:rsidR="00AE0CC0" w:rsidRPr="00742A82" w:rsidRDefault="00905395" w:rsidP="00467C9F">
      <w:pPr>
        <w:pStyle w:val="Psmeno"/>
      </w:pPr>
      <w:r w:rsidRPr="00742A82">
        <w:rPr>
          <w:rFonts w:eastAsia="Times New Roman" w:cs="Times New Roman"/>
          <w:color w:val="000000"/>
        </w:rPr>
        <w:t xml:space="preserve">Reklamační lhůta začíná běžet ode dne převzetí </w:t>
      </w:r>
      <w:r w:rsidR="00EF30EE" w:rsidRPr="00742A82">
        <w:rPr>
          <w:rFonts w:eastAsia="Times New Roman" w:cs="Times New Roman"/>
          <w:color w:val="000000"/>
        </w:rPr>
        <w:t>D</w:t>
      </w:r>
      <w:r w:rsidRPr="00742A82">
        <w:rPr>
          <w:rFonts w:eastAsia="Times New Roman" w:cs="Times New Roman"/>
          <w:color w:val="000000"/>
        </w:rPr>
        <w:t xml:space="preserve">íla </w:t>
      </w:r>
      <w:r w:rsidR="00667EE8">
        <w:rPr>
          <w:rFonts w:eastAsia="Times New Roman" w:cs="Times New Roman"/>
          <w:color w:val="000000"/>
        </w:rPr>
        <w:t xml:space="preserve">Objednatelem. </w:t>
      </w:r>
      <w:r w:rsidR="00C60046">
        <w:rPr>
          <w:rFonts w:eastAsia="Times New Roman" w:cs="Times New Roman"/>
          <w:color w:val="000000"/>
        </w:rPr>
        <w:t>Objednatel je povinen vadu oznámit bez zbytečného odkladu nejpozději však do 5 pracovních dní ode dne, kdy se o existenci vady do</w:t>
      </w:r>
      <w:r w:rsidR="00E41A53">
        <w:rPr>
          <w:rFonts w:eastAsia="Times New Roman" w:cs="Times New Roman"/>
          <w:color w:val="000000"/>
        </w:rPr>
        <w:t>zvěděl. Smluvní strany se dohodly, že objektivní lhůta pro oznámení vady</w:t>
      </w:r>
      <w:r w:rsidR="003E5861">
        <w:rPr>
          <w:rFonts w:eastAsia="Times New Roman" w:cs="Times New Roman"/>
          <w:color w:val="000000"/>
        </w:rPr>
        <w:t xml:space="preserve"> se neuplatní a ustanovení </w:t>
      </w:r>
      <w:r w:rsidR="003E5861">
        <w:rPr>
          <w:rFonts w:eastAsia="Times New Roman" w:cs="Times New Roman"/>
          <w:color w:val="000000"/>
        </w:rPr>
        <w:lastRenderedPageBreak/>
        <w:t>§ 2618 OZ se tedy nepoužije.</w:t>
      </w:r>
    </w:p>
    <w:p w14:paraId="4DEC7FDD" w14:textId="77777777" w:rsidR="00905395" w:rsidRPr="00742A82" w:rsidRDefault="00905395" w:rsidP="00905395">
      <w:pPr>
        <w:pStyle w:val="OdstavecII"/>
        <w:rPr>
          <w:b/>
        </w:rPr>
      </w:pPr>
      <w:r w:rsidRPr="00742A82">
        <w:rPr>
          <w:b/>
        </w:rPr>
        <w:t>Reklamace vad díla v reklamační lhůtě</w:t>
      </w:r>
    </w:p>
    <w:p w14:paraId="04F2276B" w14:textId="03474FBE" w:rsidR="00753598" w:rsidRPr="00742A82" w:rsidRDefault="00905395">
      <w:pPr>
        <w:pStyle w:val="Psmeno"/>
      </w:pPr>
      <w:r w:rsidRPr="00742A82">
        <w:rPr>
          <w:rFonts w:eastAsia="Times New Roman" w:cs="Times New Roman"/>
          <w:color w:val="000000"/>
          <w:szCs w:val="20"/>
        </w:rPr>
        <w:t xml:space="preserve">Práva z vadného plnění </w:t>
      </w:r>
      <w:r w:rsidR="00EF30EE" w:rsidRPr="00742A82">
        <w:rPr>
          <w:rFonts w:eastAsia="Times New Roman" w:cs="Times New Roman"/>
          <w:szCs w:val="20"/>
        </w:rPr>
        <w:t>O</w:t>
      </w:r>
      <w:r w:rsidRPr="00742A82">
        <w:rPr>
          <w:rFonts w:eastAsia="Times New Roman" w:cs="Times New Roman"/>
          <w:szCs w:val="20"/>
        </w:rPr>
        <w:t xml:space="preserve">bjednatel uplatní u </w:t>
      </w:r>
      <w:r w:rsidR="00EF30EE" w:rsidRPr="00742A82">
        <w:rPr>
          <w:rFonts w:eastAsia="Times New Roman" w:cs="Times New Roman"/>
          <w:szCs w:val="20"/>
        </w:rPr>
        <w:t>Z</w:t>
      </w:r>
      <w:r w:rsidRPr="00742A82">
        <w:rPr>
          <w:rFonts w:eastAsia="Times New Roman" w:cs="Times New Roman"/>
          <w:szCs w:val="20"/>
        </w:rPr>
        <w:t xml:space="preserve">hotovitele </w:t>
      </w:r>
      <w:r w:rsidR="003E5861">
        <w:rPr>
          <w:rFonts w:eastAsia="Times New Roman" w:cs="Times New Roman"/>
          <w:szCs w:val="20"/>
        </w:rPr>
        <w:t>bez zbytečného odkladu, nejpozději do 5 pracovních dnů ode dne</w:t>
      </w:r>
      <w:r w:rsidR="00B8781A">
        <w:rPr>
          <w:rFonts w:eastAsia="Times New Roman" w:cs="Times New Roman"/>
          <w:szCs w:val="20"/>
        </w:rPr>
        <w:t xml:space="preserve"> </w:t>
      </w:r>
      <w:r w:rsidRPr="00742A82">
        <w:rPr>
          <w:rFonts w:eastAsia="Times New Roman" w:cs="Times New Roman"/>
          <w:szCs w:val="20"/>
        </w:rPr>
        <w:t>zjištění vady,</w:t>
      </w:r>
      <w:r w:rsidRPr="00742A82">
        <w:rPr>
          <w:rFonts w:eastAsia="Times New Roman" w:cs="Times New Roman"/>
          <w:color w:val="000000"/>
        </w:rPr>
        <w:t xml:space="preserve"> a to oznámením </w:t>
      </w:r>
      <w:r w:rsidRPr="00B14CDB">
        <w:rPr>
          <w:rFonts w:eastAsia="Times New Roman" w:cs="Times New Roman"/>
          <w:bCs w:val="0"/>
          <w:color w:val="000000"/>
        </w:rPr>
        <w:t>(dále také jen</w:t>
      </w:r>
      <w:r w:rsidRPr="00742A82">
        <w:rPr>
          <w:rFonts w:eastAsia="Times New Roman" w:cs="Times New Roman"/>
          <w:b/>
          <w:color w:val="000000"/>
        </w:rPr>
        <w:t xml:space="preserve"> „</w:t>
      </w:r>
      <w:r w:rsidR="00B8781A">
        <w:rPr>
          <w:rFonts w:eastAsia="Times New Roman" w:cs="Times New Roman"/>
          <w:b/>
          <w:color w:val="000000"/>
        </w:rPr>
        <w:t>R</w:t>
      </w:r>
      <w:r w:rsidRPr="00742A82">
        <w:rPr>
          <w:rFonts w:eastAsia="Times New Roman" w:cs="Times New Roman"/>
          <w:b/>
          <w:color w:val="000000"/>
        </w:rPr>
        <w:t>eklamace“</w:t>
      </w:r>
      <w:r w:rsidRPr="00B14CDB">
        <w:rPr>
          <w:rFonts w:eastAsia="Times New Roman" w:cs="Times New Roman"/>
          <w:bCs w:val="0"/>
          <w:color w:val="000000"/>
        </w:rPr>
        <w:t>)</w:t>
      </w:r>
      <w:r w:rsidRPr="00322D41">
        <w:rPr>
          <w:rFonts w:eastAsia="Times New Roman" w:cs="Times New Roman"/>
          <w:bCs w:val="0"/>
          <w:color w:val="000000"/>
        </w:rPr>
        <w:t xml:space="preserve"> </w:t>
      </w:r>
      <w:r w:rsidRPr="00742A82">
        <w:rPr>
          <w:rFonts w:eastAsia="Times New Roman" w:cs="Times New Roman"/>
          <w:color w:val="000000"/>
        </w:rPr>
        <w:t xml:space="preserve">doručeným k rukám kontaktní osoby </w:t>
      </w:r>
      <w:r w:rsidR="00EF30EE" w:rsidRPr="00742A82">
        <w:rPr>
          <w:rFonts w:eastAsia="Times New Roman" w:cs="Times New Roman"/>
          <w:color w:val="000000"/>
        </w:rPr>
        <w:t>Z</w:t>
      </w:r>
      <w:r w:rsidRPr="00742A82">
        <w:rPr>
          <w:rFonts w:eastAsia="Times New Roman" w:cs="Times New Roman"/>
          <w:color w:val="000000"/>
        </w:rPr>
        <w:t xml:space="preserve">hotovitele. I </w:t>
      </w:r>
      <w:r w:rsidR="00B8781A">
        <w:rPr>
          <w:rFonts w:eastAsia="Times New Roman" w:cs="Times New Roman"/>
          <w:color w:val="000000"/>
        </w:rPr>
        <w:t>R</w:t>
      </w:r>
      <w:r w:rsidRPr="00742A82">
        <w:rPr>
          <w:rFonts w:eastAsia="Times New Roman" w:cs="Times New Roman"/>
          <w:color w:val="000000"/>
        </w:rPr>
        <w:t xml:space="preserve">eklamace odeslaná </w:t>
      </w:r>
      <w:r w:rsidR="00EF30EE" w:rsidRPr="00742A82">
        <w:rPr>
          <w:rFonts w:eastAsia="Times New Roman" w:cs="Times New Roman"/>
          <w:color w:val="000000"/>
        </w:rPr>
        <w:t>O</w:t>
      </w:r>
      <w:r w:rsidRPr="00742A82">
        <w:rPr>
          <w:rFonts w:eastAsia="Times New Roman" w:cs="Times New Roman"/>
          <w:color w:val="000000"/>
        </w:rPr>
        <w:t xml:space="preserve">bjednatelem poslední den reklamační lhůty se považuje za včas uplatněnou. Smluvní strany sjednávají, že § 2605 odst. 2 OZ a § 2618 OZ se nepoužijí. V reklamaci </w:t>
      </w:r>
      <w:r w:rsidR="00EF30EE" w:rsidRPr="00742A82">
        <w:rPr>
          <w:rFonts w:eastAsia="Times New Roman" w:cs="Times New Roman"/>
          <w:color w:val="000000"/>
        </w:rPr>
        <w:t>O</w:t>
      </w:r>
      <w:r w:rsidRPr="00742A82">
        <w:rPr>
          <w:rFonts w:eastAsia="Times New Roman" w:cs="Times New Roman"/>
          <w:color w:val="000000"/>
        </w:rPr>
        <w:t>bjednatel uvede alespoň</w:t>
      </w:r>
      <w:r w:rsidR="00753598" w:rsidRPr="00742A82">
        <w:t>:</w:t>
      </w:r>
    </w:p>
    <w:p w14:paraId="58DED716" w14:textId="77777777" w:rsidR="00753598" w:rsidRPr="00742A82" w:rsidRDefault="0019207B" w:rsidP="00770723">
      <w:pPr>
        <w:pStyle w:val="Bod"/>
        <w:widowControl w:val="0"/>
      </w:pPr>
      <w:r w:rsidRPr="00742A82">
        <w:t xml:space="preserve">popis </w:t>
      </w:r>
      <w:r w:rsidR="00413B95" w:rsidRPr="00742A82">
        <w:t>v</w:t>
      </w:r>
      <w:r w:rsidR="00AB39B7" w:rsidRPr="00742A82">
        <w:t>ady</w:t>
      </w:r>
      <w:r w:rsidR="00753598" w:rsidRPr="00742A82">
        <w:t xml:space="preserve"> </w:t>
      </w:r>
      <w:r w:rsidR="00EC1689" w:rsidRPr="00742A82">
        <w:t xml:space="preserve">Díla </w:t>
      </w:r>
      <w:r w:rsidR="002336A7" w:rsidRPr="00742A82">
        <w:t xml:space="preserve">nebo informaci o tom, jak se </w:t>
      </w:r>
      <w:r w:rsidR="00413B95" w:rsidRPr="00742A82">
        <w:t>v</w:t>
      </w:r>
      <w:r w:rsidRPr="00742A82">
        <w:t>ada projevuje,</w:t>
      </w:r>
    </w:p>
    <w:p w14:paraId="77EE4F11" w14:textId="77777777" w:rsidR="00753598" w:rsidRPr="00742A82" w:rsidRDefault="00A64FBA" w:rsidP="00770723">
      <w:pPr>
        <w:pStyle w:val="Bod"/>
        <w:widowControl w:val="0"/>
        <w:rPr>
          <w:bCs/>
        </w:rPr>
      </w:pPr>
      <w:r w:rsidRPr="00742A82">
        <w:t>jaká práva v souvislosti s </w:t>
      </w:r>
      <w:r w:rsidR="00413B95" w:rsidRPr="00742A82">
        <w:t>v</w:t>
      </w:r>
      <w:r w:rsidR="00AB39B7" w:rsidRPr="00742A82">
        <w:t>ado</w:t>
      </w:r>
      <w:r w:rsidRPr="00742A82">
        <w:t xml:space="preserve">u </w:t>
      </w:r>
      <w:r w:rsidR="00EC1689" w:rsidRPr="00742A82">
        <w:t xml:space="preserve">Díla </w:t>
      </w:r>
      <w:r w:rsidRPr="00742A82">
        <w:t>uplatňuje.</w:t>
      </w:r>
    </w:p>
    <w:p w14:paraId="0C5C247B" w14:textId="77777777" w:rsidR="008D6A22" w:rsidRPr="00742A82" w:rsidRDefault="00753598" w:rsidP="00467C9F">
      <w:pPr>
        <w:pStyle w:val="Psmeno"/>
        <w:numPr>
          <w:ilvl w:val="0"/>
          <w:numId w:val="0"/>
        </w:numPr>
        <w:ind w:left="1134"/>
      </w:pPr>
      <w:r w:rsidRPr="00742A82">
        <w:t xml:space="preserve">Neuvede-li </w:t>
      </w:r>
      <w:r w:rsidR="00F000B4" w:rsidRPr="00742A82">
        <w:t>Objednatel</w:t>
      </w:r>
      <w:r w:rsidRPr="00742A82">
        <w:t xml:space="preserve">, </w:t>
      </w:r>
      <w:r w:rsidR="00820A26" w:rsidRPr="00742A82">
        <w:t>jaká práva v souvislosti s </w:t>
      </w:r>
      <w:r w:rsidR="00413B95" w:rsidRPr="00742A82">
        <w:t>v</w:t>
      </w:r>
      <w:r w:rsidR="00AB39B7" w:rsidRPr="00742A82">
        <w:t>ado</w:t>
      </w:r>
      <w:r w:rsidR="00820A26" w:rsidRPr="00742A82">
        <w:t xml:space="preserve">u </w:t>
      </w:r>
      <w:r w:rsidR="00EC1689" w:rsidRPr="00742A82">
        <w:t xml:space="preserve">Díla </w:t>
      </w:r>
      <w:r w:rsidR="00820A26" w:rsidRPr="00742A82">
        <w:t>uplatňuje</w:t>
      </w:r>
      <w:r w:rsidRPr="00742A82">
        <w:t xml:space="preserve">, má se za to, že požaduje provedení opravy </w:t>
      </w:r>
      <w:r w:rsidR="00EC1689" w:rsidRPr="00742A82">
        <w:t>Díla</w:t>
      </w:r>
      <w:r w:rsidRPr="00742A82">
        <w:t>, příp. nové</w:t>
      </w:r>
      <w:r w:rsidR="00A11D6B" w:rsidRPr="00742A82">
        <w:t xml:space="preserve"> provedení vadné části </w:t>
      </w:r>
      <w:r w:rsidR="00EC1689" w:rsidRPr="00742A82">
        <w:t>Díla</w:t>
      </w:r>
      <w:r w:rsidR="002336A7" w:rsidRPr="00742A82">
        <w:t xml:space="preserve">, není-li </w:t>
      </w:r>
      <w:r w:rsidR="00413B95" w:rsidRPr="00742A82">
        <w:t>v</w:t>
      </w:r>
      <w:r w:rsidRPr="00742A82">
        <w:t xml:space="preserve">ada </w:t>
      </w:r>
      <w:r w:rsidR="00EC1689" w:rsidRPr="00742A82">
        <w:t xml:space="preserve">Díla </w:t>
      </w:r>
      <w:r w:rsidRPr="00742A82">
        <w:t>opravou odstranitelná.</w:t>
      </w:r>
    </w:p>
    <w:p w14:paraId="45F04C57" w14:textId="77777777" w:rsidR="008575CD" w:rsidRPr="00742A82" w:rsidRDefault="009D22B0">
      <w:pPr>
        <w:pStyle w:val="Psmeno"/>
        <w:rPr>
          <w:b/>
          <w:lang w:eastAsia="ar-SA"/>
        </w:rPr>
      </w:pPr>
      <w:r w:rsidRPr="00742A82">
        <w:rPr>
          <w:b/>
        </w:rPr>
        <w:t>Práva</w:t>
      </w:r>
      <w:r w:rsidR="008575CD" w:rsidRPr="00742A82">
        <w:rPr>
          <w:b/>
        </w:rPr>
        <w:t xml:space="preserve"> </w:t>
      </w:r>
      <w:r w:rsidR="00F000B4" w:rsidRPr="00742A82">
        <w:rPr>
          <w:b/>
        </w:rPr>
        <w:t>Objednatel</w:t>
      </w:r>
      <w:r w:rsidR="00905395" w:rsidRPr="00742A82">
        <w:rPr>
          <w:b/>
        </w:rPr>
        <w:t>e</w:t>
      </w:r>
    </w:p>
    <w:p w14:paraId="2EAD6E4A" w14:textId="77777777" w:rsidR="008575CD" w:rsidRPr="00742A82" w:rsidRDefault="00905395" w:rsidP="00DD060F">
      <w:pPr>
        <w:pStyle w:val="Psmeno"/>
        <w:numPr>
          <w:ilvl w:val="0"/>
          <w:numId w:val="0"/>
        </w:numPr>
        <w:ind w:left="1134"/>
        <w:rPr>
          <w:lang w:eastAsia="ar-SA"/>
        </w:rPr>
      </w:pPr>
      <w:r w:rsidRPr="00742A82">
        <w:rPr>
          <w:rFonts w:eastAsia="Times New Roman" w:cs="Times New Roman"/>
          <w:color w:val="000000"/>
          <w:szCs w:val="20"/>
          <w:lang w:eastAsia="ar-SA"/>
        </w:rPr>
        <w:t>Objednatel má zejména právo</w:t>
      </w:r>
      <w:r w:rsidR="008575CD" w:rsidRPr="00742A82">
        <w:rPr>
          <w:lang w:eastAsia="ar-SA"/>
        </w:rPr>
        <w:t>:</w:t>
      </w:r>
    </w:p>
    <w:p w14:paraId="4E6CC7B3" w14:textId="77777777" w:rsidR="008575CD" w:rsidRPr="00742A82" w:rsidRDefault="008575CD" w:rsidP="005E5B0F">
      <w:pPr>
        <w:pStyle w:val="Bod"/>
        <w:widowControl w:val="0"/>
        <w:rPr>
          <w:lang w:eastAsia="ar-SA"/>
        </w:rPr>
      </w:pPr>
      <w:r w:rsidRPr="00742A82">
        <w:rPr>
          <w:lang w:eastAsia="ar-SA"/>
        </w:rPr>
        <w:t xml:space="preserve">na odstranění </w:t>
      </w:r>
      <w:r w:rsidR="00413B95" w:rsidRPr="00742A82">
        <w:rPr>
          <w:lang w:eastAsia="ar-SA"/>
        </w:rPr>
        <w:t>v</w:t>
      </w:r>
      <w:r w:rsidR="00AB39B7" w:rsidRPr="00742A82">
        <w:rPr>
          <w:lang w:eastAsia="ar-SA"/>
        </w:rPr>
        <w:t>ady</w:t>
      </w:r>
      <w:r w:rsidRPr="00742A82">
        <w:rPr>
          <w:lang w:eastAsia="ar-SA"/>
        </w:rPr>
        <w:t xml:space="preserve"> novým provedením vadné části </w:t>
      </w:r>
      <w:r w:rsidR="00EC1689" w:rsidRPr="00742A82">
        <w:rPr>
          <w:lang w:eastAsia="ar-SA"/>
        </w:rPr>
        <w:t xml:space="preserve">Díla </w:t>
      </w:r>
      <w:r w:rsidRPr="00742A82">
        <w:rPr>
          <w:lang w:eastAsia="ar-SA"/>
        </w:rPr>
        <w:t xml:space="preserve">nebo provedením chybějící části </w:t>
      </w:r>
      <w:r w:rsidR="00EC1689" w:rsidRPr="00742A82">
        <w:rPr>
          <w:lang w:eastAsia="ar-SA"/>
        </w:rPr>
        <w:t>Díla</w:t>
      </w:r>
      <w:r w:rsidRPr="00742A82">
        <w:rPr>
          <w:lang w:eastAsia="ar-SA"/>
        </w:rPr>
        <w:t>,</w:t>
      </w:r>
    </w:p>
    <w:p w14:paraId="3E360E6C" w14:textId="77777777" w:rsidR="008575CD" w:rsidRPr="00742A82" w:rsidRDefault="008575CD" w:rsidP="005E5B0F">
      <w:pPr>
        <w:pStyle w:val="Bod"/>
        <w:widowControl w:val="0"/>
        <w:rPr>
          <w:lang w:eastAsia="ar-SA"/>
        </w:rPr>
      </w:pPr>
      <w:r w:rsidRPr="00742A82">
        <w:rPr>
          <w:lang w:eastAsia="ar-SA"/>
        </w:rPr>
        <w:t xml:space="preserve">na odstranění </w:t>
      </w:r>
      <w:r w:rsidR="00413B95" w:rsidRPr="00742A82">
        <w:rPr>
          <w:lang w:eastAsia="ar-SA"/>
        </w:rPr>
        <w:t>v</w:t>
      </w:r>
      <w:r w:rsidR="00AB39B7" w:rsidRPr="00742A82">
        <w:rPr>
          <w:lang w:eastAsia="ar-SA"/>
        </w:rPr>
        <w:t>ady</w:t>
      </w:r>
      <w:r w:rsidRPr="00742A82">
        <w:rPr>
          <w:lang w:eastAsia="ar-SA"/>
        </w:rPr>
        <w:t xml:space="preserve"> opravou </w:t>
      </w:r>
      <w:r w:rsidR="00EC1689" w:rsidRPr="00742A82">
        <w:rPr>
          <w:lang w:eastAsia="ar-SA"/>
        </w:rPr>
        <w:t>D</w:t>
      </w:r>
      <w:r w:rsidRPr="00742A82">
        <w:rPr>
          <w:lang w:eastAsia="ar-SA"/>
        </w:rPr>
        <w:t>íla,</w:t>
      </w:r>
      <w:r w:rsidR="002336A7" w:rsidRPr="00742A82">
        <w:rPr>
          <w:lang w:eastAsia="ar-SA"/>
        </w:rPr>
        <w:t xml:space="preserve"> je-li </w:t>
      </w:r>
      <w:r w:rsidR="00413B95" w:rsidRPr="00742A82">
        <w:rPr>
          <w:lang w:eastAsia="ar-SA"/>
        </w:rPr>
        <w:t>v</w:t>
      </w:r>
      <w:r w:rsidR="00B65000" w:rsidRPr="00742A82">
        <w:rPr>
          <w:lang w:eastAsia="ar-SA"/>
        </w:rPr>
        <w:t xml:space="preserve">ada tímto způsobem </w:t>
      </w:r>
      <w:r w:rsidR="00070F4B" w:rsidRPr="00742A82">
        <w:rPr>
          <w:lang w:eastAsia="ar-SA"/>
        </w:rPr>
        <w:t>odstranitelná</w:t>
      </w:r>
      <w:r w:rsidR="00B65000" w:rsidRPr="00742A82">
        <w:rPr>
          <w:lang w:eastAsia="ar-SA"/>
        </w:rPr>
        <w:t>,</w:t>
      </w:r>
    </w:p>
    <w:p w14:paraId="3AD40A65" w14:textId="77777777" w:rsidR="008575CD" w:rsidRPr="00742A82" w:rsidRDefault="008575CD" w:rsidP="00770723">
      <w:pPr>
        <w:pStyle w:val="Bod"/>
        <w:widowControl w:val="0"/>
        <w:rPr>
          <w:lang w:eastAsia="ar-SA"/>
        </w:rPr>
      </w:pPr>
      <w:r w:rsidRPr="00742A82">
        <w:rPr>
          <w:lang w:eastAsia="ar-SA"/>
        </w:rPr>
        <w:t xml:space="preserve">na přiměřenou slevu z ceny </w:t>
      </w:r>
      <w:r w:rsidR="00EC1689" w:rsidRPr="00742A82">
        <w:rPr>
          <w:lang w:eastAsia="ar-SA"/>
        </w:rPr>
        <w:t>Díla</w:t>
      </w:r>
      <w:r w:rsidRPr="00742A82">
        <w:rPr>
          <w:lang w:eastAsia="ar-SA"/>
        </w:rPr>
        <w:t xml:space="preserve"> nebo</w:t>
      </w:r>
    </w:p>
    <w:p w14:paraId="739F9144" w14:textId="77777777" w:rsidR="008575CD" w:rsidRPr="00742A82" w:rsidRDefault="008575CD" w:rsidP="00770723">
      <w:pPr>
        <w:pStyle w:val="Bod"/>
        <w:widowControl w:val="0"/>
        <w:rPr>
          <w:lang w:eastAsia="ar-SA"/>
        </w:rPr>
      </w:pPr>
      <w:r w:rsidRPr="00742A82">
        <w:rPr>
          <w:lang w:eastAsia="ar-SA"/>
        </w:rPr>
        <w:t xml:space="preserve">odstoupit od </w:t>
      </w:r>
      <w:r w:rsidR="002336A7" w:rsidRPr="00742A82">
        <w:rPr>
          <w:lang w:eastAsia="ar-SA"/>
        </w:rPr>
        <w:t>S</w:t>
      </w:r>
      <w:r w:rsidRPr="00742A82">
        <w:rPr>
          <w:lang w:eastAsia="ar-SA"/>
        </w:rPr>
        <w:t>mlouvy.</w:t>
      </w:r>
    </w:p>
    <w:p w14:paraId="4B94CFF8" w14:textId="77777777" w:rsidR="008575CD" w:rsidRPr="00742A82" w:rsidRDefault="00F000B4" w:rsidP="00467C9F">
      <w:pPr>
        <w:pStyle w:val="Psmeno"/>
        <w:numPr>
          <w:ilvl w:val="0"/>
          <w:numId w:val="0"/>
        </w:numPr>
        <w:ind w:left="1134"/>
      </w:pPr>
      <w:r w:rsidRPr="00742A82">
        <w:t>Objednatel</w:t>
      </w:r>
      <w:r w:rsidR="008575CD" w:rsidRPr="00742A82">
        <w:t xml:space="preserve"> je oprávněn zvolit si a uplatnit kterékoliv z uvedených práv dle svého uvážení, případně zvolit a uplatnit jejich kombinaci.</w:t>
      </w:r>
    </w:p>
    <w:p w14:paraId="26FB3716" w14:textId="7AA87663" w:rsidR="000B2B82" w:rsidRPr="00742A82" w:rsidRDefault="00467F43" w:rsidP="005E5B0F">
      <w:pPr>
        <w:pStyle w:val="OdstavecII"/>
        <w:keepNext w:val="0"/>
        <w:widowControl w:val="0"/>
        <w:rPr>
          <w:b/>
        </w:rPr>
      </w:pPr>
      <w:r w:rsidRPr="00742A82">
        <w:rPr>
          <w:b/>
        </w:rPr>
        <w:t>Uspokojení práv z</w:t>
      </w:r>
      <w:r w:rsidR="0044273A" w:rsidRPr="00742A82">
        <w:rPr>
          <w:b/>
        </w:rPr>
        <w:t> </w:t>
      </w:r>
      <w:r w:rsidRPr="00742A82">
        <w:rPr>
          <w:b/>
        </w:rPr>
        <w:t>vad</w:t>
      </w:r>
      <w:r w:rsidR="0044273A" w:rsidRPr="00742A82">
        <w:rPr>
          <w:b/>
        </w:rPr>
        <w:t xml:space="preserve"> Díla</w:t>
      </w:r>
      <w:r w:rsidR="006A173E" w:rsidRPr="00742A82">
        <w:rPr>
          <w:b/>
        </w:rPr>
        <w:t xml:space="preserve"> </w:t>
      </w:r>
      <w:r w:rsidR="006A173E" w:rsidRPr="00742A82">
        <w:rPr>
          <w:b/>
          <w:bCs/>
        </w:rPr>
        <w:t>v</w:t>
      </w:r>
      <w:r w:rsidR="005B7835">
        <w:rPr>
          <w:b/>
          <w:bCs/>
        </w:rPr>
        <w:t> reklamační lhůtě</w:t>
      </w:r>
    </w:p>
    <w:p w14:paraId="0E7D003E" w14:textId="77777777" w:rsidR="000B2B82" w:rsidRPr="00742A82" w:rsidRDefault="00F000B4" w:rsidP="00467C9F">
      <w:pPr>
        <w:pStyle w:val="Psmeno"/>
        <w:rPr>
          <w:b/>
        </w:rPr>
      </w:pPr>
      <w:r w:rsidRPr="00742A82">
        <w:t>Zhotovitel</w:t>
      </w:r>
      <w:r w:rsidR="000B2B82" w:rsidRPr="00742A82">
        <w:t xml:space="preserve"> se zavazuje prověřit </w:t>
      </w:r>
      <w:r w:rsidR="002336A7" w:rsidRPr="00742A82">
        <w:t>Reklamac</w:t>
      </w:r>
      <w:r w:rsidR="000B2B82" w:rsidRPr="00742A82">
        <w:t xml:space="preserve">i a do </w:t>
      </w:r>
      <w:r w:rsidR="00B53BBD" w:rsidRPr="00742A82">
        <w:t xml:space="preserve">2 </w:t>
      </w:r>
      <w:r w:rsidR="000B2B82" w:rsidRPr="00742A82">
        <w:t xml:space="preserve">pracovních dnů ode dne jejího </w:t>
      </w:r>
      <w:r w:rsidR="006D74CA" w:rsidRPr="00742A82">
        <w:t xml:space="preserve">obdržení </w:t>
      </w:r>
      <w:r w:rsidR="000B2B82" w:rsidRPr="00742A82">
        <w:t xml:space="preserve">oznámit </w:t>
      </w:r>
      <w:r w:rsidRPr="00742A82">
        <w:t>Objednatel</w:t>
      </w:r>
      <w:r w:rsidR="000B2B82" w:rsidRPr="00742A82">
        <w:t xml:space="preserve">i, zda </w:t>
      </w:r>
      <w:r w:rsidR="002336A7" w:rsidRPr="00742A82">
        <w:t>Reklamac</w:t>
      </w:r>
      <w:r w:rsidR="000B2B82" w:rsidRPr="00742A82">
        <w:t xml:space="preserve">i uznává. Pokud tak </w:t>
      </w:r>
      <w:r w:rsidRPr="00742A82">
        <w:t>Zhotovitel</w:t>
      </w:r>
      <w:r w:rsidR="000B2B82" w:rsidRPr="00742A82">
        <w:t xml:space="preserve"> v uvedené lhůtě neučiní, má se za</w:t>
      </w:r>
      <w:r w:rsidR="00DD4D2B" w:rsidRPr="00742A82">
        <w:t xml:space="preserve"> </w:t>
      </w:r>
      <w:r w:rsidR="000B2B82" w:rsidRPr="00742A82">
        <w:t xml:space="preserve">to, že </w:t>
      </w:r>
      <w:r w:rsidR="002336A7" w:rsidRPr="00742A82">
        <w:t>Reklamac</w:t>
      </w:r>
      <w:r w:rsidR="000B2B82" w:rsidRPr="00742A82">
        <w:t>i uznává a</w:t>
      </w:r>
      <w:r w:rsidR="000C0300" w:rsidRPr="00742A82">
        <w:t xml:space="preserve"> že</w:t>
      </w:r>
      <w:r w:rsidR="00A11D6B" w:rsidRPr="00742A82">
        <w:t xml:space="preserve"> </w:t>
      </w:r>
      <w:r w:rsidR="005B10C1" w:rsidRPr="00742A82">
        <w:t xml:space="preserve">zvolená práva </w:t>
      </w:r>
      <w:r w:rsidR="000C0300" w:rsidRPr="00742A82">
        <w:t>z</w:t>
      </w:r>
      <w:r w:rsidR="0044273A" w:rsidRPr="00742A82">
        <w:t> </w:t>
      </w:r>
      <w:r w:rsidR="000C0300" w:rsidRPr="00742A82">
        <w:t>vad</w:t>
      </w:r>
      <w:r w:rsidR="0044273A" w:rsidRPr="00742A82">
        <w:t xml:space="preserve"> Díla</w:t>
      </w:r>
      <w:r w:rsidR="000C0300" w:rsidRPr="00742A82">
        <w:t xml:space="preserve"> uspokojí.</w:t>
      </w:r>
    </w:p>
    <w:p w14:paraId="6C7EF54E" w14:textId="77777777" w:rsidR="000B2B82" w:rsidRPr="00742A82" w:rsidRDefault="000C0300">
      <w:pPr>
        <w:pStyle w:val="Psmeno"/>
        <w:rPr>
          <w:b/>
        </w:rPr>
      </w:pPr>
      <w:r w:rsidRPr="00742A82">
        <w:t xml:space="preserve">V případě, že </w:t>
      </w:r>
      <w:r w:rsidR="00F000B4" w:rsidRPr="00742A82">
        <w:t>Objednatel</w:t>
      </w:r>
      <w:r w:rsidRPr="00742A82">
        <w:t xml:space="preserve"> zvolí právo na odstranění </w:t>
      </w:r>
      <w:r w:rsidR="00413B95" w:rsidRPr="00742A82">
        <w:t>v</w:t>
      </w:r>
      <w:r w:rsidR="00AB39B7" w:rsidRPr="00742A82">
        <w:t>ady</w:t>
      </w:r>
      <w:r w:rsidRPr="00742A82">
        <w:t xml:space="preserve">, pak je </w:t>
      </w:r>
      <w:r w:rsidR="00F000B4" w:rsidRPr="00742A82">
        <w:t>Zhotovitel</w:t>
      </w:r>
      <w:r w:rsidRPr="00742A82">
        <w:t xml:space="preserve"> povinen</w:t>
      </w:r>
      <w:r w:rsidR="00AB39B7" w:rsidRPr="00742A82">
        <w:t xml:space="preserve"> </w:t>
      </w:r>
      <w:r w:rsidR="00413B95" w:rsidRPr="00742A82">
        <w:t>v</w:t>
      </w:r>
      <w:r w:rsidR="00AB39B7" w:rsidRPr="00742A82">
        <w:t xml:space="preserve">adu </w:t>
      </w:r>
      <w:r w:rsidRPr="00742A82">
        <w:t xml:space="preserve">odstranit, </w:t>
      </w:r>
      <w:r w:rsidR="00802DBC" w:rsidRPr="00742A82">
        <w:t xml:space="preserve">i když Reklamaci </w:t>
      </w:r>
      <w:r w:rsidRPr="00742A82">
        <w:t xml:space="preserve">neuzná, </w:t>
      </w:r>
      <w:r w:rsidR="00601045" w:rsidRPr="00742A82">
        <w:t xml:space="preserve">nebude-li mezi </w:t>
      </w:r>
      <w:r w:rsidR="00F000B4" w:rsidRPr="00742A82">
        <w:t>Objednatel</w:t>
      </w:r>
      <w:r w:rsidR="00601045" w:rsidRPr="00742A82">
        <w:t xml:space="preserve">em a </w:t>
      </w:r>
      <w:r w:rsidR="00F000B4" w:rsidRPr="00742A82">
        <w:t>Zhotovitel</w:t>
      </w:r>
      <w:r w:rsidR="00601045" w:rsidRPr="00742A82">
        <w:t>em dohodnuto jinak</w:t>
      </w:r>
      <w:r w:rsidRPr="00742A82">
        <w:t>.</w:t>
      </w:r>
      <w:r w:rsidR="000B2B82" w:rsidRPr="00742A82">
        <w:t xml:space="preserve"> V takovém případě </w:t>
      </w:r>
      <w:r w:rsidR="00F000B4" w:rsidRPr="00742A82">
        <w:t>Zhotovitel</w:t>
      </w:r>
      <w:r w:rsidR="000B2B82" w:rsidRPr="00742A82">
        <w:t xml:space="preserve"> </w:t>
      </w:r>
      <w:r w:rsidR="00F000B4" w:rsidRPr="00742A82">
        <w:t>Objednatel</w:t>
      </w:r>
      <w:r w:rsidR="000B2B82" w:rsidRPr="00742A82">
        <w:t xml:space="preserve">e písemně upozorní, že se vzhledem k neuznání </w:t>
      </w:r>
      <w:r w:rsidR="002336A7" w:rsidRPr="00742A82">
        <w:t>Reklamac</w:t>
      </w:r>
      <w:r w:rsidR="000B2B82" w:rsidRPr="00742A82">
        <w:t xml:space="preserve">e bude domáhat úhrady nákladů na odstranění </w:t>
      </w:r>
      <w:r w:rsidR="00413B95" w:rsidRPr="00742A82">
        <w:t>v</w:t>
      </w:r>
      <w:r w:rsidR="00AB39B7" w:rsidRPr="00742A82">
        <w:t>ady</w:t>
      </w:r>
      <w:r w:rsidR="000B2B82" w:rsidRPr="00742A82">
        <w:t xml:space="preserve"> od </w:t>
      </w:r>
      <w:r w:rsidR="00F000B4" w:rsidRPr="00742A82">
        <w:t>Objednatel</w:t>
      </w:r>
      <w:r w:rsidR="000B2B82" w:rsidRPr="00742A82">
        <w:t xml:space="preserve">e. </w:t>
      </w:r>
    </w:p>
    <w:p w14:paraId="5D95A6AC" w14:textId="5953997B" w:rsidR="000C0300" w:rsidRPr="00742A82" w:rsidRDefault="000C0300">
      <w:pPr>
        <w:pStyle w:val="Psmeno"/>
        <w:rPr>
          <w:b/>
          <w:color w:val="000000" w:themeColor="text1"/>
        </w:rPr>
      </w:pPr>
      <w:r w:rsidRPr="00742A82">
        <w:t xml:space="preserve">V případě, že </w:t>
      </w:r>
      <w:r w:rsidR="00F000B4" w:rsidRPr="00742A82">
        <w:t>Objednatel</w:t>
      </w:r>
      <w:r w:rsidRPr="00742A82">
        <w:t xml:space="preserve"> zvolí právo na přiměřenou slevu z ceny </w:t>
      </w:r>
      <w:r w:rsidR="00EC1689" w:rsidRPr="00742A82">
        <w:t>Díla</w:t>
      </w:r>
      <w:r w:rsidRPr="00742A82">
        <w:t xml:space="preserve">, dohodly se </w:t>
      </w:r>
      <w:r w:rsidR="00C30D9F" w:rsidRPr="00742A82">
        <w:t>Smluvní stran</w:t>
      </w:r>
      <w:r w:rsidRPr="00742A82">
        <w:t xml:space="preserve">y, že její výši odvodí od ceny, která se k vadné části </w:t>
      </w:r>
      <w:r w:rsidR="00EC1689" w:rsidRPr="00742A82">
        <w:t xml:space="preserve">Díla </w:t>
      </w:r>
      <w:r w:rsidRPr="00742A82">
        <w:t xml:space="preserve">vztahuje. </w:t>
      </w:r>
      <w:r w:rsidR="00CF2557" w:rsidRPr="00DC1964">
        <w:t xml:space="preserve">Omezuje-li </w:t>
      </w:r>
      <w:r w:rsidR="00413B95" w:rsidRPr="00DC1964">
        <w:t>v</w:t>
      </w:r>
      <w:r w:rsidR="00CF2557" w:rsidRPr="00DC1964">
        <w:t xml:space="preserve">ada </w:t>
      </w:r>
      <w:r w:rsidR="00E43142">
        <w:t>užití Díla v takovém rozsahu, že nelze účel Smlouvy dle ustanovení čl. I1 Smlouvy naplnit</w:t>
      </w:r>
      <w:r w:rsidR="0014194A" w:rsidRPr="00DC1964">
        <w:t>,</w:t>
      </w:r>
      <w:r w:rsidR="0014194A" w:rsidRPr="00742A82">
        <w:t xml:space="preserve"> </w:t>
      </w:r>
      <w:r w:rsidRPr="00742A82">
        <w:t xml:space="preserve">mají </w:t>
      </w:r>
      <w:r w:rsidR="00C30D9F" w:rsidRPr="00742A82">
        <w:t>Smluvní stran</w:t>
      </w:r>
      <w:r w:rsidRPr="00742A82">
        <w:t xml:space="preserve">y za to, že se za přiměřenou výši slevy z ceny </w:t>
      </w:r>
      <w:r w:rsidR="00EC1689" w:rsidRPr="00742A82">
        <w:t xml:space="preserve">Díla </w:t>
      </w:r>
      <w:r w:rsidRPr="00742A82">
        <w:t xml:space="preserve">považuje celková cena. Částku odpovídající požadované slevě z ceny </w:t>
      </w:r>
      <w:r w:rsidR="00EC1689" w:rsidRPr="00742A82">
        <w:t xml:space="preserve">Díla </w:t>
      </w:r>
      <w:r w:rsidRPr="00742A82">
        <w:t xml:space="preserve">se </w:t>
      </w:r>
      <w:r w:rsidR="00F000B4" w:rsidRPr="00742A82">
        <w:t>Zhotovitel</w:t>
      </w:r>
      <w:r w:rsidRPr="00742A82">
        <w:t xml:space="preserve"> zavazuje zaplatit </w:t>
      </w:r>
      <w:r w:rsidR="00F000B4" w:rsidRPr="00742A82">
        <w:t>Objednatel</w:t>
      </w:r>
      <w:r w:rsidRPr="00742A82">
        <w:t>i ve lhůtě 15</w:t>
      </w:r>
      <w:r w:rsidR="0014194A" w:rsidRPr="00742A82">
        <w:t xml:space="preserve"> </w:t>
      </w:r>
      <w:r w:rsidRPr="00742A82">
        <w:t xml:space="preserve">dnů ode dne </w:t>
      </w:r>
      <w:r w:rsidR="006D74CA" w:rsidRPr="00742A82">
        <w:t xml:space="preserve">obdržení </w:t>
      </w:r>
      <w:r w:rsidR="002336A7" w:rsidRPr="00742A82">
        <w:t>Reklamac</w:t>
      </w:r>
      <w:r w:rsidRPr="00742A82">
        <w:t>e.</w:t>
      </w:r>
    </w:p>
    <w:p w14:paraId="5127FFB5" w14:textId="39CAE6E8" w:rsidR="00467F43" w:rsidRPr="00742A82" w:rsidRDefault="00467F43">
      <w:pPr>
        <w:pStyle w:val="Psmeno"/>
        <w:rPr>
          <w:b/>
          <w:color w:val="000000" w:themeColor="text1"/>
        </w:rPr>
      </w:pPr>
      <w:r w:rsidRPr="00742A82">
        <w:t xml:space="preserve">V případě, že </w:t>
      </w:r>
      <w:r w:rsidR="00F000B4" w:rsidRPr="00742A82">
        <w:t>Objednatel</w:t>
      </w:r>
      <w:r w:rsidRPr="00742A82">
        <w:t xml:space="preserve"> zvolí právo </w:t>
      </w:r>
      <w:r w:rsidR="00835EAC" w:rsidRPr="00742A82">
        <w:t xml:space="preserve">odstoupit </w:t>
      </w:r>
      <w:r w:rsidR="002336A7" w:rsidRPr="00742A82">
        <w:t>od S</w:t>
      </w:r>
      <w:r w:rsidRPr="00742A82">
        <w:t xml:space="preserve">mlouvy, je odstoupení od </w:t>
      </w:r>
      <w:r w:rsidR="002336A7" w:rsidRPr="00742A82">
        <w:t>S</w:t>
      </w:r>
      <w:r w:rsidRPr="00742A82">
        <w:t xml:space="preserve">mlouvy účinné dnem </w:t>
      </w:r>
      <w:r w:rsidR="004725DA">
        <w:t>doručení</w:t>
      </w:r>
      <w:r w:rsidR="006D74CA" w:rsidRPr="00742A82">
        <w:t xml:space="preserve"> </w:t>
      </w:r>
      <w:r w:rsidR="00B73C1B">
        <w:t xml:space="preserve">písemného odstoupení </w:t>
      </w:r>
      <w:r w:rsidR="004725DA">
        <w:t>Zhotoviteli</w:t>
      </w:r>
      <w:r w:rsidR="00090344" w:rsidRPr="00742A82">
        <w:t xml:space="preserve">; </w:t>
      </w:r>
      <w:proofErr w:type="spellStart"/>
      <w:r w:rsidR="00090344" w:rsidRPr="00742A82">
        <w:t>u</w:t>
      </w:r>
      <w:r w:rsidRPr="00742A82">
        <w:t>st</w:t>
      </w:r>
      <w:proofErr w:type="spellEnd"/>
      <w:r w:rsidR="00090344" w:rsidRPr="00742A82">
        <w:t xml:space="preserve">. VI. 3) a) Smlouvy </w:t>
      </w:r>
      <w:r w:rsidRPr="00742A82">
        <w:t>se nepoužije.</w:t>
      </w:r>
    </w:p>
    <w:p w14:paraId="068999D3" w14:textId="77777777" w:rsidR="000C0300" w:rsidRPr="00742A82" w:rsidRDefault="000C0300">
      <w:pPr>
        <w:pStyle w:val="Psmeno"/>
        <w:rPr>
          <w:b/>
        </w:rPr>
      </w:pPr>
      <w:r w:rsidRPr="00742A82">
        <w:t xml:space="preserve">Pokud </w:t>
      </w:r>
      <w:r w:rsidR="00F000B4" w:rsidRPr="00742A82">
        <w:t>Zhotovitel</w:t>
      </w:r>
      <w:r w:rsidRPr="00742A82">
        <w:t xml:space="preserve"> </w:t>
      </w:r>
      <w:r w:rsidR="002336A7" w:rsidRPr="00742A82">
        <w:t>Reklamac</w:t>
      </w:r>
      <w:r w:rsidRPr="00742A82">
        <w:t xml:space="preserve">i neuzná, může být její oprávněnost ověřena znaleckým posudkem, který obstará </w:t>
      </w:r>
      <w:r w:rsidR="00F000B4" w:rsidRPr="00742A82">
        <w:t>Objednatel</w:t>
      </w:r>
      <w:r w:rsidRPr="00742A82">
        <w:t xml:space="preserve">. V případě, že </w:t>
      </w:r>
      <w:r w:rsidR="002336A7" w:rsidRPr="00742A82">
        <w:t>Reklamac</w:t>
      </w:r>
      <w:r w:rsidRPr="00742A82">
        <w:t xml:space="preserve">e bude tímto znaleckým posudkem označena jako oprávněná, ponese </w:t>
      </w:r>
      <w:r w:rsidR="00F000B4" w:rsidRPr="00742A82">
        <w:t>Zhotovitel</w:t>
      </w:r>
      <w:r w:rsidRPr="00742A82">
        <w:t xml:space="preserve"> i náklady na vyhotovení znaleckého posudku. </w:t>
      </w:r>
      <w:r w:rsidR="005B10C1" w:rsidRPr="00742A82">
        <w:t xml:space="preserve">Práva </w:t>
      </w:r>
      <w:r w:rsidRPr="00742A82">
        <w:t>z</w:t>
      </w:r>
      <w:r w:rsidR="0044273A" w:rsidRPr="00742A82">
        <w:t> </w:t>
      </w:r>
      <w:r w:rsidRPr="00742A82">
        <w:t>vad</w:t>
      </w:r>
      <w:r w:rsidR="0044273A" w:rsidRPr="00742A82">
        <w:t xml:space="preserve"> Díla</w:t>
      </w:r>
      <w:r w:rsidRPr="00742A82">
        <w:t xml:space="preserve"> </w:t>
      </w:r>
      <w:r w:rsidR="005B10C1" w:rsidRPr="00742A82">
        <w:t xml:space="preserve">vznikají </w:t>
      </w:r>
      <w:r w:rsidRPr="00742A82">
        <w:t xml:space="preserve">i v tomto případě dnem </w:t>
      </w:r>
      <w:r w:rsidR="006D74CA" w:rsidRPr="00742A82">
        <w:t xml:space="preserve">obdržení </w:t>
      </w:r>
      <w:r w:rsidR="002336A7" w:rsidRPr="00742A82">
        <w:t>Reklamac</w:t>
      </w:r>
      <w:r w:rsidRPr="00742A82">
        <w:t xml:space="preserve">e </w:t>
      </w:r>
      <w:r w:rsidR="00F000B4" w:rsidRPr="00742A82">
        <w:t>Zhotovitel</w:t>
      </w:r>
      <w:r w:rsidRPr="00742A82">
        <w:t xml:space="preserve">i. Prokáže-li se, že </w:t>
      </w:r>
      <w:r w:rsidR="00F000B4" w:rsidRPr="00742A82">
        <w:t>Objednatel</w:t>
      </w:r>
      <w:r w:rsidRPr="00742A82">
        <w:t xml:space="preserve"> reklamoval neoprávněně, je povinen uhradit </w:t>
      </w:r>
      <w:r w:rsidR="00F000B4" w:rsidRPr="00742A82">
        <w:t>Zhotovitel</w:t>
      </w:r>
      <w:r w:rsidRPr="00742A82">
        <w:t xml:space="preserve">i prokazatelně a účelně vynaložené náklady na odstranění </w:t>
      </w:r>
      <w:r w:rsidR="00413B95" w:rsidRPr="00742A82">
        <w:t>v</w:t>
      </w:r>
      <w:r w:rsidR="00AB39B7" w:rsidRPr="00742A82">
        <w:t>ady</w:t>
      </w:r>
      <w:r w:rsidRPr="00742A82">
        <w:t>.</w:t>
      </w:r>
    </w:p>
    <w:p w14:paraId="67DEE9AC" w14:textId="77777777" w:rsidR="008575CD" w:rsidRPr="00742A82" w:rsidRDefault="008575CD" w:rsidP="00A062DD">
      <w:pPr>
        <w:pStyle w:val="Psmeno"/>
        <w:keepNext/>
        <w:ind w:left="1135" w:hanging="851"/>
        <w:rPr>
          <w:b/>
        </w:rPr>
      </w:pPr>
      <w:r w:rsidRPr="00742A82">
        <w:rPr>
          <w:b/>
        </w:rPr>
        <w:lastRenderedPageBreak/>
        <w:t xml:space="preserve">Lhůty pro odstranění </w:t>
      </w:r>
      <w:r w:rsidR="00413B95" w:rsidRPr="00742A82">
        <w:rPr>
          <w:b/>
        </w:rPr>
        <w:t>v</w:t>
      </w:r>
      <w:r w:rsidR="00AB39B7" w:rsidRPr="00742A82">
        <w:rPr>
          <w:b/>
        </w:rPr>
        <w:t xml:space="preserve">ad </w:t>
      </w:r>
    </w:p>
    <w:p w14:paraId="6DB76A43" w14:textId="77777777" w:rsidR="008575CD" w:rsidRPr="00742A82" w:rsidRDefault="008575CD" w:rsidP="00770723">
      <w:pPr>
        <w:pStyle w:val="Bod"/>
        <w:widowControl w:val="0"/>
        <w:rPr>
          <w:lang w:eastAsia="ar-SA"/>
        </w:rPr>
      </w:pPr>
      <w:r w:rsidRPr="00742A82">
        <w:rPr>
          <w:lang w:eastAsia="ar-SA"/>
        </w:rPr>
        <w:t xml:space="preserve">Odstraňování reklamovaných </w:t>
      </w:r>
      <w:r w:rsidR="00413B95" w:rsidRPr="00742A82">
        <w:rPr>
          <w:lang w:eastAsia="ar-SA"/>
        </w:rPr>
        <w:t>v</w:t>
      </w:r>
      <w:r w:rsidR="00AB39B7" w:rsidRPr="00742A82">
        <w:rPr>
          <w:lang w:eastAsia="ar-SA"/>
        </w:rPr>
        <w:t xml:space="preserve">ad </w:t>
      </w:r>
      <w:r w:rsidRPr="00742A82">
        <w:rPr>
          <w:lang w:eastAsia="ar-SA"/>
        </w:rPr>
        <w:t xml:space="preserve">bude zahájeno bezodkladně po jejich </w:t>
      </w:r>
      <w:r w:rsidR="002336A7" w:rsidRPr="00742A82">
        <w:rPr>
          <w:lang w:eastAsia="ar-SA"/>
        </w:rPr>
        <w:t>Reklamac</w:t>
      </w:r>
      <w:r w:rsidRPr="00742A82">
        <w:rPr>
          <w:lang w:eastAsia="ar-SA"/>
        </w:rPr>
        <w:t>i.</w:t>
      </w:r>
    </w:p>
    <w:p w14:paraId="30747311" w14:textId="77777777" w:rsidR="008575CD" w:rsidRPr="00742A82" w:rsidRDefault="008575CD" w:rsidP="00504D2D">
      <w:pPr>
        <w:pStyle w:val="Bod"/>
        <w:widowControl w:val="0"/>
      </w:pPr>
      <w:r w:rsidRPr="00742A82">
        <w:t>Reklamovanou</w:t>
      </w:r>
      <w:r w:rsidR="00AB39B7" w:rsidRPr="00742A82">
        <w:t xml:space="preserve"> </w:t>
      </w:r>
      <w:r w:rsidR="00413B95" w:rsidRPr="00742A82">
        <w:t>v</w:t>
      </w:r>
      <w:r w:rsidR="00AB39B7" w:rsidRPr="00742A82">
        <w:t xml:space="preserve">adu </w:t>
      </w:r>
      <w:r w:rsidR="00905395" w:rsidRPr="00742A82">
        <w:t xml:space="preserve">se </w:t>
      </w:r>
      <w:r w:rsidR="00F000B4" w:rsidRPr="00742A82">
        <w:t>Zhotovitel</w:t>
      </w:r>
      <w:r w:rsidRPr="00742A82">
        <w:t xml:space="preserve"> zavazuje odstranit bezodkladně</w:t>
      </w:r>
      <w:r w:rsidRPr="00A52A58">
        <w:t xml:space="preserve">, </w:t>
      </w:r>
      <w:r w:rsidRPr="0027354B">
        <w:t xml:space="preserve">nejpozději do </w:t>
      </w:r>
      <w:r w:rsidR="00530B13" w:rsidRPr="0027354B">
        <w:t xml:space="preserve">21 </w:t>
      </w:r>
      <w:r w:rsidRPr="0027354B">
        <w:t>dnů</w:t>
      </w:r>
      <w:r w:rsidRPr="00A52A58">
        <w:t xml:space="preserve"> ode</w:t>
      </w:r>
      <w:r w:rsidRPr="00742A82">
        <w:t xml:space="preserve"> dne </w:t>
      </w:r>
      <w:r w:rsidR="006D74CA" w:rsidRPr="00742A82">
        <w:t xml:space="preserve">obdržení </w:t>
      </w:r>
      <w:r w:rsidR="002336A7" w:rsidRPr="00742A82">
        <w:t>Reklamac</w:t>
      </w:r>
      <w:r w:rsidRPr="00742A82">
        <w:t>e</w:t>
      </w:r>
      <w:r w:rsidR="00165AAD" w:rsidRPr="00742A82">
        <w:t xml:space="preserve">, </w:t>
      </w:r>
      <w:r w:rsidR="00165AAD" w:rsidRPr="00742A82">
        <w:rPr>
          <w:rFonts w:eastAsia="Calibri"/>
        </w:rPr>
        <w:t xml:space="preserve">nebude-li mezi </w:t>
      </w:r>
      <w:r w:rsidR="00F000B4" w:rsidRPr="00742A82">
        <w:rPr>
          <w:rFonts w:eastAsia="Calibri"/>
        </w:rPr>
        <w:t>Objednatel</w:t>
      </w:r>
      <w:r w:rsidR="00165AAD" w:rsidRPr="00742A82">
        <w:rPr>
          <w:rFonts w:eastAsia="Calibri"/>
        </w:rPr>
        <w:t xml:space="preserve">em a </w:t>
      </w:r>
      <w:r w:rsidR="00F000B4" w:rsidRPr="00742A82">
        <w:rPr>
          <w:rFonts w:eastAsia="Calibri"/>
        </w:rPr>
        <w:t>Zhotovitel</w:t>
      </w:r>
      <w:r w:rsidR="00165AAD" w:rsidRPr="00742A82">
        <w:rPr>
          <w:rFonts w:eastAsia="Calibri"/>
        </w:rPr>
        <w:t>em dohodnuto jinak</w:t>
      </w:r>
      <w:r w:rsidRPr="00742A82">
        <w:t>.</w:t>
      </w:r>
    </w:p>
    <w:p w14:paraId="7E6F2E36" w14:textId="77777777" w:rsidR="00FF7322" w:rsidRPr="00742A82" w:rsidRDefault="00FF7322" w:rsidP="00770723">
      <w:pPr>
        <w:pStyle w:val="OdstavecII"/>
        <w:keepNext w:val="0"/>
        <w:widowControl w:val="0"/>
        <w:rPr>
          <w:b/>
        </w:rPr>
      </w:pPr>
      <w:r w:rsidRPr="00742A82">
        <w:rPr>
          <w:b/>
        </w:rPr>
        <w:t>Prodlení Zhotovitele s odstraněním vad</w:t>
      </w:r>
    </w:p>
    <w:p w14:paraId="0A4CC20F" w14:textId="1B9CEC55" w:rsidR="00FF7322" w:rsidRPr="00742A82" w:rsidRDefault="00FF7322" w:rsidP="00467C9F">
      <w:pPr>
        <w:pStyle w:val="Psmeno"/>
      </w:pPr>
      <w:r w:rsidRPr="00742A82">
        <w:t xml:space="preserve">V případě prodlení Zhotovitele s odstraněním reklamovaných vad, nebo pokud Zhotovitel odmítne vady odstranit, je Objednatel oprávněn tyto vady odstranit na své náklady. Náklady vynaložené na odstranění vad představují splatnou pohledávku Objednatele za Zhotovitelem. </w:t>
      </w:r>
    </w:p>
    <w:p w14:paraId="3DBD776A" w14:textId="77777777" w:rsidR="0019207B" w:rsidRPr="00742A82" w:rsidRDefault="0019207B" w:rsidP="00770723">
      <w:pPr>
        <w:pStyle w:val="lnek"/>
        <w:keepNext w:val="0"/>
        <w:widowControl w:val="0"/>
      </w:pPr>
      <w:r w:rsidRPr="00742A82">
        <w:t>S</w:t>
      </w:r>
      <w:r w:rsidR="00F37D56" w:rsidRPr="00742A82">
        <w:t>mluvní pokuty a náhrada škody</w:t>
      </w:r>
    </w:p>
    <w:p w14:paraId="289AFFAA" w14:textId="6E232D7A" w:rsidR="00050552" w:rsidRPr="0027354B" w:rsidRDefault="00050552" w:rsidP="005E5B0F">
      <w:pPr>
        <w:pStyle w:val="OdstavecII"/>
        <w:keepNext w:val="0"/>
        <w:widowControl w:val="0"/>
      </w:pPr>
      <w:r w:rsidRPr="0027354B">
        <w:t>V případě porušení Smlouvy Zhotovitelem, které je v</w:t>
      </w:r>
      <w:r w:rsidR="00647F5D" w:rsidRPr="0027354B">
        <w:t xml:space="preserve">e </w:t>
      </w:r>
      <w:r w:rsidRPr="0027354B">
        <w:t xml:space="preserve">Smlouvě výslovně označeno za podstatné porušení Smlouvy, se Zhotovitel zavazuje zaplatit Objednateli smluvní pokutu </w:t>
      </w:r>
      <w:r w:rsidRPr="00B14CDB">
        <w:t xml:space="preserve">ve výši </w:t>
      </w:r>
      <w:r w:rsidR="008E1E5F" w:rsidRPr="00B14CDB">
        <w:t>2</w:t>
      </w:r>
      <w:r w:rsidRPr="00B14CDB">
        <w:t xml:space="preserve"> % z ceny </w:t>
      </w:r>
      <w:r w:rsidR="00F065F6" w:rsidRPr="00B14CDB">
        <w:t>Díla</w:t>
      </w:r>
      <w:r w:rsidR="00FA0785" w:rsidRPr="00B14CDB">
        <w:t xml:space="preserve"> bez DPH</w:t>
      </w:r>
      <w:r w:rsidR="008E1E5F" w:rsidRPr="00B14CDB">
        <w:t>, nejméně však 50</w:t>
      </w:r>
      <w:r w:rsidR="008877C7" w:rsidRPr="00B14CDB">
        <w:t xml:space="preserve"> </w:t>
      </w:r>
      <w:r w:rsidR="008E1E5F" w:rsidRPr="00B14CDB">
        <w:t>000</w:t>
      </w:r>
      <w:r w:rsidR="00802DBC" w:rsidRPr="00B14CDB">
        <w:t>,</w:t>
      </w:r>
      <w:r w:rsidR="005115CA" w:rsidRPr="00B14CDB">
        <w:t>-</w:t>
      </w:r>
      <w:r w:rsidR="00802DBC" w:rsidRPr="00B14CDB">
        <w:t xml:space="preserve"> </w:t>
      </w:r>
      <w:r w:rsidR="008E1E5F" w:rsidRPr="00B14CDB">
        <w:t>Kč</w:t>
      </w:r>
      <w:r w:rsidRPr="00B14CDB">
        <w:t>.</w:t>
      </w:r>
      <w:r w:rsidRPr="0027354B">
        <w:t xml:space="preserve"> Taková smluvní pokuta je splatná až tehdy, pokud z důvodu takového podstatného porušení Smlouvy došlo rovněž k odstoupení od Smlouvy Objednatelem. </w:t>
      </w:r>
      <w:proofErr w:type="spellStart"/>
      <w:r w:rsidRPr="0027354B">
        <w:t>Ust</w:t>
      </w:r>
      <w:proofErr w:type="spellEnd"/>
      <w:r w:rsidRPr="0027354B">
        <w:t xml:space="preserve">. </w:t>
      </w:r>
      <w:r w:rsidR="004725DA" w:rsidRPr="0027354B">
        <w:t>VII</w:t>
      </w:r>
      <w:r w:rsidRPr="0027354B">
        <w:t>. 1) Smlouvy se použije bez ohledu na to, zda jsou pro taková porušení Smlouvy sjednány i jiné smluvní pokuty.</w:t>
      </w:r>
    </w:p>
    <w:p w14:paraId="5D4EF4A6" w14:textId="77777777" w:rsidR="006421F0" w:rsidRPr="0027354B" w:rsidRDefault="006421F0" w:rsidP="00504D2D">
      <w:pPr>
        <w:pStyle w:val="OdstavecII"/>
        <w:keepNext w:val="0"/>
        <w:widowControl w:val="0"/>
      </w:pPr>
      <w:r w:rsidRPr="0027354B">
        <w:t xml:space="preserve">V případě prodlení Zhotovitele </w:t>
      </w:r>
      <w:r w:rsidR="00D10C13" w:rsidRPr="0027354B">
        <w:t>s </w:t>
      </w:r>
      <w:r w:rsidRPr="0027354B">
        <w:t>předání</w:t>
      </w:r>
      <w:r w:rsidR="00D10C13" w:rsidRPr="0027354B">
        <w:t>m</w:t>
      </w:r>
      <w:r w:rsidRPr="0027354B">
        <w:t xml:space="preserve"> </w:t>
      </w:r>
      <w:r w:rsidR="00F065F6" w:rsidRPr="0027354B">
        <w:t xml:space="preserve">Díla </w:t>
      </w:r>
      <w:r w:rsidRPr="0027354B">
        <w:t xml:space="preserve">zavazuje </w:t>
      </w:r>
      <w:r w:rsidR="00D10C13" w:rsidRPr="0027354B">
        <w:t xml:space="preserve">se Zhotovitel </w:t>
      </w:r>
      <w:r w:rsidRPr="0027354B">
        <w:t xml:space="preserve">zaplatit </w:t>
      </w:r>
      <w:r w:rsidR="00D10C13" w:rsidRPr="0027354B">
        <w:t xml:space="preserve">Objednateli </w:t>
      </w:r>
      <w:r w:rsidRPr="0027354B">
        <w:t xml:space="preserve">smluvní pokutu ve výši 0,3 % z ceny </w:t>
      </w:r>
      <w:r w:rsidR="00F065F6" w:rsidRPr="0027354B">
        <w:t>Díla</w:t>
      </w:r>
      <w:r w:rsidR="00FA0785" w:rsidRPr="0027354B">
        <w:t xml:space="preserve"> bez DPH</w:t>
      </w:r>
      <w:r w:rsidR="00F065F6" w:rsidRPr="0027354B">
        <w:t xml:space="preserve"> </w:t>
      </w:r>
      <w:r w:rsidRPr="0027354B">
        <w:t>za každý započatý den prodlení</w:t>
      </w:r>
      <w:r w:rsidR="00D10C13" w:rsidRPr="0027354B">
        <w:t>.</w:t>
      </w:r>
    </w:p>
    <w:p w14:paraId="390C609E" w14:textId="77777777" w:rsidR="00BC15F5" w:rsidRPr="00742A82" w:rsidRDefault="00AD1569" w:rsidP="005E5B0F">
      <w:pPr>
        <w:pStyle w:val="OdstavecII"/>
        <w:keepNext w:val="0"/>
        <w:widowControl w:val="0"/>
      </w:pPr>
      <w:r w:rsidRPr="00742A82">
        <w:t>P</w:t>
      </w:r>
      <w:r w:rsidR="0019207B" w:rsidRPr="00742A82">
        <w:t xml:space="preserve">okud bude </w:t>
      </w:r>
      <w:r w:rsidR="00F000B4" w:rsidRPr="00742A82">
        <w:t>Objednatel</w:t>
      </w:r>
      <w:r w:rsidR="0019207B" w:rsidRPr="00742A82">
        <w:t xml:space="preserve"> v prodlení s úhradou </w:t>
      </w:r>
      <w:r w:rsidR="002A60F4" w:rsidRPr="00742A82">
        <w:t>Faktury</w:t>
      </w:r>
      <w:r w:rsidR="0019207B" w:rsidRPr="00742A82">
        <w:t xml:space="preserve"> </w:t>
      </w:r>
      <w:r w:rsidR="00B30519" w:rsidRPr="00742A82">
        <w:t>o</w:t>
      </w:r>
      <w:r w:rsidR="0019207B" w:rsidRPr="00742A82">
        <w:t xml:space="preserve">proti sjednané </w:t>
      </w:r>
      <w:r w:rsidR="00B30519" w:rsidRPr="00742A82">
        <w:t>lhůtě</w:t>
      </w:r>
      <w:r w:rsidR="002A3685" w:rsidRPr="00742A82">
        <w:t>,</w:t>
      </w:r>
      <w:r w:rsidR="0019207B" w:rsidRPr="00742A82">
        <w:t xml:space="preserve"> je </w:t>
      </w:r>
      <w:r w:rsidR="00F000B4" w:rsidRPr="00742A82">
        <w:t>Zhotovitel</w:t>
      </w:r>
      <w:r w:rsidR="009279BB" w:rsidRPr="00742A82">
        <w:t xml:space="preserve"> oprávněn požadovat </w:t>
      </w:r>
      <w:r w:rsidR="0096695B" w:rsidRPr="00742A82">
        <w:t>po</w:t>
      </w:r>
      <w:r w:rsidR="00F353BF" w:rsidRPr="00742A82">
        <w:t xml:space="preserve"> </w:t>
      </w:r>
      <w:r w:rsidR="00F000B4" w:rsidRPr="00742A82">
        <w:t>Objednatel</w:t>
      </w:r>
      <w:r w:rsidR="00F353BF" w:rsidRPr="00742A82">
        <w:t xml:space="preserve">i </w:t>
      </w:r>
      <w:r w:rsidR="009279BB" w:rsidRPr="00742A82">
        <w:t>zaplacení</w:t>
      </w:r>
      <w:r w:rsidR="00F353BF" w:rsidRPr="00742A82">
        <w:t xml:space="preserve"> </w:t>
      </w:r>
      <w:r w:rsidR="0019207B" w:rsidRPr="00742A82">
        <w:t>úrok</w:t>
      </w:r>
      <w:r w:rsidR="009279BB" w:rsidRPr="00742A82">
        <w:t>u</w:t>
      </w:r>
      <w:r w:rsidR="0019207B" w:rsidRPr="00742A82">
        <w:t xml:space="preserve"> z prodlení ve výši 0,</w:t>
      </w:r>
      <w:r w:rsidR="00A34ECC" w:rsidRPr="00742A82">
        <w:t xml:space="preserve">01 </w:t>
      </w:r>
      <w:r w:rsidR="0019207B" w:rsidRPr="00742A82">
        <w:t>% z dlužné částky za každý i započatý den prodlení.</w:t>
      </w:r>
    </w:p>
    <w:p w14:paraId="2AE35ED9" w14:textId="03AA8D5E" w:rsidR="00D10C13" w:rsidRPr="00742A82" w:rsidRDefault="00D10C13" w:rsidP="00770723">
      <w:pPr>
        <w:pStyle w:val="OdstavecII"/>
        <w:keepNext w:val="0"/>
        <w:widowControl w:val="0"/>
        <w:rPr>
          <w:bCs/>
        </w:rPr>
      </w:pPr>
      <w:r w:rsidRPr="00742A82">
        <w:t xml:space="preserve">V případě prodlení Zhotovitele s odstraněním vad se zavazuje Objednateli zaplatit smluvní pokutu ve výši </w:t>
      </w:r>
      <w:proofErr w:type="gramStart"/>
      <w:r w:rsidR="00051082">
        <w:t>0,1%</w:t>
      </w:r>
      <w:proofErr w:type="gramEnd"/>
      <w:r w:rsidR="00051082">
        <w:t xml:space="preserve"> z ceny Díla</w:t>
      </w:r>
      <w:r w:rsidRPr="00742A82">
        <w:t xml:space="preserve"> za každ</w:t>
      </w:r>
      <w:r w:rsidR="00A1450A">
        <w:t xml:space="preserve">ý započatý den </w:t>
      </w:r>
      <w:r w:rsidRPr="00742A82">
        <w:t>prodlení.</w:t>
      </w:r>
    </w:p>
    <w:p w14:paraId="6FBA6F50" w14:textId="77777777" w:rsidR="0019207B" w:rsidRPr="00742A82" w:rsidRDefault="0019207B" w:rsidP="00770723">
      <w:pPr>
        <w:pStyle w:val="OdstavecII"/>
        <w:keepNext w:val="0"/>
        <w:widowControl w:val="0"/>
        <w:rPr>
          <w:bCs/>
        </w:rPr>
      </w:pPr>
      <w:r w:rsidRPr="00742A82">
        <w:t xml:space="preserve">Zaplacením smluvní pokuty není dotčen nárok </w:t>
      </w:r>
      <w:r w:rsidR="00F000B4" w:rsidRPr="00742A82">
        <w:t>Objednatel</w:t>
      </w:r>
      <w:r w:rsidRPr="00742A82">
        <w:t xml:space="preserve">e na náhradu škody způsobené mu porušením povinnosti </w:t>
      </w:r>
      <w:r w:rsidR="00F000B4" w:rsidRPr="00742A82">
        <w:t>Zhotovitel</w:t>
      </w:r>
      <w:r w:rsidRPr="00742A82">
        <w:t xml:space="preserve">e, </w:t>
      </w:r>
      <w:r w:rsidR="00E13554" w:rsidRPr="00742A82">
        <w:t xml:space="preserve">ke které </w:t>
      </w:r>
      <w:r w:rsidRPr="00742A82">
        <w:t>se vztahuje</w:t>
      </w:r>
      <w:r w:rsidR="00C137FB" w:rsidRPr="00742A82">
        <w:t xml:space="preserve"> smluvní pokuta</w:t>
      </w:r>
      <w:r w:rsidRPr="00742A82">
        <w:t>.</w:t>
      </w:r>
      <w:r w:rsidR="00DD4D2B" w:rsidRPr="00742A82">
        <w:t xml:space="preserve"> To platí i tehdy, bude-li smluvní pokuta snížena rozhodnutím soudu.</w:t>
      </w:r>
    </w:p>
    <w:p w14:paraId="5E4D5103" w14:textId="77777777" w:rsidR="00082E3B" w:rsidRPr="00B44513" w:rsidRDefault="00082E3B" w:rsidP="0027354B">
      <w:pPr>
        <w:pStyle w:val="lnek"/>
        <w:widowControl w:val="0"/>
      </w:pPr>
      <w:bookmarkStart w:id="1" w:name="_Toc451844998"/>
      <w:r w:rsidRPr="00B44513">
        <w:t>Zrušení závazků ze Smlouvy</w:t>
      </w:r>
      <w:bookmarkEnd w:id="1"/>
    </w:p>
    <w:p w14:paraId="5729D128" w14:textId="77777777" w:rsidR="00D65501" w:rsidRPr="00B44513" w:rsidRDefault="00D65501" w:rsidP="00D65501">
      <w:pPr>
        <w:pStyle w:val="OdstavecII"/>
      </w:pPr>
      <w:r w:rsidRPr="00B44513">
        <w:t xml:space="preserve">Závazky, u kterých ze Smlouvy nebo z příslušného právního předpisu vyplývá, že by měly trvat i po zrušení závazků ze Smlouvy dle tohoto ustanovení, se zrušení závazků nedotýká. To platí zejména pro nárok Objednatele na zaplacení smluvních pokut, nárok na uspokojení práv z jakýchkoli vad, povinnosti </w:t>
      </w:r>
      <w:r w:rsidR="00D31852" w:rsidRPr="00B44513">
        <w:t>Zhotovitele</w:t>
      </w:r>
      <w:r w:rsidRPr="00B44513">
        <w:t xml:space="preserve"> související s poskytnutou zárukou za jakost, ustanovení Smlouvy o Licencích a ustanovení upravující důsledky zrušení závazků. Práva a povinnosti Smluvních stran, které vzniknou po zrušení závazků jako důsledek jednání uskutečněného před tímto zrušením, zůstávají nedotčeny, není-li ve Smlouvě stanoveno jinak nebo nedohodnou-li se Smluvní strany jinak.</w:t>
      </w:r>
    </w:p>
    <w:p w14:paraId="7A49C90A" w14:textId="77777777" w:rsidR="00D65501" w:rsidRPr="00B44513" w:rsidRDefault="00D65501" w:rsidP="00D65501">
      <w:pPr>
        <w:pStyle w:val="OdstavecII"/>
      </w:pPr>
      <w:r w:rsidRPr="00B44513">
        <w:t>Zhotovitel je oprávněn od Smlouvy odstoupit v případě podstatného porušení Smlouvy Objednatelem.</w:t>
      </w:r>
    </w:p>
    <w:p w14:paraId="7BB278D8" w14:textId="77777777" w:rsidR="00D65501" w:rsidRPr="00B44513" w:rsidRDefault="00D65501" w:rsidP="00D65501">
      <w:pPr>
        <w:pStyle w:val="OdstavecII"/>
      </w:pPr>
      <w:r w:rsidRPr="00B44513">
        <w:t>Objednatel je oprávněn od Smlouvy odstoupit</w:t>
      </w:r>
    </w:p>
    <w:p w14:paraId="08D2EC2F" w14:textId="77777777" w:rsidR="00D65501" w:rsidRPr="00B44513" w:rsidRDefault="00D65501" w:rsidP="00D65501">
      <w:pPr>
        <w:pStyle w:val="Bod"/>
      </w:pPr>
      <w:r w:rsidRPr="00B44513">
        <w:t>v případě podstatného porušení Smlouvy Zhotovitelem,</w:t>
      </w:r>
    </w:p>
    <w:p w14:paraId="1EBB8857" w14:textId="77777777" w:rsidR="00D65501" w:rsidRPr="00B44513" w:rsidRDefault="00D65501" w:rsidP="00D65501">
      <w:pPr>
        <w:pStyle w:val="Bod"/>
      </w:pPr>
      <w:r w:rsidRPr="00B44513">
        <w:lastRenderedPageBreak/>
        <w:t xml:space="preserve">bez zbytečného odkladu poté, co z chování </w:t>
      </w:r>
      <w:r w:rsidR="00D31852" w:rsidRPr="00B44513">
        <w:t>Zhotovitele</w:t>
      </w:r>
      <w:r w:rsidRPr="00B44513">
        <w:t xml:space="preserve"> nepochybně vyplyne, že </w:t>
      </w:r>
      <w:proofErr w:type="gramStart"/>
      <w:r w:rsidRPr="00B44513">
        <w:t>poruší</w:t>
      </w:r>
      <w:proofErr w:type="gramEnd"/>
      <w:r w:rsidRPr="00B44513">
        <w:t xml:space="preserve"> Smlouvu podstatným způsobem, a nedá-li na výzvu </w:t>
      </w:r>
      <w:r w:rsidR="00D31852" w:rsidRPr="00B44513">
        <w:t>Objednatele</w:t>
      </w:r>
      <w:r w:rsidRPr="00B44513">
        <w:t xml:space="preserve"> přiměřenou jistotu,</w:t>
      </w:r>
    </w:p>
    <w:p w14:paraId="1B6A2D1A" w14:textId="77777777" w:rsidR="00D65501" w:rsidRPr="00B44513" w:rsidRDefault="00D65501" w:rsidP="00D65501">
      <w:pPr>
        <w:pStyle w:val="Bod"/>
      </w:pPr>
      <w:r w:rsidRPr="00B44513">
        <w:t xml:space="preserve">v případě </w:t>
      </w:r>
      <w:r w:rsidRPr="00B44513">
        <w:rPr>
          <w:rFonts w:eastAsia="Calibri"/>
        </w:rPr>
        <w:t>zahájení insolvenčního řízení s</w:t>
      </w:r>
      <w:r w:rsidR="00D31852" w:rsidRPr="00B44513">
        <w:rPr>
          <w:rFonts w:eastAsia="Calibri"/>
        </w:rPr>
        <w:t>e Zhotovitelem</w:t>
      </w:r>
      <w:r w:rsidRPr="00B44513">
        <w:t>,</w:t>
      </w:r>
    </w:p>
    <w:p w14:paraId="64A56DA9" w14:textId="77777777" w:rsidR="00D65501" w:rsidRPr="00B44513" w:rsidRDefault="00D65501" w:rsidP="00D65501">
      <w:pPr>
        <w:pStyle w:val="Bod"/>
      </w:pPr>
      <w:r w:rsidRPr="00B44513">
        <w:t xml:space="preserve">v případě zapojení </w:t>
      </w:r>
      <w:r w:rsidR="00ED0EAF" w:rsidRPr="00B44513">
        <w:rPr>
          <w:rFonts w:eastAsia="Calibri"/>
        </w:rPr>
        <w:t>Zhotovitele</w:t>
      </w:r>
      <w:r w:rsidRPr="00B44513">
        <w:t xml:space="preserve"> do jednání, které </w:t>
      </w:r>
      <w:r w:rsidR="00D31852" w:rsidRPr="00B44513">
        <w:t>Objednatel</w:t>
      </w:r>
      <w:r w:rsidRPr="00B44513">
        <w:t xml:space="preserve"> důvodně považuje za škodlivé pro zájmy a dobré jméno </w:t>
      </w:r>
      <w:r w:rsidR="00D31852" w:rsidRPr="00B44513">
        <w:t>Objednatele</w:t>
      </w:r>
      <w:r w:rsidRPr="00B44513">
        <w:t>,</w:t>
      </w:r>
    </w:p>
    <w:p w14:paraId="396CE2B5" w14:textId="77777777" w:rsidR="00D65501" w:rsidRPr="00B44513" w:rsidRDefault="00D65501" w:rsidP="00D65501">
      <w:pPr>
        <w:pStyle w:val="Bod"/>
      </w:pPr>
      <w:r w:rsidRPr="00B44513">
        <w:t xml:space="preserve">v případě, že výdaje, které by mu na základě Smlouvy měly vzniknout, budou poskytovatelem dotace, případně jiným oprávněným správním orgánem označeny za nezpůsobilé k proplacení </w:t>
      </w:r>
      <w:r w:rsidR="00802DBC" w:rsidRPr="00B44513">
        <w:t>z dotace</w:t>
      </w:r>
      <w:r w:rsidRPr="00B44513">
        <w:t xml:space="preserve">, </w:t>
      </w:r>
    </w:p>
    <w:p w14:paraId="21420C54" w14:textId="77777777" w:rsidR="00D65501" w:rsidRPr="00B44513" w:rsidRDefault="00D65501" w:rsidP="00BB103A">
      <w:pPr>
        <w:pStyle w:val="Bod"/>
        <w:rPr>
          <w:szCs w:val="20"/>
        </w:rPr>
      </w:pPr>
      <w:r w:rsidRPr="00B44513">
        <w:t xml:space="preserve">v případě nepodstatného porušení Smlouvy </w:t>
      </w:r>
      <w:r w:rsidR="00ED0EAF" w:rsidRPr="00B44513">
        <w:rPr>
          <w:rFonts w:eastAsia="Calibri"/>
        </w:rPr>
        <w:t>Zhotovitelem</w:t>
      </w:r>
      <w:r w:rsidRPr="00B44513">
        <w:t xml:space="preserve"> </w:t>
      </w:r>
      <w:r w:rsidRPr="00B44513">
        <w:rPr>
          <w:rStyle w:val="Nadpis2CharChar"/>
          <w:rFonts w:eastAsia="Calibri"/>
          <w:sz w:val="22"/>
        </w:rPr>
        <w:t xml:space="preserve">za předpokladu, že </w:t>
      </w:r>
      <w:r w:rsidR="00ED0EAF" w:rsidRPr="00B44513">
        <w:rPr>
          <w:rFonts w:eastAsia="Calibri"/>
        </w:rPr>
        <w:t>Zhotovitele</w:t>
      </w:r>
      <w:r w:rsidRPr="00B44513">
        <w:rPr>
          <w:rStyle w:val="Nadpis2CharChar"/>
          <w:rFonts w:eastAsia="Calibri"/>
          <w:sz w:val="22"/>
        </w:rPr>
        <w:t xml:space="preserve"> na porušení Smlouvy písemně upozornil</w:t>
      </w:r>
      <w:r w:rsidRPr="00B44513">
        <w:t xml:space="preserve">, vyzval ke zjednání nápravy a </w:t>
      </w:r>
      <w:r w:rsidR="00ED0EAF" w:rsidRPr="00B44513">
        <w:rPr>
          <w:rFonts w:eastAsia="Calibri"/>
        </w:rPr>
        <w:t>Zhotovitel</w:t>
      </w:r>
      <w:r w:rsidRPr="00B44513">
        <w:t xml:space="preserve"> nezjednal nápravu ani v přiměřené lhůtě; právo </w:t>
      </w:r>
      <w:r w:rsidR="00D31852" w:rsidRPr="00B44513">
        <w:t>Objednatele</w:t>
      </w:r>
      <w:r w:rsidRPr="00B44513">
        <w:t xml:space="preserve"> odstoupit od Smlouvy dle tohoto bodu zaniká, pokud oznámení o odstoupení od Smlouvy </w:t>
      </w:r>
      <w:proofErr w:type="gramStart"/>
      <w:r w:rsidRPr="00B44513">
        <w:t>nedoručí</w:t>
      </w:r>
      <w:proofErr w:type="gramEnd"/>
      <w:r w:rsidRPr="00B44513">
        <w:t xml:space="preserve"> </w:t>
      </w:r>
      <w:r w:rsidR="00ED0EAF" w:rsidRPr="00B44513">
        <w:rPr>
          <w:rFonts w:eastAsia="Calibri"/>
        </w:rPr>
        <w:t>Zhotovitel</w:t>
      </w:r>
      <w:r w:rsidRPr="00B44513">
        <w:t xml:space="preserve"> ve lhůtě 14 dnů poté, co marně uplynula přiměřená lhůta pro zjednání nápravy.</w:t>
      </w:r>
    </w:p>
    <w:p w14:paraId="7DDFAC6F" w14:textId="54E0BD1B" w:rsidR="00D65501" w:rsidRPr="00B44513" w:rsidRDefault="00D65501" w:rsidP="0094012D">
      <w:pPr>
        <w:pStyle w:val="OdstavecII"/>
        <w:keepNext w:val="0"/>
      </w:pPr>
      <w:r w:rsidRPr="00B44513">
        <w:t xml:space="preserve">Smluvní strany sjednávají, že za podstatné porušení </w:t>
      </w:r>
      <w:r w:rsidR="003E3C24">
        <w:t>S</w:t>
      </w:r>
      <w:r w:rsidRPr="00B44513">
        <w:t xml:space="preserve">mlouvy se mimo výslovně uvedených případů považuje rovněž takové porušení povinnosti </w:t>
      </w:r>
      <w:r w:rsidR="00DE451A" w:rsidRPr="00B44513">
        <w:t>S</w:t>
      </w:r>
      <w:r w:rsidRPr="00B44513">
        <w:t xml:space="preserve">mluvní strany, o němž již při uzavření </w:t>
      </w:r>
      <w:r w:rsidR="00DF1F74">
        <w:t>S</w:t>
      </w:r>
      <w:r w:rsidRPr="00B44513">
        <w:t xml:space="preserve">mlouvy věděla nebo musela vědět, že by druhá </w:t>
      </w:r>
      <w:r w:rsidR="00DF1F74">
        <w:t>S</w:t>
      </w:r>
      <w:r w:rsidRPr="00B44513">
        <w:t>mluvní strana smlouvu neuzavřela, pokud by toto porušení předvídala.</w:t>
      </w:r>
    </w:p>
    <w:p w14:paraId="08E707D4" w14:textId="1A530E06" w:rsidR="00D65501" w:rsidRPr="00B44513" w:rsidRDefault="00D65501" w:rsidP="0094012D">
      <w:pPr>
        <w:pStyle w:val="OdstavecII"/>
        <w:keepNext w:val="0"/>
      </w:pPr>
      <w:r w:rsidRPr="00B44513">
        <w:t xml:space="preserve">Odstoupení od </w:t>
      </w:r>
      <w:r w:rsidR="00DF1F74">
        <w:t>S</w:t>
      </w:r>
      <w:r w:rsidRPr="00B44513">
        <w:t xml:space="preserve">mlouvy musí být provedeno písemně, jinak je neplatné. Odstoupení od </w:t>
      </w:r>
      <w:r w:rsidR="00DE451A" w:rsidRPr="00B44513">
        <w:t>S</w:t>
      </w:r>
      <w:r w:rsidRPr="00B44513">
        <w:t xml:space="preserve">mlouvy je účinné doručením písemného oznámení o odstoupení od </w:t>
      </w:r>
      <w:r w:rsidR="00DE451A" w:rsidRPr="00B44513">
        <w:t>S</w:t>
      </w:r>
      <w:r w:rsidRPr="00B44513">
        <w:t xml:space="preserve">mlouvy druhé </w:t>
      </w:r>
      <w:r w:rsidR="00DF1F74">
        <w:t>S</w:t>
      </w:r>
      <w:r w:rsidRPr="00B44513">
        <w:t>mluvní straně.</w:t>
      </w:r>
    </w:p>
    <w:p w14:paraId="2223F9E7" w14:textId="77777777" w:rsidR="00D65501" w:rsidRPr="00B44513" w:rsidRDefault="00D65501" w:rsidP="00D65501">
      <w:pPr>
        <w:pStyle w:val="OdstavecII"/>
        <w:rPr>
          <w:rStyle w:val="Nadpis2CharChar"/>
        </w:rPr>
      </w:pPr>
      <w:r w:rsidRPr="00B44513">
        <w:t xml:space="preserve">Zůstane-li po zrušení závazků ze Smlouvy </w:t>
      </w:r>
      <w:r w:rsidR="00ED0EAF" w:rsidRPr="00B44513">
        <w:t>Předmět díla</w:t>
      </w:r>
      <w:r w:rsidRPr="00B44513">
        <w:t xml:space="preserve"> či je</w:t>
      </w:r>
      <w:r w:rsidR="00ED0EAF" w:rsidRPr="00B44513">
        <w:t>ho</w:t>
      </w:r>
      <w:r w:rsidRPr="00B44513">
        <w:t xml:space="preserve"> část ve vlastnictví </w:t>
      </w:r>
      <w:r w:rsidR="00D31852" w:rsidRPr="00B44513">
        <w:t>Objednatele</w:t>
      </w:r>
      <w:r w:rsidRPr="00B44513">
        <w:t>, dohodly se Smluvní strany, že při určení je</w:t>
      </w:r>
      <w:r w:rsidR="00ED0EAF" w:rsidRPr="00B44513">
        <w:t>ho</w:t>
      </w:r>
      <w:r w:rsidRPr="00B44513">
        <w:t xml:space="preserve"> ceny pro potřeby konečného vypořádání vzájemných práv a povinností vyjdou z</w:t>
      </w:r>
      <w:r w:rsidR="00ED0EAF" w:rsidRPr="00B44513">
        <w:t> </w:t>
      </w:r>
      <w:r w:rsidRPr="00B44513">
        <w:t>ceny</w:t>
      </w:r>
      <w:r w:rsidR="00ED0EAF" w:rsidRPr="00B44513">
        <w:t xml:space="preserve"> Díla</w:t>
      </w:r>
      <w:r w:rsidRPr="00B44513">
        <w:t>. Přitom přihlédnou k míře, s jakou byly závazky ze Smlouvy splněny.</w:t>
      </w:r>
    </w:p>
    <w:p w14:paraId="5936DAFF" w14:textId="77777777" w:rsidR="009703C7" w:rsidRPr="00B44513" w:rsidRDefault="009703C7" w:rsidP="00770723">
      <w:pPr>
        <w:pStyle w:val="lnek"/>
        <w:keepNext w:val="0"/>
        <w:widowControl w:val="0"/>
      </w:pPr>
      <w:bookmarkStart w:id="2" w:name="_Toc451845000"/>
      <w:r w:rsidRPr="00B44513">
        <w:t>Komunikace Smluvních stran</w:t>
      </w:r>
      <w:bookmarkEnd w:id="2"/>
    </w:p>
    <w:p w14:paraId="287C5ECD" w14:textId="77777777" w:rsidR="00C62A86" w:rsidRPr="00B7237E" w:rsidRDefault="00C62A86" w:rsidP="00770723">
      <w:pPr>
        <w:pStyle w:val="OdstavecII"/>
        <w:keepNext w:val="0"/>
        <w:widowControl w:val="0"/>
        <w:rPr>
          <w:b/>
        </w:rPr>
      </w:pPr>
      <w:r w:rsidRPr="00B7237E">
        <w:rPr>
          <w:b/>
        </w:rPr>
        <w:t>Kontaktní osoby Smluvních stran</w:t>
      </w:r>
    </w:p>
    <w:p w14:paraId="464DA31B" w14:textId="77777777" w:rsidR="00C62A86" w:rsidRPr="00B44513" w:rsidRDefault="00C62A86" w:rsidP="00770723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44513">
        <w:t>Kontaktní osoby Smluvních stran uvedené ve Smlouvě jsou oprávněny</w:t>
      </w:r>
    </w:p>
    <w:p w14:paraId="2B772B56" w14:textId="77777777" w:rsidR="00C62A86" w:rsidRPr="00B44513" w:rsidRDefault="00C62A86" w:rsidP="00353E12">
      <w:pPr>
        <w:pStyle w:val="Bod"/>
      </w:pPr>
      <w:r w:rsidRPr="00B44513">
        <w:t>vést vzájemnou komunikaci Smluvních stran, zejména odesílat a přijímat oznámení a jiná sdělení na základě Smlouvy, a</w:t>
      </w:r>
    </w:p>
    <w:p w14:paraId="15C644A2" w14:textId="77777777" w:rsidR="00C62A86" w:rsidRPr="00B44513" w:rsidRDefault="00C62A86" w:rsidP="00353E12">
      <w:pPr>
        <w:pStyle w:val="Bod"/>
      </w:pPr>
      <w:r w:rsidRPr="00B44513">
        <w:t xml:space="preserve">jednat za Smluvní strany v záležitostech, které jsou jim Smlouvou výslovně svěřeny. </w:t>
      </w:r>
    </w:p>
    <w:p w14:paraId="7243ABC7" w14:textId="77777777" w:rsidR="009703C7" w:rsidRPr="00B44513" w:rsidRDefault="00C62A86" w:rsidP="0000442A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  <w:color w:val="000000" w:themeColor="text1"/>
        </w:rPr>
      </w:pPr>
      <w:r w:rsidRPr="00B44513">
        <w:t>Jako kontaktní osoba může za Smluvní stranu v rozsahu tohoto ustanovení jednat i jiná či další osoba, bude-li druhé Smluvní straně oznámena.</w:t>
      </w:r>
    </w:p>
    <w:p w14:paraId="2921E296" w14:textId="77777777" w:rsidR="00123410" w:rsidRPr="00B44513" w:rsidRDefault="00123410" w:rsidP="00770723">
      <w:pPr>
        <w:pStyle w:val="OdstavecII"/>
        <w:keepNext w:val="0"/>
        <w:widowControl w:val="0"/>
        <w:rPr>
          <w:b/>
        </w:rPr>
      </w:pPr>
      <w:r w:rsidRPr="00B44513">
        <w:rPr>
          <w:b/>
        </w:rPr>
        <w:t>Dodatky ke Smlouvě</w:t>
      </w:r>
    </w:p>
    <w:p w14:paraId="13FE608C" w14:textId="77777777" w:rsidR="009703C7" w:rsidRPr="00B44513" w:rsidRDefault="009703C7" w:rsidP="00467C9F">
      <w:pPr>
        <w:pStyle w:val="Psmeno"/>
      </w:pPr>
      <w:r w:rsidRPr="00B44513">
        <w:t xml:space="preserve">Není-li výslovně ujednáno jinak, lze Smlouvu měnit nebo doplnit pouze písemnými </w:t>
      </w:r>
      <w:r w:rsidR="00656920" w:rsidRPr="00B44513">
        <w:t>průběžně číslovanými dodatky</w:t>
      </w:r>
      <w:r w:rsidRPr="00B44513">
        <w:t>. Dodatky musí být jako takové označeny a podepsány oběma Smluvními stranami a podléhají témuž smlu</w:t>
      </w:r>
      <w:r w:rsidR="00123410" w:rsidRPr="00B44513">
        <w:t>vnímu režimu jako Smlouva.</w:t>
      </w:r>
    </w:p>
    <w:p w14:paraId="20CA9C59" w14:textId="77777777" w:rsidR="00C75F29" w:rsidRPr="00B44513" w:rsidRDefault="00C75F29">
      <w:pPr>
        <w:pStyle w:val="Psmeno"/>
      </w:pPr>
      <w:r w:rsidRPr="00B44513">
        <w:t xml:space="preserve">Smluvní strany mohou namítnout neplatnost změny Smlouvy z důvodu nedodržení formy kdykoliv, </w:t>
      </w:r>
      <w:r w:rsidR="001635EF" w:rsidRPr="00B44513">
        <w:t>i poté</w:t>
      </w:r>
      <w:r w:rsidRPr="00B44513">
        <w:t>, co bylo započato s plněním.</w:t>
      </w:r>
    </w:p>
    <w:p w14:paraId="17DCD2BC" w14:textId="77777777" w:rsidR="00C62A86" w:rsidRPr="00B44513" w:rsidRDefault="009703C7" w:rsidP="00770723">
      <w:pPr>
        <w:pStyle w:val="OdstavecII"/>
        <w:keepNext w:val="0"/>
        <w:widowControl w:val="0"/>
        <w:rPr>
          <w:bCs/>
        </w:rPr>
      </w:pPr>
      <w:r w:rsidRPr="00B44513">
        <w:rPr>
          <w:bCs/>
        </w:rPr>
        <w:t>Ustanovení, která se uvozují nebo k nimž se dodává „</w:t>
      </w:r>
      <w:r w:rsidRPr="00B44513">
        <w:t>nebude-li mezi Objednatelem a Zhotovitelem dohodnuto jinak“, Smluvní strany považují za ustanovení pořádkového charakteru, kdy je v</w:t>
      </w:r>
      <w:r w:rsidR="00C62A86" w:rsidRPr="00B44513">
        <w:t> </w:t>
      </w:r>
      <w:r w:rsidRPr="00B44513">
        <w:t>zájmu</w:t>
      </w:r>
      <w:r w:rsidR="00C62A86" w:rsidRPr="00B44513">
        <w:t xml:space="preserve"> obou Smluvních stran či</w:t>
      </w:r>
      <w:r w:rsidRPr="00B44513">
        <w:t xml:space="preserve"> </w:t>
      </w:r>
      <w:r w:rsidR="00F065F6" w:rsidRPr="00B44513">
        <w:t xml:space="preserve">Díla </w:t>
      </w:r>
      <w:r w:rsidR="00C62A86" w:rsidRPr="00B44513">
        <w:t>mít možnost pružně reagovat na průběh a podmínky plnění závazků ze Smlouvy</w:t>
      </w:r>
      <w:r w:rsidRPr="00B44513">
        <w:t xml:space="preserve">. </w:t>
      </w:r>
      <w:r w:rsidR="00C62A86" w:rsidRPr="00B44513">
        <w:lastRenderedPageBreak/>
        <w:t>Takové dohody jinak Smluvní strany nepovažují za změny Smlouvy</w:t>
      </w:r>
      <w:r w:rsidR="00656920" w:rsidRPr="00B44513">
        <w:t>, ale za specifický způsob plnění Smlouvy, přičemž tyto</w:t>
      </w:r>
      <w:r w:rsidR="00C62A86" w:rsidRPr="00B44513">
        <w:t xml:space="preserve"> mohou být provedeny i </w:t>
      </w:r>
      <w:r w:rsidR="00C62A86" w:rsidRPr="00B44513">
        <w:rPr>
          <w:lang w:eastAsia="cs-CZ"/>
        </w:rPr>
        <w:t>ústně</w:t>
      </w:r>
      <w:r w:rsidR="004D704B" w:rsidRPr="00B44513">
        <w:rPr>
          <w:lang w:eastAsia="cs-CZ"/>
        </w:rPr>
        <w:t>; o</w:t>
      </w:r>
      <w:r w:rsidR="00C62A86" w:rsidRPr="00B44513">
        <w:rPr>
          <w:lang w:eastAsia="cs-CZ"/>
        </w:rPr>
        <w:t>sobami k nim oprávněnými za Smluvní strany jsou i jejich kontaktní osoby.</w:t>
      </w:r>
    </w:p>
    <w:p w14:paraId="0D8D25F4" w14:textId="77777777" w:rsidR="00767C97" w:rsidRPr="00B44513" w:rsidRDefault="008F2AAC" w:rsidP="00770723">
      <w:pPr>
        <w:pStyle w:val="lnek"/>
        <w:keepNext w:val="0"/>
        <w:widowControl w:val="0"/>
      </w:pPr>
      <w:r w:rsidRPr="00B44513">
        <w:t>Důvěrné informace</w:t>
      </w:r>
    </w:p>
    <w:p w14:paraId="7AF5C932" w14:textId="77777777" w:rsidR="002358EA" w:rsidRPr="00B44513" w:rsidRDefault="002358EA" w:rsidP="00770723">
      <w:pPr>
        <w:pStyle w:val="OdstavecII"/>
        <w:keepNext w:val="0"/>
        <w:widowControl w:val="0"/>
        <w:rPr>
          <w:rStyle w:val="Nadpis2CharChar"/>
          <w:sz w:val="22"/>
        </w:rPr>
      </w:pPr>
      <w:r w:rsidRPr="00B44513">
        <w:rPr>
          <w:rStyle w:val="Nadpis2CharChar"/>
          <w:sz w:val="22"/>
        </w:rPr>
        <w:t>Pro účely Smlouvy se za důvěrné informace považují:</w:t>
      </w:r>
    </w:p>
    <w:p w14:paraId="42346EE9" w14:textId="77777777" w:rsidR="002358EA" w:rsidRPr="00B44513" w:rsidRDefault="002358EA" w:rsidP="00B81835">
      <w:pPr>
        <w:pStyle w:val="Bod"/>
      </w:pPr>
      <w:r w:rsidRPr="00B44513">
        <w:t>informace označené Objednatelem za důvěrné,</w:t>
      </w:r>
    </w:p>
    <w:p w14:paraId="708FC246" w14:textId="77777777" w:rsidR="002358EA" w:rsidRPr="00B44513" w:rsidRDefault="002358EA" w:rsidP="00B81835">
      <w:pPr>
        <w:pStyle w:val="Bod"/>
      </w:pPr>
      <w:r w:rsidRPr="00B44513">
        <w:t xml:space="preserve">informace podstatného a rozhodujícího charakteru o stavu </w:t>
      </w:r>
      <w:r w:rsidR="00F065F6" w:rsidRPr="00B44513">
        <w:t>Díla</w:t>
      </w:r>
      <w:r w:rsidR="004B2895" w:rsidRPr="00B44513">
        <w:t xml:space="preserve"> a</w:t>
      </w:r>
    </w:p>
    <w:p w14:paraId="561CEB45" w14:textId="77777777" w:rsidR="002358EA" w:rsidRPr="00B44513" w:rsidRDefault="002358EA" w:rsidP="00B81835">
      <w:pPr>
        <w:pStyle w:val="Bod"/>
      </w:pPr>
      <w:r w:rsidRPr="00B44513">
        <w:t xml:space="preserve">informace o sporech vzniklých zejména mezi Objednatelem, Zhotovitelem či </w:t>
      </w:r>
      <w:r w:rsidR="00AC6913" w:rsidRPr="00B44513">
        <w:t>dalšími</w:t>
      </w:r>
      <w:r w:rsidRPr="00B44513">
        <w:t xml:space="preserve"> dodavateli </w:t>
      </w:r>
      <w:r w:rsidR="00AC6913" w:rsidRPr="00B44513">
        <w:t>O</w:t>
      </w:r>
      <w:r w:rsidRPr="00B44513">
        <w:t xml:space="preserve">bjednatele v souvislosti </w:t>
      </w:r>
      <w:r w:rsidR="00F065F6" w:rsidRPr="00B44513">
        <w:t>Dílem</w:t>
      </w:r>
      <w:r w:rsidRPr="00B44513">
        <w:t>.</w:t>
      </w:r>
    </w:p>
    <w:p w14:paraId="2E7A8903" w14:textId="77777777" w:rsidR="002358EA" w:rsidRPr="00B44513" w:rsidRDefault="002358EA" w:rsidP="00770723">
      <w:pPr>
        <w:pStyle w:val="OdstavecII"/>
        <w:keepNext w:val="0"/>
        <w:widowControl w:val="0"/>
      </w:pPr>
      <w:r w:rsidRPr="00B44513">
        <w:t>Za důvěrné informace nebudou považovány informace, které jsou přístupné nebo známé třetím osobám, pokud taková přístupnost nebo známost nenastala v důsledku porušení zákonné či smluvní povinnosti Zhotovitele.</w:t>
      </w:r>
    </w:p>
    <w:p w14:paraId="2DE714DA" w14:textId="77777777" w:rsidR="002358EA" w:rsidRPr="00B44513" w:rsidRDefault="002358EA" w:rsidP="00770723">
      <w:pPr>
        <w:pStyle w:val="OdstavecII"/>
        <w:keepNext w:val="0"/>
        <w:widowControl w:val="0"/>
      </w:pPr>
      <w:r w:rsidRPr="00B44513">
        <w:t>Zhotovitel se zavazuje, že bez předchozího písemného souhlasu Objednatele</w:t>
      </w:r>
    </w:p>
    <w:p w14:paraId="1517C418" w14:textId="77777777" w:rsidR="002358EA" w:rsidRPr="00B44513" w:rsidRDefault="002358EA" w:rsidP="00B81835">
      <w:pPr>
        <w:pStyle w:val="Bod"/>
      </w:pPr>
      <w:r w:rsidRPr="00B44513">
        <w:t xml:space="preserve">neužije důvěrné informace pro jiné účely, než pro účely </w:t>
      </w:r>
      <w:r w:rsidR="00F065F6" w:rsidRPr="00B44513">
        <w:t xml:space="preserve">Díla </w:t>
      </w:r>
      <w:r w:rsidRPr="00B44513">
        <w:t>a</w:t>
      </w:r>
    </w:p>
    <w:p w14:paraId="4BCA787A" w14:textId="77777777" w:rsidR="002358EA" w:rsidRPr="00B44513" w:rsidRDefault="002358EA" w:rsidP="00B81835">
      <w:pPr>
        <w:pStyle w:val="Bod"/>
      </w:pPr>
      <w:r w:rsidRPr="00B44513">
        <w:t xml:space="preserve">nezveřejní ani jinak neposkytne důvěrné informace žádné třetí osobě vyjma svých zaměstnanců, členů svých orgánů, poradců a právních zástupců a </w:t>
      </w:r>
      <w:r w:rsidR="00AC6913" w:rsidRPr="00B44513">
        <w:t>s</w:t>
      </w:r>
      <w:r w:rsidRPr="00B44513">
        <w:t>ubdodavatelů; těmto osobám však může být důvěrná informace poskytnuta pouze tehdy, pokud budou zavázány udržovat takovou informaci v </w:t>
      </w:r>
      <w:r w:rsidR="00AC6913" w:rsidRPr="00B44513">
        <w:t xml:space="preserve">tajnosti, jako by byly stranou </w:t>
      </w:r>
      <w:r w:rsidRPr="00B44513">
        <w:t>Smlouvy.</w:t>
      </w:r>
    </w:p>
    <w:p w14:paraId="317CBD28" w14:textId="77777777" w:rsidR="0019207B" w:rsidRPr="00B44513" w:rsidRDefault="0019207B" w:rsidP="00770723">
      <w:pPr>
        <w:pStyle w:val="lnek"/>
        <w:keepNext w:val="0"/>
        <w:widowControl w:val="0"/>
      </w:pPr>
      <w:r w:rsidRPr="00B44513">
        <w:t>Z</w:t>
      </w:r>
      <w:r w:rsidR="00F97DC7" w:rsidRPr="00B44513">
        <w:t>ávěrečná ujednání</w:t>
      </w:r>
    </w:p>
    <w:p w14:paraId="19718365" w14:textId="77777777" w:rsidR="001635EF" w:rsidRPr="00B44513" w:rsidRDefault="001635EF" w:rsidP="001635EF">
      <w:pPr>
        <w:pStyle w:val="OdstavecII"/>
        <w:keepNext w:val="0"/>
        <w:widowControl w:val="0"/>
        <w:outlineLvl w:val="1"/>
        <w:rPr>
          <w:b/>
        </w:rPr>
      </w:pPr>
      <w:r w:rsidRPr="00B44513">
        <w:rPr>
          <w:b/>
        </w:rPr>
        <w:t>Uzavření, uveřejnění a účinnost Smlouvy</w:t>
      </w:r>
    </w:p>
    <w:p w14:paraId="32CA87B1" w14:textId="77777777" w:rsidR="001635EF" w:rsidRPr="00B44513" w:rsidRDefault="001635EF" w:rsidP="001635EF">
      <w:pPr>
        <w:pStyle w:val="Psmeno"/>
        <w:ind w:left="1135" w:hanging="851"/>
        <w:outlineLvl w:val="2"/>
      </w:pPr>
      <w:r w:rsidRPr="00B44513">
        <w:rPr>
          <w:lang w:eastAsia="en-US"/>
        </w:rPr>
        <w:t>Smlouva je uzavřena dnem posledního podpisu zástupců Smluvních stran.</w:t>
      </w:r>
    </w:p>
    <w:p w14:paraId="1EC46E84" w14:textId="77777777" w:rsidR="001635EF" w:rsidRPr="00B44513" w:rsidRDefault="001635EF" w:rsidP="001635EF">
      <w:pPr>
        <w:pStyle w:val="Psmeno"/>
      </w:pPr>
      <w:r w:rsidRPr="00B44513">
        <w:t>Zhotovitel se zavazuje strpět uveřejnění kopie Smlouvy ve znění, v jakém byla uzavřena, a to včetně případných dodatků.</w:t>
      </w:r>
    </w:p>
    <w:p w14:paraId="72B15053" w14:textId="0DEDCE68" w:rsidR="004725DA" w:rsidRPr="00B44513" w:rsidRDefault="004725DA" w:rsidP="004725DA">
      <w:pPr>
        <w:pStyle w:val="Psmeno"/>
      </w:pPr>
      <w:r w:rsidRPr="00B44513">
        <w:rPr>
          <w:lang w:eastAsia="en-US"/>
        </w:rPr>
        <w:t xml:space="preserve">Smlouva nabývá účinnosti dnem </w:t>
      </w:r>
      <w:r>
        <w:rPr>
          <w:lang w:eastAsia="en-US"/>
        </w:rPr>
        <w:t xml:space="preserve">jejího </w:t>
      </w:r>
      <w:r w:rsidRPr="00B44513">
        <w:rPr>
          <w:lang w:eastAsia="en-US"/>
        </w:rPr>
        <w:t>uveřejnění</w:t>
      </w:r>
      <w:r w:rsidR="00910CDA">
        <w:rPr>
          <w:lang w:eastAsia="en-US"/>
        </w:rPr>
        <w:t xml:space="preserve"> v</w:t>
      </w:r>
      <w:r>
        <w:rPr>
          <w:lang w:eastAsia="en-US"/>
        </w:rPr>
        <w:t xml:space="preserve"> registru smluv dle zákona č. 340/2015 Sb., </w:t>
      </w:r>
      <w:r>
        <w:rPr>
          <w:rFonts w:ascii="Arial" w:hAnsi="Arial"/>
          <w:color w:val="000000"/>
          <w:sz w:val="20"/>
          <w:szCs w:val="20"/>
        </w:rPr>
        <w:t xml:space="preserve">o </w:t>
      </w:r>
      <w:r w:rsidRPr="005C5F92">
        <w:rPr>
          <w:lang w:eastAsia="en-US"/>
        </w:rPr>
        <w:t>zvláštních podmínkách účinnosti některých smluv, uveřejňování těchto smluv a o registru smluv</w:t>
      </w:r>
      <w:r w:rsidR="00E9277D">
        <w:rPr>
          <w:lang w:eastAsia="en-US"/>
        </w:rPr>
        <w:t xml:space="preserve">, ve znění pozdějších předpisů </w:t>
      </w:r>
      <w:r w:rsidRPr="005C5F92">
        <w:rPr>
          <w:lang w:eastAsia="en-US"/>
        </w:rPr>
        <w:t>(</w:t>
      </w:r>
      <w:r w:rsidR="00E9277D">
        <w:rPr>
          <w:lang w:eastAsia="en-US"/>
        </w:rPr>
        <w:t xml:space="preserve">dále jen jako </w:t>
      </w:r>
      <w:r w:rsidR="00DC5603">
        <w:rPr>
          <w:lang w:eastAsia="en-US"/>
        </w:rPr>
        <w:t>„</w:t>
      </w:r>
      <w:r w:rsidRPr="005C5F92">
        <w:rPr>
          <w:lang w:eastAsia="en-US"/>
        </w:rPr>
        <w:t>zákon o registru smluv</w:t>
      </w:r>
      <w:r w:rsidR="00DC5603">
        <w:rPr>
          <w:lang w:eastAsia="en-US"/>
        </w:rPr>
        <w:t>“</w:t>
      </w:r>
      <w:r w:rsidRPr="005C5F92">
        <w:rPr>
          <w:lang w:eastAsia="en-US"/>
        </w:rPr>
        <w:t>)</w:t>
      </w:r>
      <w:r w:rsidRPr="00B44513">
        <w:rPr>
          <w:lang w:eastAsia="en-US"/>
        </w:rPr>
        <w:t>.</w:t>
      </w:r>
      <w:r>
        <w:rPr>
          <w:lang w:eastAsia="en-US"/>
        </w:rPr>
        <w:t xml:space="preserve"> Uveřejnění </w:t>
      </w:r>
      <w:r w:rsidR="00DC5603">
        <w:rPr>
          <w:lang w:eastAsia="en-US"/>
        </w:rPr>
        <w:t>S</w:t>
      </w:r>
      <w:r>
        <w:rPr>
          <w:lang w:eastAsia="en-US"/>
        </w:rPr>
        <w:t>mlouvy v registru smluv zajistí Objednatel</w:t>
      </w:r>
      <w:r w:rsidR="009068D4">
        <w:rPr>
          <w:lang w:eastAsia="en-US"/>
        </w:rPr>
        <w:t xml:space="preserve"> – Masarykova univerzita</w:t>
      </w:r>
      <w:r>
        <w:rPr>
          <w:lang w:eastAsia="en-US"/>
        </w:rPr>
        <w:t>.</w:t>
      </w:r>
    </w:p>
    <w:p w14:paraId="0762DD39" w14:textId="77777777" w:rsidR="00AD78CE" w:rsidRPr="00B44513" w:rsidRDefault="00AD78CE" w:rsidP="00770723">
      <w:pPr>
        <w:pStyle w:val="OdstavecII"/>
        <w:keepNext w:val="0"/>
        <w:widowControl w:val="0"/>
      </w:pPr>
      <w:r w:rsidRPr="00B44513">
        <w:t>Není-li v</w:t>
      </w:r>
      <w:r w:rsidR="00AC6913" w:rsidRPr="00B44513">
        <w:t xml:space="preserve">e </w:t>
      </w:r>
      <w:r w:rsidR="00634344" w:rsidRPr="00B44513">
        <w:t>Smlouv</w:t>
      </w:r>
      <w:r w:rsidR="00C30D9F" w:rsidRPr="00B44513">
        <w:t>ě</w:t>
      </w:r>
      <w:r w:rsidR="00AC6913" w:rsidRPr="00B44513">
        <w:t xml:space="preserve"> </w:t>
      </w:r>
      <w:r w:rsidRPr="00B44513">
        <w:t>dohodnuto jin</w:t>
      </w:r>
      <w:r w:rsidR="00C30D9F" w:rsidRPr="00B44513">
        <w:t>ak, řídí se práva a povinnosti S</w:t>
      </w:r>
      <w:r w:rsidRPr="00B44513">
        <w:t xml:space="preserve">mluvních stran, zejména práva </w:t>
      </w:r>
      <w:r w:rsidR="001635EF" w:rsidRPr="00B44513">
        <w:t>a</w:t>
      </w:r>
      <w:r w:rsidR="004822B4" w:rsidRPr="00B44513">
        <w:t xml:space="preserve"> </w:t>
      </w:r>
      <w:r w:rsidR="001635EF" w:rsidRPr="00B44513">
        <w:t xml:space="preserve">povinnosti </w:t>
      </w:r>
      <w:r w:rsidR="00634344" w:rsidRPr="00B44513">
        <w:t>Smlouvou</w:t>
      </w:r>
      <w:r w:rsidRPr="00B44513">
        <w:t xml:space="preserve"> neupravené či výslovně nevyloučené, příslušnými ustanoveními OZ a dalšími právními předpisy účinnými ke dni uzavření </w:t>
      </w:r>
      <w:r w:rsidR="00F7062C" w:rsidRPr="00B44513">
        <w:t>Smlouvy</w:t>
      </w:r>
      <w:r w:rsidRPr="00B44513">
        <w:t>.</w:t>
      </w:r>
    </w:p>
    <w:p w14:paraId="76CD8C93" w14:textId="77777777" w:rsidR="00AC6913" w:rsidRPr="00B44513" w:rsidRDefault="00AC6913" w:rsidP="00770723">
      <w:pPr>
        <w:pStyle w:val="OdstavecII"/>
        <w:keepNext w:val="0"/>
        <w:widowControl w:val="0"/>
      </w:pPr>
      <w:r w:rsidRPr="00B44513">
        <w:rPr>
          <w:snapToGrid w:val="0"/>
        </w:rPr>
        <w:t>Objednatel je oprávněn započíst vůči jakékoli pohledávce Zhotovitele za Objednatelem, i nesplatné, jakoukoli svou pohledávku, i nesplatnou, za Zhotovitelem. Pohledávky Objednatele a Zhotovitele započtením zanikají ve výši, ve které se kryjí.</w:t>
      </w:r>
    </w:p>
    <w:p w14:paraId="4696DE6F" w14:textId="77777777" w:rsidR="0019207B" w:rsidRPr="00B44513" w:rsidRDefault="00F000B4" w:rsidP="00770723">
      <w:pPr>
        <w:pStyle w:val="OdstavecII"/>
        <w:keepNext w:val="0"/>
        <w:widowControl w:val="0"/>
      </w:pPr>
      <w:r w:rsidRPr="00B44513">
        <w:t>Zhotovitel</w:t>
      </w:r>
      <w:r w:rsidR="00143FE1" w:rsidRPr="00B44513">
        <w:t xml:space="preserve"> je oprávněn převést svoje práva a povinnosti z</w:t>
      </w:r>
      <w:r w:rsidR="004909EB" w:rsidRPr="00B44513">
        <w:t xml:space="preserve">e </w:t>
      </w:r>
      <w:r w:rsidR="00F7062C" w:rsidRPr="00B44513">
        <w:t>Smlouvy</w:t>
      </w:r>
      <w:r w:rsidR="00143FE1" w:rsidRPr="00B44513">
        <w:t xml:space="preserve"> na </w:t>
      </w:r>
      <w:r w:rsidR="00442740" w:rsidRPr="00B44513">
        <w:t xml:space="preserve">třetí </w:t>
      </w:r>
      <w:r w:rsidR="00143FE1" w:rsidRPr="00B44513">
        <w:t xml:space="preserve">osobu pouze s předchozím písemným souhlasem </w:t>
      </w:r>
      <w:r w:rsidRPr="00B44513">
        <w:t>Objednatel</w:t>
      </w:r>
      <w:r w:rsidR="00143FE1" w:rsidRPr="00B44513">
        <w:t>e. § 1879 OZ se nepoužije.</w:t>
      </w:r>
    </w:p>
    <w:p w14:paraId="24E02C0E" w14:textId="77777777" w:rsidR="0019207B" w:rsidRPr="00B44513" w:rsidRDefault="00F000B4" w:rsidP="00770723">
      <w:pPr>
        <w:pStyle w:val="OdstavecII"/>
        <w:keepNext w:val="0"/>
        <w:widowControl w:val="0"/>
      </w:pPr>
      <w:r w:rsidRPr="00B44513">
        <w:rPr>
          <w:bCs/>
        </w:rPr>
        <w:lastRenderedPageBreak/>
        <w:t>Objednatel</w:t>
      </w:r>
      <w:r w:rsidR="000F1ADA" w:rsidRPr="00B44513">
        <w:rPr>
          <w:bCs/>
        </w:rPr>
        <w:t xml:space="preserve"> je oprávněn </w:t>
      </w:r>
      <w:r w:rsidR="00442740" w:rsidRPr="00B44513">
        <w:t>převést svoje práva a povinnosti z</w:t>
      </w:r>
      <w:r w:rsidR="004909EB" w:rsidRPr="00B44513">
        <w:t xml:space="preserve">e </w:t>
      </w:r>
      <w:r w:rsidR="00F7062C" w:rsidRPr="00B44513">
        <w:t>Smlouvy</w:t>
      </w:r>
      <w:r w:rsidR="00442740" w:rsidRPr="00B44513">
        <w:t xml:space="preserve"> na </w:t>
      </w:r>
      <w:r w:rsidR="000F1ADA" w:rsidRPr="00B44513">
        <w:rPr>
          <w:bCs/>
        </w:rPr>
        <w:t>třetí osobu.</w:t>
      </w:r>
    </w:p>
    <w:p w14:paraId="4706E5DC" w14:textId="77777777" w:rsidR="001635EF" w:rsidRPr="00B44513" w:rsidRDefault="001635EF" w:rsidP="001635EF">
      <w:pPr>
        <w:pStyle w:val="OdstavecII"/>
        <w:keepNext w:val="0"/>
        <w:widowControl w:val="0"/>
        <w:outlineLvl w:val="1"/>
        <w:rPr>
          <w:b/>
        </w:rPr>
      </w:pPr>
      <w:r w:rsidRPr="00B44513">
        <w:rPr>
          <w:b/>
        </w:rPr>
        <w:t xml:space="preserve">Další povinnosti Zhotovitele v souvislosti s Projektem </w:t>
      </w:r>
    </w:p>
    <w:p w14:paraId="6EACFB6A" w14:textId="77777777" w:rsidR="000F1ADA" w:rsidRPr="00B44513" w:rsidRDefault="00F000B4" w:rsidP="00E1597C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44513">
        <w:t>Zhotovitel</w:t>
      </w:r>
      <w:r w:rsidR="000F1ADA" w:rsidRPr="00B44513">
        <w:t xml:space="preserve"> se za podmínek stanovených </w:t>
      </w:r>
      <w:r w:rsidR="00634344" w:rsidRPr="00B44513">
        <w:t>Smlouvou</w:t>
      </w:r>
      <w:r w:rsidR="000F1ADA" w:rsidRPr="00B44513">
        <w:t xml:space="preserve"> v souladu s pokyny </w:t>
      </w:r>
      <w:r w:rsidRPr="00B44513">
        <w:t>Objednatel</w:t>
      </w:r>
      <w:r w:rsidR="000F1ADA" w:rsidRPr="00B44513">
        <w:t>e a při vynaložení veškeré potřebné péče zavazuje:</w:t>
      </w:r>
    </w:p>
    <w:p w14:paraId="7D36112F" w14:textId="77777777" w:rsidR="00923678" w:rsidRPr="00B44513" w:rsidRDefault="000F1ADA" w:rsidP="00353E12">
      <w:pPr>
        <w:pStyle w:val="Bod"/>
      </w:pPr>
      <w:r w:rsidRPr="00B44513">
        <w:t>archivovat</w:t>
      </w:r>
      <w:r w:rsidR="00785599" w:rsidRPr="00B44513">
        <w:t xml:space="preserve"> nejméně</w:t>
      </w:r>
      <w:r w:rsidRPr="00B44513">
        <w:t xml:space="preserve"> </w:t>
      </w:r>
      <w:r w:rsidR="00F8397F" w:rsidRPr="00B44513">
        <w:t>10 let ode dne</w:t>
      </w:r>
      <w:r w:rsidR="009E6E44" w:rsidRPr="00B44513">
        <w:t xml:space="preserve"> uzavření Smlouvy </w:t>
      </w:r>
      <w:r w:rsidRPr="00B44513">
        <w:t xml:space="preserve">veškeré písemnosti </w:t>
      </w:r>
      <w:r w:rsidR="009848BC" w:rsidRPr="00B44513">
        <w:t xml:space="preserve">vyhotovené </w:t>
      </w:r>
      <w:r w:rsidRPr="00B44513">
        <w:t>v souvislosti s plněním</w:t>
      </w:r>
      <w:r w:rsidR="00634344" w:rsidRPr="00B44513">
        <w:t xml:space="preserve"> </w:t>
      </w:r>
      <w:r w:rsidR="00F7062C" w:rsidRPr="00B44513">
        <w:t>Smlouvy</w:t>
      </w:r>
      <w:r w:rsidRPr="00B44513">
        <w:t xml:space="preserve"> a kdykoli po tuto dobu</w:t>
      </w:r>
      <w:r w:rsidR="009E6E44" w:rsidRPr="00B44513">
        <w:t xml:space="preserve"> k nim</w:t>
      </w:r>
      <w:r w:rsidRPr="00B44513">
        <w:t xml:space="preserve"> </w:t>
      </w:r>
      <w:r w:rsidR="00F000B4" w:rsidRPr="00B44513">
        <w:t>Objednatel</w:t>
      </w:r>
      <w:r w:rsidRPr="00B44513">
        <w:t xml:space="preserve">i umožnit přístup; </w:t>
      </w:r>
      <w:r w:rsidR="009E6E44" w:rsidRPr="00B44513">
        <w:t xml:space="preserve">po uplynutí této doby je </w:t>
      </w:r>
      <w:r w:rsidR="00F000B4" w:rsidRPr="00B44513">
        <w:t>Objednatel</w:t>
      </w:r>
      <w:r w:rsidRPr="00B44513">
        <w:t xml:space="preserve"> oprávněn </w:t>
      </w:r>
      <w:r w:rsidR="009848BC" w:rsidRPr="00B44513">
        <w:t>tyto písemnosti</w:t>
      </w:r>
      <w:r w:rsidR="009E6E44" w:rsidRPr="00B44513">
        <w:t xml:space="preserve"> od Zhotovitele</w:t>
      </w:r>
      <w:r w:rsidRPr="00B44513">
        <w:t xml:space="preserve"> bezplatně převzít</w:t>
      </w:r>
      <w:r w:rsidR="009E6E44" w:rsidRPr="00B44513">
        <w:t>;</w:t>
      </w:r>
      <w:r w:rsidR="00785599" w:rsidRPr="00B44513">
        <w:t xml:space="preserve">  </w:t>
      </w:r>
    </w:p>
    <w:p w14:paraId="1E3E25B2" w14:textId="77777777" w:rsidR="00923678" w:rsidRPr="00B44513" w:rsidRDefault="00923678" w:rsidP="00353E12">
      <w:pPr>
        <w:pStyle w:val="Bod"/>
        <w:rPr>
          <w:szCs w:val="24"/>
        </w:rPr>
      </w:pPr>
      <w:r w:rsidRPr="00B44513">
        <w:t xml:space="preserve">jako osoba povinná dle § 2 písm. e) zákona č. 320/2001 Sb., o finanční </w:t>
      </w:r>
      <w:r w:rsidR="00B74E62" w:rsidRPr="00B44513">
        <w:t>k</w:t>
      </w:r>
      <w:r w:rsidR="005C6861" w:rsidRPr="00B44513">
        <w:t>ontrole</w:t>
      </w:r>
      <w:r w:rsidRPr="00B44513">
        <w:t xml:space="preserve"> ve veřejné správě,</w:t>
      </w:r>
      <w:r w:rsidR="00BD3459" w:rsidRPr="00B44513">
        <w:t xml:space="preserve"> ve znění pozdějších předpisů,</w:t>
      </w:r>
      <w:r w:rsidRPr="00B44513">
        <w:t xml:space="preserve"> spolupůsobit při výkonu finanční </w:t>
      </w:r>
      <w:r w:rsidR="00B74E62" w:rsidRPr="00B44513">
        <w:t>k</w:t>
      </w:r>
      <w:r w:rsidR="005C6861" w:rsidRPr="00B44513">
        <w:t>ontroly</w:t>
      </w:r>
      <w:r w:rsidRPr="00B44513">
        <w:t>;</w:t>
      </w:r>
      <w:r w:rsidR="009E6E44" w:rsidRPr="00B44513">
        <w:t xml:space="preserve"> obdobně je Zhotovitel povinen zavázat i svoje subdodavatele</w:t>
      </w:r>
      <w:r w:rsidR="00413408" w:rsidRPr="00B44513">
        <w:t>.</w:t>
      </w:r>
    </w:p>
    <w:p w14:paraId="5138ED9D" w14:textId="77777777" w:rsidR="00E81810" w:rsidRPr="00B44513" w:rsidRDefault="00E81810" w:rsidP="00770723">
      <w:pPr>
        <w:pStyle w:val="OdstavecII"/>
        <w:keepNext w:val="0"/>
        <w:widowControl w:val="0"/>
      </w:pPr>
      <w:r w:rsidRPr="00B44513">
        <w:t xml:space="preserve">Pokud se stane některé ustanovení </w:t>
      </w:r>
      <w:r w:rsidR="00F7062C" w:rsidRPr="00B44513">
        <w:t>Smlouvy</w:t>
      </w:r>
      <w:r w:rsidRPr="00B44513">
        <w:t xml:space="preserve"> neplatné nebo neúčinné, nedotýká se to ostatních ustanovení </w:t>
      </w:r>
      <w:r w:rsidR="00F7062C" w:rsidRPr="00B44513">
        <w:t>Smlouvy</w:t>
      </w:r>
      <w:r w:rsidRPr="00B44513">
        <w:t xml:space="preserve">, která zůstávají platná a účinná. </w:t>
      </w:r>
      <w:r w:rsidR="00C30D9F" w:rsidRPr="00B44513">
        <w:t>Smluvní stran</w:t>
      </w:r>
      <w:r w:rsidRPr="00B44513">
        <w:t>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000729C" w14:textId="1E3A1134" w:rsidR="00923678" w:rsidRPr="00B44513" w:rsidRDefault="00923678" w:rsidP="00770723">
      <w:pPr>
        <w:pStyle w:val="OdstavecII"/>
        <w:keepNext w:val="0"/>
        <w:widowControl w:val="0"/>
      </w:pPr>
      <w:r w:rsidRPr="00B44513">
        <w:t xml:space="preserve">Případné rozpory se </w:t>
      </w:r>
      <w:r w:rsidR="00C30D9F" w:rsidRPr="00B44513">
        <w:t>Smluvní stran</w:t>
      </w:r>
      <w:r w:rsidRPr="00B44513">
        <w:t xml:space="preserve">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DC1964">
        <w:t xml:space="preserve">Masarykova Univerzita. </w:t>
      </w:r>
    </w:p>
    <w:p w14:paraId="7C398497" w14:textId="77777777" w:rsidR="0076718B" w:rsidRPr="00B44513" w:rsidRDefault="00634344" w:rsidP="00770723">
      <w:pPr>
        <w:pStyle w:val="OdstavecII"/>
        <w:keepNext w:val="0"/>
        <w:widowControl w:val="0"/>
        <w:rPr>
          <w:color w:val="000000" w:themeColor="text1"/>
        </w:rPr>
      </w:pPr>
      <w:r w:rsidRPr="00B44513">
        <w:t>Smlouva</w:t>
      </w:r>
      <w:r w:rsidR="0076718B" w:rsidRPr="00B44513">
        <w:t xml:space="preserve"> obsahuje úplné ujednání o</w:t>
      </w:r>
      <w:r w:rsidR="004A1816" w:rsidRPr="00B44513">
        <w:t xml:space="preserve"> jejím</w:t>
      </w:r>
      <w:r w:rsidR="0076718B" w:rsidRPr="00B44513">
        <w:t xml:space="preserve"> předmětu a všech náležitostech, které </w:t>
      </w:r>
      <w:r w:rsidR="00C30D9F" w:rsidRPr="00B44513">
        <w:t>Smluvní stran</w:t>
      </w:r>
      <w:r w:rsidR="0076718B" w:rsidRPr="00B44513">
        <w:t xml:space="preserve">y měly a chtěly ve </w:t>
      </w:r>
      <w:r w:rsidR="00B74E62" w:rsidRPr="00B44513">
        <w:t>S</w:t>
      </w:r>
      <w:r w:rsidR="0076718B" w:rsidRPr="00B44513">
        <w:t>mlouvě ujednat</w:t>
      </w:r>
      <w:r w:rsidR="005115CA" w:rsidRPr="00B44513">
        <w:t>,</w:t>
      </w:r>
      <w:r w:rsidR="0076718B" w:rsidRPr="00B44513">
        <w:t xml:space="preserve"> a které považují za důležité pro závazn</w:t>
      </w:r>
      <w:r w:rsidR="00C30D9F" w:rsidRPr="00B44513">
        <w:t xml:space="preserve">ost </w:t>
      </w:r>
      <w:r w:rsidR="00F7062C" w:rsidRPr="00B44513">
        <w:t>Smlouvy</w:t>
      </w:r>
      <w:r w:rsidR="00C30D9F" w:rsidRPr="00B44513">
        <w:t>. Žádný projev S</w:t>
      </w:r>
      <w:r w:rsidR="0076718B" w:rsidRPr="00B44513">
        <w:t xml:space="preserve">mluvních stran učiněný při jednání o </w:t>
      </w:r>
      <w:r w:rsidRPr="00B44513">
        <w:t>Smlouv</w:t>
      </w:r>
      <w:r w:rsidR="0076718B" w:rsidRPr="00B44513">
        <w:t xml:space="preserve">ě ani projev učiněný po uzavření </w:t>
      </w:r>
      <w:r w:rsidR="00F7062C" w:rsidRPr="00B44513">
        <w:t>Smlouvy</w:t>
      </w:r>
      <w:r w:rsidR="0076718B" w:rsidRPr="00B44513">
        <w:t xml:space="preserve"> nesmí být vykládán v rozporu s výslovnými ustanoveními </w:t>
      </w:r>
      <w:r w:rsidR="00F7062C" w:rsidRPr="00B44513">
        <w:t>Smlouvy</w:t>
      </w:r>
      <w:r w:rsidR="0076718B" w:rsidRPr="00B44513">
        <w:t xml:space="preserve"> a nezakládá žádný záva</w:t>
      </w:r>
      <w:r w:rsidR="00C30D9F" w:rsidRPr="00B44513">
        <w:t>zek žádné ze S</w:t>
      </w:r>
      <w:r w:rsidR="0076718B" w:rsidRPr="00B44513">
        <w:t>mluvních stran.</w:t>
      </w:r>
    </w:p>
    <w:p w14:paraId="45A07E5B" w14:textId="77777777" w:rsidR="004A1816" w:rsidRPr="00B44513" w:rsidRDefault="004A1816" w:rsidP="00770723">
      <w:pPr>
        <w:pStyle w:val="OdstavecII"/>
        <w:keepNext w:val="0"/>
        <w:widowControl w:val="0"/>
      </w:pPr>
      <w:r w:rsidRPr="00B44513">
        <w:t xml:space="preserve">Smlouva je vyhotovena </w:t>
      </w:r>
      <w:r w:rsidR="0000442A" w:rsidRPr="00B44513">
        <w:t>a podepsána elektronicky</w:t>
      </w:r>
      <w:r w:rsidRPr="00B44513">
        <w:t>.</w:t>
      </w:r>
    </w:p>
    <w:p w14:paraId="391C394F" w14:textId="77777777" w:rsidR="004A1816" w:rsidRPr="00B44513" w:rsidRDefault="004A1816" w:rsidP="00770723">
      <w:pPr>
        <w:pStyle w:val="OdstavecII"/>
        <w:keepNext w:val="0"/>
        <w:widowControl w:val="0"/>
      </w:pPr>
      <w:r w:rsidRPr="00B44513">
        <w:t>Smluvní strany potvrzují, že si Smlouvu před jejím podpisem přečetly a s jejím obsahem souhlasí. Na důkaz toho připojují své podpisy.</w:t>
      </w:r>
    </w:p>
    <w:bookmarkEnd w:id="0"/>
    <w:p w14:paraId="0ACF53C9" w14:textId="77777777" w:rsidR="007D1439" w:rsidRPr="002C6F10" w:rsidRDefault="007D1439" w:rsidP="00770723">
      <w:pPr>
        <w:widowControl w:val="0"/>
        <w:rPr>
          <w:color w:val="000000" w:themeColor="text1"/>
          <w:highlight w:val="yellow"/>
        </w:rPr>
      </w:pPr>
    </w:p>
    <w:p w14:paraId="4ECDEF74" w14:textId="77777777" w:rsidR="00223DBD" w:rsidRDefault="00DE2D76" w:rsidP="002C6F10">
      <w:pPr>
        <w:widowControl w:val="0"/>
        <w:spacing w:before="360" w:after="200" w:line="276" w:lineRule="auto"/>
        <w:rPr>
          <w:bCs/>
          <w:color w:val="000000" w:themeColor="text1"/>
          <w:szCs w:val="22"/>
        </w:rPr>
      </w:pPr>
      <w:r w:rsidRPr="002F344D">
        <w:rPr>
          <w:bCs/>
          <w:color w:val="000000" w:themeColor="text1"/>
          <w:szCs w:val="22"/>
          <w:highlight w:val="yellow"/>
        </w:rPr>
        <w:br w:type="page"/>
      </w:r>
    </w:p>
    <w:p w14:paraId="0D776FE5" w14:textId="700DB4D2" w:rsidR="007F42F0" w:rsidRPr="00F6199E" w:rsidRDefault="007F42F0" w:rsidP="002C6F10">
      <w:pPr>
        <w:pageBreakBefore/>
        <w:widowControl w:val="0"/>
        <w:spacing w:before="360" w:after="200" w:line="276" w:lineRule="auto"/>
        <w:rPr>
          <w:bCs/>
          <w:color w:val="000000" w:themeColor="text1"/>
          <w:szCs w:val="22"/>
        </w:rPr>
      </w:pPr>
      <w:r w:rsidRPr="00F6199E">
        <w:rPr>
          <w:b/>
          <w:bCs/>
          <w:color w:val="000000" w:themeColor="text1"/>
          <w:szCs w:val="22"/>
        </w:rPr>
        <w:lastRenderedPageBreak/>
        <w:t xml:space="preserve">Příloha č. </w:t>
      </w:r>
      <w:r w:rsidR="001E4CE1">
        <w:rPr>
          <w:b/>
          <w:bCs/>
          <w:color w:val="000000" w:themeColor="text1"/>
          <w:szCs w:val="22"/>
        </w:rPr>
        <w:t>1</w:t>
      </w:r>
      <w:r w:rsidRPr="00F6199E">
        <w:rPr>
          <w:b/>
          <w:bCs/>
          <w:color w:val="000000" w:themeColor="text1"/>
          <w:szCs w:val="22"/>
        </w:rPr>
        <w:t xml:space="preserve"> – Technická specifikace Díla</w:t>
      </w:r>
    </w:p>
    <w:p w14:paraId="7457B32B" w14:textId="5B4A89C6" w:rsidR="001E4CE1" w:rsidRPr="00B059A4" w:rsidRDefault="001E4CE1" w:rsidP="001E4CE1">
      <w:pPr>
        <w:widowControl w:val="0"/>
        <w:spacing w:after="120" w:line="276" w:lineRule="auto"/>
        <w:rPr>
          <w:b/>
          <w:bCs/>
          <w:color w:val="000000" w:themeColor="text1"/>
          <w:szCs w:val="22"/>
        </w:rPr>
      </w:pPr>
      <w:r w:rsidRPr="00B059A4">
        <w:rPr>
          <w:b/>
          <w:bCs/>
          <w:color w:val="000000" w:themeColor="text1"/>
          <w:szCs w:val="22"/>
        </w:rPr>
        <w:t xml:space="preserve">Podmínky provádění </w:t>
      </w:r>
      <w:r w:rsidR="00DC5603">
        <w:rPr>
          <w:b/>
          <w:bCs/>
          <w:color w:val="000000" w:themeColor="text1"/>
          <w:szCs w:val="22"/>
        </w:rPr>
        <w:t>D</w:t>
      </w:r>
      <w:r w:rsidRPr="00B059A4">
        <w:rPr>
          <w:b/>
          <w:bCs/>
          <w:color w:val="000000" w:themeColor="text1"/>
          <w:szCs w:val="22"/>
        </w:rPr>
        <w:t xml:space="preserve">íla: </w:t>
      </w:r>
    </w:p>
    <w:p w14:paraId="63815BE6" w14:textId="477BAEC4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Zhotovitel si zajistí veškerá potřebná povolení k realizaci Díla (především povolení pro realizaci průzkumů na místech, které Objednatel níže </w:t>
      </w:r>
      <w:r w:rsidR="00C703EE" w:rsidRPr="00B059A4">
        <w:rPr>
          <w:rFonts w:ascii="Arial Narrow" w:hAnsi="Arial Narrow"/>
          <w:bCs/>
          <w:color w:val="000000" w:themeColor="text1"/>
        </w:rPr>
        <w:t>požaduje</w:t>
      </w:r>
      <w:r w:rsidRPr="00B059A4">
        <w:rPr>
          <w:rFonts w:ascii="Arial Narrow" w:hAnsi="Arial Narrow"/>
          <w:bCs/>
          <w:color w:val="000000" w:themeColor="text1"/>
        </w:rPr>
        <w:t xml:space="preserve"> apod.);</w:t>
      </w:r>
    </w:p>
    <w:p w14:paraId="74AF7A51" w14:textId="3BF247F2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Dílo a veškeré jeho dílčí části budou probíhat za soustavného dohledu Objednatele, pokud Objednatel v průběhu realizace </w:t>
      </w:r>
      <w:proofErr w:type="gramStart"/>
      <w:r w:rsidRPr="00B059A4">
        <w:rPr>
          <w:rFonts w:ascii="Arial Narrow" w:hAnsi="Arial Narrow"/>
          <w:bCs/>
          <w:color w:val="000000" w:themeColor="text1"/>
        </w:rPr>
        <w:t>neurčí</w:t>
      </w:r>
      <w:proofErr w:type="gramEnd"/>
      <w:r w:rsidRPr="00B059A4">
        <w:rPr>
          <w:rFonts w:ascii="Arial Narrow" w:hAnsi="Arial Narrow"/>
          <w:bCs/>
          <w:color w:val="000000" w:themeColor="text1"/>
        </w:rPr>
        <w:t xml:space="preserve"> jinak;</w:t>
      </w:r>
    </w:p>
    <w:p w14:paraId="0AF4679F" w14:textId="08C76D02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Dílo a veškeré jeho dílčí části budou probíhat za soustavného dohledu odborným zástupcem Zhotovitele, kterého navrhne Zhotovitel, a kterého musí Objednatel před jeho účastí na realizaci </w:t>
      </w:r>
      <w:r w:rsidR="002D7D6D">
        <w:rPr>
          <w:rFonts w:ascii="Arial Narrow" w:hAnsi="Arial Narrow"/>
          <w:bCs/>
          <w:color w:val="000000" w:themeColor="text1"/>
        </w:rPr>
        <w:t xml:space="preserve">Díla </w:t>
      </w:r>
      <w:r w:rsidRPr="00B059A4">
        <w:rPr>
          <w:rFonts w:ascii="Arial Narrow" w:hAnsi="Arial Narrow"/>
          <w:bCs/>
          <w:color w:val="000000" w:themeColor="text1"/>
        </w:rPr>
        <w:t xml:space="preserve">schválit či neschválit. V případě, že Objednatel tohoto odborného zástupce Zhotovitele neschválí, pak je Zhotovitel povinen navrhnout jinou osobu, kterou Objednatel opět schválí či neschválí;   </w:t>
      </w:r>
    </w:p>
    <w:p w14:paraId="519B9D63" w14:textId="7B6A787E" w:rsidR="002D7D6D" w:rsidRPr="0033270A" w:rsidRDefault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rFonts w:ascii="Arial Narrow" w:hAnsi="Arial Narrow"/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>Zhotovitel zajistí důkladné proškolení všech tazatelů a dalších osob, které se budou na realizaci Díla podílet.</w:t>
      </w:r>
      <w:r w:rsidR="002D7D6D">
        <w:rPr>
          <w:rFonts w:ascii="Arial Narrow" w:hAnsi="Arial Narrow"/>
          <w:bCs/>
          <w:color w:val="000000" w:themeColor="text1"/>
        </w:rPr>
        <w:t xml:space="preserve"> </w:t>
      </w:r>
      <w:r w:rsidR="002D7D6D" w:rsidRPr="0033270A">
        <w:rPr>
          <w:rFonts w:ascii="Arial Narrow" w:hAnsi="Arial Narrow"/>
          <w:bCs/>
          <w:color w:val="000000" w:themeColor="text1"/>
        </w:rPr>
        <w:t xml:space="preserve">Objednatel současně požaduje, aby byl u tohoto školení přítomen zástupce Objednatele, pokud v průběhu realizace </w:t>
      </w:r>
      <w:r w:rsidR="002D7D6D">
        <w:rPr>
          <w:rFonts w:ascii="Arial Narrow" w:hAnsi="Arial Narrow"/>
          <w:bCs/>
          <w:color w:val="000000" w:themeColor="text1"/>
        </w:rPr>
        <w:t>Díla</w:t>
      </w:r>
      <w:r w:rsidR="002D7D6D" w:rsidRPr="0033270A">
        <w:rPr>
          <w:rFonts w:ascii="Arial Narrow" w:hAnsi="Arial Narrow"/>
          <w:bCs/>
          <w:color w:val="000000" w:themeColor="text1"/>
        </w:rPr>
        <w:t xml:space="preserve"> </w:t>
      </w:r>
      <w:proofErr w:type="gramStart"/>
      <w:r w:rsidR="002D7D6D" w:rsidRPr="0033270A">
        <w:rPr>
          <w:rFonts w:ascii="Arial Narrow" w:hAnsi="Arial Narrow"/>
          <w:bCs/>
          <w:color w:val="000000" w:themeColor="text1"/>
        </w:rPr>
        <w:t>neurčí</w:t>
      </w:r>
      <w:proofErr w:type="gramEnd"/>
      <w:r w:rsidR="002D7D6D" w:rsidRPr="0033270A">
        <w:rPr>
          <w:rFonts w:ascii="Arial Narrow" w:hAnsi="Arial Narrow"/>
          <w:bCs/>
          <w:color w:val="000000" w:themeColor="text1"/>
        </w:rPr>
        <w:t xml:space="preserve"> </w:t>
      </w:r>
      <w:r w:rsidR="002D7D6D">
        <w:rPr>
          <w:rFonts w:ascii="Arial Narrow" w:hAnsi="Arial Narrow"/>
          <w:bCs/>
          <w:color w:val="000000" w:themeColor="text1"/>
        </w:rPr>
        <w:t xml:space="preserve">Objednatel </w:t>
      </w:r>
      <w:r w:rsidR="002D7D6D" w:rsidRPr="0033270A">
        <w:rPr>
          <w:rFonts w:ascii="Arial Narrow" w:hAnsi="Arial Narrow"/>
          <w:bCs/>
          <w:color w:val="000000" w:themeColor="text1"/>
        </w:rPr>
        <w:t>jinak;</w:t>
      </w:r>
    </w:p>
    <w:p w14:paraId="454C6BBB" w14:textId="3E9D7781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Zhotovitel zajistí, že </w:t>
      </w:r>
      <w:r w:rsidR="002D7D6D">
        <w:rPr>
          <w:rFonts w:ascii="Arial Narrow" w:hAnsi="Arial Narrow"/>
          <w:bCs/>
          <w:color w:val="000000" w:themeColor="text1"/>
        </w:rPr>
        <w:t xml:space="preserve">všechny případné </w:t>
      </w:r>
      <w:r w:rsidRPr="00B059A4">
        <w:rPr>
          <w:rFonts w:ascii="Arial Narrow" w:hAnsi="Arial Narrow"/>
          <w:bCs/>
          <w:color w:val="000000" w:themeColor="text1"/>
        </w:rPr>
        <w:t>screeningy budou adresné a prokazatelné. Zhotovitel pro Objednatele zajistí možnost zpětné kontroly respondentů, kteří byli objektem dotazování;</w:t>
      </w:r>
    </w:p>
    <w:p w14:paraId="325ECC23" w14:textId="6C0BF4E7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Zhotovitel je povinen s Objednatelem průběžně konzultovat detailní nastavení </w:t>
      </w:r>
      <w:r w:rsidR="008877C7">
        <w:rPr>
          <w:rFonts w:ascii="Arial Narrow" w:hAnsi="Arial Narrow"/>
          <w:bCs/>
          <w:color w:val="000000" w:themeColor="text1"/>
        </w:rPr>
        <w:t>realizace Díla</w:t>
      </w:r>
      <w:r w:rsidRPr="00B059A4">
        <w:rPr>
          <w:rFonts w:ascii="Arial Narrow" w:hAnsi="Arial Narrow"/>
          <w:bCs/>
          <w:color w:val="000000" w:themeColor="text1"/>
        </w:rPr>
        <w:t xml:space="preserve"> a </w:t>
      </w:r>
      <w:r w:rsidR="008877C7">
        <w:rPr>
          <w:rFonts w:ascii="Arial Narrow" w:hAnsi="Arial Narrow"/>
          <w:bCs/>
          <w:color w:val="000000" w:themeColor="text1"/>
        </w:rPr>
        <w:t xml:space="preserve">použité </w:t>
      </w:r>
      <w:r w:rsidRPr="00B059A4">
        <w:rPr>
          <w:rFonts w:ascii="Arial Narrow" w:hAnsi="Arial Narrow"/>
          <w:bCs/>
          <w:color w:val="000000" w:themeColor="text1"/>
        </w:rPr>
        <w:t>metodiky;</w:t>
      </w:r>
    </w:p>
    <w:p w14:paraId="79CA378C" w14:textId="77777777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Zhotovitel je povinen zajistit Objednateli veškerou nezbytnou odbornou podporu a konzultace při tvorbě a sestavování dotazníků pro jednotlivé části Díla. Za návrh a finální znění těchto dotazníků nicméně odpovídá Objednatel. </w:t>
      </w:r>
    </w:p>
    <w:p w14:paraId="5DC1F815" w14:textId="20A4E6C0" w:rsidR="001E4CE1" w:rsidRPr="00B059A4" w:rsidRDefault="001E4CE1" w:rsidP="001E4CE1">
      <w:pPr>
        <w:pStyle w:val="Odstavecseseznamem"/>
        <w:widowControl w:val="0"/>
        <w:numPr>
          <w:ilvl w:val="0"/>
          <w:numId w:val="260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Objednatel stanovuje, že Zhotovitel použije pro dotazování metodiku </w:t>
      </w:r>
      <w:r w:rsidR="00334B0E">
        <w:rPr>
          <w:rFonts w:ascii="Arial Narrow" w:hAnsi="Arial Narrow"/>
          <w:bCs/>
          <w:color w:val="000000" w:themeColor="text1"/>
        </w:rPr>
        <w:t>CATI</w:t>
      </w:r>
      <w:r w:rsidR="00EE18DD">
        <w:rPr>
          <w:rFonts w:ascii="Arial Narrow" w:hAnsi="Arial Narrow"/>
          <w:bCs/>
          <w:color w:val="000000" w:themeColor="text1"/>
        </w:rPr>
        <w:t xml:space="preserve"> (</w:t>
      </w:r>
      <w:proofErr w:type="spellStart"/>
      <w:r w:rsidR="00EE18DD">
        <w:rPr>
          <w:rFonts w:ascii="Arial Narrow" w:hAnsi="Arial Narrow"/>
          <w:bCs/>
          <w:color w:val="000000" w:themeColor="text1"/>
        </w:rPr>
        <w:t>Computer</w:t>
      </w:r>
      <w:proofErr w:type="spellEnd"/>
      <w:r w:rsidR="00EE18DD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="00EE18DD">
        <w:rPr>
          <w:rFonts w:ascii="Arial Narrow" w:hAnsi="Arial Narrow"/>
          <w:bCs/>
          <w:color w:val="000000" w:themeColor="text1"/>
        </w:rPr>
        <w:t>assisted</w:t>
      </w:r>
      <w:proofErr w:type="spellEnd"/>
      <w:r w:rsidR="00EE18DD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="00AB0A12">
        <w:rPr>
          <w:rFonts w:ascii="Arial Narrow" w:hAnsi="Arial Narrow"/>
          <w:bCs/>
          <w:color w:val="000000" w:themeColor="text1"/>
        </w:rPr>
        <w:t>telephoned</w:t>
      </w:r>
      <w:proofErr w:type="spellEnd"/>
      <w:r w:rsidR="00AB0A12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="00AB0A12">
        <w:rPr>
          <w:rFonts w:ascii="Arial Narrow" w:hAnsi="Arial Narrow"/>
          <w:bCs/>
          <w:color w:val="000000" w:themeColor="text1"/>
        </w:rPr>
        <w:t>interviewing</w:t>
      </w:r>
      <w:proofErr w:type="spellEnd"/>
      <w:r w:rsidR="00AB0A12">
        <w:rPr>
          <w:rFonts w:ascii="Arial Narrow" w:hAnsi="Arial Narrow"/>
          <w:bCs/>
          <w:color w:val="000000" w:themeColor="text1"/>
        </w:rPr>
        <w:t xml:space="preserve">) </w:t>
      </w:r>
      <w:r w:rsidR="00EE18DD">
        <w:rPr>
          <w:rFonts w:ascii="Arial Narrow" w:hAnsi="Arial Narrow"/>
          <w:bCs/>
          <w:color w:val="000000" w:themeColor="text1"/>
        </w:rPr>
        <w:t xml:space="preserve">nebo </w:t>
      </w:r>
      <w:proofErr w:type="spellStart"/>
      <w:r w:rsidR="00EE18DD">
        <w:rPr>
          <w:rFonts w:ascii="Arial Narrow" w:hAnsi="Arial Narrow"/>
          <w:bCs/>
          <w:color w:val="000000" w:themeColor="text1"/>
        </w:rPr>
        <w:t>videocall</w:t>
      </w:r>
      <w:proofErr w:type="spellEnd"/>
      <w:r w:rsidRPr="00B059A4">
        <w:rPr>
          <w:rFonts w:ascii="Arial Narrow" w:hAnsi="Arial Narrow"/>
          <w:bCs/>
          <w:color w:val="000000" w:themeColor="text1"/>
        </w:rPr>
        <w:t xml:space="preserve">, pokud Objednatel v průběhu realizace Díla </w:t>
      </w:r>
      <w:proofErr w:type="gramStart"/>
      <w:r w:rsidRPr="00B059A4">
        <w:rPr>
          <w:rFonts w:ascii="Arial Narrow" w:hAnsi="Arial Narrow"/>
          <w:bCs/>
          <w:color w:val="000000" w:themeColor="text1"/>
        </w:rPr>
        <w:t>neurčí</w:t>
      </w:r>
      <w:proofErr w:type="gramEnd"/>
      <w:r w:rsidRPr="00B059A4">
        <w:rPr>
          <w:rFonts w:ascii="Arial Narrow" w:hAnsi="Arial Narrow"/>
          <w:bCs/>
          <w:color w:val="000000" w:themeColor="text1"/>
        </w:rPr>
        <w:t xml:space="preserve"> jinak.</w:t>
      </w:r>
    </w:p>
    <w:p w14:paraId="75573224" w14:textId="77777777" w:rsidR="001E4CE1" w:rsidRPr="00B059A4" w:rsidRDefault="001E4CE1" w:rsidP="001E4CE1">
      <w:pPr>
        <w:widowControl w:val="0"/>
        <w:spacing w:after="120"/>
        <w:rPr>
          <w:bCs/>
          <w:color w:val="000000" w:themeColor="text1"/>
        </w:rPr>
      </w:pPr>
    </w:p>
    <w:p w14:paraId="2D2B7A3A" w14:textId="77777777" w:rsidR="001E4CE1" w:rsidRPr="00B059A4" w:rsidRDefault="001E4CE1" w:rsidP="001E4CE1">
      <w:pPr>
        <w:widowControl w:val="0"/>
        <w:spacing w:after="120" w:line="276" w:lineRule="auto"/>
        <w:rPr>
          <w:b/>
          <w:bCs/>
          <w:color w:val="000000" w:themeColor="text1"/>
        </w:rPr>
      </w:pPr>
      <w:r w:rsidRPr="00B059A4">
        <w:rPr>
          <w:b/>
          <w:bCs/>
          <w:color w:val="000000" w:themeColor="text1"/>
        </w:rPr>
        <w:t xml:space="preserve">Zhotovitel k termínu plnění Díla předá Objednateli (požadované výstupy z realizace Díla): </w:t>
      </w:r>
    </w:p>
    <w:p w14:paraId="77FCD351" w14:textId="3883D5D7" w:rsidR="001E4CE1" w:rsidRPr="00B059A4" w:rsidRDefault="001E4CE1" w:rsidP="001E4CE1">
      <w:pPr>
        <w:pStyle w:val="Odstavecseseznamem"/>
        <w:widowControl w:val="0"/>
        <w:numPr>
          <w:ilvl w:val="0"/>
          <w:numId w:val="261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>veškerá primární data, která v průběhu realizace Díla Zhotovitel získá</w:t>
      </w:r>
      <w:r w:rsidR="008877C7">
        <w:rPr>
          <w:rFonts w:ascii="Arial Narrow" w:hAnsi="Arial Narrow"/>
          <w:bCs/>
          <w:color w:val="000000" w:themeColor="text1"/>
        </w:rPr>
        <w:t xml:space="preserve"> (</w:t>
      </w:r>
      <w:r w:rsidRPr="00B059A4">
        <w:rPr>
          <w:rFonts w:ascii="Arial Narrow" w:hAnsi="Arial Narrow"/>
          <w:bCs/>
          <w:color w:val="000000" w:themeColor="text1"/>
        </w:rPr>
        <w:t>v souborech ve formátu .</w:t>
      </w:r>
      <w:proofErr w:type="spellStart"/>
      <w:r w:rsidRPr="00B059A4">
        <w:rPr>
          <w:rFonts w:ascii="Arial Narrow" w:hAnsi="Arial Narrow"/>
          <w:bCs/>
          <w:color w:val="000000" w:themeColor="text1"/>
        </w:rPr>
        <w:t>xlsx</w:t>
      </w:r>
      <w:proofErr w:type="spellEnd"/>
      <w:r w:rsidRPr="00B059A4">
        <w:rPr>
          <w:rFonts w:ascii="Arial Narrow" w:hAnsi="Arial Narrow"/>
          <w:bCs/>
          <w:color w:val="000000" w:themeColor="text1"/>
        </w:rPr>
        <w:t xml:space="preserve"> a .</w:t>
      </w:r>
      <w:proofErr w:type="spellStart"/>
      <w:r w:rsidRPr="00B059A4">
        <w:rPr>
          <w:rFonts w:ascii="Arial Narrow" w:hAnsi="Arial Narrow"/>
          <w:bCs/>
          <w:color w:val="000000" w:themeColor="text1"/>
        </w:rPr>
        <w:t>sav</w:t>
      </w:r>
      <w:proofErr w:type="spellEnd"/>
      <w:r w:rsidR="008877C7">
        <w:rPr>
          <w:rFonts w:ascii="Arial Narrow" w:hAnsi="Arial Narrow"/>
          <w:bCs/>
          <w:color w:val="000000" w:themeColor="text1"/>
        </w:rPr>
        <w:t>)</w:t>
      </w:r>
    </w:p>
    <w:p w14:paraId="3943B8DF" w14:textId="77777777" w:rsidR="001E4CE1" w:rsidRPr="00B059A4" w:rsidRDefault="001E4CE1" w:rsidP="001E4CE1">
      <w:pPr>
        <w:pStyle w:val="Odstavecseseznamem"/>
        <w:widowControl w:val="0"/>
        <w:numPr>
          <w:ilvl w:val="0"/>
          <w:numId w:val="261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>detailní metodiku zpracování Díla a jeho jednotlivých částí</w:t>
      </w:r>
    </w:p>
    <w:p w14:paraId="761812F5" w14:textId="34AF5AE5" w:rsidR="001E4CE1" w:rsidRPr="00B059A4" w:rsidRDefault="001E4CE1" w:rsidP="001E4CE1">
      <w:pPr>
        <w:pStyle w:val="Odstavecseseznamem"/>
        <w:widowControl w:val="0"/>
        <w:numPr>
          <w:ilvl w:val="0"/>
          <w:numId w:val="261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>závěrečná zpráva se shrnutím výsledků a její součástí bude též technická část, která bude exaktně popisovat použitou metodologii, resp. způsob sběru dat</w:t>
      </w:r>
    </w:p>
    <w:p w14:paraId="149C39F1" w14:textId="47506A93" w:rsidR="001E4CE1" w:rsidRPr="00B059A4" w:rsidRDefault="001E4CE1" w:rsidP="001E4CE1">
      <w:pPr>
        <w:pStyle w:val="Odstavecseseznamem"/>
        <w:widowControl w:val="0"/>
        <w:numPr>
          <w:ilvl w:val="0"/>
          <w:numId w:val="261"/>
        </w:numPr>
        <w:spacing w:after="120"/>
        <w:ind w:left="426"/>
        <w:rPr>
          <w:bCs/>
          <w:color w:val="000000" w:themeColor="text1"/>
        </w:rPr>
      </w:pPr>
      <w:r w:rsidRPr="00B059A4">
        <w:rPr>
          <w:rFonts w:ascii="Arial Narrow" w:hAnsi="Arial Narrow"/>
          <w:bCs/>
          <w:color w:val="000000" w:themeColor="text1"/>
        </w:rPr>
        <w:t xml:space="preserve">vyplněné primární dotazníky, které byly vytvořeny v průběhu realizace </w:t>
      </w:r>
      <w:r w:rsidR="002D7D6D">
        <w:rPr>
          <w:rFonts w:ascii="Arial Narrow" w:hAnsi="Arial Narrow"/>
          <w:bCs/>
          <w:color w:val="000000" w:themeColor="text1"/>
        </w:rPr>
        <w:t>Díla</w:t>
      </w:r>
    </w:p>
    <w:p w14:paraId="7765594C" w14:textId="77777777" w:rsidR="00A25500" w:rsidRDefault="00A25500" w:rsidP="00A25500">
      <w:pPr>
        <w:rPr>
          <w:b/>
          <w:bCs/>
          <w:color w:val="000000" w:themeColor="text1"/>
          <w:sz w:val="24"/>
        </w:rPr>
      </w:pPr>
    </w:p>
    <w:p w14:paraId="149300E1" w14:textId="461ACE6D" w:rsidR="001E4CE1" w:rsidRDefault="001E4CE1" w:rsidP="001E4CE1">
      <w:pPr>
        <w:spacing w:after="120"/>
        <w:rPr>
          <w:b/>
          <w:i/>
        </w:rPr>
      </w:pPr>
    </w:p>
    <w:p w14:paraId="0D6DFA93" w14:textId="4F329E1C" w:rsidR="00486579" w:rsidRDefault="00486579" w:rsidP="001E4CE1">
      <w:pPr>
        <w:spacing w:after="120"/>
        <w:rPr>
          <w:b/>
          <w:i/>
        </w:rPr>
      </w:pPr>
    </w:p>
    <w:p w14:paraId="63E887AA" w14:textId="6AA96962" w:rsidR="00486579" w:rsidRDefault="00486579" w:rsidP="001E4CE1">
      <w:pPr>
        <w:spacing w:after="120"/>
        <w:rPr>
          <w:b/>
          <w:i/>
        </w:rPr>
      </w:pPr>
    </w:p>
    <w:p w14:paraId="003CD2A3" w14:textId="38695842" w:rsidR="00486579" w:rsidRDefault="00486579" w:rsidP="001E4CE1">
      <w:pPr>
        <w:spacing w:after="120"/>
        <w:rPr>
          <w:b/>
          <w:i/>
        </w:rPr>
      </w:pPr>
    </w:p>
    <w:p w14:paraId="3C6BB9CA" w14:textId="0BC34C22" w:rsidR="00486579" w:rsidRDefault="00486579" w:rsidP="001E4CE1">
      <w:pPr>
        <w:spacing w:after="120"/>
        <w:rPr>
          <w:b/>
          <w:i/>
        </w:rPr>
      </w:pPr>
    </w:p>
    <w:p w14:paraId="5E4C6E58" w14:textId="35321670" w:rsidR="00486579" w:rsidRDefault="00486579" w:rsidP="001E4CE1">
      <w:pPr>
        <w:spacing w:after="120"/>
        <w:rPr>
          <w:b/>
          <w:i/>
        </w:rPr>
      </w:pPr>
    </w:p>
    <w:p w14:paraId="5D9392D0" w14:textId="01742463" w:rsidR="00486579" w:rsidRDefault="00486579" w:rsidP="001E4CE1">
      <w:pPr>
        <w:spacing w:after="120"/>
        <w:rPr>
          <w:b/>
          <w:i/>
        </w:rPr>
      </w:pPr>
    </w:p>
    <w:p w14:paraId="5FA48FE1" w14:textId="47308122" w:rsidR="00486579" w:rsidRDefault="00486579" w:rsidP="001E4CE1">
      <w:pPr>
        <w:spacing w:after="120"/>
        <w:rPr>
          <w:b/>
          <w:i/>
        </w:rPr>
      </w:pPr>
    </w:p>
    <w:p w14:paraId="2AD6C4DA" w14:textId="0C4AAE53" w:rsidR="00486579" w:rsidRDefault="00486579" w:rsidP="001E4CE1">
      <w:pPr>
        <w:spacing w:after="120"/>
        <w:rPr>
          <w:b/>
          <w:i/>
        </w:rPr>
      </w:pPr>
    </w:p>
    <w:p w14:paraId="280E5270" w14:textId="487D5393" w:rsidR="00486579" w:rsidRDefault="00486579" w:rsidP="001E4CE1">
      <w:pPr>
        <w:spacing w:after="120"/>
        <w:rPr>
          <w:b/>
          <w:i/>
        </w:rPr>
      </w:pPr>
    </w:p>
    <w:p w14:paraId="0AFC13C9" w14:textId="038FB048" w:rsidR="00486579" w:rsidRDefault="00486579" w:rsidP="001E4CE1">
      <w:pPr>
        <w:spacing w:after="120"/>
        <w:rPr>
          <w:b/>
          <w:i/>
        </w:rPr>
      </w:pPr>
    </w:p>
    <w:p w14:paraId="3A6A7EB7" w14:textId="77777777" w:rsidR="00486579" w:rsidRDefault="00486579" w:rsidP="001E4CE1">
      <w:pPr>
        <w:spacing w:after="120"/>
        <w:rPr>
          <w:b/>
          <w:i/>
        </w:rPr>
      </w:pPr>
    </w:p>
    <w:p w14:paraId="5B96323D" w14:textId="2CC220F4" w:rsidR="00486579" w:rsidRPr="00486579" w:rsidRDefault="00DC5603" w:rsidP="00486579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Příloha č. 2 - </w:t>
      </w:r>
      <w:r w:rsidR="00486579" w:rsidRPr="00486579">
        <w:rPr>
          <w:rFonts w:ascii="Arial" w:hAnsi="Arial" w:cs="Arial"/>
          <w:b/>
          <w:bCs/>
          <w:color w:val="000000"/>
        </w:rPr>
        <w:t>Parametry poptávaného šetření:</w:t>
      </w:r>
    </w:p>
    <w:p w14:paraId="72E98A23" w14:textId="77777777" w:rsidR="00486579" w:rsidRDefault="00486579" w:rsidP="00486579">
      <w:pPr>
        <w:jc w:val="both"/>
        <w:rPr>
          <w:rFonts w:ascii="Arial" w:hAnsi="Arial" w:cs="Arial"/>
          <w:color w:val="000000"/>
        </w:rPr>
      </w:pPr>
    </w:p>
    <w:p w14:paraId="2C122FA5" w14:textId="77777777" w:rsidR="00486579" w:rsidRDefault="00486579" w:rsidP="00486579">
      <w:pPr>
        <w:pStyle w:val="Odstavecseseznamem"/>
        <w:numPr>
          <w:ilvl w:val="0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Verifikace poptávky po novém studijním programu mezi cílovými skupinami zaměstnanců subjektů působících v oblasti zdravotnictví.</w:t>
      </w:r>
    </w:p>
    <w:p w14:paraId="50BA8C7B" w14:textId="77777777" w:rsidR="00486579" w:rsidRDefault="00486579" w:rsidP="00486579">
      <w:pPr>
        <w:pStyle w:val="Odstavecseseznamem"/>
        <w:numPr>
          <w:ilvl w:val="0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Verifikace reálných požadavků a očekávání potenciálních studentů na:</w:t>
      </w:r>
    </w:p>
    <w:p w14:paraId="1FAC25B9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relevantnost nastavení obsahu studijního </w:t>
      </w:r>
      <w:proofErr w:type="gramStart"/>
      <w:r>
        <w:rPr>
          <w:rFonts w:ascii="Arial" w:eastAsia="Times New Roman" w:hAnsi="Arial" w:cs="Arial"/>
        </w:rPr>
        <w:t>programu</w:t>
      </w:r>
      <w:proofErr w:type="gramEnd"/>
      <w:r>
        <w:rPr>
          <w:rFonts w:ascii="Arial" w:eastAsia="Times New Roman" w:hAnsi="Arial" w:cs="Arial"/>
        </w:rPr>
        <w:t xml:space="preserve"> tj. nabídky předmětů,</w:t>
      </w:r>
    </w:p>
    <w:p w14:paraId="2A2FF849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formu </w:t>
      </w:r>
      <w:proofErr w:type="gramStart"/>
      <w:r>
        <w:rPr>
          <w:rFonts w:ascii="Arial" w:eastAsia="Times New Roman" w:hAnsi="Arial" w:cs="Arial"/>
        </w:rPr>
        <w:t>studia</w:t>
      </w:r>
      <w:proofErr w:type="gramEnd"/>
      <w:r>
        <w:rPr>
          <w:rFonts w:ascii="Arial" w:eastAsia="Times New Roman" w:hAnsi="Arial" w:cs="Arial"/>
        </w:rPr>
        <w:t xml:space="preserve"> tj. preference prezenční nebo blokové výuky, dnů v týdnu, frekvence výuky,</w:t>
      </w:r>
    </w:p>
    <w:p w14:paraId="0D54C657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studium v AJ – schopnost se dorozumět (možnosti, limity),</w:t>
      </w:r>
    </w:p>
    <w:p w14:paraId="0849A577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místo studia – ČR Brno (ubytování, náklady),</w:t>
      </w:r>
    </w:p>
    <w:p w14:paraId="0C5D8001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prestiž studia na MU ESF, požadavky na výstup ze studia (titul, certifikáty), </w:t>
      </w:r>
    </w:p>
    <w:p w14:paraId="7A045B8F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výběr přednášejících, volitelné předměty a další indikátory, které budou operacionalizovány do podoby zjišťovacích otázek.</w:t>
      </w:r>
    </w:p>
    <w:p w14:paraId="14397BCE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Popis produktu – studijního oboru a další informace zprostředkuje zadavatel.</w:t>
      </w:r>
    </w:p>
    <w:p w14:paraId="7C4F553D" w14:textId="77777777" w:rsidR="00486579" w:rsidRDefault="00486579" w:rsidP="00486579">
      <w:pPr>
        <w:pStyle w:val="Odstavecseseznamem"/>
        <w:numPr>
          <w:ilvl w:val="0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Empirické aktivity budou realizovány v České republice. </w:t>
      </w:r>
    </w:p>
    <w:p w14:paraId="0A860956" w14:textId="77777777" w:rsidR="00486579" w:rsidRDefault="00486579" w:rsidP="00486579">
      <w:pPr>
        <w:pStyle w:val="Odstavecseseznamem"/>
        <w:numPr>
          <w:ilvl w:val="0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Návrh použité strategie pro sběr dat: </w:t>
      </w:r>
      <w:proofErr w:type="spellStart"/>
      <w:r>
        <w:rPr>
          <w:rFonts w:ascii="Arial" w:eastAsia="Times New Roman" w:hAnsi="Arial" w:cs="Arial"/>
        </w:rPr>
        <w:t>polostandardizované</w:t>
      </w:r>
      <w:proofErr w:type="spellEnd"/>
      <w:r>
        <w:rPr>
          <w:rFonts w:ascii="Arial" w:eastAsia="Times New Roman" w:hAnsi="Arial" w:cs="Arial"/>
        </w:rPr>
        <w:t xml:space="preserve"> rozhovory, včetně přepisů. </w:t>
      </w:r>
    </w:p>
    <w:p w14:paraId="5320EB9A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Technika sběru dat: CATI (</w:t>
      </w:r>
      <w:proofErr w:type="spellStart"/>
      <w:r>
        <w:rPr>
          <w:rFonts w:ascii="Arial" w:eastAsia="Times New Roman" w:hAnsi="Arial" w:cs="Arial"/>
        </w:rPr>
        <w:t>Computer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Assisted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Telephone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Interviewing</w:t>
      </w:r>
      <w:proofErr w:type="spellEnd"/>
      <w:r>
        <w:rPr>
          <w:rFonts w:ascii="Arial" w:eastAsia="Times New Roman" w:hAnsi="Arial" w:cs="Arial"/>
        </w:rPr>
        <w:t xml:space="preserve">) nebo </w:t>
      </w:r>
      <w:proofErr w:type="spellStart"/>
      <w:r>
        <w:rPr>
          <w:rFonts w:ascii="Arial" w:eastAsia="Times New Roman" w:hAnsi="Arial" w:cs="Arial"/>
        </w:rPr>
        <w:t>videocall</w:t>
      </w:r>
      <w:proofErr w:type="spellEnd"/>
    </w:p>
    <w:p w14:paraId="30FB581A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Východiskem bude záznamový formulář, který bude operacionalizovanou podobou výchozích zjišťovacích témat a indikátorů (viz cíle empirických aktivit). </w:t>
      </w:r>
    </w:p>
    <w:p w14:paraId="356F992A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Screening proběhne kombinací CATI techniky, doplněné o mailing (zaslání základních informací o studijním programu před dotazováním).</w:t>
      </w:r>
    </w:p>
    <w:p w14:paraId="1553B12F" w14:textId="77777777" w:rsidR="00486579" w:rsidRDefault="00486579" w:rsidP="00486579">
      <w:pPr>
        <w:pStyle w:val="Odstavecseseznamem"/>
        <w:numPr>
          <w:ilvl w:val="0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Rozsah kvalitativní strategie </w:t>
      </w:r>
      <w:proofErr w:type="spellStart"/>
      <w:r>
        <w:rPr>
          <w:rFonts w:ascii="Arial" w:eastAsia="Times New Roman" w:hAnsi="Arial" w:cs="Arial"/>
        </w:rPr>
        <w:t>polostandardizovaných</w:t>
      </w:r>
      <w:proofErr w:type="spellEnd"/>
      <w:r>
        <w:rPr>
          <w:rFonts w:ascii="Arial" w:eastAsia="Times New Roman" w:hAnsi="Arial" w:cs="Arial"/>
        </w:rPr>
        <w:t xml:space="preserve"> rozhovorů:</w:t>
      </w:r>
    </w:p>
    <w:p w14:paraId="46C11225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Počet uskutečněných rozhovorů: 50.</w:t>
      </w:r>
    </w:p>
    <w:p w14:paraId="77E1E683" w14:textId="77777777" w:rsidR="00486579" w:rsidRDefault="00486579" w:rsidP="00486579">
      <w:pPr>
        <w:pStyle w:val="Odstavecseseznamem"/>
        <w:numPr>
          <w:ilvl w:val="0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Cílová skupina: vedoucí pracovníci subjektů působících v oblasti zdravotnictví, tj.:</w:t>
      </w:r>
    </w:p>
    <w:p w14:paraId="30551DF6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zdravotnická zařízení (min. 10 respondentů),</w:t>
      </w:r>
    </w:p>
    <w:p w14:paraId="4C6B2F46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farmaceutické firmy (min. 10 respondentů),</w:t>
      </w:r>
    </w:p>
    <w:p w14:paraId="47016027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Pojišťovny (min. 10 respondentů),</w:t>
      </w:r>
    </w:p>
    <w:p w14:paraId="1AD29C33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státní správa (min. 10 respondentů).</w:t>
      </w:r>
    </w:p>
    <w:p w14:paraId="1CBF16D0" w14:textId="77777777" w:rsidR="00486579" w:rsidRDefault="00486579" w:rsidP="00486579">
      <w:pPr>
        <w:pStyle w:val="Odstavecseseznamem"/>
        <w:numPr>
          <w:ilvl w:val="1"/>
          <w:numId w:val="266"/>
        </w:num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Výstupy empirických aktivit: přepisy rozhovorů, základní vyhodnocení v MS Word, manažerské shrnutí v MS PowerPoint s tabulkami se základními přehledy. </w:t>
      </w:r>
    </w:p>
    <w:p w14:paraId="31394E81" w14:textId="77777777" w:rsidR="00486579" w:rsidRPr="00C15831" w:rsidRDefault="00486579" w:rsidP="001E4CE1">
      <w:pPr>
        <w:spacing w:after="120"/>
        <w:rPr>
          <w:b/>
          <w:i/>
        </w:rPr>
      </w:pPr>
    </w:p>
    <w:p w14:paraId="65A22340" w14:textId="77777777" w:rsidR="007F42F0" w:rsidRPr="00902E92" w:rsidRDefault="007F42F0" w:rsidP="001E4CE1">
      <w:pPr>
        <w:widowControl w:val="0"/>
        <w:spacing w:after="120" w:line="276" w:lineRule="auto"/>
        <w:rPr>
          <w:bCs/>
          <w:color w:val="000000" w:themeColor="text1"/>
          <w:szCs w:val="22"/>
        </w:rPr>
      </w:pPr>
    </w:p>
    <w:sectPr w:rsidR="007F42F0" w:rsidRPr="00902E92" w:rsidSect="00761759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6" w:bottom="1418" w:left="1276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9E5A" w14:textId="77777777" w:rsidR="00D36B13" w:rsidRDefault="00D36B13">
      <w:r>
        <w:separator/>
      </w:r>
    </w:p>
  </w:endnote>
  <w:endnote w:type="continuationSeparator" w:id="0">
    <w:p w14:paraId="54AFBB48" w14:textId="77777777" w:rsidR="00D36B13" w:rsidRDefault="00D3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8370" w14:textId="2D63B176" w:rsidR="005115CA" w:rsidRDefault="005115CA" w:rsidP="00B375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3CF3">
      <w:rPr>
        <w:rStyle w:val="slostrnky"/>
        <w:noProof/>
      </w:rPr>
      <w:t>2</w:t>
    </w:r>
    <w:r>
      <w:rPr>
        <w:rStyle w:val="slostrnky"/>
      </w:rPr>
      <w:fldChar w:fldCharType="end"/>
    </w:r>
  </w:p>
  <w:p w14:paraId="25C8370E" w14:textId="77777777" w:rsidR="005115CA" w:rsidRDefault="005115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BC7B" w14:textId="77777777" w:rsidR="005115CA" w:rsidRPr="00FC7611" w:rsidRDefault="005115CA" w:rsidP="002F344D">
    <w:pPr>
      <w:widowControl w:val="0"/>
      <w:pBdr>
        <w:top w:val="single" w:sz="4" w:space="0" w:color="auto"/>
      </w:pBdr>
      <w:tabs>
        <w:tab w:val="center" w:pos="4680"/>
        <w:tab w:val="right" w:pos="8820"/>
      </w:tabs>
      <w:rPr>
        <w:rFonts w:eastAsia="Calibri"/>
        <w:sz w:val="16"/>
        <w:szCs w:val="16"/>
        <w:lang w:eastAsia="en-US"/>
      </w:rPr>
    </w:pPr>
    <w:r>
      <w:rPr>
        <w:rFonts w:eastAsia="Calibri"/>
        <w:bCs/>
        <w:sz w:val="16"/>
        <w:szCs w:val="22"/>
        <w:lang w:eastAsia="en-US"/>
      </w:rPr>
      <w:t>Smlouva o dílo</w:t>
    </w:r>
    <w:r w:rsidRPr="00FC7611">
      <w:rPr>
        <w:rFonts w:eastAsia="Calibri"/>
        <w:bCs/>
        <w:sz w:val="16"/>
        <w:szCs w:val="22"/>
        <w:lang w:eastAsia="en-US"/>
      </w:rPr>
      <w:tab/>
    </w:r>
    <w:r w:rsidRPr="00FC7611">
      <w:rPr>
        <w:rFonts w:eastAsia="Calibri"/>
        <w:bCs/>
        <w:sz w:val="16"/>
        <w:szCs w:val="22"/>
        <w:lang w:eastAsia="en-US"/>
      </w:rPr>
      <w:tab/>
    </w:r>
  </w:p>
  <w:p w14:paraId="51767C8B" w14:textId="632B2AFF" w:rsidR="005115CA" w:rsidRPr="00FC7611" w:rsidRDefault="005115CA" w:rsidP="002F344D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8820"/>
      </w:tabs>
      <w:rPr>
        <w:rFonts w:eastAsia="Calibri"/>
        <w:sz w:val="16"/>
        <w:szCs w:val="22"/>
        <w:highlight w:val="green"/>
        <w:lang w:eastAsia="en-US"/>
      </w:rPr>
    </w:pP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  <w:t xml:space="preserve">Strana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PAGE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5C202F">
      <w:rPr>
        <w:rFonts w:eastAsia="Calibri"/>
        <w:noProof/>
        <w:sz w:val="16"/>
        <w:szCs w:val="16"/>
        <w:lang w:eastAsia="en-US"/>
      </w:rPr>
      <w:t>13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 xml:space="preserve"> (celkem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NUMPAGES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5C202F">
      <w:rPr>
        <w:rFonts w:eastAsia="Calibri"/>
        <w:noProof/>
        <w:sz w:val="16"/>
        <w:szCs w:val="16"/>
        <w:lang w:eastAsia="en-US"/>
      </w:rPr>
      <w:t>13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4404" w14:textId="126D9EE1" w:rsidR="005115CA" w:rsidRPr="00FC7611" w:rsidRDefault="001E4CE1" w:rsidP="002D5D85">
    <w:pPr>
      <w:widowControl w:val="0"/>
      <w:pBdr>
        <w:top w:val="single" w:sz="4" w:space="0" w:color="auto"/>
      </w:pBdr>
      <w:tabs>
        <w:tab w:val="center" w:pos="4680"/>
        <w:tab w:val="right" w:pos="8820"/>
      </w:tabs>
      <w:rPr>
        <w:rFonts w:eastAsia="Calibri"/>
        <w:sz w:val="16"/>
        <w:szCs w:val="16"/>
        <w:lang w:eastAsia="en-US"/>
      </w:rPr>
    </w:pPr>
    <w:r>
      <w:rPr>
        <w:rFonts w:eastAsia="Calibri"/>
        <w:bCs/>
        <w:sz w:val="16"/>
        <w:szCs w:val="22"/>
        <w:lang w:eastAsia="en-US"/>
      </w:rPr>
      <w:t>Smlouva o dílo</w:t>
    </w:r>
    <w:r w:rsidR="005115CA" w:rsidRPr="00FC7611">
      <w:rPr>
        <w:rFonts w:eastAsia="Calibri"/>
        <w:bCs/>
        <w:sz w:val="16"/>
        <w:szCs w:val="22"/>
        <w:lang w:eastAsia="en-US"/>
      </w:rPr>
      <w:tab/>
    </w:r>
    <w:r w:rsidR="005115CA" w:rsidRPr="00FC7611">
      <w:rPr>
        <w:rFonts w:eastAsia="Calibri"/>
        <w:bCs/>
        <w:sz w:val="16"/>
        <w:szCs w:val="22"/>
        <w:lang w:eastAsia="en-US"/>
      </w:rPr>
      <w:tab/>
    </w:r>
  </w:p>
  <w:p w14:paraId="56763AFF" w14:textId="7171EDF2" w:rsidR="005115CA" w:rsidRPr="00D12C3F" w:rsidRDefault="005115CA" w:rsidP="002D5D85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8820"/>
      </w:tabs>
      <w:rPr>
        <w:rFonts w:eastAsia="Calibri"/>
        <w:sz w:val="16"/>
        <w:szCs w:val="22"/>
        <w:highlight w:val="green"/>
        <w:lang w:eastAsia="en-US"/>
      </w:rPr>
    </w:pP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  <w:t xml:space="preserve">Strana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PAGE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5C202F">
      <w:rPr>
        <w:rFonts w:eastAsia="Calibri"/>
        <w:noProof/>
        <w:sz w:val="16"/>
        <w:szCs w:val="16"/>
        <w:lang w:eastAsia="en-US"/>
      </w:rPr>
      <w:t>1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 xml:space="preserve"> (celkem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NUMPAGES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5C202F">
      <w:rPr>
        <w:rFonts w:eastAsia="Calibri"/>
        <w:noProof/>
        <w:sz w:val="16"/>
        <w:szCs w:val="16"/>
        <w:lang w:eastAsia="en-US"/>
      </w:rPr>
      <w:t>13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4D40" w14:textId="77777777" w:rsidR="00D36B13" w:rsidRDefault="00D36B13">
      <w:r>
        <w:separator/>
      </w:r>
    </w:p>
  </w:footnote>
  <w:footnote w:type="continuationSeparator" w:id="0">
    <w:p w14:paraId="6A5E86FD" w14:textId="77777777" w:rsidR="00D36B13" w:rsidRDefault="00D3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BB12" w14:textId="4B7E9729" w:rsidR="005115CA" w:rsidRDefault="001A7FD3" w:rsidP="009D1B64">
    <w:pPr>
      <w:pStyle w:val="Zhlav"/>
      <w:jc w:val="center"/>
    </w:pPr>
    <w:r w:rsidRPr="001A7FD3">
      <w:rPr>
        <w:noProof/>
      </w:rPr>
      <w:drawing>
        <wp:inline distT="0" distB="0" distL="0" distR="0" wp14:anchorId="5279DA08" wp14:editId="4CA52B69">
          <wp:extent cx="5850890" cy="9271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B2F596"/>
    <w:lvl w:ilvl="0">
      <w:start w:val="1"/>
      <w:numFmt w:val="upperRoman"/>
      <w:lvlText w:val="%1."/>
      <w:lvlJc w:val="right"/>
      <w:pPr>
        <w:ind w:left="4897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5159A4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0974142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9C0E6C"/>
    <w:multiLevelType w:val="hybridMultilevel"/>
    <w:tmpl w:val="E4427B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66570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46177"/>
    <w:multiLevelType w:val="hybridMultilevel"/>
    <w:tmpl w:val="25825A8C"/>
    <w:lvl w:ilvl="0" w:tplc="83F27784">
      <w:start w:val="1"/>
      <w:numFmt w:val="lowerLetter"/>
      <w:lvlText w:val="%1)"/>
      <w:lvlJc w:val="left"/>
      <w:pPr>
        <w:ind w:left="928" w:hanging="360"/>
      </w:pPr>
      <w:rPr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2953BE3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B06F5"/>
    <w:multiLevelType w:val="hybridMultilevel"/>
    <w:tmpl w:val="1CE60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E10903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35C46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2" w15:restartNumberingAfterBreak="0">
    <w:nsid w:val="06661544"/>
    <w:multiLevelType w:val="hybridMultilevel"/>
    <w:tmpl w:val="F752CE24"/>
    <w:lvl w:ilvl="0" w:tplc="CF463800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07046589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07422F8A"/>
    <w:multiLevelType w:val="hybridMultilevel"/>
    <w:tmpl w:val="000AB712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07B73662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928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321DDE"/>
    <w:multiLevelType w:val="hybridMultilevel"/>
    <w:tmpl w:val="3B488938"/>
    <w:lvl w:ilvl="0" w:tplc="6066A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65FAF"/>
    <w:multiLevelType w:val="hybridMultilevel"/>
    <w:tmpl w:val="43404A16"/>
    <w:lvl w:ilvl="0" w:tplc="7EDA0D3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A825032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FD1C02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5127AB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9E767A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2" w15:restartNumberingAfterBreak="0">
    <w:nsid w:val="0EF9259B"/>
    <w:multiLevelType w:val="hybridMultilevel"/>
    <w:tmpl w:val="65F6E320"/>
    <w:lvl w:ilvl="0" w:tplc="DB46CF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F735294"/>
    <w:multiLevelType w:val="hybridMultilevel"/>
    <w:tmpl w:val="6E20640A"/>
    <w:lvl w:ilvl="0" w:tplc="667C2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315A21"/>
    <w:multiLevelType w:val="hybridMultilevel"/>
    <w:tmpl w:val="10D06F42"/>
    <w:lvl w:ilvl="0" w:tplc="BFB8A91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0B116C1"/>
    <w:multiLevelType w:val="hybridMultilevel"/>
    <w:tmpl w:val="5DC82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FB2452"/>
    <w:multiLevelType w:val="hybridMultilevel"/>
    <w:tmpl w:val="FA32155E"/>
    <w:lvl w:ilvl="0" w:tplc="3356CEC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25332BF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2853627"/>
    <w:multiLevelType w:val="hybridMultilevel"/>
    <w:tmpl w:val="CD96A08C"/>
    <w:lvl w:ilvl="0" w:tplc="3962EA0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12F4475A"/>
    <w:multiLevelType w:val="hybridMultilevel"/>
    <w:tmpl w:val="CA6AC98E"/>
    <w:lvl w:ilvl="0" w:tplc="D6561E30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146E629D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14B7744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A45C76"/>
    <w:multiLevelType w:val="hybridMultilevel"/>
    <w:tmpl w:val="AB903756"/>
    <w:lvl w:ilvl="0" w:tplc="4A121D4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16340537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8A16DF"/>
    <w:multiLevelType w:val="hybridMultilevel"/>
    <w:tmpl w:val="5EB48A5C"/>
    <w:lvl w:ilvl="0" w:tplc="B4665700">
      <w:start w:val="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18A810FD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39" w15:restartNumberingAfterBreak="0">
    <w:nsid w:val="19DA6E21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40" w15:restartNumberingAfterBreak="0">
    <w:nsid w:val="1ADA65CF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3414" w:hanging="360"/>
      </w:pPr>
    </w:lvl>
    <w:lvl w:ilvl="2" w:tplc="0405001B">
      <w:start w:val="1"/>
      <w:numFmt w:val="lowerRoman"/>
      <w:lvlText w:val="%3."/>
      <w:lvlJc w:val="right"/>
      <w:pPr>
        <w:ind w:left="4134" w:hanging="180"/>
      </w:pPr>
    </w:lvl>
    <w:lvl w:ilvl="3" w:tplc="0405000F">
      <w:start w:val="1"/>
      <w:numFmt w:val="decimal"/>
      <w:lvlText w:val="%4."/>
      <w:lvlJc w:val="left"/>
      <w:pPr>
        <w:ind w:left="4854" w:hanging="360"/>
      </w:pPr>
    </w:lvl>
    <w:lvl w:ilvl="4" w:tplc="04050019">
      <w:start w:val="1"/>
      <w:numFmt w:val="lowerLetter"/>
      <w:lvlText w:val="%5."/>
      <w:lvlJc w:val="left"/>
      <w:pPr>
        <w:ind w:left="5574" w:hanging="360"/>
      </w:pPr>
    </w:lvl>
    <w:lvl w:ilvl="5" w:tplc="0405001B">
      <w:start w:val="1"/>
      <w:numFmt w:val="lowerRoman"/>
      <w:lvlText w:val="%6."/>
      <w:lvlJc w:val="right"/>
      <w:pPr>
        <w:ind w:left="6294" w:hanging="180"/>
      </w:pPr>
    </w:lvl>
    <w:lvl w:ilvl="6" w:tplc="0405000F">
      <w:start w:val="1"/>
      <w:numFmt w:val="decimal"/>
      <w:lvlText w:val="%7."/>
      <w:lvlJc w:val="left"/>
      <w:pPr>
        <w:ind w:left="7014" w:hanging="360"/>
      </w:pPr>
    </w:lvl>
    <w:lvl w:ilvl="7" w:tplc="04050019">
      <w:start w:val="1"/>
      <w:numFmt w:val="lowerLetter"/>
      <w:lvlText w:val="%8."/>
      <w:lvlJc w:val="left"/>
      <w:pPr>
        <w:ind w:left="7734" w:hanging="360"/>
      </w:pPr>
    </w:lvl>
    <w:lvl w:ilvl="8" w:tplc="0405001B">
      <w:start w:val="1"/>
      <w:numFmt w:val="lowerRoman"/>
      <w:lvlText w:val="%9."/>
      <w:lvlJc w:val="right"/>
      <w:pPr>
        <w:ind w:left="8454" w:hanging="180"/>
      </w:pPr>
    </w:lvl>
  </w:abstractNum>
  <w:abstractNum w:abstractNumId="41" w15:restartNumberingAfterBreak="0">
    <w:nsid w:val="1B7E6D46"/>
    <w:multiLevelType w:val="hybridMultilevel"/>
    <w:tmpl w:val="CD96A08C"/>
    <w:lvl w:ilvl="0" w:tplc="04050017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1B8C76F1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35491A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44" w15:restartNumberingAfterBreak="0">
    <w:nsid w:val="1C534828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993DC5"/>
    <w:multiLevelType w:val="hybridMultilevel"/>
    <w:tmpl w:val="7AC43F9C"/>
    <w:lvl w:ilvl="0" w:tplc="83F2778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1CDA1BA9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FC171D"/>
    <w:multiLevelType w:val="hybridMultilevel"/>
    <w:tmpl w:val="944CC782"/>
    <w:lvl w:ilvl="0" w:tplc="44A25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C37E42"/>
    <w:multiLevelType w:val="hybridMultilevel"/>
    <w:tmpl w:val="CD96A08C"/>
    <w:lvl w:ilvl="0" w:tplc="3962EA0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1E031B8C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462D12"/>
    <w:multiLevelType w:val="hybridMultilevel"/>
    <w:tmpl w:val="EC0C21F0"/>
    <w:lvl w:ilvl="0" w:tplc="D2F0E522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1EA5611B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1F1D6071"/>
    <w:multiLevelType w:val="hybridMultilevel"/>
    <w:tmpl w:val="9A9241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1F2579"/>
    <w:multiLevelType w:val="multilevel"/>
    <w:tmpl w:val="3168AAD6"/>
    <w:numStyleLink w:val="Odstavec"/>
  </w:abstractNum>
  <w:abstractNum w:abstractNumId="54" w15:restartNumberingAfterBreak="0">
    <w:nsid w:val="1F640772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313335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BB5373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21114D27"/>
    <w:multiLevelType w:val="hybridMultilevel"/>
    <w:tmpl w:val="2C2E41C4"/>
    <w:lvl w:ilvl="0" w:tplc="B4665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31669D"/>
    <w:multiLevelType w:val="hybridMultilevel"/>
    <w:tmpl w:val="B83AFE80"/>
    <w:lvl w:ilvl="0" w:tplc="395CF6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5D71EF"/>
    <w:multiLevelType w:val="hybridMultilevel"/>
    <w:tmpl w:val="7A743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66570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77788B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875D1C"/>
    <w:multiLevelType w:val="hybridMultilevel"/>
    <w:tmpl w:val="872C0EEE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2" w15:restartNumberingAfterBreak="0">
    <w:nsid w:val="22944542"/>
    <w:multiLevelType w:val="hybridMultilevel"/>
    <w:tmpl w:val="C630CC56"/>
    <w:lvl w:ilvl="0" w:tplc="83F2778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274BF4"/>
    <w:multiLevelType w:val="hybridMultilevel"/>
    <w:tmpl w:val="EC0C21F0"/>
    <w:lvl w:ilvl="0" w:tplc="83F27784">
      <w:start w:val="1"/>
      <w:numFmt w:val="lowerLetter"/>
      <w:lvlText w:val="%1)"/>
      <w:lvlJc w:val="left"/>
      <w:pPr>
        <w:ind w:left="1145" w:hanging="360"/>
      </w:pPr>
    </w:lvl>
    <w:lvl w:ilvl="1" w:tplc="0405000F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233E3854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5" w15:restartNumberingAfterBreak="0">
    <w:nsid w:val="2435507F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6E48AD"/>
    <w:multiLevelType w:val="hybridMultilevel"/>
    <w:tmpl w:val="10D06F42"/>
    <w:lvl w:ilvl="0" w:tplc="04050017">
      <w:start w:val="1"/>
      <w:numFmt w:val="decimal"/>
      <w:lvlText w:val="%1)"/>
      <w:lvlJc w:val="left"/>
      <w:pPr>
        <w:ind w:left="6031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25335798"/>
    <w:multiLevelType w:val="hybridMultilevel"/>
    <w:tmpl w:val="D780D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FA0FFB"/>
    <w:multiLevelType w:val="hybridMultilevel"/>
    <w:tmpl w:val="646E3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246DE8"/>
    <w:multiLevelType w:val="hybridMultilevel"/>
    <w:tmpl w:val="CD96A08C"/>
    <w:lvl w:ilvl="0" w:tplc="04050001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0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708119F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2" w15:restartNumberingAfterBreak="0">
    <w:nsid w:val="27B44CA2"/>
    <w:multiLevelType w:val="multilevel"/>
    <w:tmpl w:val="57142412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73" w15:restartNumberingAfterBreak="0">
    <w:nsid w:val="286D216E"/>
    <w:multiLevelType w:val="hybridMultilevel"/>
    <w:tmpl w:val="263AC56C"/>
    <w:lvl w:ilvl="0" w:tplc="A6C66A9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20C1DC">
      <w:start w:val="1"/>
      <w:numFmt w:val="lowerLetter"/>
      <w:lvlText w:val="%2."/>
      <w:lvlJc w:val="left"/>
      <w:pPr>
        <w:ind w:left="1865" w:hanging="360"/>
      </w:pPr>
    </w:lvl>
    <w:lvl w:ilvl="2" w:tplc="0420C1DC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28910CF1"/>
    <w:multiLevelType w:val="hybridMultilevel"/>
    <w:tmpl w:val="A21E01C0"/>
    <w:lvl w:ilvl="0" w:tplc="6FEC4A88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5" w15:restartNumberingAfterBreak="0">
    <w:nsid w:val="28C3021C"/>
    <w:multiLevelType w:val="hybridMultilevel"/>
    <w:tmpl w:val="5A861A90"/>
    <w:lvl w:ilvl="0" w:tplc="B4665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8E04662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FD1995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025D2A"/>
    <w:multiLevelType w:val="hybridMultilevel"/>
    <w:tmpl w:val="CA688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A937D80"/>
    <w:multiLevelType w:val="hybridMultilevel"/>
    <w:tmpl w:val="94D2B588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0" w15:restartNumberingAfterBreak="0">
    <w:nsid w:val="2B260248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1" w15:restartNumberingAfterBreak="0">
    <w:nsid w:val="2BBC188A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D84A8F"/>
    <w:multiLevelType w:val="hybridMultilevel"/>
    <w:tmpl w:val="872C0EEE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3" w15:restartNumberingAfterBreak="0">
    <w:nsid w:val="2CAE4B17"/>
    <w:multiLevelType w:val="hybridMultilevel"/>
    <w:tmpl w:val="8972454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4" w15:restartNumberingAfterBreak="0">
    <w:nsid w:val="2CD105B6"/>
    <w:multiLevelType w:val="hybridMultilevel"/>
    <w:tmpl w:val="984E6CDA"/>
    <w:lvl w:ilvl="0" w:tplc="B4665700">
      <w:start w:val="1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5" w15:restartNumberingAfterBreak="0">
    <w:nsid w:val="2D787F4C"/>
    <w:multiLevelType w:val="hybridMultilevel"/>
    <w:tmpl w:val="A4584DB4"/>
    <w:lvl w:ilvl="0" w:tplc="83F27784">
      <w:start w:val="1"/>
      <w:numFmt w:val="lowerLetter"/>
      <w:lvlText w:val="%1)"/>
      <w:lvlJc w:val="left"/>
      <w:pPr>
        <w:ind w:left="1353" w:hanging="360"/>
      </w:pPr>
      <w:rPr>
        <w:b w:val="0"/>
        <w:strike w:val="0"/>
        <w:sz w:val="20"/>
      </w:rPr>
    </w:lvl>
    <w:lvl w:ilvl="1" w:tplc="0405000F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6" w15:restartNumberingAfterBreak="0">
    <w:nsid w:val="2E5B16B6"/>
    <w:multiLevelType w:val="hybridMultilevel"/>
    <w:tmpl w:val="CD3296CC"/>
    <w:lvl w:ilvl="0" w:tplc="762C189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316A5BDD"/>
    <w:multiLevelType w:val="hybridMultilevel"/>
    <w:tmpl w:val="C630CC56"/>
    <w:lvl w:ilvl="0" w:tplc="570026B2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F30EF574" w:tentative="1">
      <w:start w:val="1"/>
      <w:numFmt w:val="lowerLetter"/>
      <w:lvlText w:val="%2."/>
      <w:lvlJc w:val="left"/>
      <w:pPr>
        <w:ind w:left="1440" w:hanging="360"/>
      </w:pPr>
    </w:lvl>
    <w:lvl w:ilvl="2" w:tplc="17C8CB4C" w:tentative="1">
      <w:start w:val="1"/>
      <w:numFmt w:val="lowerRoman"/>
      <w:lvlText w:val="%3."/>
      <w:lvlJc w:val="right"/>
      <w:pPr>
        <w:ind w:left="2160" w:hanging="180"/>
      </w:pPr>
    </w:lvl>
    <w:lvl w:ilvl="3" w:tplc="B4329926" w:tentative="1">
      <w:start w:val="1"/>
      <w:numFmt w:val="decimal"/>
      <w:lvlText w:val="%4."/>
      <w:lvlJc w:val="left"/>
      <w:pPr>
        <w:ind w:left="2880" w:hanging="360"/>
      </w:pPr>
    </w:lvl>
    <w:lvl w:ilvl="4" w:tplc="EADCAE30" w:tentative="1">
      <w:start w:val="1"/>
      <w:numFmt w:val="lowerLetter"/>
      <w:lvlText w:val="%5."/>
      <w:lvlJc w:val="left"/>
      <w:pPr>
        <w:ind w:left="3600" w:hanging="360"/>
      </w:pPr>
    </w:lvl>
    <w:lvl w:ilvl="5" w:tplc="E99A796A" w:tentative="1">
      <w:start w:val="1"/>
      <w:numFmt w:val="lowerRoman"/>
      <w:lvlText w:val="%6."/>
      <w:lvlJc w:val="right"/>
      <w:pPr>
        <w:ind w:left="4320" w:hanging="180"/>
      </w:pPr>
    </w:lvl>
    <w:lvl w:ilvl="6" w:tplc="44106F5A" w:tentative="1">
      <w:start w:val="1"/>
      <w:numFmt w:val="decimal"/>
      <w:lvlText w:val="%7."/>
      <w:lvlJc w:val="left"/>
      <w:pPr>
        <w:ind w:left="5040" w:hanging="360"/>
      </w:pPr>
    </w:lvl>
    <w:lvl w:ilvl="7" w:tplc="501464F2" w:tentative="1">
      <w:start w:val="1"/>
      <w:numFmt w:val="lowerLetter"/>
      <w:lvlText w:val="%8."/>
      <w:lvlJc w:val="left"/>
      <w:pPr>
        <w:ind w:left="5760" w:hanging="360"/>
      </w:pPr>
    </w:lvl>
    <w:lvl w:ilvl="8" w:tplc="2564E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2632EDC"/>
    <w:multiLevelType w:val="hybridMultilevel"/>
    <w:tmpl w:val="CD96A08C"/>
    <w:lvl w:ilvl="0" w:tplc="0420C1D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1" w15:restartNumberingAfterBreak="0">
    <w:nsid w:val="33421802"/>
    <w:multiLevelType w:val="hybridMultilevel"/>
    <w:tmpl w:val="B558939E"/>
    <w:lvl w:ilvl="0" w:tplc="105C14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43108DB"/>
    <w:multiLevelType w:val="hybridMultilevel"/>
    <w:tmpl w:val="CD96A08C"/>
    <w:lvl w:ilvl="0" w:tplc="DF882218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ind w:left="1865" w:hanging="360"/>
      </w:pPr>
    </w:lvl>
    <w:lvl w:ilvl="2" w:tplc="04050005" w:tentative="1">
      <w:start w:val="1"/>
      <w:numFmt w:val="lowerRoman"/>
      <w:lvlText w:val="%3."/>
      <w:lvlJc w:val="right"/>
      <w:pPr>
        <w:ind w:left="2585" w:hanging="180"/>
      </w:pPr>
    </w:lvl>
    <w:lvl w:ilvl="3" w:tplc="04050001" w:tentative="1">
      <w:start w:val="1"/>
      <w:numFmt w:val="decimal"/>
      <w:lvlText w:val="%4."/>
      <w:lvlJc w:val="left"/>
      <w:pPr>
        <w:ind w:left="3305" w:hanging="360"/>
      </w:pPr>
    </w:lvl>
    <w:lvl w:ilvl="4" w:tplc="04050003" w:tentative="1">
      <w:start w:val="1"/>
      <w:numFmt w:val="lowerLetter"/>
      <w:lvlText w:val="%5."/>
      <w:lvlJc w:val="left"/>
      <w:pPr>
        <w:ind w:left="4025" w:hanging="360"/>
      </w:pPr>
    </w:lvl>
    <w:lvl w:ilvl="5" w:tplc="04050005" w:tentative="1">
      <w:start w:val="1"/>
      <w:numFmt w:val="lowerRoman"/>
      <w:lvlText w:val="%6."/>
      <w:lvlJc w:val="right"/>
      <w:pPr>
        <w:ind w:left="4745" w:hanging="180"/>
      </w:pPr>
    </w:lvl>
    <w:lvl w:ilvl="6" w:tplc="04050001" w:tentative="1">
      <w:start w:val="1"/>
      <w:numFmt w:val="decimal"/>
      <w:lvlText w:val="%7."/>
      <w:lvlJc w:val="left"/>
      <w:pPr>
        <w:ind w:left="5465" w:hanging="360"/>
      </w:pPr>
    </w:lvl>
    <w:lvl w:ilvl="7" w:tplc="04050003" w:tentative="1">
      <w:start w:val="1"/>
      <w:numFmt w:val="lowerLetter"/>
      <w:lvlText w:val="%8."/>
      <w:lvlJc w:val="left"/>
      <w:pPr>
        <w:ind w:left="6185" w:hanging="360"/>
      </w:pPr>
    </w:lvl>
    <w:lvl w:ilvl="8" w:tplc="04050005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4" w15:restartNumberingAfterBreak="0">
    <w:nsid w:val="34822DD7"/>
    <w:multiLevelType w:val="hybridMultilevel"/>
    <w:tmpl w:val="25825A8C"/>
    <w:lvl w:ilvl="0" w:tplc="83F27784">
      <w:start w:val="1"/>
      <w:numFmt w:val="lowerLetter"/>
      <w:lvlText w:val="%1)"/>
      <w:lvlJc w:val="left"/>
      <w:pPr>
        <w:ind w:left="928" w:hanging="360"/>
      </w:pPr>
      <w:rPr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 w15:restartNumberingAfterBreak="0">
    <w:nsid w:val="34DE6230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4EA3E1B"/>
    <w:multiLevelType w:val="hybridMultilevel"/>
    <w:tmpl w:val="C630CC56"/>
    <w:lvl w:ilvl="0" w:tplc="83F2778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2C6FCD"/>
    <w:multiLevelType w:val="multilevel"/>
    <w:tmpl w:val="2BC8135C"/>
    <w:lvl w:ilvl="0">
      <w:start w:val="1"/>
      <w:numFmt w:val="upperRoman"/>
      <w:pStyle w:val="TSlneksmlouvy"/>
      <w:suff w:val="nothing"/>
      <w:lvlText w:val="Čl.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8" w15:restartNumberingAfterBreak="0">
    <w:nsid w:val="36FD3F19"/>
    <w:multiLevelType w:val="hybridMultilevel"/>
    <w:tmpl w:val="82846046"/>
    <w:lvl w:ilvl="0" w:tplc="9F5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A62527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0" w15:restartNumberingAfterBreak="0">
    <w:nsid w:val="39F51EA7"/>
    <w:multiLevelType w:val="multilevel"/>
    <w:tmpl w:val="B88699A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decimal"/>
      <w:pStyle w:val="TOdstavecII"/>
      <w:lvlText w:val="%3."/>
      <w:lvlJc w:val="left"/>
      <w:pPr>
        <w:tabs>
          <w:tab w:val="num" w:pos="855"/>
        </w:tabs>
        <w:ind w:left="856" w:hanging="856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4366"/>
        </w:tabs>
        <w:ind w:left="3970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01" w15:restartNumberingAfterBreak="0">
    <w:nsid w:val="3A1D2E6B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2" w15:restartNumberingAfterBreak="0">
    <w:nsid w:val="3C391923"/>
    <w:multiLevelType w:val="hybridMultilevel"/>
    <w:tmpl w:val="FC641768"/>
    <w:lvl w:ilvl="0" w:tplc="B4665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DBD492D"/>
    <w:multiLevelType w:val="multilevel"/>
    <w:tmpl w:val="3168AAD6"/>
    <w:styleLink w:val="Odstavec"/>
    <w:lvl w:ilvl="0">
      <w:start w:val="1"/>
      <w:numFmt w:val="upperRoman"/>
      <w:lvlText w:val="%1.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Zero"/>
      <w:isLgl/>
      <w:lvlText w:val="I. %2)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1. %5)"/>
      <w:lvlJc w:val="left"/>
      <w:pPr>
        <w:ind w:left="1008" w:hanging="432"/>
      </w:pPr>
      <w:rPr>
        <w:rFonts w:ascii="Arial Narrow" w:hAnsi="Arial Narrow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4" w15:restartNumberingAfterBreak="0">
    <w:nsid w:val="3E0E704F"/>
    <w:multiLevelType w:val="hybridMultilevel"/>
    <w:tmpl w:val="C630CC56"/>
    <w:lvl w:ilvl="0" w:tplc="570026B2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F30EF574" w:tentative="1">
      <w:start w:val="1"/>
      <w:numFmt w:val="lowerLetter"/>
      <w:lvlText w:val="%2."/>
      <w:lvlJc w:val="left"/>
      <w:pPr>
        <w:ind w:left="1440" w:hanging="360"/>
      </w:pPr>
    </w:lvl>
    <w:lvl w:ilvl="2" w:tplc="17C8CB4C" w:tentative="1">
      <w:start w:val="1"/>
      <w:numFmt w:val="lowerRoman"/>
      <w:lvlText w:val="%3."/>
      <w:lvlJc w:val="right"/>
      <w:pPr>
        <w:ind w:left="2160" w:hanging="180"/>
      </w:pPr>
    </w:lvl>
    <w:lvl w:ilvl="3" w:tplc="B4329926" w:tentative="1">
      <w:start w:val="1"/>
      <w:numFmt w:val="decimal"/>
      <w:lvlText w:val="%4."/>
      <w:lvlJc w:val="left"/>
      <w:pPr>
        <w:ind w:left="2880" w:hanging="360"/>
      </w:pPr>
    </w:lvl>
    <w:lvl w:ilvl="4" w:tplc="EADCAE30" w:tentative="1">
      <w:start w:val="1"/>
      <w:numFmt w:val="lowerLetter"/>
      <w:lvlText w:val="%5."/>
      <w:lvlJc w:val="left"/>
      <w:pPr>
        <w:ind w:left="3600" w:hanging="360"/>
      </w:pPr>
    </w:lvl>
    <w:lvl w:ilvl="5" w:tplc="E99A796A" w:tentative="1">
      <w:start w:val="1"/>
      <w:numFmt w:val="lowerRoman"/>
      <w:lvlText w:val="%6."/>
      <w:lvlJc w:val="right"/>
      <w:pPr>
        <w:ind w:left="4320" w:hanging="180"/>
      </w:pPr>
    </w:lvl>
    <w:lvl w:ilvl="6" w:tplc="44106F5A" w:tentative="1">
      <w:start w:val="1"/>
      <w:numFmt w:val="decimal"/>
      <w:lvlText w:val="%7."/>
      <w:lvlJc w:val="left"/>
      <w:pPr>
        <w:ind w:left="5040" w:hanging="360"/>
      </w:pPr>
    </w:lvl>
    <w:lvl w:ilvl="7" w:tplc="501464F2" w:tentative="1">
      <w:start w:val="1"/>
      <w:numFmt w:val="lowerLetter"/>
      <w:lvlText w:val="%8."/>
      <w:lvlJc w:val="left"/>
      <w:pPr>
        <w:ind w:left="5760" w:hanging="360"/>
      </w:pPr>
    </w:lvl>
    <w:lvl w:ilvl="8" w:tplc="2564E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5043A0"/>
    <w:multiLevelType w:val="hybridMultilevel"/>
    <w:tmpl w:val="EC0C21F0"/>
    <w:lvl w:ilvl="0" w:tplc="D2F0E522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3E5465AF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39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987" w:hanging="360"/>
      </w:pPr>
    </w:lvl>
    <w:lvl w:ilvl="2" w:tplc="0405001B" w:tentative="1">
      <w:start w:val="1"/>
      <w:numFmt w:val="lowerRoman"/>
      <w:lvlText w:val="%3."/>
      <w:lvlJc w:val="right"/>
      <w:pPr>
        <w:ind w:left="4707" w:hanging="180"/>
      </w:pPr>
    </w:lvl>
    <w:lvl w:ilvl="3" w:tplc="0405000F" w:tentative="1">
      <w:start w:val="1"/>
      <w:numFmt w:val="decimal"/>
      <w:lvlText w:val="%4."/>
      <w:lvlJc w:val="left"/>
      <w:pPr>
        <w:ind w:left="5427" w:hanging="360"/>
      </w:pPr>
    </w:lvl>
    <w:lvl w:ilvl="4" w:tplc="04050019" w:tentative="1">
      <w:start w:val="1"/>
      <w:numFmt w:val="lowerLetter"/>
      <w:lvlText w:val="%5."/>
      <w:lvlJc w:val="left"/>
      <w:pPr>
        <w:ind w:left="6147" w:hanging="360"/>
      </w:pPr>
    </w:lvl>
    <w:lvl w:ilvl="5" w:tplc="0405001B" w:tentative="1">
      <w:start w:val="1"/>
      <w:numFmt w:val="lowerRoman"/>
      <w:lvlText w:val="%6."/>
      <w:lvlJc w:val="right"/>
      <w:pPr>
        <w:ind w:left="6867" w:hanging="180"/>
      </w:pPr>
    </w:lvl>
    <w:lvl w:ilvl="6" w:tplc="0405000F" w:tentative="1">
      <w:start w:val="1"/>
      <w:numFmt w:val="decimal"/>
      <w:lvlText w:val="%7."/>
      <w:lvlJc w:val="left"/>
      <w:pPr>
        <w:ind w:left="7587" w:hanging="360"/>
      </w:pPr>
    </w:lvl>
    <w:lvl w:ilvl="7" w:tplc="04050019" w:tentative="1">
      <w:start w:val="1"/>
      <w:numFmt w:val="lowerLetter"/>
      <w:lvlText w:val="%8."/>
      <w:lvlJc w:val="left"/>
      <w:pPr>
        <w:ind w:left="8307" w:hanging="360"/>
      </w:pPr>
    </w:lvl>
    <w:lvl w:ilvl="8" w:tplc="0405001B" w:tentative="1">
      <w:start w:val="1"/>
      <w:numFmt w:val="lowerRoman"/>
      <w:lvlText w:val="%9."/>
      <w:lvlJc w:val="right"/>
      <w:pPr>
        <w:ind w:left="9027" w:hanging="180"/>
      </w:pPr>
    </w:lvl>
  </w:abstractNum>
  <w:abstractNum w:abstractNumId="107" w15:restartNumberingAfterBreak="0">
    <w:nsid w:val="3E743BAD"/>
    <w:multiLevelType w:val="hybridMultilevel"/>
    <w:tmpl w:val="DE6C5B86"/>
    <w:lvl w:ilvl="0" w:tplc="C240BB1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08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9" w15:restartNumberingAfterBreak="0">
    <w:nsid w:val="41773DF5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3414" w:hanging="360"/>
      </w:pPr>
    </w:lvl>
    <w:lvl w:ilvl="2" w:tplc="0405001B">
      <w:start w:val="1"/>
      <w:numFmt w:val="lowerRoman"/>
      <w:lvlText w:val="%3."/>
      <w:lvlJc w:val="right"/>
      <w:pPr>
        <w:ind w:left="4134" w:hanging="180"/>
      </w:pPr>
    </w:lvl>
    <w:lvl w:ilvl="3" w:tplc="0405000F">
      <w:start w:val="1"/>
      <w:numFmt w:val="decimal"/>
      <w:lvlText w:val="%4."/>
      <w:lvlJc w:val="left"/>
      <w:pPr>
        <w:ind w:left="4854" w:hanging="360"/>
      </w:pPr>
    </w:lvl>
    <w:lvl w:ilvl="4" w:tplc="04050019">
      <w:start w:val="1"/>
      <w:numFmt w:val="lowerLetter"/>
      <w:lvlText w:val="%5."/>
      <w:lvlJc w:val="left"/>
      <w:pPr>
        <w:ind w:left="5574" w:hanging="360"/>
      </w:pPr>
    </w:lvl>
    <w:lvl w:ilvl="5" w:tplc="0405001B">
      <w:start w:val="1"/>
      <w:numFmt w:val="lowerRoman"/>
      <w:lvlText w:val="%6."/>
      <w:lvlJc w:val="right"/>
      <w:pPr>
        <w:ind w:left="6294" w:hanging="180"/>
      </w:pPr>
    </w:lvl>
    <w:lvl w:ilvl="6" w:tplc="0405000F">
      <w:start w:val="1"/>
      <w:numFmt w:val="decimal"/>
      <w:lvlText w:val="%7."/>
      <w:lvlJc w:val="left"/>
      <w:pPr>
        <w:ind w:left="7014" w:hanging="360"/>
      </w:pPr>
    </w:lvl>
    <w:lvl w:ilvl="7" w:tplc="04050019">
      <w:start w:val="1"/>
      <w:numFmt w:val="lowerLetter"/>
      <w:lvlText w:val="%8."/>
      <w:lvlJc w:val="left"/>
      <w:pPr>
        <w:ind w:left="7734" w:hanging="360"/>
      </w:pPr>
    </w:lvl>
    <w:lvl w:ilvl="8" w:tplc="0405001B">
      <w:start w:val="1"/>
      <w:numFmt w:val="lowerRoman"/>
      <w:lvlText w:val="%9."/>
      <w:lvlJc w:val="right"/>
      <w:pPr>
        <w:ind w:left="8454" w:hanging="180"/>
      </w:pPr>
    </w:lvl>
  </w:abstractNum>
  <w:abstractNum w:abstractNumId="110" w15:restartNumberingAfterBreak="0">
    <w:nsid w:val="427A14E6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A55902"/>
    <w:multiLevelType w:val="multilevel"/>
    <w:tmpl w:val="E106665E"/>
    <w:lvl w:ilvl="0">
      <w:start w:val="1"/>
      <w:numFmt w:val="upperRoman"/>
      <w:suff w:val="nothing"/>
      <w:lvlText w:val="%1."/>
      <w:lvlJc w:val="left"/>
      <w:pPr>
        <w:ind w:left="4962" w:firstLine="0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1419"/>
        </w:tabs>
        <w:ind w:left="1419" w:hanging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19"/>
        </w:tabs>
        <w:ind w:left="1419" w:hanging="709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2" w15:restartNumberingAfterBreak="0">
    <w:nsid w:val="447F72C1"/>
    <w:multiLevelType w:val="hybridMultilevel"/>
    <w:tmpl w:val="691E0296"/>
    <w:lvl w:ilvl="0" w:tplc="7D1C1FF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476CC9"/>
    <w:multiLevelType w:val="hybridMultilevel"/>
    <w:tmpl w:val="DE6C5B86"/>
    <w:lvl w:ilvl="0" w:tplc="127C72E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D7E4D7D8">
      <w:start w:val="1"/>
      <w:numFmt w:val="decimal"/>
      <w:lvlText w:val="%2."/>
      <w:lvlJc w:val="left"/>
      <w:pPr>
        <w:ind w:left="1865" w:hanging="360"/>
      </w:pPr>
    </w:lvl>
    <w:lvl w:ilvl="2" w:tplc="3BEAD294" w:tentative="1">
      <w:start w:val="1"/>
      <w:numFmt w:val="lowerRoman"/>
      <w:lvlText w:val="%3."/>
      <w:lvlJc w:val="right"/>
      <w:pPr>
        <w:ind w:left="2585" w:hanging="180"/>
      </w:pPr>
    </w:lvl>
    <w:lvl w:ilvl="3" w:tplc="F63048A4" w:tentative="1">
      <w:start w:val="1"/>
      <w:numFmt w:val="decimal"/>
      <w:lvlText w:val="%4."/>
      <w:lvlJc w:val="left"/>
      <w:pPr>
        <w:ind w:left="3305" w:hanging="360"/>
      </w:pPr>
    </w:lvl>
    <w:lvl w:ilvl="4" w:tplc="3E640214" w:tentative="1">
      <w:start w:val="1"/>
      <w:numFmt w:val="lowerLetter"/>
      <w:lvlText w:val="%5."/>
      <w:lvlJc w:val="left"/>
      <w:pPr>
        <w:ind w:left="4025" w:hanging="360"/>
      </w:pPr>
    </w:lvl>
    <w:lvl w:ilvl="5" w:tplc="3508BA56" w:tentative="1">
      <w:start w:val="1"/>
      <w:numFmt w:val="lowerRoman"/>
      <w:lvlText w:val="%6."/>
      <w:lvlJc w:val="right"/>
      <w:pPr>
        <w:ind w:left="4745" w:hanging="180"/>
      </w:pPr>
    </w:lvl>
    <w:lvl w:ilvl="6" w:tplc="E8583A7A" w:tentative="1">
      <w:start w:val="1"/>
      <w:numFmt w:val="decimal"/>
      <w:lvlText w:val="%7."/>
      <w:lvlJc w:val="left"/>
      <w:pPr>
        <w:ind w:left="5465" w:hanging="360"/>
      </w:pPr>
    </w:lvl>
    <w:lvl w:ilvl="7" w:tplc="EC225DD6" w:tentative="1">
      <w:start w:val="1"/>
      <w:numFmt w:val="lowerLetter"/>
      <w:lvlText w:val="%8."/>
      <w:lvlJc w:val="left"/>
      <w:pPr>
        <w:ind w:left="6185" w:hanging="360"/>
      </w:pPr>
    </w:lvl>
    <w:lvl w:ilvl="8" w:tplc="395AB6B2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4" w15:restartNumberingAfterBreak="0">
    <w:nsid w:val="45C849F2"/>
    <w:multiLevelType w:val="hybridMultilevel"/>
    <w:tmpl w:val="10F85560"/>
    <w:lvl w:ilvl="0" w:tplc="83F2778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152823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73D2E61"/>
    <w:multiLevelType w:val="hybridMultilevel"/>
    <w:tmpl w:val="22AC722C"/>
    <w:lvl w:ilvl="0" w:tplc="C240BB1A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932161"/>
    <w:multiLevelType w:val="hybridMultilevel"/>
    <w:tmpl w:val="CD96A08C"/>
    <w:lvl w:ilvl="0" w:tplc="C240BB1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8" w15:restartNumberingAfterBreak="0">
    <w:nsid w:val="48925A73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9" w15:restartNumberingAfterBreak="0">
    <w:nsid w:val="48F46A69"/>
    <w:multiLevelType w:val="hybridMultilevel"/>
    <w:tmpl w:val="BC688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226923"/>
    <w:multiLevelType w:val="hybridMultilevel"/>
    <w:tmpl w:val="3DBA71A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A334354"/>
    <w:multiLevelType w:val="multilevel"/>
    <w:tmpl w:val="5F20D646"/>
    <w:lvl w:ilvl="0">
      <w:start w:val="1"/>
      <w:numFmt w:val="upperRoman"/>
      <w:lvlText w:val="%1.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2" w15:restartNumberingAfterBreak="0">
    <w:nsid w:val="4A7C3A08"/>
    <w:multiLevelType w:val="hybridMultilevel"/>
    <w:tmpl w:val="7AC43F9C"/>
    <w:lvl w:ilvl="0" w:tplc="C240BB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4A9212D9"/>
    <w:multiLevelType w:val="hybridMultilevel"/>
    <w:tmpl w:val="B83AFE80"/>
    <w:lvl w:ilvl="0" w:tplc="395CF6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F54E63"/>
    <w:multiLevelType w:val="hybridMultilevel"/>
    <w:tmpl w:val="7F7AC952"/>
    <w:lvl w:ilvl="0" w:tplc="B30A0998">
      <w:start w:val="374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5" w15:restartNumberingAfterBreak="0">
    <w:nsid w:val="4CC0258E"/>
    <w:multiLevelType w:val="hybridMultilevel"/>
    <w:tmpl w:val="000AB712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6" w15:restartNumberingAfterBreak="0">
    <w:nsid w:val="4CDF4CAF"/>
    <w:multiLevelType w:val="multilevel"/>
    <w:tmpl w:val="20CE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7" w15:restartNumberingAfterBreak="0">
    <w:nsid w:val="4D9F0D00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28" w15:restartNumberingAfterBreak="0">
    <w:nsid w:val="500934AA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928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0EA582B"/>
    <w:multiLevelType w:val="hybridMultilevel"/>
    <w:tmpl w:val="E24071DC"/>
    <w:lvl w:ilvl="0" w:tplc="5F942070">
      <w:start w:val="1"/>
      <w:numFmt w:val="bullet"/>
      <w:lvlText w:val="-"/>
      <w:lvlJc w:val="left"/>
      <w:pPr>
        <w:ind w:left="237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</w:abstractNum>
  <w:abstractNum w:abstractNumId="130" w15:restartNumberingAfterBreak="0">
    <w:nsid w:val="51526F5E"/>
    <w:multiLevelType w:val="hybridMultilevel"/>
    <w:tmpl w:val="CD96A08C"/>
    <w:lvl w:ilvl="0" w:tplc="3962EA0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1" w15:restartNumberingAfterBreak="0">
    <w:nsid w:val="52264591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2" w15:restartNumberingAfterBreak="0">
    <w:nsid w:val="53121A7C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3885D37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4" w15:restartNumberingAfterBreak="0">
    <w:nsid w:val="543E1CC3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5" w15:restartNumberingAfterBreak="0">
    <w:nsid w:val="548F28CD"/>
    <w:multiLevelType w:val="hybridMultilevel"/>
    <w:tmpl w:val="7AC43F9C"/>
    <w:lvl w:ilvl="0" w:tplc="2BFCF18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5618191D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1172C3"/>
    <w:multiLevelType w:val="hybridMultilevel"/>
    <w:tmpl w:val="8604E83A"/>
    <w:lvl w:ilvl="0" w:tplc="80221F1E">
      <w:start w:val="1"/>
      <w:numFmt w:val="lowerLetter"/>
      <w:lvlText w:val="%1)"/>
      <w:lvlJc w:val="left"/>
      <w:pPr>
        <w:ind w:left="1353" w:hanging="360"/>
      </w:pPr>
      <w:rPr>
        <w:b w:val="0"/>
        <w:strike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8" w15:restartNumberingAfterBreak="0">
    <w:nsid w:val="57226F1B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9" w15:restartNumberingAfterBreak="0">
    <w:nsid w:val="57285AE1"/>
    <w:multiLevelType w:val="hybridMultilevel"/>
    <w:tmpl w:val="CD96A08C"/>
    <w:lvl w:ilvl="0" w:tplc="5FF2229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85E88380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0" w15:restartNumberingAfterBreak="0">
    <w:nsid w:val="58587EC6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1" w15:restartNumberingAfterBreak="0">
    <w:nsid w:val="5860259A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2" w15:restartNumberingAfterBreak="0">
    <w:nsid w:val="598811E1"/>
    <w:multiLevelType w:val="hybridMultilevel"/>
    <w:tmpl w:val="4E882782"/>
    <w:lvl w:ilvl="0" w:tplc="2E76E5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98E71E7"/>
    <w:multiLevelType w:val="hybridMultilevel"/>
    <w:tmpl w:val="6E984016"/>
    <w:lvl w:ilvl="0" w:tplc="C240BB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59BA05D5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DFC4892"/>
    <w:multiLevelType w:val="hybridMultilevel"/>
    <w:tmpl w:val="19D44362"/>
    <w:lvl w:ilvl="0" w:tplc="B466570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6" w15:restartNumberingAfterBreak="0">
    <w:nsid w:val="5E566100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47" w15:restartNumberingAfterBreak="0">
    <w:nsid w:val="5EB462A9"/>
    <w:multiLevelType w:val="hybridMultilevel"/>
    <w:tmpl w:val="CD96A08C"/>
    <w:lvl w:ilvl="0" w:tplc="F4FC0DE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8" w15:restartNumberingAfterBreak="0">
    <w:nsid w:val="5ECD2CB1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9" w15:restartNumberingAfterBreak="0">
    <w:nsid w:val="6170434A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3414" w:hanging="360"/>
      </w:pPr>
    </w:lvl>
    <w:lvl w:ilvl="2" w:tplc="0405001B">
      <w:start w:val="1"/>
      <w:numFmt w:val="lowerRoman"/>
      <w:lvlText w:val="%3."/>
      <w:lvlJc w:val="right"/>
      <w:pPr>
        <w:ind w:left="4134" w:hanging="180"/>
      </w:pPr>
    </w:lvl>
    <w:lvl w:ilvl="3" w:tplc="0405000F">
      <w:start w:val="1"/>
      <w:numFmt w:val="decimal"/>
      <w:lvlText w:val="%4."/>
      <w:lvlJc w:val="left"/>
      <w:pPr>
        <w:ind w:left="4854" w:hanging="360"/>
      </w:pPr>
    </w:lvl>
    <w:lvl w:ilvl="4" w:tplc="04050019">
      <w:start w:val="1"/>
      <w:numFmt w:val="lowerLetter"/>
      <w:lvlText w:val="%5."/>
      <w:lvlJc w:val="left"/>
      <w:pPr>
        <w:ind w:left="5574" w:hanging="360"/>
      </w:pPr>
    </w:lvl>
    <w:lvl w:ilvl="5" w:tplc="0405001B">
      <w:start w:val="1"/>
      <w:numFmt w:val="lowerRoman"/>
      <w:lvlText w:val="%6."/>
      <w:lvlJc w:val="right"/>
      <w:pPr>
        <w:ind w:left="6294" w:hanging="180"/>
      </w:pPr>
    </w:lvl>
    <w:lvl w:ilvl="6" w:tplc="0405000F">
      <w:start w:val="1"/>
      <w:numFmt w:val="decimal"/>
      <w:lvlText w:val="%7."/>
      <w:lvlJc w:val="left"/>
      <w:pPr>
        <w:ind w:left="7014" w:hanging="360"/>
      </w:pPr>
    </w:lvl>
    <w:lvl w:ilvl="7" w:tplc="04050019">
      <w:start w:val="1"/>
      <w:numFmt w:val="lowerLetter"/>
      <w:lvlText w:val="%8."/>
      <w:lvlJc w:val="left"/>
      <w:pPr>
        <w:ind w:left="7734" w:hanging="360"/>
      </w:pPr>
    </w:lvl>
    <w:lvl w:ilvl="8" w:tplc="0405001B">
      <w:start w:val="1"/>
      <w:numFmt w:val="lowerRoman"/>
      <w:lvlText w:val="%9."/>
      <w:lvlJc w:val="right"/>
      <w:pPr>
        <w:ind w:left="8454" w:hanging="180"/>
      </w:pPr>
    </w:lvl>
  </w:abstractNum>
  <w:abstractNum w:abstractNumId="150" w15:restartNumberingAfterBreak="0">
    <w:nsid w:val="63114EF6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1" w15:restartNumberingAfterBreak="0">
    <w:nsid w:val="63D52340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6B125B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3" w15:restartNumberingAfterBreak="0">
    <w:nsid w:val="662F62A2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54" w15:restartNumberingAfterBreak="0">
    <w:nsid w:val="66E22D81"/>
    <w:multiLevelType w:val="hybridMultilevel"/>
    <w:tmpl w:val="E2C8D644"/>
    <w:lvl w:ilvl="0" w:tplc="A49C9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42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C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5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C2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43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8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4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82C297F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6" w15:restartNumberingAfterBreak="0">
    <w:nsid w:val="6837609A"/>
    <w:multiLevelType w:val="multilevel"/>
    <w:tmpl w:val="3168AAD6"/>
    <w:numStyleLink w:val="Odstavec"/>
  </w:abstractNum>
  <w:abstractNum w:abstractNumId="157" w15:restartNumberingAfterBreak="0">
    <w:nsid w:val="68956A56"/>
    <w:multiLevelType w:val="hybridMultilevel"/>
    <w:tmpl w:val="7AC43F9C"/>
    <w:lvl w:ilvl="0" w:tplc="C240BB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692208B3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227DF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69A81F88"/>
    <w:multiLevelType w:val="hybridMultilevel"/>
    <w:tmpl w:val="CD96A08C"/>
    <w:lvl w:ilvl="0" w:tplc="D2F0E52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1" w15:restartNumberingAfterBreak="0">
    <w:nsid w:val="6AB041A3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137B6"/>
    <w:multiLevelType w:val="hybridMultilevel"/>
    <w:tmpl w:val="FE6C2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223FD9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4" w15:restartNumberingAfterBreak="0">
    <w:nsid w:val="6B8F1916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BE62F12"/>
    <w:multiLevelType w:val="hybridMultilevel"/>
    <w:tmpl w:val="94D2B588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6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7" w15:restartNumberingAfterBreak="0">
    <w:nsid w:val="6C4A110C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8" w15:restartNumberingAfterBreak="0">
    <w:nsid w:val="6C8E651A"/>
    <w:multiLevelType w:val="hybridMultilevel"/>
    <w:tmpl w:val="8604E83A"/>
    <w:lvl w:ilvl="0" w:tplc="80221F1E">
      <w:start w:val="1"/>
      <w:numFmt w:val="lowerLetter"/>
      <w:lvlText w:val="%1)"/>
      <w:lvlJc w:val="left"/>
      <w:pPr>
        <w:ind w:left="1353" w:hanging="360"/>
      </w:pPr>
      <w:rPr>
        <w:b w:val="0"/>
        <w:strike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ind w:left="186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9" w15:restartNumberingAfterBreak="0">
    <w:nsid w:val="6CED1259"/>
    <w:multiLevelType w:val="hybridMultilevel"/>
    <w:tmpl w:val="A21E01C0"/>
    <w:lvl w:ilvl="0" w:tplc="6FEC4A88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0" w15:restartNumberingAfterBreak="0">
    <w:nsid w:val="6DEA7D82"/>
    <w:multiLevelType w:val="hybridMultilevel"/>
    <w:tmpl w:val="702E1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ED776B3"/>
    <w:multiLevelType w:val="hybridMultilevel"/>
    <w:tmpl w:val="B83AFE80"/>
    <w:lvl w:ilvl="0" w:tplc="395CF6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0159A5"/>
    <w:multiLevelType w:val="hybridMultilevel"/>
    <w:tmpl w:val="CD96A08C"/>
    <w:lvl w:ilvl="0" w:tplc="5FF2229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85E88380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3" w15:restartNumberingAfterBreak="0">
    <w:nsid w:val="6FCE0F53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74" w15:restartNumberingAfterBreak="0">
    <w:nsid w:val="702F19A0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75" w15:restartNumberingAfterBreak="0">
    <w:nsid w:val="729B7CC2"/>
    <w:multiLevelType w:val="hybridMultilevel"/>
    <w:tmpl w:val="C630CC56"/>
    <w:lvl w:ilvl="0" w:tplc="83F2778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DC070D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44721FD"/>
    <w:multiLevelType w:val="hybridMultilevel"/>
    <w:tmpl w:val="2B2EF924"/>
    <w:lvl w:ilvl="0" w:tplc="C240BB1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 w15:restartNumberingAfterBreak="0">
    <w:nsid w:val="75115192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39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987" w:hanging="360"/>
      </w:pPr>
    </w:lvl>
    <w:lvl w:ilvl="2" w:tplc="0405001B" w:tentative="1">
      <w:start w:val="1"/>
      <w:numFmt w:val="lowerRoman"/>
      <w:lvlText w:val="%3."/>
      <w:lvlJc w:val="right"/>
      <w:pPr>
        <w:ind w:left="4707" w:hanging="180"/>
      </w:pPr>
    </w:lvl>
    <w:lvl w:ilvl="3" w:tplc="0405000F" w:tentative="1">
      <w:start w:val="1"/>
      <w:numFmt w:val="decimal"/>
      <w:lvlText w:val="%4."/>
      <w:lvlJc w:val="left"/>
      <w:pPr>
        <w:ind w:left="5427" w:hanging="360"/>
      </w:pPr>
    </w:lvl>
    <w:lvl w:ilvl="4" w:tplc="04050019" w:tentative="1">
      <w:start w:val="1"/>
      <w:numFmt w:val="lowerLetter"/>
      <w:lvlText w:val="%5."/>
      <w:lvlJc w:val="left"/>
      <w:pPr>
        <w:ind w:left="6147" w:hanging="360"/>
      </w:pPr>
    </w:lvl>
    <w:lvl w:ilvl="5" w:tplc="0405001B" w:tentative="1">
      <w:start w:val="1"/>
      <w:numFmt w:val="lowerRoman"/>
      <w:lvlText w:val="%6."/>
      <w:lvlJc w:val="right"/>
      <w:pPr>
        <w:ind w:left="6867" w:hanging="180"/>
      </w:pPr>
    </w:lvl>
    <w:lvl w:ilvl="6" w:tplc="0405000F" w:tentative="1">
      <w:start w:val="1"/>
      <w:numFmt w:val="decimal"/>
      <w:lvlText w:val="%7."/>
      <w:lvlJc w:val="left"/>
      <w:pPr>
        <w:ind w:left="7587" w:hanging="360"/>
      </w:pPr>
    </w:lvl>
    <w:lvl w:ilvl="7" w:tplc="04050019" w:tentative="1">
      <w:start w:val="1"/>
      <w:numFmt w:val="lowerLetter"/>
      <w:lvlText w:val="%8."/>
      <w:lvlJc w:val="left"/>
      <w:pPr>
        <w:ind w:left="8307" w:hanging="360"/>
      </w:pPr>
    </w:lvl>
    <w:lvl w:ilvl="8" w:tplc="0405001B" w:tentative="1">
      <w:start w:val="1"/>
      <w:numFmt w:val="lowerRoman"/>
      <w:lvlText w:val="%9."/>
      <w:lvlJc w:val="right"/>
      <w:pPr>
        <w:ind w:left="9027" w:hanging="180"/>
      </w:pPr>
    </w:lvl>
  </w:abstractNum>
  <w:abstractNum w:abstractNumId="179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0" w15:restartNumberingAfterBreak="0">
    <w:nsid w:val="75476A12"/>
    <w:multiLevelType w:val="hybridMultilevel"/>
    <w:tmpl w:val="DE6C5B86"/>
    <w:lvl w:ilvl="0" w:tplc="90E66152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1" w15:restartNumberingAfterBreak="0">
    <w:nsid w:val="77915504"/>
    <w:multiLevelType w:val="hybridMultilevel"/>
    <w:tmpl w:val="ABCE74CA"/>
    <w:lvl w:ilvl="0" w:tplc="C240BB1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2" w15:restartNumberingAfterBreak="0">
    <w:nsid w:val="78854ADC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88B42EF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B345D52"/>
    <w:multiLevelType w:val="hybridMultilevel"/>
    <w:tmpl w:val="839EB7A8"/>
    <w:lvl w:ilvl="0" w:tplc="D56AD158">
      <w:start w:val="1"/>
      <w:numFmt w:val="decimal"/>
      <w:lvlText w:val="%1."/>
      <w:lvlJc w:val="left"/>
      <w:pPr>
        <w:ind w:left="186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7" w15:restartNumberingAfterBreak="0">
    <w:nsid w:val="7D7377ED"/>
    <w:multiLevelType w:val="hybridMultilevel"/>
    <w:tmpl w:val="EC0C21F0"/>
    <w:lvl w:ilvl="0" w:tplc="83F27784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8" w15:restartNumberingAfterBreak="0">
    <w:nsid w:val="7EBE16A6"/>
    <w:multiLevelType w:val="hybridMultilevel"/>
    <w:tmpl w:val="2AF8F9A0"/>
    <w:lvl w:ilvl="0" w:tplc="20585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F344F48"/>
    <w:multiLevelType w:val="hybridMultilevel"/>
    <w:tmpl w:val="328C6EFA"/>
    <w:lvl w:ilvl="0" w:tplc="DFAC559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2179">
    <w:abstractNumId w:val="100"/>
  </w:num>
  <w:num w:numId="2" w16cid:durableId="77870928">
    <w:abstractNumId w:val="70"/>
  </w:num>
  <w:num w:numId="3" w16cid:durableId="244338216">
    <w:abstractNumId w:val="89"/>
  </w:num>
  <w:num w:numId="4" w16cid:durableId="1237982867">
    <w:abstractNumId w:val="184"/>
  </w:num>
  <w:num w:numId="5" w16cid:durableId="829103439">
    <w:abstractNumId w:val="108"/>
  </w:num>
  <w:num w:numId="6" w16cid:durableId="1774008126">
    <w:abstractNumId w:val="92"/>
  </w:num>
  <w:num w:numId="7" w16cid:durableId="1040475122">
    <w:abstractNumId w:val="0"/>
  </w:num>
  <w:num w:numId="8" w16cid:durableId="1481844723">
    <w:abstractNumId w:val="27"/>
  </w:num>
  <w:num w:numId="9" w16cid:durableId="350037550">
    <w:abstractNumId w:val="17"/>
  </w:num>
  <w:num w:numId="10" w16cid:durableId="508643267">
    <w:abstractNumId w:val="12"/>
  </w:num>
  <w:num w:numId="11" w16cid:durableId="115636971">
    <w:abstractNumId w:val="143"/>
  </w:num>
  <w:num w:numId="12" w16cid:durableId="1965496457">
    <w:abstractNumId w:val="63"/>
  </w:num>
  <w:num w:numId="13" w16cid:durableId="2053652886">
    <w:abstractNumId w:val="177"/>
  </w:num>
  <w:num w:numId="14" w16cid:durableId="502669865">
    <w:abstractNumId w:val="30"/>
  </w:num>
  <w:num w:numId="15" w16cid:durableId="93941494">
    <w:abstractNumId w:val="172"/>
  </w:num>
  <w:num w:numId="16" w16cid:durableId="1915699803">
    <w:abstractNumId w:val="90"/>
  </w:num>
  <w:num w:numId="17" w16cid:durableId="1031809200">
    <w:abstractNumId w:val="66"/>
  </w:num>
  <w:num w:numId="18" w16cid:durableId="460148894">
    <w:abstractNumId w:val="180"/>
  </w:num>
  <w:num w:numId="19" w16cid:durableId="456267331">
    <w:abstractNumId w:val="135"/>
  </w:num>
  <w:num w:numId="20" w16cid:durableId="1212578410">
    <w:abstractNumId w:val="157"/>
  </w:num>
  <w:num w:numId="21" w16cid:durableId="1684479709">
    <w:abstractNumId w:val="113"/>
  </w:num>
  <w:num w:numId="22" w16cid:durableId="150098389">
    <w:abstractNumId w:val="33"/>
  </w:num>
  <w:num w:numId="23" w16cid:durableId="1562133764">
    <w:abstractNumId w:val="28"/>
  </w:num>
  <w:num w:numId="24" w16cid:durableId="353387995">
    <w:abstractNumId w:val="167"/>
  </w:num>
  <w:num w:numId="25" w16cid:durableId="1345667301">
    <w:abstractNumId w:val="13"/>
  </w:num>
  <w:num w:numId="26" w16cid:durableId="1305231977">
    <w:abstractNumId w:val="187"/>
  </w:num>
  <w:num w:numId="27" w16cid:durableId="360320992">
    <w:abstractNumId w:val="93"/>
  </w:num>
  <w:num w:numId="28" w16cid:durableId="1872911731">
    <w:abstractNumId w:val="160"/>
  </w:num>
  <w:num w:numId="29" w16cid:durableId="865169366">
    <w:abstractNumId w:val="87"/>
  </w:num>
  <w:num w:numId="30" w16cid:durableId="1412584248">
    <w:abstractNumId w:val="45"/>
  </w:num>
  <w:num w:numId="31" w16cid:durableId="1362783130">
    <w:abstractNumId w:val="94"/>
  </w:num>
  <w:num w:numId="32" w16cid:durableId="796488777">
    <w:abstractNumId w:val="20"/>
  </w:num>
  <w:num w:numId="33" w16cid:durableId="1440564354">
    <w:abstractNumId w:val="32"/>
  </w:num>
  <w:num w:numId="34" w16cid:durableId="1696537073">
    <w:abstractNumId w:val="24"/>
  </w:num>
  <w:num w:numId="35" w16cid:durableId="1906640683">
    <w:abstractNumId w:val="152"/>
  </w:num>
  <w:num w:numId="36" w16cid:durableId="663433543">
    <w:abstractNumId w:val="114"/>
  </w:num>
  <w:num w:numId="37" w16cid:durableId="143131712">
    <w:abstractNumId w:val="73"/>
  </w:num>
  <w:num w:numId="38" w16cid:durableId="1720203335">
    <w:abstractNumId w:val="175"/>
  </w:num>
  <w:num w:numId="39" w16cid:durableId="1088817451">
    <w:abstractNumId w:val="69"/>
  </w:num>
  <w:num w:numId="40" w16cid:durableId="643196686">
    <w:abstractNumId w:val="163"/>
  </w:num>
  <w:num w:numId="41" w16cid:durableId="276648214">
    <w:abstractNumId w:val="130"/>
  </w:num>
  <w:num w:numId="42" w16cid:durableId="921568334">
    <w:abstractNumId w:val="41"/>
  </w:num>
  <w:num w:numId="43" w16cid:durableId="1114247153">
    <w:abstractNumId w:val="131"/>
  </w:num>
  <w:num w:numId="44" w16cid:durableId="369116382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2452567">
    <w:abstractNumId w:val="104"/>
  </w:num>
  <w:num w:numId="46" w16cid:durableId="312679224">
    <w:abstractNumId w:val="101"/>
  </w:num>
  <w:num w:numId="47" w16cid:durableId="2016882416">
    <w:abstractNumId w:val="56"/>
  </w:num>
  <w:num w:numId="48" w16cid:durableId="55514835">
    <w:abstractNumId w:val="51"/>
  </w:num>
  <w:num w:numId="49" w16cid:durableId="1056975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722387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9600153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940304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972486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5456208">
    <w:abstractNumId w:val="118"/>
  </w:num>
  <w:num w:numId="55" w16cid:durableId="1161962932">
    <w:abstractNumId w:val="134"/>
  </w:num>
  <w:num w:numId="56" w16cid:durableId="1359546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313531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1998473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22092331">
    <w:abstractNumId w:val="29"/>
  </w:num>
  <w:num w:numId="60" w16cid:durableId="36663938">
    <w:abstractNumId w:val="31"/>
  </w:num>
  <w:num w:numId="61" w16cid:durableId="1052002750">
    <w:abstractNumId w:val="88"/>
  </w:num>
  <w:num w:numId="62" w16cid:durableId="1050765121">
    <w:abstractNumId w:val="14"/>
  </w:num>
  <w:num w:numId="63" w16cid:durableId="164709290">
    <w:abstractNumId w:val="122"/>
  </w:num>
  <w:num w:numId="64" w16cid:durableId="1395735028">
    <w:abstractNumId w:val="155"/>
  </w:num>
  <w:num w:numId="65" w16cid:durableId="1845168092">
    <w:abstractNumId w:val="140"/>
  </w:num>
  <w:num w:numId="66" w16cid:durableId="824200368">
    <w:abstractNumId w:val="74"/>
  </w:num>
  <w:num w:numId="67" w16cid:durableId="1127167841">
    <w:abstractNumId w:val="169"/>
  </w:num>
  <w:num w:numId="68" w16cid:durableId="1018654706">
    <w:abstractNumId w:val="116"/>
  </w:num>
  <w:num w:numId="69" w16cid:durableId="305280478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77656825">
    <w:abstractNumId w:val="61"/>
  </w:num>
  <w:num w:numId="71" w16cid:durableId="576479961">
    <w:abstractNumId w:val="4"/>
  </w:num>
  <w:num w:numId="72" w16cid:durableId="1226843761">
    <w:abstractNumId w:val="96"/>
  </w:num>
  <w:num w:numId="73" w16cid:durableId="933896810">
    <w:abstractNumId w:val="80"/>
  </w:num>
  <w:num w:numId="74" w16cid:durableId="1550799845">
    <w:abstractNumId w:val="185"/>
  </w:num>
  <w:num w:numId="75" w16cid:durableId="641227759">
    <w:abstractNumId w:val="36"/>
  </w:num>
  <w:num w:numId="76" w16cid:durableId="2044093622">
    <w:abstractNumId w:val="139"/>
  </w:num>
  <w:num w:numId="77" w16cid:durableId="1257132674">
    <w:abstractNumId w:val="7"/>
  </w:num>
  <w:num w:numId="78" w16cid:durableId="1687711712">
    <w:abstractNumId w:val="62"/>
  </w:num>
  <w:num w:numId="79" w16cid:durableId="1081415827">
    <w:abstractNumId w:val="112"/>
  </w:num>
  <w:num w:numId="80" w16cid:durableId="1475290365">
    <w:abstractNumId w:val="48"/>
  </w:num>
  <w:num w:numId="81" w16cid:durableId="929041878">
    <w:abstractNumId w:val="82"/>
  </w:num>
  <w:num w:numId="82" w16cid:durableId="2099666561">
    <w:abstractNumId w:val="105"/>
  </w:num>
  <w:num w:numId="83" w16cid:durableId="267473239">
    <w:abstractNumId w:val="165"/>
  </w:num>
  <w:num w:numId="84" w16cid:durableId="1128939491">
    <w:abstractNumId w:val="79"/>
  </w:num>
  <w:num w:numId="85" w16cid:durableId="731779901">
    <w:abstractNumId w:val="137"/>
  </w:num>
  <w:num w:numId="86" w16cid:durableId="57827210">
    <w:abstractNumId w:val="19"/>
  </w:num>
  <w:num w:numId="87" w16cid:durableId="927546429">
    <w:abstractNumId w:val="64"/>
  </w:num>
  <w:num w:numId="88" w16cid:durableId="1599292248">
    <w:abstractNumId w:val="54"/>
  </w:num>
  <w:num w:numId="89" w16cid:durableId="1473793689">
    <w:abstractNumId w:val="126"/>
  </w:num>
  <w:num w:numId="90" w16cid:durableId="203373579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35209027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09497829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616546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2699949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05979178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1366546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58675454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8445246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60273594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33192019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961304007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1093174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82779659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18543154">
    <w:abstractNumId w:val="148"/>
  </w:num>
  <w:num w:numId="105" w16cid:durableId="1918973529">
    <w:abstractNumId w:val="5"/>
  </w:num>
  <w:num w:numId="106" w16cid:durableId="1959557044">
    <w:abstractNumId w:val="85"/>
  </w:num>
  <w:num w:numId="107" w16cid:durableId="675889341">
    <w:abstractNumId w:val="179"/>
  </w:num>
  <w:num w:numId="108" w16cid:durableId="961693589">
    <w:abstractNumId w:val="166"/>
  </w:num>
  <w:num w:numId="109" w16cid:durableId="1591739466">
    <w:abstractNumId w:val="25"/>
  </w:num>
  <w:num w:numId="110" w16cid:durableId="2142922046">
    <w:abstractNumId w:val="125"/>
  </w:num>
  <w:num w:numId="111" w16cid:durableId="496774524">
    <w:abstractNumId w:val="35"/>
  </w:num>
  <w:num w:numId="112" w16cid:durableId="154612280">
    <w:abstractNumId w:val="60"/>
  </w:num>
  <w:num w:numId="113" w16cid:durableId="1028682505">
    <w:abstractNumId w:val="186"/>
  </w:num>
  <w:num w:numId="114" w16cid:durableId="1551041640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023550398">
    <w:abstractNumId w:val="23"/>
  </w:num>
  <w:num w:numId="116" w16cid:durableId="499203920">
    <w:abstractNumId w:val="141"/>
  </w:num>
  <w:num w:numId="117" w16cid:durableId="1728798691">
    <w:abstractNumId w:val="121"/>
  </w:num>
  <w:num w:numId="118" w16cid:durableId="1022784774">
    <w:abstractNumId w:val="103"/>
  </w:num>
  <w:num w:numId="119" w16cid:durableId="1194658901">
    <w:abstractNumId w:val="53"/>
  </w:num>
  <w:num w:numId="120" w16cid:durableId="1122066782">
    <w:abstractNumId w:val="100"/>
  </w:num>
  <w:num w:numId="121" w16cid:durableId="1558472320">
    <w:abstractNumId w:val="100"/>
  </w:num>
  <w:num w:numId="122" w16cid:durableId="1517815378">
    <w:abstractNumId w:val="100"/>
  </w:num>
  <w:num w:numId="123" w16cid:durableId="2021008550">
    <w:abstractNumId w:val="100"/>
  </w:num>
  <w:num w:numId="124" w16cid:durableId="1207719940">
    <w:abstractNumId w:val="100"/>
  </w:num>
  <w:num w:numId="125" w16cid:durableId="1175850396">
    <w:abstractNumId w:val="16"/>
  </w:num>
  <w:num w:numId="126" w16cid:durableId="800342992">
    <w:abstractNumId w:val="100"/>
  </w:num>
  <w:num w:numId="127" w16cid:durableId="1906910509">
    <w:abstractNumId w:val="100"/>
  </w:num>
  <w:num w:numId="128" w16cid:durableId="1101684769">
    <w:abstractNumId w:val="58"/>
  </w:num>
  <w:num w:numId="129" w16cid:durableId="1469129437">
    <w:abstractNumId w:val="99"/>
  </w:num>
  <w:num w:numId="130" w16cid:durableId="1614511807">
    <w:abstractNumId w:val="133"/>
  </w:num>
  <w:num w:numId="131" w16cid:durableId="18802678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83692569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458796405">
    <w:abstractNumId w:val="100"/>
  </w:num>
  <w:num w:numId="134" w16cid:durableId="46211268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848712849">
    <w:abstractNumId w:val="100"/>
  </w:num>
  <w:num w:numId="136" w16cid:durableId="97009337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829664905">
    <w:abstractNumId w:val="100"/>
  </w:num>
  <w:num w:numId="138" w16cid:durableId="575673037">
    <w:abstractNumId w:val="100"/>
  </w:num>
  <w:num w:numId="139" w16cid:durableId="1705061247">
    <w:abstractNumId w:val="100"/>
  </w:num>
  <w:num w:numId="140" w16cid:durableId="2092503246">
    <w:abstractNumId w:val="100"/>
  </w:num>
  <w:num w:numId="141" w16cid:durableId="577717406">
    <w:abstractNumId w:val="185"/>
  </w:num>
  <w:num w:numId="142" w16cid:durableId="2119326891">
    <w:abstractNumId w:val="185"/>
  </w:num>
  <w:num w:numId="143" w16cid:durableId="2126732106">
    <w:abstractNumId w:val="185"/>
    <w:lvlOverride w:ilvl="0">
      <w:startOverride w:val="1"/>
    </w:lvlOverride>
  </w:num>
  <w:num w:numId="144" w16cid:durableId="1366759856">
    <w:abstractNumId w:val="185"/>
  </w:num>
  <w:num w:numId="145" w16cid:durableId="1794471786">
    <w:abstractNumId w:val="185"/>
  </w:num>
  <w:num w:numId="146" w16cid:durableId="221789880">
    <w:abstractNumId w:val="185"/>
    <w:lvlOverride w:ilvl="0">
      <w:startOverride w:val="1"/>
    </w:lvlOverride>
  </w:num>
  <w:num w:numId="147" w16cid:durableId="2011250190">
    <w:abstractNumId w:val="185"/>
    <w:lvlOverride w:ilvl="0">
      <w:startOverride w:val="1"/>
    </w:lvlOverride>
  </w:num>
  <w:num w:numId="148" w16cid:durableId="305857900">
    <w:abstractNumId w:val="100"/>
  </w:num>
  <w:num w:numId="149" w16cid:durableId="2038895599">
    <w:abstractNumId w:val="100"/>
  </w:num>
  <w:num w:numId="150" w16cid:durableId="813185761">
    <w:abstractNumId w:val="100"/>
  </w:num>
  <w:num w:numId="151" w16cid:durableId="424497253">
    <w:abstractNumId w:val="100"/>
  </w:num>
  <w:num w:numId="152" w16cid:durableId="519586266">
    <w:abstractNumId w:val="185"/>
  </w:num>
  <w:num w:numId="153" w16cid:durableId="639112932">
    <w:abstractNumId w:val="185"/>
  </w:num>
  <w:num w:numId="154" w16cid:durableId="1263495141">
    <w:abstractNumId w:val="185"/>
    <w:lvlOverride w:ilvl="0">
      <w:startOverride w:val="1"/>
    </w:lvlOverride>
  </w:num>
  <w:num w:numId="155" w16cid:durableId="1728643135">
    <w:abstractNumId w:val="100"/>
  </w:num>
  <w:num w:numId="156" w16cid:durableId="1593933623">
    <w:abstractNumId w:val="185"/>
    <w:lvlOverride w:ilvl="0">
      <w:startOverride w:val="1"/>
    </w:lvlOverride>
  </w:num>
  <w:num w:numId="157" w16cid:durableId="1918399863">
    <w:abstractNumId w:val="185"/>
  </w:num>
  <w:num w:numId="158" w16cid:durableId="852761329">
    <w:abstractNumId w:val="185"/>
    <w:lvlOverride w:ilvl="0">
      <w:startOverride w:val="1"/>
    </w:lvlOverride>
  </w:num>
  <w:num w:numId="159" w16cid:durableId="1206605635">
    <w:abstractNumId w:val="185"/>
    <w:lvlOverride w:ilvl="0">
      <w:startOverride w:val="1"/>
    </w:lvlOverride>
  </w:num>
  <w:num w:numId="160" w16cid:durableId="1016272282">
    <w:abstractNumId w:val="100"/>
  </w:num>
  <w:num w:numId="161" w16cid:durableId="242110417">
    <w:abstractNumId w:val="100"/>
  </w:num>
  <w:num w:numId="162" w16cid:durableId="1857767499">
    <w:abstractNumId w:val="100"/>
  </w:num>
  <w:num w:numId="163" w16cid:durableId="2024742030">
    <w:abstractNumId w:val="100"/>
  </w:num>
  <w:num w:numId="164" w16cid:durableId="1566800118">
    <w:abstractNumId w:val="100"/>
  </w:num>
  <w:num w:numId="165" w16cid:durableId="279341121">
    <w:abstractNumId w:val="100"/>
  </w:num>
  <w:num w:numId="166" w16cid:durableId="1882593765">
    <w:abstractNumId w:val="100"/>
  </w:num>
  <w:num w:numId="167" w16cid:durableId="228196637">
    <w:abstractNumId w:val="100"/>
  </w:num>
  <w:num w:numId="168" w16cid:durableId="1184978449">
    <w:abstractNumId w:val="185"/>
    <w:lvlOverride w:ilvl="0">
      <w:startOverride w:val="1"/>
    </w:lvlOverride>
  </w:num>
  <w:num w:numId="169" w16cid:durableId="294214989">
    <w:abstractNumId w:val="100"/>
  </w:num>
  <w:num w:numId="170" w16cid:durableId="1862550734">
    <w:abstractNumId w:val="185"/>
    <w:lvlOverride w:ilvl="0">
      <w:startOverride w:val="1"/>
    </w:lvlOverride>
  </w:num>
  <w:num w:numId="171" w16cid:durableId="90649635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586962928">
    <w:abstractNumId w:val="100"/>
  </w:num>
  <w:num w:numId="173" w16cid:durableId="470175118">
    <w:abstractNumId w:val="100"/>
  </w:num>
  <w:num w:numId="174" w16cid:durableId="204768161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495301084">
    <w:abstractNumId w:val="100"/>
  </w:num>
  <w:num w:numId="176" w16cid:durableId="786855539">
    <w:abstractNumId w:val="171"/>
  </w:num>
  <w:num w:numId="177" w16cid:durableId="1971981111">
    <w:abstractNumId w:val="144"/>
  </w:num>
  <w:num w:numId="178" w16cid:durableId="1749838706">
    <w:abstractNumId w:val="100"/>
  </w:num>
  <w:num w:numId="179" w16cid:durableId="1260605889">
    <w:abstractNumId w:val="100"/>
  </w:num>
  <w:num w:numId="180" w16cid:durableId="1669360729">
    <w:abstractNumId w:val="100"/>
  </w:num>
  <w:num w:numId="181" w16cid:durableId="368646826">
    <w:abstractNumId w:val="132"/>
  </w:num>
  <w:num w:numId="182" w16cid:durableId="226963034">
    <w:abstractNumId w:val="100"/>
  </w:num>
  <w:num w:numId="183" w16cid:durableId="1776562132">
    <w:abstractNumId w:val="100"/>
  </w:num>
  <w:num w:numId="184" w16cid:durableId="507595043">
    <w:abstractNumId w:val="18"/>
  </w:num>
  <w:num w:numId="185" w16cid:durableId="1675498584">
    <w:abstractNumId w:val="38"/>
  </w:num>
  <w:num w:numId="186" w16cid:durableId="2084142277">
    <w:abstractNumId w:val="164"/>
  </w:num>
  <w:num w:numId="187" w16cid:durableId="733353407">
    <w:abstractNumId w:val="21"/>
  </w:num>
  <w:num w:numId="188" w16cid:durableId="1298998956">
    <w:abstractNumId w:val="173"/>
  </w:num>
  <w:num w:numId="189" w16cid:durableId="1652368983">
    <w:abstractNumId w:val="115"/>
  </w:num>
  <w:num w:numId="190" w16cid:durableId="359009364">
    <w:abstractNumId w:val="106"/>
  </w:num>
  <w:num w:numId="191" w16cid:durableId="798843476">
    <w:abstractNumId w:val="71"/>
  </w:num>
  <w:num w:numId="192" w16cid:durableId="1166046831">
    <w:abstractNumId w:val="11"/>
  </w:num>
  <w:num w:numId="193" w16cid:durableId="198662001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08607634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419250217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4963842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38557125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61630378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793592218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4516755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7506588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10777663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8647101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550774886">
    <w:abstractNumId w:val="95"/>
  </w:num>
  <w:num w:numId="205" w16cid:durableId="115831318">
    <w:abstractNumId w:val="182"/>
  </w:num>
  <w:num w:numId="206" w16cid:durableId="477039043">
    <w:abstractNumId w:val="127"/>
  </w:num>
  <w:num w:numId="207" w16cid:durableId="926618050">
    <w:abstractNumId w:val="129"/>
  </w:num>
  <w:num w:numId="208" w16cid:durableId="1280915343">
    <w:abstractNumId w:val="136"/>
  </w:num>
  <w:num w:numId="209" w16cid:durableId="1083917604">
    <w:abstractNumId w:val="128"/>
  </w:num>
  <w:num w:numId="210" w16cid:durableId="1032919120">
    <w:abstractNumId w:val="15"/>
  </w:num>
  <w:num w:numId="211" w16cid:durableId="1289698743">
    <w:abstractNumId w:val="129"/>
  </w:num>
  <w:num w:numId="212" w16cid:durableId="932595458">
    <w:abstractNumId w:val="176"/>
  </w:num>
  <w:num w:numId="213" w16cid:durableId="572398168">
    <w:abstractNumId w:val="151"/>
  </w:num>
  <w:num w:numId="214" w16cid:durableId="262081753">
    <w:abstractNumId w:val="49"/>
  </w:num>
  <w:num w:numId="215" w16cid:durableId="1270089117">
    <w:abstractNumId w:val="8"/>
  </w:num>
  <w:num w:numId="216" w16cid:durableId="1678388384">
    <w:abstractNumId w:val="10"/>
  </w:num>
  <w:num w:numId="217" w16cid:durableId="415203244">
    <w:abstractNumId w:val="111"/>
  </w:num>
  <w:num w:numId="218" w16cid:durableId="1332103608">
    <w:abstractNumId w:val="189"/>
  </w:num>
  <w:num w:numId="219" w16cid:durableId="2019039533">
    <w:abstractNumId w:val="43"/>
  </w:num>
  <w:num w:numId="220" w16cid:durableId="1116489255">
    <w:abstractNumId w:val="76"/>
  </w:num>
  <w:num w:numId="221" w16cid:durableId="1471940072">
    <w:abstractNumId w:val="138"/>
  </w:num>
  <w:num w:numId="222" w16cid:durableId="1905330673">
    <w:abstractNumId w:val="46"/>
  </w:num>
  <w:num w:numId="223" w16cid:durableId="35204930">
    <w:abstractNumId w:val="153"/>
  </w:num>
  <w:num w:numId="224" w16cid:durableId="1852717365">
    <w:abstractNumId w:val="178"/>
  </w:num>
  <w:num w:numId="225" w16cid:durableId="2044937943">
    <w:abstractNumId w:val="100"/>
  </w:num>
  <w:num w:numId="226" w16cid:durableId="1332491566">
    <w:abstractNumId w:val="65"/>
  </w:num>
  <w:num w:numId="227" w16cid:durableId="901059282">
    <w:abstractNumId w:val="161"/>
  </w:num>
  <w:num w:numId="228" w16cid:durableId="358358324">
    <w:abstractNumId w:val="174"/>
  </w:num>
  <w:num w:numId="229" w16cid:durableId="270477366">
    <w:abstractNumId w:val="39"/>
  </w:num>
  <w:num w:numId="230" w16cid:durableId="1375084326">
    <w:abstractNumId w:val="146"/>
  </w:num>
  <w:num w:numId="231" w16cid:durableId="53506913">
    <w:abstractNumId w:val="44"/>
  </w:num>
  <w:num w:numId="232" w16cid:durableId="589046811">
    <w:abstractNumId w:val="77"/>
  </w:num>
  <w:num w:numId="233" w16cid:durableId="1127089133">
    <w:abstractNumId w:val="183"/>
  </w:num>
  <w:num w:numId="234" w16cid:durableId="2020425321">
    <w:abstractNumId w:val="159"/>
  </w:num>
  <w:num w:numId="235" w16cid:durableId="796876260">
    <w:abstractNumId w:val="91"/>
  </w:num>
  <w:num w:numId="236" w16cid:durableId="51735130">
    <w:abstractNumId w:val="98"/>
  </w:num>
  <w:num w:numId="237" w16cid:durableId="615258852">
    <w:abstractNumId w:val="86"/>
  </w:num>
  <w:num w:numId="238" w16cid:durableId="568613174">
    <w:abstractNumId w:val="142"/>
  </w:num>
  <w:num w:numId="239" w16cid:durableId="1087267364">
    <w:abstractNumId w:val="100"/>
  </w:num>
  <w:num w:numId="240" w16cid:durableId="35130291">
    <w:abstractNumId w:val="100"/>
  </w:num>
  <w:num w:numId="241" w16cid:durableId="1223054428">
    <w:abstractNumId w:val="34"/>
  </w:num>
  <w:num w:numId="242" w16cid:durableId="236013226">
    <w:abstractNumId w:val="78"/>
  </w:num>
  <w:num w:numId="243" w16cid:durableId="1923030643">
    <w:abstractNumId w:val="68"/>
  </w:num>
  <w:num w:numId="244" w16cid:durableId="1037851727">
    <w:abstractNumId w:val="119"/>
  </w:num>
  <w:num w:numId="245" w16cid:durableId="2102799203">
    <w:abstractNumId w:val="145"/>
  </w:num>
  <w:num w:numId="246" w16cid:durableId="1552960600">
    <w:abstractNumId w:val="120"/>
  </w:num>
  <w:num w:numId="247" w16cid:durableId="112360527">
    <w:abstractNumId w:val="52"/>
  </w:num>
  <w:num w:numId="248" w16cid:durableId="1096900227">
    <w:abstractNumId w:val="47"/>
  </w:num>
  <w:num w:numId="249" w16cid:durableId="63991020">
    <w:abstractNumId w:val="154"/>
  </w:num>
  <w:num w:numId="250" w16cid:durableId="835263515">
    <w:abstractNumId w:val="188"/>
  </w:num>
  <w:num w:numId="251" w16cid:durableId="1546481839">
    <w:abstractNumId w:val="75"/>
  </w:num>
  <w:num w:numId="252" w16cid:durableId="810288553">
    <w:abstractNumId w:val="59"/>
  </w:num>
  <w:num w:numId="253" w16cid:durableId="1919248613">
    <w:abstractNumId w:val="6"/>
  </w:num>
  <w:num w:numId="254" w16cid:durableId="933244375">
    <w:abstractNumId w:val="37"/>
  </w:num>
  <w:num w:numId="255" w16cid:durableId="954167294">
    <w:abstractNumId w:val="84"/>
  </w:num>
  <w:num w:numId="256" w16cid:durableId="1941571823">
    <w:abstractNumId w:val="162"/>
  </w:num>
  <w:num w:numId="257" w16cid:durableId="5834226">
    <w:abstractNumId w:val="72"/>
  </w:num>
  <w:num w:numId="258" w16cid:durableId="1577982801">
    <w:abstractNumId w:val="97"/>
  </w:num>
  <w:num w:numId="259" w16cid:durableId="1085540582">
    <w:abstractNumId w:val="156"/>
  </w:num>
  <w:num w:numId="260" w16cid:durableId="685638634">
    <w:abstractNumId w:val="170"/>
  </w:num>
  <w:num w:numId="261" w16cid:durableId="1274050701">
    <w:abstractNumId w:val="9"/>
  </w:num>
  <w:num w:numId="262" w16cid:durableId="1436825751">
    <w:abstractNumId w:val="67"/>
  </w:num>
  <w:num w:numId="263" w16cid:durableId="422915670">
    <w:abstractNumId w:val="57"/>
  </w:num>
  <w:num w:numId="264" w16cid:durableId="1588492347">
    <w:abstractNumId w:val="102"/>
  </w:num>
  <w:num w:numId="265" w16cid:durableId="1317220415">
    <w:abstractNumId w:val="124"/>
  </w:num>
  <w:num w:numId="266" w16cid:durableId="146362950">
    <w:abstractNumId w:val="26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DczMTI1MLU0sDBX0lEKTi0uzszPAykwrAUAcq957ywAAAA="/>
  </w:docVars>
  <w:rsids>
    <w:rsidRoot w:val="0008559D"/>
    <w:rsid w:val="00001631"/>
    <w:rsid w:val="000016A1"/>
    <w:rsid w:val="000030D5"/>
    <w:rsid w:val="00003141"/>
    <w:rsid w:val="00003235"/>
    <w:rsid w:val="00003ED5"/>
    <w:rsid w:val="00004317"/>
    <w:rsid w:val="0000442A"/>
    <w:rsid w:val="00006A1C"/>
    <w:rsid w:val="000071EF"/>
    <w:rsid w:val="0001064E"/>
    <w:rsid w:val="00010C1B"/>
    <w:rsid w:val="00012E41"/>
    <w:rsid w:val="00013867"/>
    <w:rsid w:val="00015790"/>
    <w:rsid w:val="00017141"/>
    <w:rsid w:val="00017D5A"/>
    <w:rsid w:val="00021FAC"/>
    <w:rsid w:val="00023BC8"/>
    <w:rsid w:val="000242C5"/>
    <w:rsid w:val="00024F9A"/>
    <w:rsid w:val="000264D2"/>
    <w:rsid w:val="0002715E"/>
    <w:rsid w:val="00030252"/>
    <w:rsid w:val="00032A30"/>
    <w:rsid w:val="00034574"/>
    <w:rsid w:val="00034D16"/>
    <w:rsid w:val="00034DB2"/>
    <w:rsid w:val="000350B6"/>
    <w:rsid w:val="000355E2"/>
    <w:rsid w:val="00035C6A"/>
    <w:rsid w:val="00036930"/>
    <w:rsid w:val="00036A1E"/>
    <w:rsid w:val="00037E7E"/>
    <w:rsid w:val="0004006B"/>
    <w:rsid w:val="00040896"/>
    <w:rsid w:val="00040F05"/>
    <w:rsid w:val="00043C35"/>
    <w:rsid w:val="00044462"/>
    <w:rsid w:val="00044553"/>
    <w:rsid w:val="00044C97"/>
    <w:rsid w:val="00044DE1"/>
    <w:rsid w:val="00045B8B"/>
    <w:rsid w:val="00046A00"/>
    <w:rsid w:val="00047DDD"/>
    <w:rsid w:val="00047F71"/>
    <w:rsid w:val="00050552"/>
    <w:rsid w:val="00051082"/>
    <w:rsid w:val="0005176B"/>
    <w:rsid w:val="00051BC3"/>
    <w:rsid w:val="00051D72"/>
    <w:rsid w:val="00051FAA"/>
    <w:rsid w:val="000520E5"/>
    <w:rsid w:val="0005290E"/>
    <w:rsid w:val="00052A46"/>
    <w:rsid w:val="00052CC2"/>
    <w:rsid w:val="00052F04"/>
    <w:rsid w:val="00052F49"/>
    <w:rsid w:val="00053022"/>
    <w:rsid w:val="000558EF"/>
    <w:rsid w:val="00056270"/>
    <w:rsid w:val="00056AAA"/>
    <w:rsid w:val="000571F2"/>
    <w:rsid w:val="0006142C"/>
    <w:rsid w:val="00062FD8"/>
    <w:rsid w:val="00063586"/>
    <w:rsid w:val="0006458A"/>
    <w:rsid w:val="00065CB2"/>
    <w:rsid w:val="000660D4"/>
    <w:rsid w:val="00066228"/>
    <w:rsid w:val="00067D07"/>
    <w:rsid w:val="00067D18"/>
    <w:rsid w:val="00070BCF"/>
    <w:rsid w:val="00070F4B"/>
    <w:rsid w:val="000711EF"/>
    <w:rsid w:val="000738DF"/>
    <w:rsid w:val="00073977"/>
    <w:rsid w:val="00073AF2"/>
    <w:rsid w:val="000751B1"/>
    <w:rsid w:val="0007533D"/>
    <w:rsid w:val="0007620C"/>
    <w:rsid w:val="0007641B"/>
    <w:rsid w:val="00076482"/>
    <w:rsid w:val="0007711F"/>
    <w:rsid w:val="000779CA"/>
    <w:rsid w:val="000805AC"/>
    <w:rsid w:val="00080885"/>
    <w:rsid w:val="00080AFE"/>
    <w:rsid w:val="0008105B"/>
    <w:rsid w:val="000817A4"/>
    <w:rsid w:val="00081C3D"/>
    <w:rsid w:val="000825A2"/>
    <w:rsid w:val="000825AF"/>
    <w:rsid w:val="00082E3B"/>
    <w:rsid w:val="0008393C"/>
    <w:rsid w:val="00083CC2"/>
    <w:rsid w:val="00083E5A"/>
    <w:rsid w:val="000841AA"/>
    <w:rsid w:val="00084485"/>
    <w:rsid w:val="00084BE9"/>
    <w:rsid w:val="00085596"/>
    <w:rsid w:val="0008559D"/>
    <w:rsid w:val="00090060"/>
    <w:rsid w:val="00090344"/>
    <w:rsid w:val="00095759"/>
    <w:rsid w:val="00095AC8"/>
    <w:rsid w:val="00096218"/>
    <w:rsid w:val="00096B4B"/>
    <w:rsid w:val="00097229"/>
    <w:rsid w:val="00097259"/>
    <w:rsid w:val="000A0BB2"/>
    <w:rsid w:val="000A141C"/>
    <w:rsid w:val="000A1AFE"/>
    <w:rsid w:val="000A1CF9"/>
    <w:rsid w:val="000A220A"/>
    <w:rsid w:val="000A4350"/>
    <w:rsid w:val="000A7A96"/>
    <w:rsid w:val="000A7D5C"/>
    <w:rsid w:val="000A7FAE"/>
    <w:rsid w:val="000B0A30"/>
    <w:rsid w:val="000B1C59"/>
    <w:rsid w:val="000B1CCD"/>
    <w:rsid w:val="000B2B82"/>
    <w:rsid w:val="000B32CF"/>
    <w:rsid w:val="000B3B60"/>
    <w:rsid w:val="000B426D"/>
    <w:rsid w:val="000B5054"/>
    <w:rsid w:val="000B5151"/>
    <w:rsid w:val="000B5644"/>
    <w:rsid w:val="000B6074"/>
    <w:rsid w:val="000B65FA"/>
    <w:rsid w:val="000B6E7B"/>
    <w:rsid w:val="000B77F0"/>
    <w:rsid w:val="000C0300"/>
    <w:rsid w:val="000C09EE"/>
    <w:rsid w:val="000C189F"/>
    <w:rsid w:val="000C2B7E"/>
    <w:rsid w:val="000C3A69"/>
    <w:rsid w:val="000C3A77"/>
    <w:rsid w:val="000C4606"/>
    <w:rsid w:val="000C46BD"/>
    <w:rsid w:val="000C57CD"/>
    <w:rsid w:val="000C74C1"/>
    <w:rsid w:val="000D10E1"/>
    <w:rsid w:val="000D17E1"/>
    <w:rsid w:val="000D1B2C"/>
    <w:rsid w:val="000D1C65"/>
    <w:rsid w:val="000D2348"/>
    <w:rsid w:val="000D3404"/>
    <w:rsid w:val="000D3F2E"/>
    <w:rsid w:val="000D4DFB"/>
    <w:rsid w:val="000D56D3"/>
    <w:rsid w:val="000D5B3E"/>
    <w:rsid w:val="000D623A"/>
    <w:rsid w:val="000D630E"/>
    <w:rsid w:val="000D7FC6"/>
    <w:rsid w:val="000E12AE"/>
    <w:rsid w:val="000E1477"/>
    <w:rsid w:val="000E27DF"/>
    <w:rsid w:val="000E3B5D"/>
    <w:rsid w:val="000E3C24"/>
    <w:rsid w:val="000E4C8E"/>
    <w:rsid w:val="000E59D7"/>
    <w:rsid w:val="000E5EDF"/>
    <w:rsid w:val="000E5F90"/>
    <w:rsid w:val="000E63C5"/>
    <w:rsid w:val="000E6AFA"/>
    <w:rsid w:val="000F0AFB"/>
    <w:rsid w:val="000F1ADA"/>
    <w:rsid w:val="000F264D"/>
    <w:rsid w:val="000F382B"/>
    <w:rsid w:val="000F49E4"/>
    <w:rsid w:val="000F5341"/>
    <w:rsid w:val="000F5C81"/>
    <w:rsid w:val="00100EA1"/>
    <w:rsid w:val="00101D4A"/>
    <w:rsid w:val="00106FA4"/>
    <w:rsid w:val="001070CA"/>
    <w:rsid w:val="001077A0"/>
    <w:rsid w:val="0011175B"/>
    <w:rsid w:val="0011379A"/>
    <w:rsid w:val="0011411F"/>
    <w:rsid w:val="001148B6"/>
    <w:rsid w:val="001148D3"/>
    <w:rsid w:val="001148E3"/>
    <w:rsid w:val="001149CE"/>
    <w:rsid w:val="00115041"/>
    <w:rsid w:val="001167E8"/>
    <w:rsid w:val="00116AB9"/>
    <w:rsid w:val="00120716"/>
    <w:rsid w:val="001212B6"/>
    <w:rsid w:val="00122AB3"/>
    <w:rsid w:val="00123410"/>
    <w:rsid w:val="00124B24"/>
    <w:rsid w:val="00124BD9"/>
    <w:rsid w:val="00126469"/>
    <w:rsid w:val="001265BC"/>
    <w:rsid w:val="001275AE"/>
    <w:rsid w:val="00130639"/>
    <w:rsid w:val="0013122C"/>
    <w:rsid w:val="00132FAC"/>
    <w:rsid w:val="001330CF"/>
    <w:rsid w:val="001336EB"/>
    <w:rsid w:val="00133B20"/>
    <w:rsid w:val="00135B37"/>
    <w:rsid w:val="00136046"/>
    <w:rsid w:val="0013647A"/>
    <w:rsid w:val="001372D0"/>
    <w:rsid w:val="0014036C"/>
    <w:rsid w:val="0014194A"/>
    <w:rsid w:val="00142898"/>
    <w:rsid w:val="001429B8"/>
    <w:rsid w:val="00142EA8"/>
    <w:rsid w:val="00143FE1"/>
    <w:rsid w:val="001508C8"/>
    <w:rsid w:val="00151CE6"/>
    <w:rsid w:val="00153C01"/>
    <w:rsid w:val="00154280"/>
    <w:rsid w:val="00154C38"/>
    <w:rsid w:val="00154F07"/>
    <w:rsid w:val="00155032"/>
    <w:rsid w:val="00156B2B"/>
    <w:rsid w:val="001572E9"/>
    <w:rsid w:val="0016046F"/>
    <w:rsid w:val="001607BE"/>
    <w:rsid w:val="00160B79"/>
    <w:rsid w:val="00161829"/>
    <w:rsid w:val="00163513"/>
    <w:rsid w:val="001635EF"/>
    <w:rsid w:val="00163DCD"/>
    <w:rsid w:val="00163F7A"/>
    <w:rsid w:val="0016488E"/>
    <w:rsid w:val="00164DA3"/>
    <w:rsid w:val="00165AAD"/>
    <w:rsid w:val="00167081"/>
    <w:rsid w:val="00167A3A"/>
    <w:rsid w:val="00171852"/>
    <w:rsid w:val="001721EA"/>
    <w:rsid w:val="001732D2"/>
    <w:rsid w:val="001733B0"/>
    <w:rsid w:val="00174401"/>
    <w:rsid w:val="0017444B"/>
    <w:rsid w:val="00174C93"/>
    <w:rsid w:val="00174EB9"/>
    <w:rsid w:val="0017549A"/>
    <w:rsid w:val="00175595"/>
    <w:rsid w:val="00180C19"/>
    <w:rsid w:val="00181B49"/>
    <w:rsid w:val="0018322D"/>
    <w:rsid w:val="00183C0C"/>
    <w:rsid w:val="00185370"/>
    <w:rsid w:val="00185F72"/>
    <w:rsid w:val="00186F1E"/>
    <w:rsid w:val="001870D2"/>
    <w:rsid w:val="00191ACE"/>
    <w:rsid w:val="0019207B"/>
    <w:rsid w:val="0019234F"/>
    <w:rsid w:val="00192647"/>
    <w:rsid w:val="00194B4D"/>
    <w:rsid w:val="00195637"/>
    <w:rsid w:val="001957E9"/>
    <w:rsid w:val="00196824"/>
    <w:rsid w:val="00196FEC"/>
    <w:rsid w:val="00197E59"/>
    <w:rsid w:val="001A01AF"/>
    <w:rsid w:val="001A0DEC"/>
    <w:rsid w:val="001A260B"/>
    <w:rsid w:val="001A3CF1"/>
    <w:rsid w:val="001A3FB9"/>
    <w:rsid w:val="001A4150"/>
    <w:rsid w:val="001A63A4"/>
    <w:rsid w:val="001A6C3F"/>
    <w:rsid w:val="001A77C4"/>
    <w:rsid w:val="001A7FD3"/>
    <w:rsid w:val="001B336A"/>
    <w:rsid w:val="001B4993"/>
    <w:rsid w:val="001B4AB2"/>
    <w:rsid w:val="001B4E5A"/>
    <w:rsid w:val="001B5610"/>
    <w:rsid w:val="001B6585"/>
    <w:rsid w:val="001B68F0"/>
    <w:rsid w:val="001B7F1A"/>
    <w:rsid w:val="001C0F83"/>
    <w:rsid w:val="001C118B"/>
    <w:rsid w:val="001C16DF"/>
    <w:rsid w:val="001C195B"/>
    <w:rsid w:val="001C2CB2"/>
    <w:rsid w:val="001C3E67"/>
    <w:rsid w:val="001C437D"/>
    <w:rsid w:val="001C4624"/>
    <w:rsid w:val="001C4675"/>
    <w:rsid w:val="001D0DF0"/>
    <w:rsid w:val="001D137F"/>
    <w:rsid w:val="001D2243"/>
    <w:rsid w:val="001D2CA0"/>
    <w:rsid w:val="001D349D"/>
    <w:rsid w:val="001D3DCF"/>
    <w:rsid w:val="001D478D"/>
    <w:rsid w:val="001D7420"/>
    <w:rsid w:val="001D79AF"/>
    <w:rsid w:val="001E01DE"/>
    <w:rsid w:val="001E2C55"/>
    <w:rsid w:val="001E3769"/>
    <w:rsid w:val="001E4CE1"/>
    <w:rsid w:val="001E5DC4"/>
    <w:rsid w:val="001E73B7"/>
    <w:rsid w:val="001E7A92"/>
    <w:rsid w:val="001F29D2"/>
    <w:rsid w:val="001F333C"/>
    <w:rsid w:val="001F4182"/>
    <w:rsid w:val="001F518D"/>
    <w:rsid w:val="001F67DE"/>
    <w:rsid w:val="001F77DA"/>
    <w:rsid w:val="002001FE"/>
    <w:rsid w:val="00200675"/>
    <w:rsid w:val="00200767"/>
    <w:rsid w:val="00200AB6"/>
    <w:rsid w:val="00201A7E"/>
    <w:rsid w:val="00202275"/>
    <w:rsid w:val="00202DB0"/>
    <w:rsid w:val="002032F3"/>
    <w:rsid w:val="00204FE6"/>
    <w:rsid w:val="002065A8"/>
    <w:rsid w:val="002073A5"/>
    <w:rsid w:val="00210A28"/>
    <w:rsid w:val="0021174C"/>
    <w:rsid w:val="00213983"/>
    <w:rsid w:val="00214E03"/>
    <w:rsid w:val="00217107"/>
    <w:rsid w:val="00220248"/>
    <w:rsid w:val="0022037E"/>
    <w:rsid w:val="002206BE"/>
    <w:rsid w:val="00221EE1"/>
    <w:rsid w:val="002224A1"/>
    <w:rsid w:val="00223A73"/>
    <w:rsid w:val="00223DBD"/>
    <w:rsid w:val="00224200"/>
    <w:rsid w:val="00224431"/>
    <w:rsid w:val="00225EAC"/>
    <w:rsid w:val="002268E5"/>
    <w:rsid w:val="002302BB"/>
    <w:rsid w:val="00231005"/>
    <w:rsid w:val="002310BB"/>
    <w:rsid w:val="00231239"/>
    <w:rsid w:val="00231502"/>
    <w:rsid w:val="002318CA"/>
    <w:rsid w:val="002336A7"/>
    <w:rsid w:val="0023371F"/>
    <w:rsid w:val="00234816"/>
    <w:rsid w:val="00234F24"/>
    <w:rsid w:val="00234F5B"/>
    <w:rsid w:val="002353CD"/>
    <w:rsid w:val="0023541E"/>
    <w:rsid w:val="002358EA"/>
    <w:rsid w:val="00237495"/>
    <w:rsid w:val="002407BE"/>
    <w:rsid w:val="00240A87"/>
    <w:rsid w:val="002411B5"/>
    <w:rsid w:val="002417EE"/>
    <w:rsid w:val="00242196"/>
    <w:rsid w:val="00242CD4"/>
    <w:rsid w:val="00242CF7"/>
    <w:rsid w:val="00242EDD"/>
    <w:rsid w:val="00243D8C"/>
    <w:rsid w:val="00244EF6"/>
    <w:rsid w:val="002458D9"/>
    <w:rsid w:val="002468A0"/>
    <w:rsid w:val="00246E48"/>
    <w:rsid w:val="002475B0"/>
    <w:rsid w:val="002479E5"/>
    <w:rsid w:val="00252ED2"/>
    <w:rsid w:val="00253270"/>
    <w:rsid w:val="00253585"/>
    <w:rsid w:val="00254099"/>
    <w:rsid w:val="00255667"/>
    <w:rsid w:val="00255C23"/>
    <w:rsid w:val="00255DA4"/>
    <w:rsid w:val="00256734"/>
    <w:rsid w:val="00260499"/>
    <w:rsid w:val="002618BC"/>
    <w:rsid w:val="00261A3B"/>
    <w:rsid w:val="00263085"/>
    <w:rsid w:val="00264666"/>
    <w:rsid w:val="00264924"/>
    <w:rsid w:val="00264D67"/>
    <w:rsid w:val="002652ED"/>
    <w:rsid w:val="0026545B"/>
    <w:rsid w:val="00265F69"/>
    <w:rsid w:val="002671C3"/>
    <w:rsid w:val="00267901"/>
    <w:rsid w:val="00267BC9"/>
    <w:rsid w:val="00270DAE"/>
    <w:rsid w:val="0027354B"/>
    <w:rsid w:val="00273B95"/>
    <w:rsid w:val="0027497B"/>
    <w:rsid w:val="00274E10"/>
    <w:rsid w:val="00275A66"/>
    <w:rsid w:val="00277921"/>
    <w:rsid w:val="0028031B"/>
    <w:rsid w:val="00280824"/>
    <w:rsid w:val="00280DE2"/>
    <w:rsid w:val="00280E34"/>
    <w:rsid w:val="00284EDB"/>
    <w:rsid w:val="002879DE"/>
    <w:rsid w:val="00290466"/>
    <w:rsid w:val="00290594"/>
    <w:rsid w:val="00291BD9"/>
    <w:rsid w:val="002937C0"/>
    <w:rsid w:val="00293D17"/>
    <w:rsid w:val="002941DD"/>
    <w:rsid w:val="00294CC4"/>
    <w:rsid w:val="00294F6B"/>
    <w:rsid w:val="00295663"/>
    <w:rsid w:val="00295BEC"/>
    <w:rsid w:val="00295DD2"/>
    <w:rsid w:val="00296667"/>
    <w:rsid w:val="00296B64"/>
    <w:rsid w:val="00296CC0"/>
    <w:rsid w:val="002A0D33"/>
    <w:rsid w:val="002A3685"/>
    <w:rsid w:val="002A3D29"/>
    <w:rsid w:val="002A4088"/>
    <w:rsid w:val="002A43C4"/>
    <w:rsid w:val="002A4512"/>
    <w:rsid w:val="002A52D9"/>
    <w:rsid w:val="002A60F4"/>
    <w:rsid w:val="002A6DD8"/>
    <w:rsid w:val="002A73D6"/>
    <w:rsid w:val="002A7C7F"/>
    <w:rsid w:val="002A7F29"/>
    <w:rsid w:val="002B030A"/>
    <w:rsid w:val="002B1119"/>
    <w:rsid w:val="002B1887"/>
    <w:rsid w:val="002B1D4C"/>
    <w:rsid w:val="002B29C9"/>
    <w:rsid w:val="002B33BD"/>
    <w:rsid w:val="002C09A2"/>
    <w:rsid w:val="002C0E00"/>
    <w:rsid w:val="002C18E4"/>
    <w:rsid w:val="002C37A2"/>
    <w:rsid w:val="002C3B5D"/>
    <w:rsid w:val="002C41E7"/>
    <w:rsid w:val="002C49A0"/>
    <w:rsid w:val="002C54AA"/>
    <w:rsid w:val="002C6305"/>
    <w:rsid w:val="002C6A3E"/>
    <w:rsid w:val="002C6F10"/>
    <w:rsid w:val="002C719D"/>
    <w:rsid w:val="002D103F"/>
    <w:rsid w:val="002D1963"/>
    <w:rsid w:val="002D1AA4"/>
    <w:rsid w:val="002D1E33"/>
    <w:rsid w:val="002D28B0"/>
    <w:rsid w:val="002D294D"/>
    <w:rsid w:val="002D2BDA"/>
    <w:rsid w:val="002D309E"/>
    <w:rsid w:val="002D3A2D"/>
    <w:rsid w:val="002D5D85"/>
    <w:rsid w:val="002D6BBB"/>
    <w:rsid w:val="002D6C92"/>
    <w:rsid w:val="002D6E7C"/>
    <w:rsid w:val="002D7D6D"/>
    <w:rsid w:val="002E07D0"/>
    <w:rsid w:val="002E163F"/>
    <w:rsid w:val="002E16C1"/>
    <w:rsid w:val="002E16FB"/>
    <w:rsid w:val="002E3AE8"/>
    <w:rsid w:val="002E4256"/>
    <w:rsid w:val="002E463A"/>
    <w:rsid w:val="002E4791"/>
    <w:rsid w:val="002E47DB"/>
    <w:rsid w:val="002E5154"/>
    <w:rsid w:val="002E5C38"/>
    <w:rsid w:val="002E7A4E"/>
    <w:rsid w:val="002F0B94"/>
    <w:rsid w:val="002F0CB0"/>
    <w:rsid w:val="002F191D"/>
    <w:rsid w:val="002F1B45"/>
    <w:rsid w:val="002F1CE3"/>
    <w:rsid w:val="002F2129"/>
    <w:rsid w:val="002F2E81"/>
    <w:rsid w:val="002F344D"/>
    <w:rsid w:val="002F3989"/>
    <w:rsid w:val="002F3BA9"/>
    <w:rsid w:val="002F3CF3"/>
    <w:rsid w:val="002F51A1"/>
    <w:rsid w:val="002F5BE5"/>
    <w:rsid w:val="002F5D43"/>
    <w:rsid w:val="002F6192"/>
    <w:rsid w:val="002F738C"/>
    <w:rsid w:val="0030020F"/>
    <w:rsid w:val="00300242"/>
    <w:rsid w:val="00301C74"/>
    <w:rsid w:val="00302210"/>
    <w:rsid w:val="0030258A"/>
    <w:rsid w:val="00305F80"/>
    <w:rsid w:val="0030651F"/>
    <w:rsid w:val="003070D4"/>
    <w:rsid w:val="00307133"/>
    <w:rsid w:val="003071F8"/>
    <w:rsid w:val="003100E8"/>
    <w:rsid w:val="0031087E"/>
    <w:rsid w:val="00311918"/>
    <w:rsid w:val="003129C7"/>
    <w:rsid w:val="00312D6C"/>
    <w:rsid w:val="00314EC0"/>
    <w:rsid w:val="00315D51"/>
    <w:rsid w:val="0031694E"/>
    <w:rsid w:val="00317841"/>
    <w:rsid w:val="00320176"/>
    <w:rsid w:val="00320888"/>
    <w:rsid w:val="00322B71"/>
    <w:rsid w:val="00322D41"/>
    <w:rsid w:val="0032338F"/>
    <w:rsid w:val="00324713"/>
    <w:rsid w:val="00325F9C"/>
    <w:rsid w:val="003305A0"/>
    <w:rsid w:val="00330787"/>
    <w:rsid w:val="00330ACA"/>
    <w:rsid w:val="00331C56"/>
    <w:rsid w:val="00331C94"/>
    <w:rsid w:val="00331FD5"/>
    <w:rsid w:val="0033270A"/>
    <w:rsid w:val="00333476"/>
    <w:rsid w:val="00334B0E"/>
    <w:rsid w:val="0033689E"/>
    <w:rsid w:val="00340757"/>
    <w:rsid w:val="0034087C"/>
    <w:rsid w:val="003423A8"/>
    <w:rsid w:val="00342D22"/>
    <w:rsid w:val="00343709"/>
    <w:rsid w:val="0034426B"/>
    <w:rsid w:val="00345158"/>
    <w:rsid w:val="0034687B"/>
    <w:rsid w:val="0034769A"/>
    <w:rsid w:val="0035037E"/>
    <w:rsid w:val="00350AB2"/>
    <w:rsid w:val="003516DC"/>
    <w:rsid w:val="00352BA4"/>
    <w:rsid w:val="00353E12"/>
    <w:rsid w:val="00354168"/>
    <w:rsid w:val="00354686"/>
    <w:rsid w:val="00355BD4"/>
    <w:rsid w:val="003608C2"/>
    <w:rsid w:val="00362218"/>
    <w:rsid w:val="00362E2A"/>
    <w:rsid w:val="00363D0E"/>
    <w:rsid w:val="0036456F"/>
    <w:rsid w:val="0036491F"/>
    <w:rsid w:val="00365668"/>
    <w:rsid w:val="0036596E"/>
    <w:rsid w:val="003669F5"/>
    <w:rsid w:val="00366D7A"/>
    <w:rsid w:val="0036771F"/>
    <w:rsid w:val="00367B0D"/>
    <w:rsid w:val="00367E4F"/>
    <w:rsid w:val="0037058E"/>
    <w:rsid w:val="0037124B"/>
    <w:rsid w:val="00375023"/>
    <w:rsid w:val="003754DE"/>
    <w:rsid w:val="00375C1B"/>
    <w:rsid w:val="00377A0E"/>
    <w:rsid w:val="00377BBC"/>
    <w:rsid w:val="0038134A"/>
    <w:rsid w:val="00381EA8"/>
    <w:rsid w:val="00382A1A"/>
    <w:rsid w:val="00384603"/>
    <w:rsid w:val="00384956"/>
    <w:rsid w:val="0038645F"/>
    <w:rsid w:val="00386490"/>
    <w:rsid w:val="00386AD8"/>
    <w:rsid w:val="003873E1"/>
    <w:rsid w:val="0039073F"/>
    <w:rsid w:val="0039092F"/>
    <w:rsid w:val="00390EF6"/>
    <w:rsid w:val="00390FDB"/>
    <w:rsid w:val="00391F00"/>
    <w:rsid w:val="003920ED"/>
    <w:rsid w:val="00395473"/>
    <w:rsid w:val="00395D67"/>
    <w:rsid w:val="00396B13"/>
    <w:rsid w:val="003A2572"/>
    <w:rsid w:val="003A2AF0"/>
    <w:rsid w:val="003A2ECA"/>
    <w:rsid w:val="003A3716"/>
    <w:rsid w:val="003A37FA"/>
    <w:rsid w:val="003A45A3"/>
    <w:rsid w:val="003A46A0"/>
    <w:rsid w:val="003A579D"/>
    <w:rsid w:val="003A591B"/>
    <w:rsid w:val="003A5FB1"/>
    <w:rsid w:val="003A62FB"/>
    <w:rsid w:val="003B0033"/>
    <w:rsid w:val="003B08B2"/>
    <w:rsid w:val="003B0EFB"/>
    <w:rsid w:val="003B3929"/>
    <w:rsid w:val="003B3B9F"/>
    <w:rsid w:val="003B4450"/>
    <w:rsid w:val="003B4611"/>
    <w:rsid w:val="003B4BF6"/>
    <w:rsid w:val="003B5F59"/>
    <w:rsid w:val="003B75A8"/>
    <w:rsid w:val="003B7B7B"/>
    <w:rsid w:val="003B7F99"/>
    <w:rsid w:val="003C0C4A"/>
    <w:rsid w:val="003C1A86"/>
    <w:rsid w:val="003C1F40"/>
    <w:rsid w:val="003C29ED"/>
    <w:rsid w:val="003C3BEE"/>
    <w:rsid w:val="003C7187"/>
    <w:rsid w:val="003C7468"/>
    <w:rsid w:val="003C7D6D"/>
    <w:rsid w:val="003C7E04"/>
    <w:rsid w:val="003C7E07"/>
    <w:rsid w:val="003D08E4"/>
    <w:rsid w:val="003D0A02"/>
    <w:rsid w:val="003D0E78"/>
    <w:rsid w:val="003D24CE"/>
    <w:rsid w:val="003D2EBB"/>
    <w:rsid w:val="003D36FA"/>
    <w:rsid w:val="003D519D"/>
    <w:rsid w:val="003D5E78"/>
    <w:rsid w:val="003D5F4F"/>
    <w:rsid w:val="003D69F1"/>
    <w:rsid w:val="003D6E91"/>
    <w:rsid w:val="003D7098"/>
    <w:rsid w:val="003D7351"/>
    <w:rsid w:val="003D74D5"/>
    <w:rsid w:val="003E0209"/>
    <w:rsid w:val="003E3C24"/>
    <w:rsid w:val="003E44E6"/>
    <w:rsid w:val="003E4BA6"/>
    <w:rsid w:val="003E5579"/>
    <w:rsid w:val="003E5861"/>
    <w:rsid w:val="003E5EB4"/>
    <w:rsid w:val="003E7366"/>
    <w:rsid w:val="003E77F1"/>
    <w:rsid w:val="003E7D3E"/>
    <w:rsid w:val="003F1A0B"/>
    <w:rsid w:val="003F2FF9"/>
    <w:rsid w:val="003F30AD"/>
    <w:rsid w:val="003F3AF0"/>
    <w:rsid w:val="003F3F2B"/>
    <w:rsid w:val="003F6A88"/>
    <w:rsid w:val="003F7606"/>
    <w:rsid w:val="003F7C1C"/>
    <w:rsid w:val="0040171B"/>
    <w:rsid w:val="00402230"/>
    <w:rsid w:val="00402845"/>
    <w:rsid w:val="00403BFC"/>
    <w:rsid w:val="00404A45"/>
    <w:rsid w:val="00405F3E"/>
    <w:rsid w:val="00406B33"/>
    <w:rsid w:val="00407560"/>
    <w:rsid w:val="00407F49"/>
    <w:rsid w:val="00407F4C"/>
    <w:rsid w:val="00410320"/>
    <w:rsid w:val="00410B8A"/>
    <w:rsid w:val="00410E08"/>
    <w:rsid w:val="00413015"/>
    <w:rsid w:val="0041336F"/>
    <w:rsid w:val="00413408"/>
    <w:rsid w:val="00413B95"/>
    <w:rsid w:val="00416E25"/>
    <w:rsid w:val="004172FE"/>
    <w:rsid w:val="00417E1B"/>
    <w:rsid w:val="0042139B"/>
    <w:rsid w:val="00421641"/>
    <w:rsid w:val="00422057"/>
    <w:rsid w:val="00422D72"/>
    <w:rsid w:val="00423ACA"/>
    <w:rsid w:val="004243E6"/>
    <w:rsid w:val="0042496E"/>
    <w:rsid w:val="00425485"/>
    <w:rsid w:val="00426418"/>
    <w:rsid w:val="00427F07"/>
    <w:rsid w:val="004312DE"/>
    <w:rsid w:val="00433137"/>
    <w:rsid w:val="004354AC"/>
    <w:rsid w:val="004357DA"/>
    <w:rsid w:val="004361AE"/>
    <w:rsid w:val="00436B20"/>
    <w:rsid w:val="004370CC"/>
    <w:rsid w:val="0044078F"/>
    <w:rsid w:val="0044273A"/>
    <w:rsid w:val="00442740"/>
    <w:rsid w:val="00442CEC"/>
    <w:rsid w:val="0044310A"/>
    <w:rsid w:val="004432D8"/>
    <w:rsid w:val="004434EB"/>
    <w:rsid w:val="00443734"/>
    <w:rsid w:val="00444928"/>
    <w:rsid w:val="00445F06"/>
    <w:rsid w:val="00447770"/>
    <w:rsid w:val="0045017D"/>
    <w:rsid w:val="004509DC"/>
    <w:rsid w:val="00453258"/>
    <w:rsid w:val="00453323"/>
    <w:rsid w:val="00453AF1"/>
    <w:rsid w:val="004543AB"/>
    <w:rsid w:val="00454A14"/>
    <w:rsid w:val="00455E58"/>
    <w:rsid w:val="004572EE"/>
    <w:rsid w:val="00460356"/>
    <w:rsid w:val="00460A3A"/>
    <w:rsid w:val="00461903"/>
    <w:rsid w:val="00461E99"/>
    <w:rsid w:val="00462677"/>
    <w:rsid w:val="00463FA0"/>
    <w:rsid w:val="00464144"/>
    <w:rsid w:val="004644BC"/>
    <w:rsid w:val="00464CDA"/>
    <w:rsid w:val="0046788A"/>
    <w:rsid w:val="00467C9F"/>
    <w:rsid w:val="00467F43"/>
    <w:rsid w:val="004706AD"/>
    <w:rsid w:val="00470D20"/>
    <w:rsid w:val="00471582"/>
    <w:rsid w:val="0047194E"/>
    <w:rsid w:val="00472050"/>
    <w:rsid w:val="004725DA"/>
    <w:rsid w:val="00472C41"/>
    <w:rsid w:val="00474496"/>
    <w:rsid w:val="00475834"/>
    <w:rsid w:val="004767F3"/>
    <w:rsid w:val="00477BC7"/>
    <w:rsid w:val="0048003D"/>
    <w:rsid w:val="00480272"/>
    <w:rsid w:val="00480480"/>
    <w:rsid w:val="004816B9"/>
    <w:rsid w:val="00481873"/>
    <w:rsid w:val="004822B4"/>
    <w:rsid w:val="00485080"/>
    <w:rsid w:val="00486579"/>
    <w:rsid w:val="0048732F"/>
    <w:rsid w:val="0048746D"/>
    <w:rsid w:val="00487816"/>
    <w:rsid w:val="004909EB"/>
    <w:rsid w:val="00491810"/>
    <w:rsid w:val="00491ED2"/>
    <w:rsid w:val="00491F55"/>
    <w:rsid w:val="004922DA"/>
    <w:rsid w:val="00493513"/>
    <w:rsid w:val="00494720"/>
    <w:rsid w:val="00494D2A"/>
    <w:rsid w:val="004A07A0"/>
    <w:rsid w:val="004A0A24"/>
    <w:rsid w:val="004A0AAA"/>
    <w:rsid w:val="004A1816"/>
    <w:rsid w:val="004A262C"/>
    <w:rsid w:val="004A2BA5"/>
    <w:rsid w:val="004A2D2C"/>
    <w:rsid w:val="004A2D53"/>
    <w:rsid w:val="004A50CC"/>
    <w:rsid w:val="004A560A"/>
    <w:rsid w:val="004A5E4F"/>
    <w:rsid w:val="004A74A4"/>
    <w:rsid w:val="004A7678"/>
    <w:rsid w:val="004A7A2B"/>
    <w:rsid w:val="004B15DD"/>
    <w:rsid w:val="004B196A"/>
    <w:rsid w:val="004B1DE0"/>
    <w:rsid w:val="004B2895"/>
    <w:rsid w:val="004B3D8D"/>
    <w:rsid w:val="004B5CBD"/>
    <w:rsid w:val="004B639F"/>
    <w:rsid w:val="004C09CE"/>
    <w:rsid w:val="004C135C"/>
    <w:rsid w:val="004C1DBA"/>
    <w:rsid w:val="004C1E76"/>
    <w:rsid w:val="004C23AA"/>
    <w:rsid w:val="004C3D34"/>
    <w:rsid w:val="004C565B"/>
    <w:rsid w:val="004C663C"/>
    <w:rsid w:val="004C6B39"/>
    <w:rsid w:val="004C7500"/>
    <w:rsid w:val="004D0C02"/>
    <w:rsid w:val="004D2C4C"/>
    <w:rsid w:val="004D31DF"/>
    <w:rsid w:val="004D4492"/>
    <w:rsid w:val="004D51C4"/>
    <w:rsid w:val="004D704B"/>
    <w:rsid w:val="004D7749"/>
    <w:rsid w:val="004D78C6"/>
    <w:rsid w:val="004E00BB"/>
    <w:rsid w:val="004E0782"/>
    <w:rsid w:val="004E09E1"/>
    <w:rsid w:val="004E0BEF"/>
    <w:rsid w:val="004E2517"/>
    <w:rsid w:val="004E30AF"/>
    <w:rsid w:val="004E310E"/>
    <w:rsid w:val="004E32D2"/>
    <w:rsid w:val="004E3C1A"/>
    <w:rsid w:val="004E4CD7"/>
    <w:rsid w:val="004E56A0"/>
    <w:rsid w:val="004E5BC0"/>
    <w:rsid w:val="004E60FF"/>
    <w:rsid w:val="004E6F5A"/>
    <w:rsid w:val="004E72A1"/>
    <w:rsid w:val="004F0543"/>
    <w:rsid w:val="004F12C5"/>
    <w:rsid w:val="004F1657"/>
    <w:rsid w:val="004F1F59"/>
    <w:rsid w:val="004F32D1"/>
    <w:rsid w:val="004F363B"/>
    <w:rsid w:val="004F3746"/>
    <w:rsid w:val="004F418D"/>
    <w:rsid w:val="004F427D"/>
    <w:rsid w:val="004F561C"/>
    <w:rsid w:val="004F58F4"/>
    <w:rsid w:val="004F5DA4"/>
    <w:rsid w:val="004F660C"/>
    <w:rsid w:val="004F66D0"/>
    <w:rsid w:val="004F772B"/>
    <w:rsid w:val="004F7AA8"/>
    <w:rsid w:val="0050115F"/>
    <w:rsid w:val="005017BA"/>
    <w:rsid w:val="00501D16"/>
    <w:rsid w:val="00503520"/>
    <w:rsid w:val="00504302"/>
    <w:rsid w:val="00504D2D"/>
    <w:rsid w:val="0050723B"/>
    <w:rsid w:val="00510D14"/>
    <w:rsid w:val="00510E03"/>
    <w:rsid w:val="005115CA"/>
    <w:rsid w:val="0051268B"/>
    <w:rsid w:val="0051272D"/>
    <w:rsid w:val="00512C8F"/>
    <w:rsid w:val="00513DDB"/>
    <w:rsid w:val="00514BDA"/>
    <w:rsid w:val="00514EA0"/>
    <w:rsid w:val="00515D40"/>
    <w:rsid w:val="00515E3E"/>
    <w:rsid w:val="00516FB4"/>
    <w:rsid w:val="005177EC"/>
    <w:rsid w:val="00520DB4"/>
    <w:rsid w:val="00521655"/>
    <w:rsid w:val="00523FCD"/>
    <w:rsid w:val="0052581C"/>
    <w:rsid w:val="00530B13"/>
    <w:rsid w:val="00530B1C"/>
    <w:rsid w:val="00530B41"/>
    <w:rsid w:val="005313FF"/>
    <w:rsid w:val="00531ADB"/>
    <w:rsid w:val="00531F08"/>
    <w:rsid w:val="00534962"/>
    <w:rsid w:val="00534D54"/>
    <w:rsid w:val="00535BE1"/>
    <w:rsid w:val="00535C8F"/>
    <w:rsid w:val="00536AF3"/>
    <w:rsid w:val="00536B9A"/>
    <w:rsid w:val="00536BD2"/>
    <w:rsid w:val="00536E59"/>
    <w:rsid w:val="00540267"/>
    <w:rsid w:val="00540448"/>
    <w:rsid w:val="00540A92"/>
    <w:rsid w:val="00540CB1"/>
    <w:rsid w:val="00542ECC"/>
    <w:rsid w:val="00543071"/>
    <w:rsid w:val="005430E2"/>
    <w:rsid w:val="00543EEC"/>
    <w:rsid w:val="005441D3"/>
    <w:rsid w:val="00545357"/>
    <w:rsid w:val="0054613D"/>
    <w:rsid w:val="00550156"/>
    <w:rsid w:val="0055026B"/>
    <w:rsid w:val="00550C8B"/>
    <w:rsid w:val="00551ECA"/>
    <w:rsid w:val="00552498"/>
    <w:rsid w:val="00553056"/>
    <w:rsid w:val="0055309C"/>
    <w:rsid w:val="0055456A"/>
    <w:rsid w:val="005557A8"/>
    <w:rsid w:val="00555B5E"/>
    <w:rsid w:val="00555D2E"/>
    <w:rsid w:val="005561C8"/>
    <w:rsid w:val="00560C95"/>
    <w:rsid w:val="00561CF3"/>
    <w:rsid w:val="005625BE"/>
    <w:rsid w:val="00562774"/>
    <w:rsid w:val="00562DD8"/>
    <w:rsid w:val="00564EFF"/>
    <w:rsid w:val="00564FBE"/>
    <w:rsid w:val="005658A3"/>
    <w:rsid w:val="005660E5"/>
    <w:rsid w:val="00567CAA"/>
    <w:rsid w:val="005701D1"/>
    <w:rsid w:val="00570580"/>
    <w:rsid w:val="0057060C"/>
    <w:rsid w:val="005717A0"/>
    <w:rsid w:val="00572D28"/>
    <w:rsid w:val="00573305"/>
    <w:rsid w:val="00573307"/>
    <w:rsid w:val="0057448B"/>
    <w:rsid w:val="00574AE1"/>
    <w:rsid w:val="00574CCF"/>
    <w:rsid w:val="005750C4"/>
    <w:rsid w:val="00575125"/>
    <w:rsid w:val="00575703"/>
    <w:rsid w:val="00576652"/>
    <w:rsid w:val="005771FB"/>
    <w:rsid w:val="005802AB"/>
    <w:rsid w:val="00580E1B"/>
    <w:rsid w:val="00581B20"/>
    <w:rsid w:val="00584875"/>
    <w:rsid w:val="005851CE"/>
    <w:rsid w:val="00585B3C"/>
    <w:rsid w:val="00586BE4"/>
    <w:rsid w:val="00587E7D"/>
    <w:rsid w:val="00590D4C"/>
    <w:rsid w:val="00592369"/>
    <w:rsid w:val="00592E29"/>
    <w:rsid w:val="0059560B"/>
    <w:rsid w:val="0059638C"/>
    <w:rsid w:val="005969A6"/>
    <w:rsid w:val="00596E7D"/>
    <w:rsid w:val="00597D6C"/>
    <w:rsid w:val="00597E7D"/>
    <w:rsid w:val="005A04EC"/>
    <w:rsid w:val="005A0EC6"/>
    <w:rsid w:val="005A1009"/>
    <w:rsid w:val="005A1609"/>
    <w:rsid w:val="005A2576"/>
    <w:rsid w:val="005A2785"/>
    <w:rsid w:val="005A32B0"/>
    <w:rsid w:val="005A3695"/>
    <w:rsid w:val="005A3E59"/>
    <w:rsid w:val="005A41D8"/>
    <w:rsid w:val="005A7FB7"/>
    <w:rsid w:val="005B0F7A"/>
    <w:rsid w:val="005B10C1"/>
    <w:rsid w:val="005B302B"/>
    <w:rsid w:val="005B3D08"/>
    <w:rsid w:val="005B5782"/>
    <w:rsid w:val="005B77F8"/>
    <w:rsid w:val="005B7835"/>
    <w:rsid w:val="005C0CA1"/>
    <w:rsid w:val="005C13AC"/>
    <w:rsid w:val="005C1B8F"/>
    <w:rsid w:val="005C1DAC"/>
    <w:rsid w:val="005C202F"/>
    <w:rsid w:val="005C20D6"/>
    <w:rsid w:val="005C2463"/>
    <w:rsid w:val="005C2601"/>
    <w:rsid w:val="005C2F86"/>
    <w:rsid w:val="005C3BEA"/>
    <w:rsid w:val="005C4A11"/>
    <w:rsid w:val="005C6861"/>
    <w:rsid w:val="005D0CB4"/>
    <w:rsid w:val="005D1216"/>
    <w:rsid w:val="005D3145"/>
    <w:rsid w:val="005D613B"/>
    <w:rsid w:val="005D6281"/>
    <w:rsid w:val="005D6490"/>
    <w:rsid w:val="005D66E6"/>
    <w:rsid w:val="005E08CF"/>
    <w:rsid w:val="005E0E8A"/>
    <w:rsid w:val="005E0EA5"/>
    <w:rsid w:val="005E1B08"/>
    <w:rsid w:val="005E1D89"/>
    <w:rsid w:val="005E201D"/>
    <w:rsid w:val="005E2BB4"/>
    <w:rsid w:val="005E342D"/>
    <w:rsid w:val="005E3BEE"/>
    <w:rsid w:val="005E48B5"/>
    <w:rsid w:val="005E5222"/>
    <w:rsid w:val="005E5B0F"/>
    <w:rsid w:val="005E5E10"/>
    <w:rsid w:val="005E626A"/>
    <w:rsid w:val="005E6AB3"/>
    <w:rsid w:val="005E776F"/>
    <w:rsid w:val="005F01FA"/>
    <w:rsid w:val="005F0A28"/>
    <w:rsid w:val="005F0CA4"/>
    <w:rsid w:val="005F13BB"/>
    <w:rsid w:val="005F1675"/>
    <w:rsid w:val="005F28D4"/>
    <w:rsid w:val="005F35B5"/>
    <w:rsid w:val="005F5ABE"/>
    <w:rsid w:val="005F6102"/>
    <w:rsid w:val="005F6474"/>
    <w:rsid w:val="005F687E"/>
    <w:rsid w:val="005F6E98"/>
    <w:rsid w:val="005F712D"/>
    <w:rsid w:val="005F7710"/>
    <w:rsid w:val="005F7C3F"/>
    <w:rsid w:val="005F7D3B"/>
    <w:rsid w:val="00600087"/>
    <w:rsid w:val="00600370"/>
    <w:rsid w:val="00601045"/>
    <w:rsid w:val="00601B05"/>
    <w:rsid w:val="006029B2"/>
    <w:rsid w:val="00602C64"/>
    <w:rsid w:val="00602DD0"/>
    <w:rsid w:val="00604F3E"/>
    <w:rsid w:val="00605C41"/>
    <w:rsid w:val="00610A2A"/>
    <w:rsid w:val="006115F8"/>
    <w:rsid w:val="00611C34"/>
    <w:rsid w:val="0061315B"/>
    <w:rsid w:val="006132BA"/>
    <w:rsid w:val="00613A3E"/>
    <w:rsid w:val="00613AF2"/>
    <w:rsid w:val="0061401B"/>
    <w:rsid w:val="006158FE"/>
    <w:rsid w:val="00616EE4"/>
    <w:rsid w:val="006201D5"/>
    <w:rsid w:val="00620E4E"/>
    <w:rsid w:val="0062150B"/>
    <w:rsid w:val="006218B8"/>
    <w:rsid w:val="00622FD8"/>
    <w:rsid w:val="0062325A"/>
    <w:rsid w:val="00623883"/>
    <w:rsid w:val="00623923"/>
    <w:rsid w:val="00623DE5"/>
    <w:rsid w:val="00624284"/>
    <w:rsid w:val="006264E8"/>
    <w:rsid w:val="00626DC8"/>
    <w:rsid w:val="00630621"/>
    <w:rsid w:val="00630E9E"/>
    <w:rsid w:val="00631A7C"/>
    <w:rsid w:val="00632A79"/>
    <w:rsid w:val="00633531"/>
    <w:rsid w:val="00633784"/>
    <w:rsid w:val="006338FB"/>
    <w:rsid w:val="006340A0"/>
    <w:rsid w:val="00634344"/>
    <w:rsid w:val="00634525"/>
    <w:rsid w:val="00634C5A"/>
    <w:rsid w:val="006368BF"/>
    <w:rsid w:val="00637777"/>
    <w:rsid w:val="00640396"/>
    <w:rsid w:val="006421F0"/>
    <w:rsid w:val="00642BA6"/>
    <w:rsid w:val="00643BD8"/>
    <w:rsid w:val="00644413"/>
    <w:rsid w:val="0064462F"/>
    <w:rsid w:val="006447FD"/>
    <w:rsid w:val="00645214"/>
    <w:rsid w:val="00646D8A"/>
    <w:rsid w:val="00647252"/>
    <w:rsid w:val="00647F5D"/>
    <w:rsid w:val="006505EC"/>
    <w:rsid w:val="00651130"/>
    <w:rsid w:val="00651265"/>
    <w:rsid w:val="006516ED"/>
    <w:rsid w:val="00651A54"/>
    <w:rsid w:val="00652CB2"/>
    <w:rsid w:val="00654145"/>
    <w:rsid w:val="0065522C"/>
    <w:rsid w:val="006560BB"/>
    <w:rsid w:val="00656724"/>
    <w:rsid w:val="00656920"/>
    <w:rsid w:val="00656C39"/>
    <w:rsid w:val="006607CF"/>
    <w:rsid w:val="00660813"/>
    <w:rsid w:val="0066146A"/>
    <w:rsid w:val="0066296B"/>
    <w:rsid w:val="00663C76"/>
    <w:rsid w:val="00664016"/>
    <w:rsid w:val="006643A7"/>
    <w:rsid w:val="00665336"/>
    <w:rsid w:val="00666150"/>
    <w:rsid w:val="00666170"/>
    <w:rsid w:val="00666918"/>
    <w:rsid w:val="00666D17"/>
    <w:rsid w:val="0066743E"/>
    <w:rsid w:val="00667EE8"/>
    <w:rsid w:val="00667F95"/>
    <w:rsid w:val="006719FA"/>
    <w:rsid w:val="00672D91"/>
    <w:rsid w:val="00672DA2"/>
    <w:rsid w:val="0067314A"/>
    <w:rsid w:val="006731BC"/>
    <w:rsid w:val="00673C6F"/>
    <w:rsid w:val="00674DDF"/>
    <w:rsid w:val="00675140"/>
    <w:rsid w:val="0067633B"/>
    <w:rsid w:val="006771A4"/>
    <w:rsid w:val="00677508"/>
    <w:rsid w:val="006802F5"/>
    <w:rsid w:val="006803C5"/>
    <w:rsid w:val="00680DA5"/>
    <w:rsid w:val="00683168"/>
    <w:rsid w:val="00683F6C"/>
    <w:rsid w:val="00685E65"/>
    <w:rsid w:val="00686156"/>
    <w:rsid w:val="006861CD"/>
    <w:rsid w:val="006867F8"/>
    <w:rsid w:val="00686FA6"/>
    <w:rsid w:val="00687321"/>
    <w:rsid w:val="00691520"/>
    <w:rsid w:val="00691638"/>
    <w:rsid w:val="006923EC"/>
    <w:rsid w:val="00692A46"/>
    <w:rsid w:val="006952C2"/>
    <w:rsid w:val="00695946"/>
    <w:rsid w:val="00695975"/>
    <w:rsid w:val="00695D0A"/>
    <w:rsid w:val="00696AE3"/>
    <w:rsid w:val="006A173E"/>
    <w:rsid w:val="006A2547"/>
    <w:rsid w:val="006A34C9"/>
    <w:rsid w:val="006A35F1"/>
    <w:rsid w:val="006A3699"/>
    <w:rsid w:val="006A62E5"/>
    <w:rsid w:val="006A7036"/>
    <w:rsid w:val="006B4D73"/>
    <w:rsid w:val="006B5343"/>
    <w:rsid w:val="006B723B"/>
    <w:rsid w:val="006B7566"/>
    <w:rsid w:val="006C10DD"/>
    <w:rsid w:val="006C1CA9"/>
    <w:rsid w:val="006C1F48"/>
    <w:rsid w:val="006C2A12"/>
    <w:rsid w:val="006C3783"/>
    <w:rsid w:val="006C379D"/>
    <w:rsid w:val="006C477E"/>
    <w:rsid w:val="006C5011"/>
    <w:rsid w:val="006C5DCC"/>
    <w:rsid w:val="006C7CA6"/>
    <w:rsid w:val="006D1807"/>
    <w:rsid w:val="006D2A9B"/>
    <w:rsid w:val="006D3A35"/>
    <w:rsid w:val="006D4218"/>
    <w:rsid w:val="006D480E"/>
    <w:rsid w:val="006D4A2B"/>
    <w:rsid w:val="006D4BB0"/>
    <w:rsid w:val="006D6996"/>
    <w:rsid w:val="006D74CA"/>
    <w:rsid w:val="006E0096"/>
    <w:rsid w:val="006E1346"/>
    <w:rsid w:val="006E1469"/>
    <w:rsid w:val="006E1B3C"/>
    <w:rsid w:val="006E1F9C"/>
    <w:rsid w:val="006E3594"/>
    <w:rsid w:val="006E3B83"/>
    <w:rsid w:val="006E5735"/>
    <w:rsid w:val="006E5B89"/>
    <w:rsid w:val="006E5CD8"/>
    <w:rsid w:val="006E5F54"/>
    <w:rsid w:val="006E6AF2"/>
    <w:rsid w:val="006E79C2"/>
    <w:rsid w:val="006F02BD"/>
    <w:rsid w:val="006F1C67"/>
    <w:rsid w:val="006F49F1"/>
    <w:rsid w:val="006F4B42"/>
    <w:rsid w:val="006F51D7"/>
    <w:rsid w:val="006F5647"/>
    <w:rsid w:val="006F67DC"/>
    <w:rsid w:val="006F6AE9"/>
    <w:rsid w:val="006F7011"/>
    <w:rsid w:val="006F710F"/>
    <w:rsid w:val="00700439"/>
    <w:rsid w:val="00700E00"/>
    <w:rsid w:val="00701635"/>
    <w:rsid w:val="00710139"/>
    <w:rsid w:val="00711DC5"/>
    <w:rsid w:val="00712928"/>
    <w:rsid w:val="00712BAE"/>
    <w:rsid w:val="00713C95"/>
    <w:rsid w:val="00713CA4"/>
    <w:rsid w:val="00714677"/>
    <w:rsid w:val="00714F87"/>
    <w:rsid w:val="00717F4F"/>
    <w:rsid w:val="00720EE6"/>
    <w:rsid w:val="00721FA7"/>
    <w:rsid w:val="00721FC6"/>
    <w:rsid w:val="00722AEA"/>
    <w:rsid w:val="007239FE"/>
    <w:rsid w:val="00724B78"/>
    <w:rsid w:val="00724C58"/>
    <w:rsid w:val="00727A79"/>
    <w:rsid w:val="007310AF"/>
    <w:rsid w:val="00731503"/>
    <w:rsid w:val="00731D34"/>
    <w:rsid w:val="00732B86"/>
    <w:rsid w:val="00732E5D"/>
    <w:rsid w:val="00734E73"/>
    <w:rsid w:val="007365D9"/>
    <w:rsid w:val="007378E3"/>
    <w:rsid w:val="007407D4"/>
    <w:rsid w:val="00740A58"/>
    <w:rsid w:val="00740EEF"/>
    <w:rsid w:val="007411FB"/>
    <w:rsid w:val="0074267A"/>
    <w:rsid w:val="00742A82"/>
    <w:rsid w:val="0074314F"/>
    <w:rsid w:val="00743B6C"/>
    <w:rsid w:val="00743BA3"/>
    <w:rsid w:val="00743CA9"/>
    <w:rsid w:val="00743E82"/>
    <w:rsid w:val="007457DC"/>
    <w:rsid w:val="00745C61"/>
    <w:rsid w:val="00746003"/>
    <w:rsid w:val="00747617"/>
    <w:rsid w:val="00751925"/>
    <w:rsid w:val="00753076"/>
    <w:rsid w:val="00753598"/>
    <w:rsid w:val="00756CB8"/>
    <w:rsid w:val="00757513"/>
    <w:rsid w:val="007576AA"/>
    <w:rsid w:val="00761137"/>
    <w:rsid w:val="00761759"/>
    <w:rsid w:val="007627F3"/>
    <w:rsid w:val="00765308"/>
    <w:rsid w:val="0076718B"/>
    <w:rsid w:val="00767C97"/>
    <w:rsid w:val="00770723"/>
    <w:rsid w:val="007735E7"/>
    <w:rsid w:val="007738A4"/>
    <w:rsid w:val="00774618"/>
    <w:rsid w:val="00774EDF"/>
    <w:rsid w:val="00774F39"/>
    <w:rsid w:val="00775257"/>
    <w:rsid w:val="0077605F"/>
    <w:rsid w:val="00776E3C"/>
    <w:rsid w:val="007813AD"/>
    <w:rsid w:val="00781A42"/>
    <w:rsid w:val="00781BA4"/>
    <w:rsid w:val="00782BD4"/>
    <w:rsid w:val="00783322"/>
    <w:rsid w:val="00783794"/>
    <w:rsid w:val="00783E21"/>
    <w:rsid w:val="007847B4"/>
    <w:rsid w:val="00784967"/>
    <w:rsid w:val="00784B7C"/>
    <w:rsid w:val="00784CA2"/>
    <w:rsid w:val="007854B5"/>
    <w:rsid w:val="00785599"/>
    <w:rsid w:val="007855FF"/>
    <w:rsid w:val="00785FE7"/>
    <w:rsid w:val="007873D9"/>
    <w:rsid w:val="007900D2"/>
    <w:rsid w:val="007918BB"/>
    <w:rsid w:val="00791D06"/>
    <w:rsid w:val="00791F02"/>
    <w:rsid w:val="007922C0"/>
    <w:rsid w:val="0079383E"/>
    <w:rsid w:val="00793CA5"/>
    <w:rsid w:val="00793D99"/>
    <w:rsid w:val="007950FB"/>
    <w:rsid w:val="007953BE"/>
    <w:rsid w:val="007954BD"/>
    <w:rsid w:val="0079568A"/>
    <w:rsid w:val="00795725"/>
    <w:rsid w:val="00795B7A"/>
    <w:rsid w:val="00797E1C"/>
    <w:rsid w:val="007A14A5"/>
    <w:rsid w:val="007A17EA"/>
    <w:rsid w:val="007A3F68"/>
    <w:rsid w:val="007A5080"/>
    <w:rsid w:val="007A591D"/>
    <w:rsid w:val="007A5F2C"/>
    <w:rsid w:val="007A628B"/>
    <w:rsid w:val="007A6400"/>
    <w:rsid w:val="007A6F3F"/>
    <w:rsid w:val="007A6F4A"/>
    <w:rsid w:val="007A72F3"/>
    <w:rsid w:val="007A7829"/>
    <w:rsid w:val="007B1014"/>
    <w:rsid w:val="007B19C8"/>
    <w:rsid w:val="007B3F65"/>
    <w:rsid w:val="007C0636"/>
    <w:rsid w:val="007C0719"/>
    <w:rsid w:val="007C0DE7"/>
    <w:rsid w:val="007C1549"/>
    <w:rsid w:val="007C1E0A"/>
    <w:rsid w:val="007C2E46"/>
    <w:rsid w:val="007D1439"/>
    <w:rsid w:val="007D23EF"/>
    <w:rsid w:val="007D3897"/>
    <w:rsid w:val="007D3FD9"/>
    <w:rsid w:val="007D436E"/>
    <w:rsid w:val="007D4449"/>
    <w:rsid w:val="007D47FC"/>
    <w:rsid w:val="007D61CB"/>
    <w:rsid w:val="007D6EB4"/>
    <w:rsid w:val="007E0160"/>
    <w:rsid w:val="007E0580"/>
    <w:rsid w:val="007E0AA1"/>
    <w:rsid w:val="007E0E3B"/>
    <w:rsid w:val="007E1394"/>
    <w:rsid w:val="007E18F9"/>
    <w:rsid w:val="007E1F15"/>
    <w:rsid w:val="007E2CCA"/>
    <w:rsid w:val="007E2EB2"/>
    <w:rsid w:val="007E3F98"/>
    <w:rsid w:val="007E42E2"/>
    <w:rsid w:val="007E485E"/>
    <w:rsid w:val="007E4C26"/>
    <w:rsid w:val="007E52BC"/>
    <w:rsid w:val="007E676D"/>
    <w:rsid w:val="007E7DAC"/>
    <w:rsid w:val="007F42F0"/>
    <w:rsid w:val="007F4955"/>
    <w:rsid w:val="007F51AD"/>
    <w:rsid w:val="007F546E"/>
    <w:rsid w:val="007F7331"/>
    <w:rsid w:val="007F74A9"/>
    <w:rsid w:val="0080046D"/>
    <w:rsid w:val="0080114D"/>
    <w:rsid w:val="00801CAA"/>
    <w:rsid w:val="00801F67"/>
    <w:rsid w:val="008028F2"/>
    <w:rsid w:val="00802DBC"/>
    <w:rsid w:val="00803A76"/>
    <w:rsid w:val="00803AAA"/>
    <w:rsid w:val="00803E47"/>
    <w:rsid w:val="00805685"/>
    <w:rsid w:val="00807B56"/>
    <w:rsid w:val="00807EBA"/>
    <w:rsid w:val="00810721"/>
    <w:rsid w:val="00810E40"/>
    <w:rsid w:val="00811FCE"/>
    <w:rsid w:val="008126B7"/>
    <w:rsid w:val="008127C3"/>
    <w:rsid w:val="0081287B"/>
    <w:rsid w:val="00813193"/>
    <w:rsid w:val="008142F3"/>
    <w:rsid w:val="008147BD"/>
    <w:rsid w:val="00815695"/>
    <w:rsid w:val="00816B30"/>
    <w:rsid w:val="00820A26"/>
    <w:rsid w:val="0082167B"/>
    <w:rsid w:val="008223BF"/>
    <w:rsid w:val="00823293"/>
    <w:rsid w:val="00823354"/>
    <w:rsid w:val="00823964"/>
    <w:rsid w:val="00824A79"/>
    <w:rsid w:val="00824DFD"/>
    <w:rsid w:val="0082646A"/>
    <w:rsid w:val="008267A5"/>
    <w:rsid w:val="00826D07"/>
    <w:rsid w:val="00827192"/>
    <w:rsid w:val="0082783E"/>
    <w:rsid w:val="0083091E"/>
    <w:rsid w:val="0083097F"/>
    <w:rsid w:val="00831CAD"/>
    <w:rsid w:val="0083234F"/>
    <w:rsid w:val="00833543"/>
    <w:rsid w:val="00835187"/>
    <w:rsid w:val="008356A1"/>
    <w:rsid w:val="00835972"/>
    <w:rsid w:val="00835EAC"/>
    <w:rsid w:val="00836259"/>
    <w:rsid w:val="00836CA5"/>
    <w:rsid w:val="00837311"/>
    <w:rsid w:val="00840336"/>
    <w:rsid w:val="00841704"/>
    <w:rsid w:val="00841710"/>
    <w:rsid w:val="008437D3"/>
    <w:rsid w:val="0084398B"/>
    <w:rsid w:val="00844314"/>
    <w:rsid w:val="00847BDC"/>
    <w:rsid w:val="00847F82"/>
    <w:rsid w:val="00851AE2"/>
    <w:rsid w:val="00852F91"/>
    <w:rsid w:val="008545C2"/>
    <w:rsid w:val="008550A1"/>
    <w:rsid w:val="008556D7"/>
    <w:rsid w:val="00856360"/>
    <w:rsid w:val="008575CD"/>
    <w:rsid w:val="008579DF"/>
    <w:rsid w:val="00857CBF"/>
    <w:rsid w:val="00860B84"/>
    <w:rsid w:val="00861355"/>
    <w:rsid w:val="00862C8C"/>
    <w:rsid w:val="008641BA"/>
    <w:rsid w:val="0086453C"/>
    <w:rsid w:val="00864981"/>
    <w:rsid w:val="00865453"/>
    <w:rsid w:val="008703B4"/>
    <w:rsid w:val="0087046E"/>
    <w:rsid w:val="00870B46"/>
    <w:rsid w:val="008721D0"/>
    <w:rsid w:val="008745CC"/>
    <w:rsid w:val="008745F4"/>
    <w:rsid w:val="00874BD8"/>
    <w:rsid w:val="00877670"/>
    <w:rsid w:val="008800D5"/>
    <w:rsid w:val="00880626"/>
    <w:rsid w:val="00880655"/>
    <w:rsid w:val="00880BC8"/>
    <w:rsid w:val="0088149F"/>
    <w:rsid w:val="008815E1"/>
    <w:rsid w:val="00883490"/>
    <w:rsid w:val="00883E67"/>
    <w:rsid w:val="00884422"/>
    <w:rsid w:val="00886110"/>
    <w:rsid w:val="00886114"/>
    <w:rsid w:val="008863C5"/>
    <w:rsid w:val="00886916"/>
    <w:rsid w:val="008877C7"/>
    <w:rsid w:val="00890C5E"/>
    <w:rsid w:val="00891875"/>
    <w:rsid w:val="00891DCA"/>
    <w:rsid w:val="008923C7"/>
    <w:rsid w:val="00892BFF"/>
    <w:rsid w:val="00893B6F"/>
    <w:rsid w:val="00895229"/>
    <w:rsid w:val="0089567B"/>
    <w:rsid w:val="008969FC"/>
    <w:rsid w:val="008974F7"/>
    <w:rsid w:val="008A03D5"/>
    <w:rsid w:val="008A15B8"/>
    <w:rsid w:val="008A2AB4"/>
    <w:rsid w:val="008A334B"/>
    <w:rsid w:val="008A38E9"/>
    <w:rsid w:val="008A3E9A"/>
    <w:rsid w:val="008A43F5"/>
    <w:rsid w:val="008A704C"/>
    <w:rsid w:val="008B0762"/>
    <w:rsid w:val="008B123E"/>
    <w:rsid w:val="008B1880"/>
    <w:rsid w:val="008B278F"/>
    <w:rsid w:val="008B352F"/>
    <w:rsid w:val="008B4279"/>
    <w:rsid w:val="008B480E"/>
    <w:rsid w:val="008B4BC4"/>
    <w:rsid w:val="008B5658"/>
    <w:rsid w:val="008B6E3D"/>
    <w:rsid w:val="008B6F47"/>
    <w:rsid w:val="008B714F"/>
    <w:rsid w:val="008B7811"/>
    <w:rsid w:val="008C0089"/>
    <w:rsid w:val="008C00A3"/>
    <w:rsid w:val="008C1ACB"/>
    <w:rsid w:val="008C3CAD"/>
    <w:rsid w:val="008C5E97"/>
    <w:rsid w:val="008C6311"/>
    <w:rsid w:val="008C6992"/>
    <w:rsid w:val="008C721E"/>
    <w:rsid w:val="008C7BB0"/>
    <w:rsid w:val="008D01DC"/>
    <w:rsid w:val="008D0CFC"/>
    <w:rsid w:val="008D19A0"/>
    <w:rsid w:val="008D25D4"/>
    <w:rsid w:val="008D4541"/>
    <w:rsid w:val="008D4B51"/>
    <w:rsid w:val="008D507F"/>
    <w:rsid w:val="008D54AA"/>
    <w:rsid w:val="008D57E5"/>
    <w:rsid w:val="008D6A22"/>
    <w:rsid w:val="008D6A4E"/>
    <w:rsid w:val="008D76AE"/>
    <w:rsid w:val="008D7AF7"/>
    <w:rsid w:val="008E09E5"/>
    <w:rsid w:val="008E0C9F"/>
    <w:rsid w:val="008E0CC5"/>
    <w:rsid w:val="008E1E5F"/>
    <w:rsid w:val="008E23EA"/>
    <w:rsid w:val="008E280E"/>
    <w:rsid w:val="008E30C6"/>
    <w:rsid w:val="008E3576"/>
    <w:rsid w:val="008E479C"/>
    <w:rsid w:val="008F15F7"/>
    <w:rsid w:val="008F2AAC"/>
    <w:rsid w:val="008F2FEC"/>
    <w:rsid w:val="008F42EE"/>
    <w:rsid w:val="008F4529"/>
    <w:rsid w:val="008F4889"/>
    <w:rsid w:val="008F6A6D"/>
    <w:rsid w:val="008F7656"/>
    <w:rsid w:val="008F7B69"/>
    <w:rsid w:val="009007F9"/>
    <w:rsid w:val="009008E0"/>
    <w:rsid w:val="009015EA"/>
    <w:rsid w:val="00901C38"/>
    <w:rsid w:val="00902907"/>
    <w:rsid w:val="00902E92"/>
    <w:rsid w:val="00903A35"/>
    <w:rsid w:val="00904100"/>
    <w:rsid w:val="00905395"/>
    <w:rsid w:val="00905E4F"/>
    <w:rsid w:val="00906077"/>
    <w:rsid w:val="00906889"/>
    <w:rsid w:val="009068D4"/>
    <w:rsid w:val="00910CDA"/>
    <w:rsid w:val="00911947"/>
    <w:rsid w:val="00912E94"/>
    <w:rsid w:val="00913329"/>
    <w:rsid w:val="00914F6F"/>
    <w:rsid w:val="0091574D"/>
    <w:rsid w:val="00916E94"/>
    <w:rsid w:val="00917452"/>
    <w:rsid w:val="00917470"/>
    <w:rsid w:val="00917D25"/>
    <w:rsid w:val="00923678"/>
    <w:rsid w:val="0092395C"/>
    <w:rsid w:val="00923E75"/>
    <w:rsid w:val="00924F5C"/>
    <w:rsid w:val="00926BF9"/>
    <w:rsid w:val="009279BB"/>
    <w:rsid w:val="00927AEC"/>
    <w:rsid w:val="009306CB"/>
    <w:rsid w:val="00930DCD"/>
    <w:rsid w:val="00931FCA"/>
    <w:rsid w:val="00932561"/>
    <w:rsid w:val="00933650"/>
    <w:rsid w:val="00934176"/>
    <w:rsid w:val="00936478"/>
    <w:rsid w:val="0094012D"/>
    <w:rsid w:val="00942804"/>
    <w:rsid w:val="0094384E"/>
    <w:rsid w:val="00944AD5"/>
    <w:rsid w:val="00945147"/>
    <w:rsid w:val="009465CA"/>
    <w:rsid w:val="00946AFE"/>
    <w:rsid w:val="00947493"/>
    <w:rsid w:val="009508D0"/>
    <w:rsid w:val="00950AE0"/>
    <w:rsid w:val="00950DDB"/>
    <w:rsid w:val="00951ACB"/>
    <w:rsid w:val="009524F8"/>
    <w:rsid w:val="00952799"/>
    <w:rsid w:val="00952CDE"/>
    <w:rsid w:val="009551BA"/>
    <w:rsid w:val="009566EF"/>
    <w:rsid w:val="0096083F"/>
    <w:rsid w:val="009610C0"/>
    <w:rsid w:val="00961436"/>
    <w:rsid w:val="0096153B"/>
    <w:rsid w:val="00962CFA"/>
    <w:rsid w:val="00963719"/>
    <w:rsid w:val="00963913"/>
    <w:rsid w:val="00963D35"/>
    <w:rsid w:val="00965722"/>
    <w:rsid w:val="009666AF"/>
    <w:rsid w:val="0096695B"/>
    <w:rsid w:val="009703C7"/>
    <w:rsid w:val="009707A5"/>
    <w:rsid w:val="00971CBF"/>
    <w:rsid w:val="00973048"/>
    <w:rsid w:val="009738D1"/>
    <w:rsid w:val="00974641"/>
    <w:rsid w:val="00974905"/>
    <w:rsid w:val="00974A50"/>
    <w:rsid w:val="00974FC8"/>
    <w:rsid w:val="00975439"/>
    <w:rsid w:val="0097641B"/>
    <w:rsid w:val="0097782B"/>
    <w:rsid w:val="00980D25"/>
    <w:rsid w:val="00981406"/>
    <w:rsid w:val="00982029"/>
    <w:rsid w:val="0098299A"/>
    <w:rsid w:val="009848BC"/>
    <w:rsid w:val="009849A3"/>
    <w:rsid w:val="00985F2C"/>
    <w:rsid w:val="0098691F"/>
    <w:rsid w:val="00987846"/>
    <w:rsid w:val="009905A9"/>
    <w:rsid w:val="009915F1"/>
    <w:rsid w:val="00991C05"/>
    <w:rsid w:val="00992569"/>
    <w:rsid w:val="00994783"/>
    <w:rsid w:val="00994DC0"/>
    <w:rsid w:val="00996367"/>
    <w:rsid w:val="00996B95"/>
    <w:rsid w:val="00996F38"/>
    <w:rsid w:val="009973C6"/>
    <w:rsid w:val="00997494"/>
    <w:rsid w:val="009A044E"/>
    <w:rsid w:val="009A09CF"/>
    <w:rsid w:val="009A145F"/>
    <w:rsid w:val="009A176F"/>
    <w:rsid w:val="009A2CBD"/>
    <w:rsid w:val="009A3491"/>
    <w:rsid w:val="009A4440"/>
    <w:rsid w:val="009A4D02"/>
    <w:rsid w:val="009A67FD"/>
    <w:rsid w:val="009A6B03"/>
    <w:rsid w:val="009A71CD"/>
    <w:rsid w:val="009A71D4"/>
    <w:rsid w:val="009A72A3"/>
    <w:rsid w:val="009B15F3"/>
    <w:rsid w:val="009B16D2"/>
    <w:rsid w:val="009B16FA"/>
    <w:rsid w:val="009B179C"/>
    <w:rsid w:val="009B1FCF"/>
    <w:rsid w:val="009B2C4F"/>
    <w:rsid w:val="009B2C53"/>
    <w:rsid w:val="009B2CDB"/>
    <w:rsid w:val="009B3998"/>
    <w:rsid w:val="009B3E38"/>
    <w:rsid w:val="009B415B"/>
    <w:rsid w:val="009B41D4"/>
    <w:rsid w:val="009B4666"/>
    <w:rsid w:val="009B4E5C"/>
    <w:rsid w:val="009B5758"/>
    <w:rsid w:val="009B6235"/>
    <w:rsid w:val="009B7196"/>
    <w:rsid w:val="009B75C9"/>
    <w:rsid w:val="009B77E7"/>
    <w:rsid w:val="009C07F6"/>
    <w:rsid w:val="009C1317"/>
    <w:rsid w:val="009C27FB"/>
    <w:rsid w:val="009C541D"/>
    <w:rsid w:val="009C5AD6"/>
    <w:rsid w:val="009C6143"/>
    <w:rsid w:val="009C6466"/>
    <w:rsid w:val="009D032B"/>
    <w:rsid w:val="009D1ABB"/>
    <w:rsid w:val="009D1B64"/>
    <w:rsid w:val="009D1FF7"/>
    <w:rsid w:val="009D22B0"/>
    <w:rsid w:val="009D2C91"/>
    <w:rsid w:val="009D3F12"/>
    <w:rsid w:val="009E1A5C"/>
    <w:rsid w:val="009E2193"/>
    <w:rsid w:val="009E3844"/>
    <w:rsid w:val="009E3CC9"/>
    <w:rsid w:val="009E5714"/>
    <w:rsid w:val="009E5A2F"/>
    <w:rsid w:val="009E6242"/>
    <w:rsid w:val="009E6E44"/>
    <w:rsid w:val="009F07F1"/>
    <w:rsid w:val="009F0BFF"/>
    <w:rsid w:val="009F1F36"/>
    <w:rsid w:val="009F2135"/>
    <w:rsid w:val="009F27F8"/>
    <w:rsid w:val="009F6405"/>
    <w:rsid w:val="009F6571"/>
    <w:rsid w:val="009F6946"/>
    <w:rsid w:val="009F6A88"/>
    <w:rsid w:val="009F731F"/>
    <w:rsid w:val="00A008F0"/>
    <w:rsid w:val="00A01254"/>
    <w:rsid w:val="00A03C53"/>
    <w:rsid w:val="00A04307"/>
    <w:rsid w:val="00A062DD"/>
    <w:rsid w:val="00A07039"/>
    <w:rsid w:val="00A072A5"/>
    <w:rsid w:val="00A07BB2"/>
    <w:rsid w:val="00A10505"/>
    <w:rsid w:val="00A11D6B"/>
    <w:rsid w:val="00A138B4"/>
    <w:rsid w:val="00A1450A"/>
    <w:rsid w:val="00A21AEB"/>
    <w:rsid w:val="00A23DC1"/>
    <w:rsid w:val="00A2438A"/>
    <w:rsid w:val="00A2459C"/>
    <w:rsid w:val="00A245E2"/>
    <w:rsid w:val="00A25500"/>
    <w:rsid w:val="00A25610"/>
    <w:rsid w:val="00A25E27"/>
    <w:rsid w:val="00A26195"/>
    <w:rsid w:val="00A26EF4"/>
    <w:rsid w:val="00A27C04"/>
    <w:rsid w:val="00A27CC2"/>
    <w:rsid w:val="00A3103F"/>
    <w:rsid w:val="00A316F7"/>
    <w:rsid w:val="00A319C2"/>
    <w:rsid w:val="00A3232E"/>
    <w:rsid w:val="00A337AA"/>
    <w:rsid w:val="00A339E3"/>
    <w:rsid w:val="00A3446F"/>
    <w:rsid w:val="00A34ECC"/>
    <w:rsid w:val="00A35E4E"/>
    <w:rsid w:val="00A35F30"/>
    <w:rsid w:val="00A363D2"/>
    <w:rsid w:val="00A36859"/>
    <w:rsid w:val="00A36B7D"/>
    <w:rsid w:val="00A3761D"/>
    <w:rsid w:val="00A40931"/>
    <w:rsid w:val="00A41B66"/>
    <w:rsid w:val="00A42398"/>
    <w:rsid w:val="00A43DF1"/>
    <w:rsid w:val="00A43F69"/>
    <w:rsid w:val="00A44E8D"/>
    <w:rsid w:val="00A45080"/>
    <w:rsid w:val="00A45DB3"/>
    <w:rsid w:val="00A4789F"/>
    <w:rsid w:val="00A52A58"/>
    <w:rsid w:val="00A53767"/>
    <w:rsid w:val="00A54936"/>
    <w:rsid w:val="00A54D3C"/>
    <w:rsid w:val="00A553DF"/>
    <w:rsid w:val="00A557F5"/>
    <w:rsid w:val="00A579ED"/>
    <w:rsid w:val="00A57F15"/>
    <w:rsid w:val="00A60DE6"/>
    <w:rsid w:val="00A6387C"/>
    <w:rsid w:val="00A63BAF"/>
    <w:rsid w:val="00A64D13"/>
    <w:rsid w:val="00A64FBA"/>
    <w:rsid w:val="00A65443"/>
    <w:rsid w:val="00A65E66"/>
    <w:rsid w:val="00A6612C"/>
    <w:rsid w:val="00A66B75"/>
    <w:rsid w:val="00A66D4B"/>
    <w:rsid w:val="00A67E61"/>
    <w:rsid w:val="00A7396B"/>
    <w:rsid w:val="00A74432"/>
    <w:rsid w:val="00A74BC4"/>
    <w:rsid w:val="00A759C2"/>
    <w:rsid w:val="00A75DC6"/>
    <w:rsid w:val="00A75EC6"/>
    <w:rsid w:val="00A77348"/>
    <w:rsid w:val="00A775EE"/>
    <w:rsid w:val="00A77977"/>
    <w:rsid w:val="00A77D3B"/>
    <w:rsid w:val="00A808E0"/>
    <w:rsid w:val="00A80F95"/>
    <w:rsid w:val="00A8305B"/>
    <w:rsid w:val="00A8314E"/>
    <w:rsid w:val="00A8341C"/>
    <w:rsid w:val="00A83759"/>
    <w:rsid w:val="00A844C3"/>
    <w:rsid w:val="00A844EC"/>
    <w:rsid w:val="00A8466F"/>
    <w:rsid w:val="00A84C26"/>
    <w:rsid w:val="00A863E0"/>
    <w:rsid w:val="00A8683A"/>
    <w:rsid w:val="00A8775C"/>
    <w:rsid w:val="00A87E40"/>
    <w:rsid w:val="00A90FF3"/>
    <w:rsid w:val="00A91516"/>
    <w:rsid w:val="00A9268D"/>
    <w:rsid w:val="00A93907"/>
    <w:rsid w:val="00A93F77"/>
    <w:rsid w:val="00A952E2"/>
    <w:rsid w:val="00A955CA"/>
    <w:rsid w:val="00A96E0E"/>
    <w:rsid w:val="00A971A3"/>
    <w:rsid w:val="00AA08FE"/>
    <w:rsid w:val="00AA0AE9"/>
    <w:rsid w:val="00AA0C65"/>
    <w:rsid w:val="00AA109B"/>
    <w:rsid w:val="00AA318D"/>
    <w:rsid w:val="00AA4268"/>
    <w:rsid w:val="00AA4387"/>
    <w:rsid w:val="00AA51F9"/>
    <w:rsid w:val="00AA522F"/>
    <w:rsid w:val="00AA5683"/>
    <w:rsid w:val="00AA56C4"/>
    <w:rsid w:val="00AA59BB"/>
    <w:rsid w:val="00AA615C"/>
    <w:rsid w:val="00AA62B0"/>
    <w:rsid w:val="00AA67D0"/>
    <w:rsid w:val="00AB0A12"/>
    <w:rsid w:val="00AB0A3C"/>
    <w:rsid w:val="00AB0A52"/>
    <w:rsid w:val="00AB39B7"/>
    <w:rsid w:val="00AB55F7"/>
    <w:rsid w:val="00AB5B61"/>
    <w:rsid w:val="00AB5F9C"/>
    <w:rsid w:val="00AB66DB"/>
    <w:rsid w:val="00AB7A02"/>
    <w:rsid w:val="00AC17B6"/>
    <w:rsid w:val="00AC4688"/>
    <w:rsid w:val="00AC46D9"/>
    <w:rsid w:val="00AC5ACF"/>
    <w:rsid w:val="00AC6795"/>
    <w:rsid w:val="00AC6913"/>
    <w:rsid w:val="00AC6F30"/>
    <w:rsid w:val="00AC7847"/>
    <w:rsid w:val="00AD0386"/>
    <w:rsid w:val="00AD0FA2"/>
    <w:rsid w:val="00AD1569"/>
    <w:rsid w:val="00AD1667"/>
    <w:rsid w:val="00AD1895"/>
    <w:rsid w:val="00AD1E86"/>
    <w:rsid w:val="00AD424A"/>
    <w:rsid w:val="00AD5D1E"/>
    <w:rsid w:val="00AD6896"/>
    <w:rsid w:val="00AD78CE"/>
    <w:rsid w:val="00AD7EC3"/>
    <w:rsid w:val="00AE0CC0"/>
    <w:rsid w:val="00AE24E3"/>
    <w:rsid w:val="00AE5B15"/>
    <w:rsid w:val="00AE6ED4"/>
    <w:rsid w:val="00AE6FCA"/>
    <w:rsid w:val="00AE72D3"/>
    <w:rsid w:val="00AF00A9"/>
    <w:rsid w:val="00AF2141"/>
    <w:rsid w:val="00AF4E7B"/>
    <w:rsid w:val="00AF4F0A"/>
    <w:rsid w:val="00AF5B28"/>
    <w:rsid w:val="00AF67BF"/>
    <w:rsid w:val="00AF70C5"/>
    <w:rsid w:val="00B0018F"/>
    <w:rsid w:val="00B01216"/>
    <w:rsid w:val="00B018C0"/>
    <w:rsid w:val="00B02875"/>
    <w:rsid w:val="00B028C1"/>
    <w:rsid w:val="00B03290"/>
    <w:rsid w:val="00B03931"/>
    <w:rsid w:val="00B039D6"/>
    <w:rsid w:val="00B03A06"/>
    <w:rsid w:val="00B03B51"/>
    <w:rsid w:val="00B05F35"/>
    <w:rsid w:val="00B06450"/>
    <w:rsid w:val="00B117C9"/>
    <w:rsid w:val="00B11B34"/>
    <w:rsid w:val="00B13051"/>
    <w:rsid w:val="00B13D30"/>
    <w:rsid w:val="00B14C9F"/>
    <w:rsid w:val="00B14CDB"/>
    <w:rsid w:val="00B15430"/>
    <w:rsid w:val="00B15788"/>
    <w:rsid w:val="00B15AD1"/>
    <w:rsid w:val="00B15E0D"/>
    <w:rsid w:val="00B15F37"/>
    <w:rsid w:val="00B1759F"/>
    <w:rsid w:val="00B17C40"/>
    <w:rsid w:val="00B20275"/>
    <w:rsid w:val="00B20964"/>
    <w:rsid w:val="00B20F14"/>
    <w:rsid w:val="00B21206"/>
    <w:rsid w:val="00B21FAB"/>
    <w:rsid w:val="00B21FBF"/>
    <w:rsid w:val="00B24010"/>
    <w:rsid w:val="00B2426A"/>
    <w:rsid w:val="00B242B6"/>
    <w:rsid w:val="00B247AD"/>
    <w:rsid w:val="00B2495F"/>
    <w:rsid w:val="00B250A0"/>
    <w:rsid w:val="00B256B8"/>
    <w:rsid w:val="00B2573C"/>
    <w:rsid w:val="00B2684D"/>
    <w:rsid w:val="00B26B1D"/>
    <w:rsid w:val="00B26FDD"/>
    <w:rsid w:val="00B300BF"/>
    <w:rsid w:val="00B30519"/>
    <w:rsid w:val="00B318B4"/>
    <w:rsid w:val="00B32441"/>
    <w:rsid w:val="00B32605"/>
    <w:rsid w:val="00B329AF"/>
    <w:rsid w:val="00B330B7"/>
    <w:rsid w:val="00B3333D"/>
    <w:rsid w:val="00B33792"/>
    <w:rsid w:val="00B34185"/>
    <w:rsid w:val="00B364DB"/>
    <w:rsid w:val="00B3748F"/>
    <w:rsid w:val="00B3750B"/>
    <w:rsid w:val="00B40DCB"/>
    <w:rsid w:val="00B414FD"/>
    <w:rsid w:val="00B416B5"/>
    <w:rsid w:val="00B422F5"/>
    <w:rsid w:val="00B42D19"/>
    <w:rsid w:val="00B43763"/>
    <w:rsid w:val="00B44513"/>
    <w:rsid w:val="00B4456A"/>
    <w:rsid w:val="00B446D4"/>
    <w:rsid w:val="00B50FFE"/>
    <w:rsid w:val="00B51B1A"/>
    <w:rsid w:val="00B522A1"/>
    <w:rsid w:val="00B530B7"/>
    <w:rsid w:val="00B53187"/>
    <w:rsid w:val="00B53BBD"/>
    <w:rsid w:val="00B53D5C"/>
    <w:rsid w:val="00B550B3"/>
    <w:rsid w:val="00B5555E"/>
    <w:rsid w:val="00B55E48"/>
    <w:rsid w:val="00B5709C"/>
    <w:rsid w:val="00B62E23"/>
    <w:rsid w:val="00B636CA"/>
    <w:rsid w:val="00B6382F"/>
    <w:rsid w:val="00B6454C"/>
    <w:rsid w:val="00B65000"/>
    <w:rsid w:val="00B652C5"/>
    <w:rsid w:val="00B66117"/>
    <w:rsid w:val="00B67C15"/>
    <w:rsid w:val="00B71573"/>
    <w:rsid w:val="00B7237E"/>
    <w:rsid w:val="00B729B2"/>
    <w:rsid w:val="00B72C48"/>
    <w:rsid w:val="00B732D2"/>
    <w:rsid w:val="00B73BDB"/>
    <w:rsid w:val="00B73C1B"/>
    <w:rsid w:val="00B74429"/>
    <w:rsid w:val="00B74E62"/>
    <w:rsid w:val="00B76193"/>
    <w:rsid w:val="00B7655F"/>
    <w:rsid w:val="00B76F77"/>
    <w:rsid w:val="00B7780B"/>
    <w:rsid w:val="00B77B72"/>
    <w:rsid w:val="00B80979"/>
    <w:rsid w:val="00B81835"/>
    <w:rsid w:val="00B81D9D"/>
    <w:rsid w:val="00B823A2"/>
    <w:rsid w:val="00B82796"/>
    <w:rsid w:val="00B8320D"/>
    <w:rsid w:val="00B8326D"/>
    <w:rsid w:val="00B83BF0"/>
    <w:rsid w:val="00B8610C"/>
    <w:rsid w:val="00B86E11"/>
    <w:rsid w:val="00B8781A"/>
    <w:rsid w:val="00B87977"/>
    <w:rsid w:val="00B91887"/>
    <w:rsid w:val="00B937C3"/>
    <w:rsid w:val="00B93A1C"/>
    <w:rsid w:val="00B94434"/>
    <w:rsid w:val="00B94EB3"/>
    <w:rsid w:val="00B94F1E"/>
    <w:rsid w:val="00B956A4"/>
    <w:rsid w:val="00B95739"/>
    <w:rsid w:val="00B96D0C"/>
    <w:rsid w:val="00B97E78"/>
    <w:rsid w:val="00BA14EE"/>
    <w:rsid w:val="00BA178F"/>
    <w:rsid w:val="00BA1EB2"/>
    <w:rsid w:val="00BA22B4"/>
    <w:rsid w:val="00BA2DDB"/>
    <w:rsid w:val="00BA43F1"/>
    <w:rsid w:val="00BA4BD1"/>
    <w:rsid w:val="00BA67A3"/>
    <w:rsid w:val="00BA68FA"/>
    <w:rsid w:val="00BB0505"/>
    <w:rsid w:val="00BB103A"/>
    <w:rsid w:val="00BB10FD"/>
    <w:rsid w:val="00BB163A"/>
    <w:rsid w:val="00BB2332"/>
    <w:rsid w:val="00BB239E"/>
    <w:rsid w:val="00BB56FF"/>
    <w:rsid w:val="00BB5CF6"/>
    <w:rsid w:val="00BB7398"/>
    <w:rsid w:val="00BC077E"/>
    <w:rsid w:val="00BC0A1F"/>
    <w:rsid w:val="00BC15F5"/>
    <w:rsid w:val="00BC275D"/>
    <w:rsid w:val="00BC411D"/>
    <w:rsid w:val="00BC417D"/>
    <w:rsid w:val="00BC4A96"/>
    <w:rsid w:val="00BC509D"/>
    <w:rsid w:val="00BC566A"/>
    <w:rsid w:val="00BC6777"/>
    <w:rsid w:val="00BC678E"/>
    <w:rsid w:val="00BC732D"/>
    <w:rsid w:val="00BC7D9F"/>
    <w:rsid w:val="00BD092C"/>
    <w:rsid w:val="00BD0CD3"/>
    <w:rsid w:val="00BD1D44"/>
    <w:rsid w:val="00BD3459"/>
    <w:rsid w:val="00BD3D44"/>
    <w:rsid w:val="00BD3E3F"/>
    <w:rsid w:val="00BD44C1"/>
    <w:rsid w:val="00BD59E4"/>
    <w:rsid w:val="00BD7CDB"/>
    <w:rsid w:val="00BE090A"/>
    <w:rsid w:val="00BE09D0"/>
    <w:rsid w:val="00BE1364"/>
    <w:rsid w:val="00BE1814"/>
    <w:rsid w:val="00BE234F"/>
    <w:rsid w:val="00BE2773"/>
    <w:rsid w:val="00BE37C0"/>
    <w:rsid w:val="00BE41DD"/>
    <w:rsid w:val="00BE45D7"/>
    <w:rsid w:val="00BE5858"/>
    <w:rsid w:val="00BE6D9A"/>
    <w:rsid w:val="00BE6FD8"/>
    <w:rsid w:val="00BF201F"/>
    <w:rsid w:val="00BF2FD7"/>
    <w:rsid w:val="00BF3A9E"/>
    <w:rsid w:val="00BF49B9"/>
    <w:rsid w:val="00BF4F7B"/>
    <w:rsid w:val="00BF5A49"/>
    <w:rsid w:val="00BF60D6"/>
    <w:rsid w:val="00BF626B"/>
    <w:rsid w:val="00C0049B"/>
    <w:rsid w:val="00C005D2"/>
    <w:rsid w:val="00C00A8A"/>
    <w:rsid w:val="00C01740"/>
    <w:rsid w:val="00C0194B"/>
    <w:rsid w:val="00C0346A"/>
    <w:rsid w:val="00C04994"/>
    <w:rsid w:val="00C04DCF"/>
    <w:rsid w:val="00C05233"/>
    <w:rsid w:val="00C062BC"/>
    <w:rsid w:val="00C06900"/>
    <w:rsid w:val="00C0699A"/>
    <w:rsid w:val="00C06BA2"/>
    <w:rsid w:val="00C0749E"/>
    <w:rsid w:val="00C115DD"/>
    <w:rsid w:val="00C137FB"/>
    <w:rsid w:val="00C13B33"/>
    <w:rsid w:val="00C159CB"/>
    <w:rsid w:val="00C1601E"/>
    <w:rsid w:val="00C17AA9"/>
    <w:rsid w:val="00C204A6"/>
    <w:rsid w:val="00C215E0"/>
    <w:rsid w:val="00C23619"/>
    <w:rsid w:val="00C25889"/>
    <w:rsid w:val="00C25FAB"/>
    <w:rsid w:val="00C273B9"/>
    <w:rsid w:val="00C2793C"/>
    <w:rsid w:val="00C30630"/>
    <w:rsid w:val="00C30D9F"/>
    <w:rsid w:val="00C31106"/>
    <w:rsid w:val="00C311C2"/>
    <w:rsid w:val="00C3120D"/>
    <w:rsid w:val="00C314FB"/>
    <w:rsid w:val="00C31D75"/>
    <w:rsid w:val="00C31E31"/>
    <w:rsid w:val="00C3209A"/>
    <w:rsid w:val="00C349EE"/>
    <w:rsid w:val="00C35CA8"/>
    <w:rsid w:val="00C367F5"/>
    <w:rsid w:val="00C37C3C"/>
    <w:rsid w:val="00C41DAA"/>
    <w:rsid w:val="00C433F2"/>
    <w:rsid w:val="00C43BB0"/>
    <w:rsid w:val="00C44697"/>
    <w:rsid w:val="00C45856"/>
    <w:rsid w:val="00C50039"/>
    <w:rsid w:val="00C50C1E"/>
    <w:rsid w:val="00C514BE"/>
    <w:rsid w:val="00C522B2"/>
    <w:rsid w:val="00C5312C"/>
    <w:rsid w:val="00C54D4B"/>
    <w:rsid w:val="00C55256"/>
    <w:rsid w:val="00C559AA"/>
    <w:rsid w:val="00C60046"/>
    <w:rsid w:val="00C60EA5"/>
    <w:rsid w:val="00C62A86"/>
    <w:rsid w:val="00C63E0E"/>
    <w:rsid w:val="00C642F9"/>
    <w:rsid w:val="00C667F4"/>
    <w:rsid w:val="00C6710A"/>
    <w:rsid w:val="00C703EE"/>
    <w:rsid w:val="00C70AA0"/>
    <w:rsid w:val="00C71BCF"/>
    <w:rsid w:val="00C71F9C"/>
    <w:rsid w:val="00C72027"/>
    <w:rsid w:val="00C720E1"/>
    <w:rsid w:val="00C7217D"/>
    <w:rsid w:val="00C726CB"/>
    <w:rsid w:val="00C73F17"/>
    <w:rsid w:val="00C753E7"/>
    <w:rsid w:val="00C75F29"/>
    <w:rsid w:val="00C804CF"/>
    <w:rsid w:val="00C82A2F"/>
    <w:rsid w:val="00C82DEA"/>
    <w:rsid w:val="00C853E7"/>
    <w:rsid w:val="00C85710"/>
    <w:rsid w:val="00C85E09"/>
    <w:rsid w:val="00C86770"/>
    <w:rsid w:val="00C86B34"/>
    <w:rsid w:val="00C86CE1"/>
    <w:rsid w:val="00C8700E"/>
    <w:rsid w:val="00C87DD1"/>
    <w:rsid w:val="00C9058D"/>
    <w:rsid w:val="00C909EF"/>
    <w:rsid w:val="00C90F36"/>
    <w:rsid w:val="00C91280"/>
    <w:rsid w:val="00C922A5"/>
    <w:rsid w:val="00C93B04"/>
    <w:rsid w:val="00C9449A"/>
    <w:rsid w:val="00C95321"/>
    <w:rsid w:val="00C96C17"/>
    <w:rsid w:val="00C97BBE"/>
    <w:rsid w:val="00C97C33"/>
    <w:rsid w:val="00CA034F"/>
    <w:rsid w:val="00CA0E35"/>
    <w:rsid w:val="00CA15AC"/>
    <w:rsid w:val="00CA1659"/>
    <w:rsid w:val="00CA3A4F"/>
    <w:rsid w:val="00CA4208"/>
    <w:rsid w:val="00CA4ACB"/>
    <w:rsid w:val="00CA4E00"/>
    <w:rsid w:val="00CA52BD"/>
    <w:rsid w:val="00CA555F"/>
    <w:rsid w:val="00CA5D6E"/>
    <w:rsid w:val="00CA7036"/>
    <w:rsid w:val="00CA704C"/>
    <w:rsid w:val="00CA71BA"/>
    <w:rsid w:val="00CA74FB"/>
    <w:rsid w:val="00CB1611"/>
    <w:rsid w:val="00CB2FED"/>
    <w:rsid w:val="00CB538C"/>
    <w:rsid w:val="00CB641E"/>
    <w:rsid w:val="00CB67A5"/>
    <w:rsid w:val="00CB6CC4"/>
    <w:rsid w:val="00CB6FA1"/>
    <w:rsid w:val="00CB6FF4"/>
    <w:rsid w:val="00CB7B4A"/>
    <w:rsid w:val="00CC031D"/>
    <w:rsid w:val="00CC0B0F"/>
    <w:rsid w:val="00CC0DDB"/>
    <w:rsid w:val="00CC13DD"/>
    <w:rsid w:val="00CC1515"/>
    <w:rsid w:val="00CC1C62"/>
    <w:rsid w:val="00CC28B1"/>
    <w:rsid w:val="00CC366E"/>
    <w:rsid w:val="00CC54BC"/>
    <w:rsid w:val="00CC6CFF"/>
    <w:rsid w:val="00CD38B0"/>
    <w:rsid w:val="00CD408B"/>
    <w:rsid w:val="00CD4DD1"/>
    <w:rsid w:val="00CE10F2"/>
    <w:rsid w:val="00CE2E2C"/>
    <w:rsid w:val="00CE35AA"/>
    <w:rsid w:val="00CE3BBF"/>
    <w:rsid w:val="00CE50C5"/>
    <w:rsid w:val="00CE5C40"/>
    <w:rsid w:val="00CE5E3D"/>
    <w:rsid w:val="00CE6A26"/>
    <w:rsid w:val="00CE6A2F"/>
    <w:rsid w:val="00CE7923"/>
    <w:rsid w:val="00CE7B40"/>
    <w:rsid w:val="00CF04D5"/>
    <w:rsid w:val="00CF2557"/>
    <w:rsid w:val="00CF3151"/>
    <w:rsid w:val="00CF3388"/>
    <w:rsid w:val="00CF3454"/>
    <w:rsid w:val="00CF4764"/>
    <w:rsid w:val="00CF6A11"/>
    <w:rsid w:val="00CF784C"/>
    <w:rsid w:val="00D00CF6"/>
    <w:rsid w:val="00D02F29"/>
    <w:rsid w:val="00D0394E"/>
    <w:rsid w:val="00D0452C"/>
    <w:rsid w:val="00D04612"/>
    <w:rsid w:val="00D04C94"/>
    <w:rsid w:val="00D06591"/>
    <w:rsid w:val="00D06AAD"/>
    <w:rsid w:val="00D06B85"/>
    <w:rsid w:val="00D10735"/>
    <w:rsid w:val="00D10C13"/>
    <w:rsid w:val="00D11AF9"/>
    <w:rsid w:val="00D12C3F"/>
    <w:rsid w:val="00D141FC"/>
    <w:rsid w:val="00D146A9"/>
    <w:rsid w:val="00D156B9"/>
    <w:rsid w:val="00D15A20"/>
    <w:rsid w:val="00D15A6F"/>
    <w:rsid w:val="00D15B8A"/>
    <w:rsid w:val="00D16601"/>
    <w:rsid w:val="00D16C44"/>
    <w:rsid w:val="00D209C2"/>
    <w:rsid w:val="00D20C16"/>
    <w:rsid w:val="00D20F9C"/>
    <w:rsid w:val="00D227C1"/>
    <w:rsid w:val="00D2320C"/>
    <w:rsid w:val="00D237B9"/>
    <w:rsid w:val="00D24FED"/>
    <w:rsid w:val="00D25525"/>
    <w:rsid w:val="00D25593"/>
    <w:rsid w:val="00D25811"/>
    <w:rsid w:val="00D26497"/>
    <w:rsid w:val="00D302F3"/>
    <w:rsid w:val="00D30918"/>
    <w:rsid w:val="00D3092A"/>
    <w:rsid w:val="00D31306"/>
    <w:rsid w:val="00D31839"/>
    <w:rsid w:val="00D31852"/>
    <w:rsid w:val="00D32C7C"/>
    <w:rsid w:val="00D32D46"/>
    <w:rsid w:val="00D34E4B"/>
    <w:rsid w:val="00D35C37"/>
    <w:rsid w:val="00D367DC"/>
    <w:rsid w:val="00D36B13"/>
    <w:rsid w:val="00D407A9"/>
    <w:rsid w:val="00D42354"/>
    <w:rsid w:val="00D44380"/>
    <w:rsid w:val="00D44912"/>
    <w:rsid w:val="00D45524"/>
    <w:rsid w:val="00D45AE9"/>
    <w:rsid w:val="00D46768"/>
    <w:rsid w:val="00D475FF"/>
    <w:rsid w:val="00D51342"/>
    <w:rsid w:val="00D51BCA"/>
    <w:rsid w:val="00D5521C"/>
    <w:rsid w:val="00D55248"/>
    <w:rsid w:val="00D55D13"/>
    <w:rsid w:val="00D57E4B"/>
    <w:rsid w:val="00D6057E"/>
    <w:rsid w:val="00D609E4"/>
    <w:rsid w:val="00D60F2D"/>
    <w:rsid w:val="00D623F3"/>
    <w:rsid w:val="00D62EA7"/>
    <w:rsid w:val="00D637A3"/>
    <w:rsid w:val="00D63E7F"/>
    <w:rsid w:val="00D6476E"/>
    <w:rsid w:val="00D65501"/>
    <w:rsid w:val="00D658C0"/>
    <w:rsid w:val="00D659AD"/>
    <w:rsid w:val="00D66888"/>
    <w:rsid w:val="00D67ACB"/>
    <w:rsid w:val="00D700E1"/>
    <w:rsid w:val="00D701B5"/>
    <w:rsid w:val="00D704B0"/>
    <w:rsid w:val="00D716E2"/>
    <w:rsid w:val="00D72410"/>
    <w:rsid w:val="00D72C09"/>
    <w:rsid w:val="00D74E58"/>
    <w:rsid w:val="00D76392"/>
    <w:rsid w:val="00D77625"/>
    <w:rsid w:val="00D779D5"/>
    <w:rsid w:val="00D800BE"/>
    <w:rsid w:val="00D80153"/>
    <w:rsid w:val="00D8158B"/>
    <w:rsid w:val="00D82225"/>
    <w:rsid w:val="00D83712"/>
    <w:rsid w:val="00D83CE2"/>
    <w:rsid w:val="00D844B6"/>
    <w:rsid w:val="00D84AC4"/>
    <w:rsid w:val="00D86DA9"/>
    <w:rsid w:val="00D87B1D"/>
    <w:rsid w:val="00D87D2A"/>
    <w:rsid w:val="00D87ED6"/>
    <w:rsid w:val="00D90891"/>
    <w:rsid w:val="00D91A31"/>
    <w:rsid w:val="00D91D85"/>
    <w:rsid w:val="00D92CFD"/>
    <w:rsid w:val="00D93299"/>
    <w:rsid w:val="00D938E6"/>
    <w:rsid w:val="00D93E2F"/>
    <w:rsid w:val="00D94509"/>
    <w:rsid w:val="00D9654A"/>
    <w:rsid w:val="00D96AF1"/>
    <w:rsid w:val="00DA2A69"/>
    <w:rsid w:val="00DA2EC3"/>
    <w:rsid w:val="00DA3C7C"/>
    <w:rsid w:val="00DA46D1"/>
    <w:rsid w:val="00DA5332"/>
    <w:rsid w:val="00DA5972"/>
    <w:rsid w:val="00DA75B4"/>
    <w:rsid w:val="00DB23D1"/>
    <w:rsid w:val="00DB2F76"/>
    <w:rsid w:val="00DB302E"/>
    <w:rsid w:val="00DB30D0"/>
    <w:rsid w:val="00DB3554"/>
    <w:rsid w:val="00DB4577"/>
    <w:rsid w:val="00DB4632"/>
    <w:rsid w:val="00DB4CC4"/>
    <w:rsid w:val="00DB4D3C"/>
    <w:rsid w:val="00DB5A03"/>
    <w:rsid w:val="00DB6BA7"/>
    <w:rsid w:val="00DC008E"/>
    <w:rsid w:val="00DC0ED2"/>
    <w:rsid w:val="00DC10C5"/>
    <w:rsid w:val="00DC1964"/>
    <w:rsid w:val="00DC1EF6"/>
    <w:rsid w:val="00DC1F59"/>
    <w:rsid w:val="00DC25C4"/>
    <w:rsid w:val="00DC2693"/>
    <w:rsid w:val="00DC2B4A"/>
    <w:rsid w:val="00DC2D4F"/>
    <w:rsid w:val="00DC319E"/>
    <w:rsid w:val="00DC3702"/>
    <w:rsid w:val="00DC422B"/>
    <w:rsid w:val="00DC5603"/>
    <w:rsid w:val="00DC5F39"/>
    <w:rsid w:val="00DC648A"/>
    <w:rsid w:val="00DD05D5"/>
    <w:rsid w:val="00DD060F"/>
    <w:rsid w:val="00DD0955"/>
    <w:rsid w:val="00DD1658"/>
    <w:rsid w:val="00DD2281"/>
    <w:rsid w:val="00DD3094"/>
    <w:rsid w:val="00DD31BF"/>
    <w:rsid w:val="00DD4D2B"/>
    <w:rsid w:val="00DD5AB2"/>
    <w:rsid w:val="00DD7005"/>
    <w:rsid w:val="00DE062E"/>
    <w:rsid w:val="00DE0893"/>
    <w:rsid w:val="00DE0E39"/>
    <w:rsid w:val="00DE18A0"/>
    <w:rsid w:val="00DE2D76"/>
    <w:rsid w:val="00DE4461"/>
    <w:rsid w:val="00DE451A"/>
    <w:rsid w:val="00DE4F8F"/>
    <w:rsid w:val="00DE5384"/>
    <w:rsid w:val="00DE5829"/>
    <w:rsid w:val="00DE5B3C"/>
    <w:rsid w:val="00DE5CB4"/>
    <w:rsid w:val="00DE7803"/>
    <w:rsid w:val="00DF0048"/>
    <w:rsid w:val="00DF1F74"/>
    <w:rsid w:val="00DF38E7"/>
    <w:rsid w:val="00DF3A3B"/>
    <w:rsid w:val="00DF4226"/>
    <w:rsid w:val="00DF5E00"/>
    <w:rsid w:val="00DF5FCC"/>
    <w:rsid w:val="00DF60BA"/>
    <w:rsid w:val="00E009A1"/>
    <w:rsid w:val="00E02E8A"/>
    <w:rsid w:val="00E0304F"/>
    <w:rsid w:val="00E03966"/>
    <w:rsid w:val="00E04BD3"/>
    <w:rsid w:val="00E0579A"/>
    <w:rsid w:val="00E06622"/>
    <w:rsid w:val="00E07427"/>
    <w:rsid w:val="00E118E6"/>
    <w:rsid w:val="00E11977"/>
    <w:rsid w:val="00E12EF0"/>
    <w:rsid w:val="00E13554"/>
    <w:rsid w:val="00E1597C"/>
    <w:rsid w:val="00E1707E"/>
    <w:rsid w:val="00E21671"/>
    <w:rsid w:val="00E21892"/>
    <w:rsid w:val="00E2555A"/>
    <w:rsid w:val="00E269FA"/>
    <w:rsid w:val="00E27011"/>
    <w:rsid w:val="00E2760F"/>
    <w:rsid w:val="00E27AA4"/>
    <w:rsid w:val="00E27CC5"/>
    <w:rsid w:val="00E27FC2"/>
    <w:rsid w:val="00E30E6E"/>
    <w:rsid w:val="00E31C77"/>
    <w:rsid w:val="00E3324F"/>
    <w:rsid w:val="00E3332B"/>
    <w:rsid w:val="00E33562"/>
    <w:rsid w:val="00E37169"/>
    <w:rsid w:val="00E3719B"/>
    <w:rsid w:val="00E37C9E"/>
    <w:rsid w:val="00E406E5"/>
    <w:rsid w:val="00E408B9"/>
    <w:rsid w:val="00E40EBB"/>
    <w:rsid w:val="00E41A53"/>
    <w:rsid w:val="00E42BB0"/>
    <w:rsid w:val="00E42FDF"/>
    <w:rsid w:val="00E43142"/>
    <w:rsid w:val="00E432B3"/>
    <w:rsid w:val="00E4372B"/>
    <w:rsid w:val="00E44879"/>
    <w:rsid w:val="00E44D21"/>
    <w:rsid w:val="00E45973"/>
    <w:rsid w:val="00E45D51"/>
    <w:rsid w:val="00E46F78"/>
    <w:rsid w:val="00E47B3F"/>
    <w:rsid w:val="00E51500"/>
    <w:rsid w:val="00E533D7"/>
    <w:rsid w:val="00E53CFA"/>
    <w:rsid w:val="00E547DE"/>
    <w:rsid w:val="00E54D4B"/>
    <w:rsid w:val="00E55617"/>
    <w:rsid w:val="00E5572B"/>
    <w:rsid w:val="00E57EAE"/>
    <w:rsid w:val="00E60507"/>
    <w:rsid w:val="00E61187"/>
    <w:rsid w:val="00E6157B"/>
    <w:rsid w:val="00E62D16"/>
    <w:rsid w:val="00E62FDF"/>
    <w:rsid w:val="00E63144"/>
    <w:rsid w:val="00E65022"/>
    <w:rsid w:val="00E6534F"/>
    <w:rsid w:val="00E7029A"/>
    <w:rsid w:val="00E70445"/>
    <w:rsid w:val="00E7047B"/>
    <w:rsid w:val="00E72BA6"/>
    <w:rsid w:val="00E7338B"/>
    <w:rsid w:val="00E73C6F"/>
    <w:rsid w:val="00E73D37"/>
    <w:rsid w:val="00E7501D"/>
    <w:rsid w:val="00E7671B"/>
    <w:rsid w:val="00E76EF9"/>
    <w:rsid w:val="00E775A4"/>
    <w:rsid w:val="00E77D0A"/>
    <w:rsid w:val="00E80174"/>
    <w:rsid w:val="00E805CE"/>
    <w:rsid w:val="00E80CDB"/>
    <w:rsid w:val="00E81810"/>
    <w:rsid w:val="00E81DD6"/>
    <w:rsid w:val="00E83B4F"/>
    <w:rsid w:val="00E8461C"/>
    <w:rsid w:val="00E8467D"/>
    <w:rsid w:val="00E84D23"/>
    <w:rsid w:val="00E853FC"/>
    <w:rsid w:val="00E85A64"/>
    <w:rsid w:val="00E86BF0"/>
    <w:rsid w:val="00E87B3D"/>
    <w:rsid w:val="00E908AE"/>
    <w:rsid w:val="00E90BEA"/>
    <w:rsid w:val="00E9277D"/>
    <w:rsid w:val="00E941A2"/>
    <w:rsid w:val="00E94CE8"/>
    <w:rsid w:val="00E94EAB"/>
    <w:rsid w:val="00E95E34"/>
    <w:rsid w:val="00E96B4B"/>
    <w:rsid w:val="00E9712E"/>
    <w:rsid w:val="00E9743B"/>
    <w:rsid w:val="00E97532"/>
    <w:rsid w:val="00E97806"/>
    <w:rsid w:val="00EA02CD"/>
    <w:rsid w:val="00EA0B62"/>
    <w:rsid w:val="00EA13B8"/>
    <w:rsid w:val="00EA1FC2"/>
    <w:rsid w:val="00EA20CD"/>
    <w:rsid w:val="00EA2B03"/>
    <w:rsid w:val="00EA2E16"/>
    <w:rsid w:val="00EA3682"/>
    <w:rsid w:val="00EA447E"/>
    <w:rsid w:val="00EA55EF"/>
    <w:rsid w:val="00EB0BE7"/>
    <w:rsid w:val="00EB1895"/>
    <w:rsid w:val="00EB1F5B"/>
    <w:rsid w:val="00EB2530"/>
    <w:rsid w:val="00EB2602"/>
    <w:rsid w:val="00EB41DE"/>
    <w:rsid w:val="00EB53F3"/>
    <w:rsid w:val="00EB57D8"/>
    <w:rsid w:val="00EB5871"/>
    <w:rsid w:val="00EB5E0B"/>
    <w:rsid w:val="00EB6B3A"/>
    <w:rsid w:val="00EB6D12"/>
    <w:rsid w:val="00EB6D51"/>
    <w:rsid w:val="00EC0E32"/>
    <w:rsid w:val="00EC1689"/>
    <w:rsid w:val="00EC247B"/>
    <w:rsid w:val="00EC4824"/>
    <w:rsid w:val="00EC4899"/>
    <w:rsid w:val="00EC4E85"/>
    <w:rsid w:val="00EC55B2"/>
    <w:rsid w:val="00EC5D8B"/>
    <w:rsid w:val="00EC7C6B"/>
    <w:rsid w:val="00EC7CAC"/>
    <w:rsid w:val="00ED0017"/>
    <w:rsid w:val="00ED03FF"/>
    <w:rsid w:val="00ED0EAF"/>
    <w:rsid w:val="00ED1275"/>
    <w:rsid w:val="00ED21EA"/>
    <w:rsid w:val="00ED350D"/>
    <w:rsid w:val="00ED3B36"/>
    <w:rsid w:val="00ED3DA6"/>
    <w:rsid w:val="00ED7A4F"/>
    <w:rsid w:val="00EE10B2"/>
    <w:rsid w:val="00EE18DD"/>
    <w:rsid w:val="00EE19CF"/>
    <w:rsid w:val="00EE2FF6"/>
    <w:rsid w:val="00EE3893"/>
    <w:rsid w:val="00EE39EE"/>
    <w:rsid w:val="00EE41D7"/>
    <w:rsid w:val="00EE4850"/>
    <w:rsid w:val="00EE4AFD"/>
    <w:rsid w:val="00EE6951"/>
    <w:rsid w:val="00EE7831"/>
    <w:rsid w:val="00EE7BFB"/>
    <w:rsid w:val="00EF05FB"/>
    <w:rsid w:val="00EF073B"/>
    <w:rsid w:val="00EF1B4C"/>
    <w:rsid w:val="00EF1BC9"/>
    <w:rsid w:val="00EF1E21"/>
    <w:rsid w:val="00EF2E96"/>
    <w:rsid w:val="00EF302B"/>
    <w:rsid w:val="00EF30EE"/>
    <w:rsid w:val="00EF4B36"/>
    <w:rsid w:val="00EF4D77"/>
    <w:rsid w:val="00EF5C90"/>
    <w:rsid w:val="00EF5F21"/>
    <w:rsid w:val="00EF63AE"/>
    <w:rsid w:val="00EF66A6"/>
    <w:rsid w:val="00EF7509"/>
    <w:rsid w:val="00EF79F7"/>
    <w:rsid w:val="00F000B4"/>
    <w:rsid w:val="00F006F5"/>
    <w:rsid w:val="00F00EAF"/>
    <w:rsid w:val="00F03B64"/>
    <w:rsid w:val="00F03B71"/>
    <w:rsid w:val="00F03F4E"/>
    <w:rsid w:val="00F04556"/>
    <w:rsid w:val="00F05149"/>
    <w:rsid w:val="00F058A1"/>
    <w:rsid w:val="00F06319"/>
    <w:rsid w:val="00F065F6"/>
    <w:rsid w:val="00F07BAB"/>
    <w:rsid w:val="00F07D65"/>
    <w:rsid w:val="00F11C7B"/>
    <w:rsid w:val="00F1221F"/>
    <w:rsid w:val="00F12794"/>
    <w:rsid w:val="00F13EF6"/>
    <w:rsid w:val="00F15080"/>
    <w:rsid w:val="00F17253"/>
    <w:rsid w:val="00F21496"/>
    <w:rsid w:val="00F22395"/>
    <w:rsid w:val="00F22406"/>
    <w:rsid w:val="00F22C7B"/>
    <w:rsid w:val="00F232F9"/>
    <w:rsid w:val="00F25D80"/>
    <w:rsid w:val="00F27D23"/>
    <w:rsid w:val="00F27D7A"/>
    <w:rsid w:val="00F323AE"/>
    <w:rsid w:val="00F34A17"/>
    <w:rsid w:val="00F353BF"/>
    <w:rsid w:val="00F35E15"/>
    <w:rsid w:val="00F370A3"/>
    <w:rsid w:val="00F37D56"/>
    <w:rsid w:val="00F416B7"/>
    <w:rsid w:val="00F41838"/>
    <w:rsid w:val="00F4293B"/>
    <w:rsid w:val="00F42DBD"/>
    <w:rsid w:val="00F43256"/>
    <w:rsid w:val="00F439FA"/>
    <w:rsid w:val="00F43D24"/>
    <w:rsid w:val="00F44115"/>
    <w:rsid w:val="00F46036"/>
    <w:rsid w:val="00F47337"/>
    <w:rsid w:val="00F47992"/>
    <w:rsid w:val="00F5068B"/>
    <w:rsid w:val="00F50835"/>
    <w:rsid w:val="00F50DEF"/>
    <w:rsid w:val="00F50F2B"/>
    <w:rsid w:val="00F5107D"/>
    <w:rsid w:val="00F51753"/>
    <w:rsid w:val="00F52901"/>
    <w:rsid w:val="00F52C18"/>
    <w:rsid w:val="00F5358F"/>
    <w:rsid w:val="00F5391F"/>
    <w:rsid w:val="00F5543A"/>
    <w:rsid w:val="00F562C9"/>
    <w:rsid w:val="00F5634E"/>
    <w:rsid w:val="00F564C7"/>
    <w:rsid w:val="00F5700A"/>
    <w:rsid w:val="00F57963"/>
    <w:rsid w:val="00F60571"/>
    <w:rsid w:val="00F6199E"/>
    <w:rsid w:val="00F63912"/>
    <w:rsid w:val="00F6473F"/>
    <w:rsid w:val="00F6513E"/>
    <w:rsid w:val="00F65222"/>
    <w:rsid w:val="00F7062C"/>
    <w:rsid w:val="00F70B35"/>
    <w:rsid w:val="00F70F67"/>
    <w:rsid w:val="00F71577"/>
    <w:rsid w:val="00F7212E"/>
    <w:rsid w:val="00F733DE"/>
    <w:rsid w:val="00F74A1D"/>
    <w:rsid w:val="00F74E44"/>
    <w:rsid w:val="00F75BDE"/>
    <w:rsid w:val="00F77B49"/>
    <w:rsid w:val="00F8035E"/>
    <w:rsid w:val="00F80DAF"/>
    <w:rsid w:val="00F81799"/>
    <w:rsid w:val="00F82486"/>
    <w:rsid w:val="00F83965"/>
    <w:rsid w:val="00F8397F"/>
    <w:rsid w:val="00F84619"/>
    <w:rsid w:val="00F84DCF"/>
    <w:rsid w:val="00F854F2"/>
    <w:rsid w:val="00F85946"/>
    <w:rsid w:val="00F87A80"/>
    <w:rsid w:val="00F905CC"/>
    <w:rsid w:val="00F90692"/>
    <w:rsid w:val="00F92D1C"/>
    <w:rsid w:val="00F93403"/>
    <w:rsid w:val="00F9431D"/>
    <w:rsid w:val="00F94349"/>
    <w:rsid w:val="00F94C56"/>
    <w:rsid w:val="00F95379"/>
    <w:rsid w:val="00F96898"/>
    <w:rsid w:val="00F97DC7"/>
    <w:rsid w:val="00FA0785"/>
    <w:rsid w:val="00FA1385"/>
    <w:rsid w:val="00FA1D4F"/>
    <w:rsid w:val="00FA1F6D"/>
    <w:rsid w:val="00FA2C2A"/>
    <w:rsid w:val="00FA49B7"/>
    <w:rsid w:val="00FA4A77"/>
    <w:rsid w:val="00FA5A66"/>
    <w:rsid w:val="00FB124B"/>
    <w:rsid w:val="00FB1F2F"/>
    <w:rsid w:val="00FB339C"/>
    <w:rsid w:val="00FB3CC9"/>
    <w:rsid w:val="00FB434E"/>
    <w:rsid w:val="00FB4EDE"/>
    <w:rsid w:val="00FB72EE"/>
    <w:rsid w:val="00FC38DD"/>
    <w:rsid w:val="00FC3E3F"/>
    <w:rsid w:val="00FC4F08"/>
    <w:rsid w:val="00FC577E"/>
    <w:rsid w:val="00FC7611"/>
    <w:rsid w:val="00FD1778"/>
    <w:rsid w:val="00FD2DDA"/>
    <w:rsid w:val="00FD3719"/>
    <w:rsid w:val="00FD3EF2"/>
    <w:rsid w:val="00FD478C"/>
    <w:rsid w:val="00FD481A"/>
    <w:rsid w:val="00FD656E"/>
    <w:rsid w:val="00FD7291"/>
    <w:rsid w:val="00FE2FF0"/>
    <w:rsid w:val="00FE3B41"/>
    <w:rsid w:val="00FE5A26"/>
    <w:rsid w:val="00FE63F7"/>
    <w:rsid w:val="00FF0AEE"/>
    <w:rsid w:val="00FF0D49"/>
    <w:rsid w:val="00FF11C0"/>
    <w:rsid w:val="00FF133B"/>
    <w:rsid w:val="00FF1E76"/>
    <w:rsid w:val="00FF2683"/>
    <w:rsid w:val="00FF4817"/>
    <w:rsid w:val="00FF4ECE"/>
    <w:rsid w:val="00FF566B"/>
    <w:rsid w:val="00FF72A2"/>
    <w:rsid w:val="00FF7322"/>
    <w:rsid w:val="00FF7BA4"/>
    <w:rsid w:val="00FF7CFA"/>
    <w:rsid w:val="00FF7EB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EBD01"/>
  <w15:docId w15:val="{92EFE6C8-AB2C-4663-94B0-5737025D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433137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rsid w:val="00425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rsid w:val="00425485"/>
    <w:pPr>
      <w:keepNext/>
      <w:widowControl w:val="0"/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rsid w:val="00425485"/>
    <w:pPr>
      <w:keepNext/>
      <w:widowControl w:val="0"/>
      <w:spacing w:before="120" w:after="120"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rsid w:val="00425485"/>
    <w:pPr>
      <w:keepNext/>
      <w:widowControl w:val="0"/>
      <w:spacing w:before="120" w:after="120"/>
      <w:jc w:val="both"/>
      <w:outlineLvl w:val="3"/>
    </w:pPr>
    <w:rPr>
      <w:rFonts w:ascii="Times New Roman" w:hAnsi="Times New Roman"/>
      <w:sz w:val="24"/>
    </w:rPr>
  </w:style>
  <w:style w:type="paragraph" w:styleId="Nadpis5">
    <w:name w:val="heading 5"/>
    <w:basedOn w:val="Normln"/>
    <w:next w:val="Normln"/>
    <w:rsid w:val="00425485"/>
    <w:pPr>
      <w:keepNext/>
      <w:widowControl w:val="0"/>
      <w:spacing w:before="240" w:after="60"/>
      <w:jc w:val="both"/>
      <w:outlineLvl w:val="4"/>
    </w:pPr>
    <w:rPr>
      <w:rFonts w:ascii="Times New Roman" w:hAnsi="Times New Roman"/>
    </w:rPr>
  </w:style>
  <w:style w:type="paragraph" w:styleId="Nadpis6">
    <w:name w:val="heading 6"/>
    <w:basedOn w:val="Normln"/>
    <w:next w:val="Normln"/>
    <w:rsid w:val="00425485"/>
    <w:pPr>
      <w:keepNext/>
      <w:widowControl w:val="0"/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rsid w:val="00425485"/>
    <w:pPr>
      <w:keepNext/>
      <w:widowControl w:val="0"/>
      <w:spacing w:before="240" w:after="60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rsid w:val="00425485"/>
    <w:pPr>
      <w:keepNext/>
      <w:widowControl w:val="0"/>
      <w:spacing w:before="240" w:after="60"/>
      <w:jc w:val="both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rsid w:val="00425485"/>
    <w:pPr>
      <w:keepNext/>
      <w:widowControl w:val="0"/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link w:val="ZpatChar"/>
    <w:uiPriority w:val="99"/>
    <w:rsid w:val="00425485"/>
    <w:pPr>
      <w:widowControl w:val="0"/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OdstavecFINAL">
    <w:name w:val="Odstavec_FINAL"/>
    <w:basedOn w:val="Normln"/>
    <w:rsid w:val="001508C8"/>
    <w:pPr>
      <w:keepNext/>
      <w:spacing w:before="120" w:after="60"/>
      <w:ind w:left="907" w:hanging="907"/>
      <w:jc w:val="both"/>
    </w:pPr>
  </w:style>
  <w:style w:type="paragraph" w:customStyle="1" w:styleId="Odstavec11">
    <w:name w:val="Odstavec11"/>
    <w:basedOn w:val="OdstavecFINAL"/>
    <w:rsid w:val="00425485"/>
    <w:pPr>
      <w:ind w:firstLine="0"/>
    </w:pPr>
  </w:style>
  <w:style w:type="character" w:styleId="Hypertextovodkaz">
    <w:name w:val="Hyperlink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  <w:jc w:val="both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Normln"/>
    <w:rsid w:val="00425485"/>
    <w:pPr>
      <w:tabs>
        <w:tab w:val="center" w:pos="4536"/>
        <w:tab w:val="right" w:pos="9072"/>
      </w:tabs>
    </w:p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uiPriority w:val="99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5485"/>
    <w:pPr>
      <w:keepNext/>
      <w:widowControl w:val="0"/>
      <w:spacing w:before="120" w:after="120"/>
      <w:jc w:val="both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AF00A9"/>
    <w:rPr>
      <w:rFonts w:ascii="Arial" w:hAnsi="Arial" w:cs="Arial"/>
      <w:b/>
      <w:bCs/>
      <w:kern w:val="32"/>
      <w:sz w:val="32"/>
      <w:szCs w:val="32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5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2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rsid w:val="009B4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uiPriority w:val="10"/>
    <w:rsid w:val="009B4666"/>
    <w:rPr>
      <w:rFonts w:ascii="Arial Narrow" w:hAnsi="Arial Narrow"/>
      <w:b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3"/>
      </w:numPr>
      <w:spacing w:after="120"/>
      <w:jc w:val="both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4"/>
      </w:numPr>
      <w:tabs>
        <w:tab w:val="left" w:pos="360"/>
      </w:tabs>
      <w:spacing w:after="120"/>
      <w:ind w:left="360"/>
      <w:jc w:val="both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6"/>
      </w:numPr>
      <w:tabs>
        <w:tab w:val="clear" w:pos="720"/>
        <w:tab w:val="num" w:pos="643"/>
      </w:tabs>
      <w:ind w:left="540"/>
      <w:jc w:val="both"/>
    </w:pPr>
    <w:rPr>
      <w:szCs w:val="24"/>
    </w:rPr>
  </w:style>
  <w:style w:type="paragraph" w:styleId="Podnadpis">
    <w:name w:val="Subtitle"/>
    <w:basedOn w:val="Normln"/>
    <w:next w:val="Normln"/>
    <w:link w:val="PodnadpisChar"/>
    <w:rsid w:val="00167081"/>
    <w:pPr>
      <w:ind w:left="426"/>
      <w:jc w:val="center"/>
    </w:pPr>
    <w:rPr>
      <w:rFonts w:ascii="Calibri" w:eastAsia="Calibri" w:hAnsi="Calibri"/>
      <w:sz w:val="28"/>
      <w:szCs w:val="28"/>
      <w:lang w:eastAsia="en-US"/>
    </w:rPr>
  </w:style>
  <w:style w:type="character" w:customStyle="1" w:styleId="PodnadpisChar">
    <w:name w:val="Podnadpis Char"/>
    <w:link w:val="Podnadpis"/>
    <w:rsid w:val="00167081"/>
    <w:rPr>
      <w:rFonts w:ascii="Calibri" w:eastAsia="Calibri" w:hAnsi="Calibri"/>
      <w:sz w:val="28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29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pPr>
      <w:jc w:val="both"/>
    </w:pPr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="Arial Narrow" w:hAnsi="Arial Narrow"/>
      <w:sz w:val="22"/>
      <w:szCs w:val="24"/>
    </w:rPr>
  </w:style>
  <w:style w:type="character" w:customStyle="1" w:styleId="InitialStyle">
    <w:name w:val="InitialStyle"/>
    <w:rsid w:val="00C35CA8"/>
    <w:rPr>
      <w:sz w:val="20"/>
    </w:rPr>
  </w:style>
  <w:style w:type="character" w:styleId="Zstupntext">
    <w:name w:val="Placeholder Text"/>
    <w:basedOn w:val="Standardnpsmoodstavce"/>
    <w:uiPriority w:val="99"/>
    <w:semiHidden/>
    <w:rsid w:val="00F006F5"/>
    <w:rPr>
      <w:color w:val="808080"/>
    </w:rPr>
  </w:style>
  <w:style w:type="paragraph" w:customStyle="1" w:styleId="lnek">
    <w:name w:val="Článek"/>
    <w:basedOn w:val="Normln"/>
    <w:next w:val="OdstavecII"/>
    <w:qFormat/>
    <w:rsid w:val="00AF4E7B"/>
    <w:pPr>
      <w:keepNext/>
      <w:numPr>
        <w:numId w:val="1"/>
      </w:numPr>
      <w:spacing w:before="600" w:after="360" w:line="276" w:lineRule="auto"/>
      <w:jc w:val="center"/>
      <w:outlineLvl w:val="0"/>
    </w:pPr>
    <w:rPr>
      <w:rFonts w:eastAsia="Calibri"/>
      <w:b/>
      <w:color w:val="000000" w:themeColor="text1"/>
      <w:szCs w:val="22"/>
      <w:lang w:eastAsia="en-US"/>
    </w:rPr>
  </w:style>
  <w:style w:type="numbering" w:customStyle="1" w:styleId="Odstavec">
    <w:name w:val="Odstavec"/>
    <w:uiPriority w:val="99"/>
    <w:rsid w:val="001508C8"/>
    <w:pPr>
      <w:numPr>
        <w:numId w:val="118"/>
      </w:numPr>
    </w:pPr>
  </w:style>
  <w:style w:type="paragraph" w:customStyle="1" w:styleId="OdstavecII">
    <w:name w:val="Odstavec_II"/>
    <w:basedOn w:val="Nadpis1"/>
    <w:next w:val="Psmeno"/>
    <w:qFormat/>
    <w:rsid w:val="00BE234F"/>
    <w:pPr>
      <w:numPr>
        <w:ilvl w:val="1"/>
        <w:numId w:val="1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040F05"/>
    <w:pPr>
      <w:keepNext w:val="0"/>
      <w:widowControl w:val="0"/>
      <w:numPr>
        <w:ilvl w:val="3"/>
        <w:numId w:val="1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customStyle="1" w:styleId="Bod">
    <w:name w:val="Bod"/>
    <w:basedOn w:val="Normln"/>
    <w:next w:val="FormtovanvHTML"/>
    <w:qFormat/>
    <w:rsid w:val="00E775A4"/>
    <w:pPr>
      <w:numPr>
        <w:ilvl w:val="4"/>
        <w:numId w:val="1"/>
      </w:numPr>
      <w:tabs>
        <w:tab w:val="clear" w:pos="4366"/>
        <w:tab w:val="num" w:pos="1814"/>
      </w:tabs>
      <w:spacing w:after="120" w:line="276" w:lineRule="auto"/>
      <w:ind w:left="1418"/>
      <w:jc w:val="both"/>
    </w:pPr>
    <w:rPr>
      <w:snapToGrid w:val="0"/>
      <w:color w:val="000000" w:themeColor="text1"/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891875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91875"/>
    <w:rPr>
      <w:rFonts w:ascii="Consolas" w:hAnsi="Consolas"/>
    </w:rPr>
  </w:style>
  <w:style w:type="paragraph" w:customStyle="1" w:styleId="TOdstavecII">
    <w:name w:val="T_Odstavec_II"/>
    <w:basedOn w:val="OdstavecII"/>
    <w:rsid w:val="008F6A6D"/>
    <w:pPr>
      <w:numPr>
        <w:ilvl w:val="2"/>
      </w:numPr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2760F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E2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uiPriority w:val="99"/>
    <w:rsid w:val="00242CF7"/>
    <w:pPr>
      <w:numPr>
        <w:numId w:val="241"/>
      </w:numPr>
      <w:tabs>
        <w:tab w:val="left" w:pos="720"/>
      </w:tabs>
      <w:spacing w:before="120"/>
      <w:jc w:val="both"/>
    </w:pPr>
    <w:rPr>
      <w:rFonts w:eastAsia="Calibri"/>
      <w:szCs w:val="22"/>
      <w:lang w:val="x-none" w:eastAsia="x-none"/>
    </w:rPr>
  </w:style>
  <w:style w:type="paragraph" w:customStyle="1" w:styleId="Odrky">
    <w:name w:val="Odrážky"/>
    <w:aliases w:val="2. úroveň"/>
    <w:basedOn w:val="Normln"/>
    <w:link w:val="OdrkyChar"/>
    <w:rsid w:val="00242CF7"/>
    <w:pPr>
      <w:spacing w:before="120" w:after="120"/>
      <w:ind w:left="1224" w:hanging="504"/>
      <w:jc w:val="both"/>
    </w:pPr>
    <w:rPr>
      <w:szCs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242CF7"/>
    <w:rPr>
      <w:rFonts w:ascii="Arial Narrow" w:hAnsi="Arial Narrow"/>
      <w:sz w:val="22"/>
      <w:szCs w:val="22"/>
    </w:rPr>
  </w:style>
  <w:style w:type="character" w:customStyle="1" w:styleId="Styl3">
    <w:name w:val="Styl3"/>
    <w:basedOn w:val="Standardnpsmoodstavce"/>
    <w:uiPriority w:val="1"/>
    <w:rsid w:val="000B32CF"/>
    <w:rPr>
      <w:b/>
    </w:rPr>
  </w:style>
  <w:style w:type="table" w:customStyle="1" w:styleId="Mkatabulky1">
    <w:name w:val="Mřížka tabulky1"/>
    <w:basedOn w:val="Normlntabulka"/>
    <w:next w:val="Mkatabulky"/>
    <w:uiPriority w:val="99"/>
    <w:rsid w:val="00FF11C0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FF11C0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02E92"/>
    <w:rPr>
      <w:rFonts w:ascii="Arial" w:hAnsi="Arial"/>
    </w:rPr>
  </w:style>
  <w:style w:type="paragraph" w:customStyle="1" w:styleId="TMslovanodstavectun">
    <w:name w:val="TM_Číslovaný_odstavec_tučný"/>
    <w:basedOn w:val="Normln"/>
    <w:qFormat/>
    <w:rsid w:val="00952799"/>
    <w:pPr>
      <w:numPr>
        <w:numId w:val="257"/>
      </w:numPr>
      <w:spacing w:before="240" w:after="120" w:line="280" w:lineRule="exact"/>
      <w:ind w:right="142"/>
      <w:jc w:val="both"/>
    </w:pPr>
    <w:rPr>
      <w:rFonts w:ascii="Arial" w:hAnsi="Arial"/>
      <w:b/>
      <w:sz w:val="18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952799"/>
    <w:pPr>
      <w:numPr>
        <w:ilvl w:val="1"/>
      </w:numPr>
      <w:spacing w:before="120"/>
    </w:pPr>
    <w:rPr>
      <w:b w:val="0"/>
    </w:rPr>
  </w:style>
  <w:style w:type="character" w:customStyle="1" w:styleId="TMslovanodstavec2roveChar">
    <w:name w:val="TM_Číslovaný_odstavec_2.úroveň Char"/>
    <w:basedOn w:val="Standardnpsmoodstavce"/>
    <w:link w:val="TMslovanodstavec2rove"/>
    <w:locked/>
    <w:rsid w:val="00952799"/>
    <w:rPr>
      <w:rFonts w:ascii="Arial" w:hAnsi="Arial"/>
      <w:sz w:val="18"/>
    </w:rPr>
  </w:style>
  <w:style w:type="paragraph" w:customStyle="1" w:styleId="TSTextlnkuslovan">
    <w:name w:val="TS Text článku číslovaný"/>
    <w:basedOn w:val="Normln"/>
    <w:link w:val="TSTextlnkuslovanChar"/>
    <w:rsid w:val="00952799"/>
    <w:pPr>
      <w:numPr>
        <w:ilvl w:val="1"/>
        <w:numId w:val="258"/>
      </w:numPr>
      <w:spacing w:after="120" w:line="280" w:lineRule="exact"/>
      <w:jc w:val="both"/>
    </w:pPr>
    <w:rPr>
      <w:rFonts w:ascii="Arial" w:hAnsi="Arial"/>
      <w:szCs w:val="24"/>
    </w:rPr>
  </w:style>
  <w:style w:type="paragraph" w:customStyle="1" w:styleId="TSlneksmlouvy">
    <w:name w:val="TS Článek smlouvy"/>
    <w:basedOn w:val="Normln"/>
    <w:next w:val="TSTextlnkuslovan"/>
    <w:rsid w:val="00952799"/>
    <w:pPr>
      <w:keepNext/>
      <w:numPr>
        <w:numId w:val="258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Cs w:val="24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952799"/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D1660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D16601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ase">
    <w:name w:val="base"/>
    <w:basedOn w:val="Standardnpsmoodstavce"/>
    <w:rsid w:val="005115C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4C9F"/>
    <w:rPr>
      <w:color w:val="605E5C"/>
      <w:shd w:val="clear" w:color="auto" w:fill="E1DFDD"/>
    </w:rPr>
  </w:style>
  <w:style w:type="paragraph" w:customStyle="1" w:styleId="Default">
    <w:name w:val="Default"/>
    <w:rsid w:val="00946A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3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32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5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d3e8c-f7c3-49d2-8a46-ffc869c82399">
      <Terms xmlns="http://schemas.microsoft.com/office/infopath/2007/PartnerControls"/>
    </lcf76f155ced4ddcb4097134ff3c332f>
    <TaxCatchAll xmlns="1bdf9320-e0e9-48b0-8e96-a24ed8af2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B4479912DDF4994C56F76D5914202" ma:contentTypeVersion="11" ma:contentTypeDescription="Vytvoří nový dokument" ma:contentTypeScope="" ma:versionID="9ee3afd0020e6c5200050625e3d5fd1c">
  <xsd:schema xmlns:xsd="http://www.w3.org/2001/XMLSchema" xmlns:xs="http://www.w3.org/2001/XMLSchema" xmlns:p="http://schemas.microsoft.com/office/2006/metadata/properties" xmlns:ns2="259d3e8c-f7c3-49d2-8a46-ffc869c82399" xmlns:ns3="1bdf9320-e0e9-48b0-8e96-a24ed8af2db6" targetNamespace="http://schemas.microsoft.com/office/2006/metadata/properties" ma:root="true" ma:fieldsID="165f4b426ebdb597343e2452a1d816f1" ns2:_="" ns3:_="">
    <xsd:import namespace="259d3e8c-f7c3-49d2-8a46-ffc869c82399"/>
    <xsd:import namespace="1bdf9320-e0e9-48b0-8e96-a24ed8af2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d3e8c-f7c3-49d2-8a46-ffc869c82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9320-e0e9-48b0-8e96-a24ed8af2d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ecad87-e750-42f5-bc66-5efd524af210}" ma:internalName="TaxCatchAll" ma:showField="CatchAllData" ma:web="1bdf9320-e0e9-48b0-8e96-a24ed8af2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590F-C2CC-43ED-A770-B236B6E22D60}">
  <ds:schemaRefs>
    <ds:schemaRef ds:uri="http://schemas.microsoft.com/office/2006/metadata/properties"/>
    <ds:schemaRef ds:uri="http://schemas.microsoft.com/office/infopath/2007/PartnerControls"/>
    <ds:schemaRef ds:uri="259d3e8c-f7c3-49d2-8a46-ffc869c82399"/>
    <ds:schemaRef ds:uri="1bdf9320-e0e9-48b0-8e96-a24ed8af2db6"/>
  </ds:schemaRefs>
</ds:datastoreItem>
</file>

<file path=customXml/itemProps2.xml><?xml version="1.0" encoding="utf-8"?>
<ds:datastoreItem xmlns:ds="http://schemas.openxmlformats.org/officeDocument/2006/customXml" ds:itemID="{CE4491FE-F0CB-46BF-AF27-FD895BDBD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F908D-7F5C-4CDD-A3D7-51F022A90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d3e8c-f7c3-49d2-8a46-ffc869c82399"/>
    <ds:schemaRef ds:uri="1bdf9320-e0e9-48b0-8e96-a24ed8af2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16094-C7DC-4145-914E-A55F9747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5074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text smlouvy bude členěný na články – zpracovaný aktuálně dle zakázky:</vt:lpstr>
    </vt:vector>
  </TitlesOfParts>
  <Company>Bovis Lend Lease</Company>
  <LinksUpToDate>false</LinksUpToDate>
  <CharactersWithSpaces>33329</CharactersWithSpaces>
  <SharedDoc>false</SharedDoc>
  <HLinks>
    <vt:vector size="18" baseType="variant">
      <vt:variant>
        <vt:i4>8323124</vt:i4>
      </vt:variant>
      <vt:variant>
        <vt:i4>110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107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6225954</vt:i4>
      </vt:variant>
      <vt:variant>
        <vt:i4>62</vt:i4>
      </vt:variant>
      <vt:variant>
        <vt:i4>0</vt:i4>
      </vt:variant>
      <vt:variant>
        <vt:i4>5</vt:i4>
      </vt:variant>
      <vt:variant>
        <vt:lpwstr>mailto:nitce@fss.muni.cz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text smlouvy bude členěný na články – zpracovaný aktuálně dle zakázky:</dc:title>
  <dc:creator>Jaroslav Kubín</dc:creator>
  <cp:lastModifiedBy>Klára Širillová</cp:lastModifiedBy>
  <cp:revision>4</cp:revision>
  <cp:lastPrinted>2023-03-01T10:29:00Z</cp:lastPrinted>
  <dcterms:created xsi:type="dcterms:W3CDTF">2023-03-09T08:29:00Z</dcterms:created>
  <dcterms:modified xsi:type="dcterms:W3CDTF">2023-03-20T12:36:00Z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0x010100A2FB4479912DDF4994C56F76D5914202</vt:lpwstr>
  </property>
</Properties>
</file>