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CB" w:rsidRDefault="000647D7">
      <w:pPr>
        <w:pStyle w:val="Nadpis10"/>
        <w:framePr w:w="9432" w:h="1372" w:hRule="exact" w:wrap="none" w:vAnchor="page" w:hAnchor="page" w:x="1376" w:y="1441"/>
        <w:shd w:val="clear" w:color="auto" w:fill="auto"/>
        <w:spacing w:after="0"/>
        <w:ind w:left="40"/>
      </w:pPr>
      <w:bookmarkStart w:id="0" w:name="bookmark0"/>
      <w:r>
        <w:t>SMLOUVA O POSKYTOVÁNÍ EXPERTNÍCH</w:t>
      </w:r>
      <w:r>
        <w:br/>
        <w:t>KONZULTAČNÍCH SLUŽEB - AUDIT STAVU ZABEZPEČENÍ</w:t>
      </w:r>
      <w:r>
        <w:br/>
        <w:t>KYBERNETICKÉ BEZPEČNOSTI V ORGANIZACI</w:t>
      </w:r>
      <w:bookmarkEnd w:id="0"/>
    </w:p>
    <w:p w:rsidR="00F003CB" w:rsidRDefault="000647D7">
      <w:pPr>
        <w:pStyle w:val="Zkladntext20"/>
        <w:framePr w:w="9432" w:h="11487" w:hRule="exact" w:wrap="none" w:vAnchor="page" w:hAnchor="page" w:x="1376" w:y="3361"/>
        <w:shd w:val="clear" w:color="auto" w:fill="auto"/>
        <w:spacing w:before="0" w:after="440" w:line="220" w:lineRule="exact"/>
        <w:ind w:left="40" w:firstLine="0"/>
      </w:pPr>
      <w:r>
        <w:t>Smluvní strany:</w:t>
      </w:r>
    </w:p>
    <w:p w:rsidR="00F003CB" w:rsidRDefault="000647D7">
      <w:pPr>
        <w:pStyle w:val="Nadpis30"/>
        <w:framePr w:w="9432" w:h="11487" w:hRule="exact" w:wrap="none" w:vAnchor="page" w:hAnchor="page" w:x="1376" w:y="3361"/>
        <w:shd w:val="clear" w:color="auto" w:fill="auto"/>
        <w:spacing w:before="0"/>
        <w:ind w:left="40" w:firstLine="0"/>
      </w:pPr>
      <w:bookmarkStart w:id="1" w:name="bookmark1"/>
      <w:r>
        <w:t>Nemocnice Na Františku</w:t>
      </w:r>
      <w:r>
        <w:rPr>
          <w:rStyle w:val="Nadpis3Netun"/>
        </w:rPr>
        <w:t>,</w:t>
      </w:r>
      <w:bookmarkEnd w:id="1"/>
    </w:p>
    <w:p w:rsidR="00F003CB" w:rsidRDefault="000647D7">
      <w:pPr>
        <w:pStyle w:val="Zkladntext20"/>
        <w:framePr w:w="9432" w:h="11487" w:hRule="exact" w:wrap="none" w:vAnchor="page" w:hAnchor="page" w:x="1376" w:y="3361"/>
        <w:shd w:val="clear" w:color="auto" w:fill="auto"/>
        <w:spacing w:before="0" w:after="0" w:line="418" w:lineRule="exact"/>
        <w:ind w:left="40" w:firstLine="0"/>
      </w:pPr>
      <w:r>
        <w:t>se sídlem Na Františku 847/8, 110 00 Praha 1, IČO: 008 79 444 (dále jen „zadavatel")</w:t>
      </w:r>
    </w:p>
    <w:p w:rsidR="00F003CB" w:rsidRDefault="000647D7">
      <w:pPr>
        <w:pStyle w:val="Zkladntext20"/>
        <w:framePr w:w="9432" w:h="11487" w:hRule="exact" w:wrap="none" w:vAnchor="page" w:hAnchor="page" w:x="1376" w:y="3361"/>
        <w:shd w:val="clear" w:color="auto" w:fill="auto"/>
        <w:spacing w:before="0" w:after="0" w:line="418" w:lineRule="exact"/>
        <w:ind w:right="2860" w:firstLine="3400"/>
        <w:jc w:val="left"/>
      </w:pPr>
      <w:r>
        <w:t xml:space="preserve">číslo </w:t>
      </w:r>
      <w:proofErr w:type="gramStart"/>
      <w:r>
        <w:t xml:space="preserve">účtu: </w:t>
      </w:r>
      <w:r>
        <w:rPr>
          <w:rStyle w:val="Zkladntext2dkovn0pt"/>
        </w:rPr>
        <w:t>.....................</w:t>
      </w:r>
      <w:r>
        <w:rPr>
          <w:rStyle w:val="Zkladntext2dkovn0pt0"/>
        </w:rPr>
        <w:t>....</w:t>
      </w:r>
      <w:r>
        <w:rPr>
          <w:rStyle w:val="Zkladntext21"/>
        </w:rPr>
        <w:br/>
      </w:r>
      <w:r>
        <w:t>bankovní</w:t>
      </w:r>
      <w:proofErr w:type="gramEnd"/>
      <w:r>
        <w:t xml:space="preserve"> spojení</w:t>
      </w:r>
      <w:r>
        <w:rPr>
          <w:rStyle w:val="Zkladntext2dkovn2pt"/>
        </w:rPr>
        <w:t>.</w:t>
      </w:r>
      <w:r>
        <w:rPr>
          <w:rStyle w:val="Zkladntext22"/>
        </w:rPr>
        <w:t>​</w:t>
      </w:r>
      <w:r>
        <w:rPr>
          <w:rStyle w:val="Zkladntext2dkovn0pt1"/>
        </w:rPr>
        <w:t>......</w:t>
      </w:r>
      <w:r>
        <w:rPr>
          <w:rStyle w:val="Zkladntext2dkovn0pt2"/>
        </w:rPr>
        <w:t>.........</w:t>
      </w:r>
      <w:r>
        <w:rPr>
          <w:rStyle w:val="Zkladntext22"/>
        </w:rPr>
        <w:t>​</w:t>
      </w:r>
      <w:r>
        <w:rPr>
          <w:rStyle w:val="Zkladntext2dkovn0pt0"/>
        </w:rPr>
        <w:t>..</w:t>
      </w:r>
      <w:r>
        <w:rPr>
          <w:rStyle w:val="Zkladntext2dkovn0pt1"/>
        </w:rPr>
        <w:t>........</w:t>
      </w:r>
      <w:r>
        <w:rPr>
          <w:rStyle w:val="Zkladntext22"/>
        </w:rPr>
        <w:t>​</w:t>
      </w:r>
      <w:r>
        <w:rPr>
          <w:rStyle w:val="Zkladntext2dkovn0pt0"/>
        </w:rPr>
        <w:t>.....</w:t>
      </w:r>
      <w:r>
        <w:rPr>
          <w:rStyle w:val="Zkladntext2dkovn0pt1"/>
        </w:rPr>
        <w:t>..</w:t>
      </w:r>
      <w:r>
        <w:rPr>
          <w:rStyle w:val="Zkladntext22"/>
        </w:rPr>
        <w:t>​</w:t>
      </w:r>
      <w:r>
        <w:rPr>
          <w:rStyle w:val="Zkladntext22"/>
        </w:rPr>
        <w:t>.</w:t>
      </w:r>
      <w:r>
        <w:rPr>
          <w:rStyle w:val="Zkladntext2dkovn0pt"/>
        </w:rPr>
        <w:t>........</w:t>
      </w:r>
      <w:r>
        <w:br/>
        <w:t xml:space="preserve">zastoupená: </w:t>
      </w:r>
      <w:r>
        <w:rPr>
          <w:rStyle w:val="Zkladntext22"/>
        </w:rPr>
        <w:t>..</w:t>
      </w:r>
      <w:r>
        <w:rPr>
          <w:rStyle w:val="Zkladntext2dkovn0pt"/>
        </w:rPr>
        <w:t>.........</w:t>
      </w:r>
      <w:r>
        <w:rPr>
          <w:rStyle w:val="Zkladntext22"/>
        </w:rPr>
        <w:t>​</w:t>
      </w:r>
      <w:r>
        <w:rPr>
          <w:rStyle w:val="Zkladntext2dkovn0pt1"/>
        </w:rPr>
        <w:t>....</w:t>
      </w:r>
      <w:r>
        <w:rPr>
          <w:rStyle w:val="Zkladntext2dkovn0pt2"/>
        </w:rPr>
        <w:t>..........</w:t>
      </w:r>
      <w:r>
        <w:rPr>
          <w:rStyle w:val="Zkladntext22"/>
        </w:rPr>
        <w:t>​</w:t>
      </w:r>
      <w:r>
        <w:rPr>
          <w:rStyle w:val="Zkladntext2dkovn0pt1"/>
        </w:rPr>
        <w:t>................</w:t>
      </w:r>
      <w:r>
        <w:rPr>
          <w:rStyle w:val="Zkladntext22"/>
        </w:rPr>
        <w:t>​</w:t>
      </w:r>
      <w:r>
        <w:rPr>
          <w:rStyle w:val="Zkladntext2dkovn0pt"/>
        </w:rPr>
        <w:t>.....</w:t>
      </w:r>
      <w:r>
        <w:rPr>
          <w:rStyle w:val="Zkladntext2dkovn0pt0"/>
        </w:rPr>
        <w:t>..........</w:t>
      </w:r>
    </w:p>
    <w:p w:rsidR="00F003CB" w:rsidRDefault="000647D7">
      <w:pPr>
        <w:pStyle w:val="Zkladntext20"/>
        <w:framePr w:w="9432" w:h="11487" w:hRule="exact" w:wrap="none" w:vAnchor="page" w:hAnchor="page" w:x="1376" w:y="3361"/>
        <w:shd w:val="clear" w:color="auto" w:fill="auto"/>
        <w:spacing w:before="0" w:after="518" w:line="418" w:lineRule="exact"/>
        <w:ind w:left="40" w:firstLine="0"/>
      </w:pPr>
      <w:r>
        <w:t>(dále jen „</w:t>
      </w:r>
      <w:r>
        <w:rPr>
          <w:rStyle w:val="Zkladntext2Tun"/>
        </w:rPr>
        <w:t>Objednatel</w:t>
      </w:r>
      <w:r>
        <w:t>")</w:t>
      </w:r>
    </w:p>
    <w:p w:rsidR="00F003CB" w:rsidRDefault="000647D7">
      <w:pPr>
        <w:pStyle w:val="Zkladntext20"/>
        <w:framePr w:w="9432" w:h="11487" w:hRule="exact" w:wrap="none" w:vAnchor="page" w:hAnchor="page" w:x="1376" w:y="3361"/>
        <w:shd w:val="clear" w:color="auto" w:fill="auto"/>
        <w:spacing w:before="0" w:after="427" w:line="220" w:lineRule="exact"/>
        <w:ind w:left="40" w:firstLine="0"/>
      </w:pPr>
      <w:r>
        <w:t>a</w:t>
      </w:r>
    </w:p>
    <w:p w:rsidR="00F003CB" w:rsidRDefault="000647D7">
      <w:pPr>
        <w:pStyle w:val="Nadpis30"/>
        <w:framePr w:w="9432" w:h="11487" w:hRule="exact" w:wrap="none" w:vAnchor="page" w:hAnchor="page" w:x="1376" w:y="3361"/>
        <w:shd w:val="clear" w:color="auto" w:fill="auto"/>
        <w:spacing w:before="0" w:line="422" w:lineRule="exact"/>
        <w:ind w:left="40" w:firstLine="0"/>
      </w:pPr>
      <w:bookmarkStart w:id="2" w:name="bookmark2"/>
      <w:proofErr w:type="spellStart"/>
      <w:r>
        <w:t>Cydecon</w:t>
      </w:r>
      <w:proofErr w:type="spellEnd"/>
      <w:r>
        <w:t xml:space="preserve"> s.</w:t>
      </w:r>
      <w:proofErr w:type="spellStart"/>
      <w:r>
        <w:t>r.o</w:t>
      </w:r>
      <w:bookmarkEnd w:id="2"/>
      <w:proofErr w:type="spellEnd"/>
    </w:p>
    <w:p w:rsidR="00F003CB" w:rsidRDefault="000647D7">
      <w:pPr>
        <w:pStyle w:val="Zkladntext20"/>
        <w:framePr w:w="9432" w:h="11487" w:hRule="exact" w:wrap="none" w:vAnchor="page" w:hAnchor="page" w:x="1376" w:y="3361"/>
        <w:shd w:val="clear" w:color="auto" w:fill="auto"/>
        <w:spacing w:before="0" w:after="0" w:line="422" w:lineRule="exact"/>
        <w:ind w:left="40" w:firstLine="0"/>
      </w:pPr>
      <w:r>
        <w:t>se sídlem: Praha 1, Staré Město, Kaprova 42/14, PSČ 110</w:t>
      </w:r>
      <w:r>
        <w:t xml:space="preserve"> 00</w:t>
      </w:r>
      <w:r>
        <w:br/>
        <w:t>IČO: 143 94 014</w:t>
      </w:r>
    </w:p>
    <w:p w:rsidR="00F003CB" w:rsidRDefault="000647D7">
      <w:pPr>
        <w:pStyle w:val="Zkladntext20"/>
        <w:framePr w:w="9432" w:h="11487" w:hRule="exact" w:wrap="none" w:vAnchor="page" w:hAnchor="page" w:x="1376" w:y="3361"/>
        <w:shd w:val="clear" w:color="auto" w:fill="auto"/>
        <w:spacing w:before="0" w:after="0" w:line="422" w:lineRule="exact"/>
        <w:ind w:left="40" w:firstLine="0"/>
      </w:pPr>
      <w:r>
        <w:t>subjekt zapsaný v obchodním rejstříku vedeném Městským soudem v Praze,</w:t>
      </w:r>
    </w:p>
    <w:p w:rsidR="00F003CB" w:rsidRDefault="000647D7">
      <w:pPr>
        <w:pStyle w:val="Zkladntext20"/>
        <w:framePr w:w="9432" w:h="11487" w:hRule="exact" w:wrap="none" w:vAnchor="page" w:hAnchor="page" w:x="1376" w:y="3361"/>
        <w:shd w:val="clear" w:color="auto" w:fill="auto"/>
        <w:spacing w:before="0" w:after="522" w:line="422" w:lineRule="exact"/>
        <w:ind w:left="40" w:firstLine="0"/>
      </w:pPr>
      <w:r>
        <w:t>oddíl C, vložka 364661</w:t>
      </w:r>
      <w:r>
        <w:br/>
        <w:t xml:space="preserve">č. </w:t>
      </w:r>
      <w:proofErr w:type="gramStart"/>
      <w:r>
        <w:t xml:space="preserve">účtu: </w:t>
      </w:r>
      <w:r>
        <w:rPr>
          <w:rStyle w:val="Zkladntext2dkovn0pt"/>
        </w:rPr>
        <w:t>...</w:t>
      </w:r>
      <w:r>
        <w:rPr>
          <w:rStyle w:val="Zkladntext2dkovn0pt0"/>
        </w:rPr>
        <w:t>....</w:t>
      </w:r>
      <w:r>
        <w:rPr>
          <w:rStyle w:val="Zkladntext22"/>
        </w:rPr>
        <w:t>​</w:t>
      </w:r>
      <w:r>
        <w:rPr>
          <w:rStyle w:val="Zkladntext2dkovn0pt"/>
        </w:rPr>
        <w:t>.............................</w:t>
      </w:r>
      <w:r>
        <w:br/>
        <w:t>bankovní</w:t>
      </w:r>
      <w:proofErr w:type="gramEnd"/>
      <w:r>
        <w:t xml:space="preserve"> spojení: </w:t>
      </w:r>
      <w:r>
        <w:rPr>
          <w:rStyle w:val="Zkladntext2dkovn0pt1"/>
        </w:rPr>
        <w:t>......</w:t>
      </w:r>
      <w:r>
        <w:rPr>
          <w:rStyle w:val="Zkladntext2dkovn0pt2"/>
        </w:rPr>
        <w:t>.........</w:t>
      </w:r>
      <w:r>
        <w:rPr>
          <w:rStyle w:val="Zkladntext22"/>
        </w:rPr>
        <w:t>​</w:t>
      </w:r>
      <w:r>
        <w:rPr>
          <w:rStyle w:val="Zkladntext2dkovn0pt0"/>
        </w:rPr>
        <w:t>..</w:t>
      </w:r>
      <w:r>
        <w:rPr>
          <w:rStyle w:val="Zkladntext2dkovn0pt1"/>
        </w:rPr>
        <w:t>........</w:t>
      </w:r>
      <w:r>
        <w:rPr>
          <w:rStyle w:val="Zkladntext22"/>
        </w:rPr>
        <w:t>​</w:t>
      </w:r>
      <w:r>
        <w:rPr>
          <w:rStyle w:val="Zkladntext2dkovn0pt0"/>
        </w:rPr>
        <w:t>.....</w:t>
      </w:r>
      <w:r>
        <w:rPr>
          <w:rStyle w:val="Zkladntext2dkovn0pt1"/>
        </w:rPr>
        <w:t>..</w:t>
      </w:r>
      <w:r>
        <w:rPr>
          <w:rStyle w:val="Zkladntext22"/>
        </w:rPr>
        <w:t>​</w:t>
      </w:r>
      <w:r>
        <w:rPr>
          <w:rStyle w:val="Zkladntext22"/>
        </w:rPr>
        <w:t>.</w:t>
      </w:r>
      <w:r>
        <w:rPr>
          <w:rStyle w:val="Zkladntext2dkovn0pt"/>
        </w:rPr>
        <w:t>........</w:t>
      </w:r>
      <w:r>
        <w:br/>
        <w:t>zastoupená:</w:t>
      </w:r>
      <w:r>
        <w:rPr>
          <w:rStyle w:val="Zkladntext2dkovn0pt3"/>
        </w:rPr>
        <w:t>.</w:t>
      </w:r>
      <w:r>
        <w:rPr>
          <w:rStyle w:val="Zkladntext22"/>
        </w:rPr>
        <w:t>​</w:t>
      </w:r>
      <w:r>
        <w:rPr>
          <w:rStyle w:val="Zkladntext2dkovn0pt4"/>
        </w:rPr>
        <w:t>...</w:t>
      </w:r>
      <w:r>
        <w:rPr>
          <w:rStyle w:val="Zkladntext2dkovn0pt5"/>
        </w:rPr>
        <w:t>...</w:t>
      </w:r>
      <w:r>
        <w:rPr>
          <w:rStyle w:val="Zkladntext22"/>
        </w:rPr>
        <w:t>​</w:t>
      </w:r>
      <w:r>
        <w:rPr>
          <w:rStyle w:val="Zkladntext22"/>
        </w:rPr>
        <w:t>..</w:t>
      </w:r>
      <w:r>
        <w:rPr>
          <w:rStyle w:val="Zkladntext2dkovn0pt"/>
        </w:rPr>
        <w:t>.................</w:t>
      </w:r>
      <w:r>
        <w:rPr>
          <w:rStyle w:val="Zkladntext22"/>
        </w:rPr>
        <w:t>​</w:t>
      </w:r>
      <w:r>
        <w:rPr>
          <w:rStyle w:val="Zkladntext2dkovn0pt0"/>
        </w:rPr>
        <w:t>.............</w:t>
      </w:r>
      <w:r>
        <w:rPr>
          <w:rStyle w:val="Zkladntext2dkovn0pt1"/>
        </w:rPr>
        <w:t>......</w:t>
      </w:r>
      <w:r>
        <w:rPr>
          <w:rStyle w:val="Zkladntext22"/>
        </w:rPr>
        <w:t>​</w:t>
      </w:r>
      <w:r>
        <w:rPr>
          <w:rStyle w:val="Zkladntext22"/>
        </w:rPr>
        <w:t>.............</w:t>
      </w:r>
      <w:r>
        <w:rPr>
          <w:rStyle w:val="Zkladntext2dkovn0pt"/>
        </w:rPr>
        <w:t>.....</w:t>
      </w:r>
      <w:r>
        <w:br/>
        <w:t>(dále jen „</w:t>
      </w:r>
      <w:r>
        <w:rPr>
          <w:rStyle w:val="Zkladntext2Tun"/>
        </w:rPr>
        <w:t>Dodavatel</w:t>
      </w:r>
      <w:r>
        <w:t>")</w:t>
      </w:r>
    </w:p>
    <w:p w:rsidR="00F003CB" w:rsidRDefault="000647D7">
      <w:pPr>
        <w:pStyle w:val="Zkladntext30"/>
        <w:framePr w:w="9432" w:h="11487" w:hRule="exact" w:wrap="none" w:vAnchor="page" w:hAnchor="page" w:x="1376" w:y="3361"/>
        <w:shd w:val="clear" w:color="auto" w:fill="auto"/>
        <w:spacing w:before="0" w:after="594" w:line="220" w:lineRule="exact"/>
        <w:ind w:left="40"/>
      </w:pPr>
      <w:r>
        <w:t>číslo smlouvy:</w:t>
      </w:r>
    </w:p>
    <w:p w:rsidR="00F003CB" w:rsidRDefault="000647D7">
      <w:pPr>
        <w:pStyle w:val="Zkladntext20"/>
        <w:framePr w:w="9432" w:h="11487" w:hRule="exact" w:wrap="none" w:vAnchor="page" w:hAnchor="page" w:x="1376" w:y="3361"/>
        <w:shd w:val="clear" w:color="auto" w:fill="auto"/>
        <w:spacing w:before="0" w:after="528" w:line="220" w:lineRule="exact"/>
        <w:ind w:left="40" w:firstLine="0"/>
      </w:pPr>
      <w:r>
        <w:t>(Dodavatel a Objednatel dále jen jako „</w:t>
      </w:r>
      <w:r>
        <w:rPr>
          <w:rStyle w:val="Zkladntext2Tun"/>
        </w:rPr>
        <w:t>Smluvní strany</w:t>
      </w:r>
      <w:r>
        <w:t>" a každý samostatně jako „</w:t>
      </w:r>
      <w:r>
        <w:rPr>
          <w:rStyle w:val="Zkladntext2Tun"/>
        </w:rPr>
        <w:t>Smluvní strana</w:t>
      </w:r>
      <w:r>
        <w:t>")</w:t>
      </w:r>
    </w:p>
    <w:p w:rsidR="00F003CB" w:rsidRDefault="000647D7">
      <w:pPr>
        <w:pStyle w:val="Zkladntext20"/>
        <w:framePr w:w="9432" w:h="11487" w:hRule="exact" w:wrap="none" w:vAnchor="page" w:hAnchor="page" w:x="1376" w:y="3361"/>
        <w:shd w:val="clear" w:color="auto" w:fill="auto"/>
        <w:spacing w:before="0" w:after="0" w:line="302" w:lineRule="exact"/>
        <w:ind w:left="40" w:firstLine="0"/>
      </w:pPr>
      <w:r>
        <w:t xml:space="preserve">dnešního dne uzavřely tuto Smlouvu o poskytování expertních </w:t>
      </w:r>
      <w:r>
        <w:t>konzultačních služeb (dále jen</w:t>
      </w:r>
      <w:r>
        <w:br/>
        <w:t>„</w:t>
      </w:r>
      <w:r>
        <w:rPr>
          <w:rStyle w:val="Zkladntext2Tun"/>
        </w:rPr>
        <w:t>Smlouva</w:t>
      </w:r>
      <w:r>
        <w:t>") v souladu s ustanovením § 1746 odst. 2 zákona č. 89/2012 Sb., občanský zákoník (dále</w:t>
      </w:r>
      <w:r>
        <w:br/>
        <w:t>jen „</w:t>
      </w:r>
      <w:r>
        <w:rPr>
          <w:rStyle w:val="Zkladntext2Tun"/>
        </w:rPr>
        <w:t>občanský zákoník</w:t>
      </w:r>
      <w:r>
        <w:t xml:space="preserve">") </w:t>
      </w:r>
      <w:r>
        <w:rPr>
          <w:rStyle w:val="Zkladntext2Tun"/>
        </w:rPr>
        <w:t>na audit stavu zabezpečení kybernetické bezpečnosti v organizaci</w:t>
      </w:r>
      <w:r>
        <w:t>.</w:t>
      </w:r>
    </w:p>
    <w:p w:rsidR="00F003CB" w:rsidRDefault="000647D7">
      <w:pPr>
        <w:pStyle w:val="Zkladntext40"/>
        <w:framePr w:w="9432" w:h="590" w:hRule="exact" w:wrap="none" w:vAnchor="page" w:hAnchor="page" w:x="1376" w:y="15911"/>
        <w:shd w:val="clear" w:color="auto" w:fill="auto"/>
        <w:spacing w:before="0"/>
        <w:ind w:left="7660"/>
      </w:pPr>
      <w:proofErr w:type="gramStart"/>
      <w:r>
        <w:rPr>
          <w:rStyle w:val="Zkladntext4dkovn0pt"/>
        </w:rPr>
        <w:t>...</w:t>
      </w:r>
      <w:r>
        <w:rPr>
          <w:rStyle w:val="Zkladntext4dkovn0pt0"/>
        </w:rPr>
        <w:t>.</w:t>
      </w:r>
      <w:r>
        <w:rPr>
          <w:rStyle w:val="Zkladntext4CourierNew7ptTunKurzva"/>
        </w:rPr>
        <w:t>.</w:t>
      </w:r>
      <w:r>
        <w:rPr>
          <w:rStyle w:val="Zkladntext41"/>
        </w:rPr>
        <w:t>.​</w:t>
      </w:r>
      <w:r>
        <w:rPr>
          <w:rStyle w:val="Zkladntext4dkovn0pt1"/>
        </w:rPr>
        <w:t>...</w:t>
      </w:r>
      <w:r>
        <w:rPr>
          <w:rStyle w:val="Zkladntext41"/>
        </w:rPr>
        <w:t>​</w:t>
      </w:r>
      <w:r>
        <w:rPr>
          <w:rStyle w:val="Zkladntext4dkovn0pt"/>
        </w:rPr>
        <w:t>.</w:t>
      </w:r>
      <w:r>
        <w:rPr>
          <w:rStyle w:val="Zkladntext4dkovn0pt0"/>
        </w:rPr>
        <w:t>.</w:t>
      </w:r>
      <w:r>
        <w:rPr>
          <w:rStyle w:val="Zkladntext41"/>
        </w:rPr>
        <w:t>​</w:t>
      </w:r>
      <w:r>
        <w:rPr>
          <w:rStyle w:val="Zkladntext4dkovn0pt2"/>
        </w:rPr>
        <w:t>...</w:t>
      </w:r>
      <w:r>
        <w:rPr>
          <w:rStyle w:val="Zkladntext41"/>
        </w:rPr>
        <w:t>​</w:t>
      </w:r>
      <w:r>
        <w:rPr>
          <w:rStyle w:val="Zkladntext4dkovn0pt1"/>
        </w:rPr>
        <w:t>...</w:t>
      </w:r>
      <w:r>
        <w:rPr>
          <w:rStyle w:val="Zkladntext41"/>
          <w:vertAlign w:val="superscript"/>
        </w:rPr>
        <w:t>​...</w:t>
      </w:r>
      <w:r>
        <w:rPr>
          <w:rStyle w:val="Zkladntext4dkovn0pt"/>
          <w:vertAlign w:val="superscript"/>
        </w:rPr>
        <w:t>.</w:t>
      </w:r>
      <w:r>
        <w:rPr>
          <w:rStyle w:val="Zkladntext4dkovn1pt"/>
        </w:rPr>
        <w:t>.</w:t>
      </w:r>
      <w:r>
        <w:rPr>
          <w:rStyle w:val="Zkladntext4dkovn0pt0"/>
          <w:vertAlign w:val="superscript"/>
        </w:rPr>
        <w:t>........</w:t>
      </w:r>
      <w:r>
        <w:rPr>
          <w:rStyle w:val="Zkladntext41"/>
        </w:rPr>
        <w:t>.​..</w:t>
      </w:r>
      <w:r>
        <w:rPr>
          <w:rStyle w:val="Zkladntext41"/>
        </w:rPr>
        <w:t>............</w:t>
      </w:r>
      <w:r>
        <w:br/>
      </w:r>
      <w:r>
        <w:rPr>
          <w:rStyle w:val="Zkladntext4Calibri"/>
        </w:rPr>
        <w:t>​</w:t>
      </w:r>
      <w:r>
        <w:rPr>
          <w:rStyle w:val="Zkladntext4Calibridkovn0pt"/>
        </w:rPr>
        <w:t>.</w:t>
      </w:r>
      <w:r>
        <w:rPr>
          <w:rStyle w:val="Zkladntext4Calibridkovn0pt0"/>
        </w:rPr>
        <w:t>...</w:t>
      </w:r>
      <w:r>
        <w:rPr>
          <w:rStyle w:val="Zkladntext4Calibri"/>
        </w:rPr>
        <w:t>​</w:t>
      </w:r>
      <w:r>
        <w:rPr>
          <w:rStyle w:val="Zkladntext4Calibridkovn0pt1"/>
        </w:rPr>
        <w:t>..........</w:t>
      </w:r>
      <w:r>
        <w:rPr>
          <w:rStyle w:val="Zkladntext4Calibridkovn0pt"/>
        </w:rPr>
        <w:t>.</w:t>
      </w:r>
      <w:r>
        <w:rPr>
          <w:rStyle w:val="Zkladntext4ArialUnicodeMS5pt"/>
          <w:vertAlign w:val="superscript"/>
        </w:rPr>
        <w:t>​</w:t>
      </w:r>
      <w:r>
        <w:rPr>
          <w:rStyle w:val="Zkladntext4ArialUnicodeMS5ptdkovn0pt"/>
          <w:vertAlign w:val="superscript"/>
        </w:rPr>
        <w:t>.</w:t>
      </w:r>
      <w:r>
        <w:rPr>
          <w:rStyle w:val="Zkladntext4Calibridkovn0pt2"/>
        </w:rPr>
        <w:t>.</w:t>
      </w:r>
      <w:r>
        <w:rPr>
          <w:rStyle w:val="Zkladntext4Calibri"/>
        </w:rPr>
        <w:t>​</w:t>
      </w:r>
      <w:r>
        <w:rPr>
          <w:rStyle w:val="Zkladntext4Calibridkovn0pt1"/>
        </w:rPr>
        <w:t>......</w:t>
      </w:r>
      <w:r>
        <w:rPr>
          <w:rStyle w:val="Zkladntext4Calibri0"/>
        </w:rPr>
        <w:t>​</w:t>
      </w:r>
      <w:r>
        <w:rPr>
          <w:rStyle w:val="Zkladntext4Calibri0"/>
        </w:rPr>
        <w:t>.......</w:t>
      </w:r>
      <w:r>
        <w:rPr>
          <w:rStyle w:val="Zkladntext4Calibridkovn0pt3"/>
        </w:rPr>
        <w:t>.......</w:t>
      </w:r>
      <w:r>
        <w:rPr>
          <w:rStyle w:val="Zkladntext4Calibri0"/>
        </w:rPr>
        <w:t>​</w:t>
      </w:r>
      <w:r>
        <w:rPr>
          <w:rStyle w:val="Zkladntext4Calibridkovn0pt4"/>
        </w:rPr>
        <w:t>..........</w:t>
      </w:r>
      <w:r>
        <w:rPr>
          <w:rStyle w:val="Zkladntext4Calibridkovn0pt5"/>
        </w:rPr>
        <w:t>..</w:t>
      </w:r>
      <w:proofErr w:type="gramEnd"/>
    </w:p>
    <w:p w:rsidR="00F003CB" w:rsidRDefault="000647D7">
      <w:pPr>
        <w:pStyle w:val="Zkladntext50"/>
        <w:framePr w:w="9432" w:h="590" w:hRule="exact" w:wrap="none" w:vAnchor="page" w:hAnchor="page" w:x="1376" w:y="15911"/>
        <w:shd w:val="clear" w:color="auto" w:fill="auto"/>
        <w:tabs>
          <w:tab w:val="left" w:pos="8145"/>
        </w:tabs>
        <w:spacing w:line="110" w:lineRule="exact"/>
        <w:ind w:left="7660"/>
      </w:pPr>
      <w:proofErr w:type="gramStart"/>
      <w:r>
        <w:rPr>
          <w:rStyle w:val="Zkladntext5dkovn0pt"/>
        </w:rPr>
        <w:t>...</w:t>
      </w:r>
      <w:r>
        <w:rPr>
          <w:rStyle w:val="Zkladntext5dkovn0pt0"/>
        </w:rPr>
        <w:t>.</w:t>
      </w:r>
      <w:r>
        <w:rPr>
          <w:rStyle w:val="Zkladntext5dkovn0pt1"/>
        </w:rPr>
        <w:t>............</w:t>
      </w:r>
      <w:r>
        <w:rPr>
          <w:rStyle w:val="Zkladntext5dkovn1pt"/>
        </w:rPr>
        <w:t>.</w:t>
      </w:r>
      <w:r>
        <w:rPr>
          <w:rStyle w:val="Zkladntext51"/>
        </w:rPr>
        <w:t>​</w:t>
      </w:r>
      <w:r>
        <w:rPr>
          <w:rStyle w:val="Zkladntext5dkovn0pt2"/>
        </w:rPr>
        <w:t>.</w:t>
      </w:r>
      <w:r>
        <w:rPr>
          <w:rStyle w:val="Zkladntext5dkovn0pt3"/>
        </w:rPr>
        <w:t>.</w:t>
      </w:r>
      <w:r>
        <w:rPr>
          <w:rStyle w:val="Zkladntext51"/>
        </w:rPr>
        <w:t>​</w:t>
      </w:r>
      <w:r>
        <w:rPr>
          <w:rStyle w:val="Zkladntext5dkovn0pt4"/>
        </w:rPr>
        <w:t>..</w:t>
      </w:r>
      <w:r>
        <w:rPr>
          <w:rStyle w:val="Zkladntext5dkovn0pt1"/>
        </w:rPr>
        <w:t>..........</w:t>
      </w:r>
      <w:r>
        <w:rPr>
          <w:rStyle w:val="Zkladntext51"/>
        </w:rPr>
        <w:t>​</w:t>
      </w:r>
      <w:r>
        <w:rPr>
          <w:rStyle w:val="Zkladntext51"/>
        </w:rPr>
        <w:t>..................</w:t>
      </w:r>
      <w:proofErr w:type="gramEnd"/>
    </w:p>
    <w:p w:rsidR="00F003CB" w:rsidRDefault="000647D7">
      <w:pPr>
        <w:pStyle w:val="Zkladntext60"/>
        <w:framePr w:w="9432" w:h="590" w:hRule="exact" w:wrap="none" w:vAnchor="page" w:hAnchor="page" w:x="1376" w:y="15911"/>
        <w:shd w:val="clear" w:color="auto" w:fill="auto"/>
        <w:spacing w:line="240" w:lineRule="exact"/>
        <w:ind w:right="180"/>
      </w:pPr>
      <w:proofErr w:type="spellStart"/>
      <w:proofErr w:type="gramStart"/>
      <w:r>
        <w:rPr>
          <w:rStyle w:val="Zkladntext61"/>
        </w:rPr>
        <w:t>Bren</w:t>
      </w:r>
      <w:proofErr w:type="spellEnd"/>
      <w:r>
        <w:rPr>
          <w:rStyle w:val="Zkladntext6dkovn0pt"/>
        </w:rPr>
        <w:t>...</w:t>
      </w:r>
      <w:r>
        <w:rPr>
          <w:rStyle w:val="Zkladntext6dkovn0pt0"/>
        </w:rPr>
        <w:t>..</w:t>
      </w:r>
      <w:r>
        <w:rPr>
          <w:rStyle w:val="Zkladntext6dkovn0pt1"/>
        </w:rPr>
        <w:t>.</w:t>
      </w:r>
      <w:r>
        <w:rPr>
          <w:rStyle w:val="Zkladntext62"/>
        </w:rPr>
        <w:t>​</w:t>
      </w:r>
      <w:r>
        <w:rPr>
          <w:rStyle w:val="Zkladntext62"/>
        </w:rPr>
        <w:t>.....</w:t>
      </w:r>
      <w:r>
        <w:rPr>
          <w:rStyle w:val="Zkladntext6dkovn0pt2"/>
        </w:rPr>
        <w:t>..................</w:t>
      </w:r>
      <w:proofErr w:type="gramEnd"/>
    </w:p>
    <w:p w:rsidR="00F003CB" w:rsidRDefault="00F003CB">
      <w:pPr>
        <w:rPr>
          <w:sz w:val="2"/>
          <w:szCs w:val="2"/>
        </w:rPr>
        <w:sectPr w:rsidR="00F003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003CB" w:rsidRDefault="000647D7">
      <w:pPr>
        <w:pStyle w:val="Nadpis30"/>
        <w:framePr w:w="9365" w:h="662" w:hRule="exact" w:wrap="none" w:vAnchor="page" w:hAnchor="page" w:x="1410" w:y="1385"/>
        <w:shd w:val="clear" w:color="auto" w:fill="auto"/>
        <w:spacing w:before="0" w:line="302" w:lineRule="exact"/>
        <w:ind w:left="240" w:firstLine="0"/>
      </w:pPr>
      <w:bookmarkStart w:id="3" w:name="bookmark3"/>
      <w:r>
        <w:lastRenderedPageBreak/>
        <w:t xml:space="preserve">Smluvní strany, vědomy si svých povinností v této Smlouvě obsažených a s </w:t>
      </w:r>
      <w:r>
        <w:t>úmyslem být touto</w:t>
      </w:r>
      <w:r>
        <w:br/>
        <w:t>Smlouvou vázány, dohodly se na následujícím znění Smlouvy:</w:t>
      </w:r>
      <w:bookmarkEnd w:id="3"/>
    </w:p>
    <w:p w:rsidR="00F003CB" w:rsidRDefault="000647D7">
      <w:pPr>
        <w:pStyle w:val="Nadpis30"/>
        <w:framePr w:w="9365" w:h="11908" w:hRule="exact" w:wrap="none" w:vAnchor="page" w:hAnchor="page" w:x="1410" w:y="2847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112" w:line="220" w:lineRule="exact"/>
        <w:ind w:firstLine="0"/>
        <w:jc w:val="both"/>
      </w:pPr>
      <w:bookmarkStart w:id="4" w:name="bookmark4"/>
      <w:r>
        <w:t>Specifikace výstupů rozdílové auditu, členěné podle logiky Výzvy 25</w:t>
      </w:r>
      <w:bookmarkEnd w:id="4"/>
    </w:p>
    <w:p w:rsidR="00F003CB" w:rsidRDefault="000647D7">
      <w:pPr>
        <w:pStyle w:val="Zkladntext20"/>
        <w:framePr w:w="9365" w:h="11908" w:hRule="exact" w:wrap="none" w:vAnchor="page" w:hAnchor="page" w:x="1410" w:y="2847"/>
        <w:shd w:val="clear" w:color="auto" w:fill="auto"/>
        <w:spacing w:before="0" w:after="366" w:line="302" w:lineRule="exact"/>
        <w:ind w:right="280" w:firstLine="0"/>
        <w:jc w:val="both"/>
      </w:pPr>
      <w:r>
        <w:t>V souladu s § 28 odst. 2 písm. a) zákona č. 181/2014 Sb., o kybernetické bezpečnosti (</w:t>
      </w:r>
      <w:proofErr w:type="spellStart"/>
      <w:r>
        <w:t>ZoKB</w:t>
      </w:r>
      <w:proofErr w:type="spellEnd"/>
      <w:r>
        <w:t>) navazuje</w:t>
      </w:r>
      <w:r>
        <w:br/>
        <w:t xml:space="preserve">projekt k </w:t>
      </w:r>
      <w:r>
        <w:t>posílení odolnosti v rámci kybernetické bezpečnosti na ustanovení vyhlášky č. 82/2018 Sb.,</w:t>
      </w:r>
      <w:r>
        <w:br/>
        <w:t>o kybernetické bezpečnosti (</w:t>
      </w:r>
      <w:proofErr w:type="spellStart"/>
      <w:r>
        <w:t>VoKB</w:t>
      </w:r>
      <w:proofErr w:type="spellEnd"/>
      <w:r>
        <w:t>). Vyhláška stanovuje dva okruhy bezpečnostních opatření, jejichž</w:t>
      </w:r>
      <w:r>
        <w:br/>
        <w:t>implementace podporuje rozvoj odolnosti informačních systémů. Těmit</w:t>
      </w:r>
      <w:r>
        <w:t>o okruhy jsou organizační</w:t>
      </w:r>
      <w:r>
        <w:br/>
        <w:t>opatření (§§ 3-16), technická opatření (§§ 17-29) doplněná požadavkem na soubor bezpečnostních</w:t>
      </w:r>
      <w:r>
        <w:br/>
        <w:t>politik a dalších dokumentů, které dokumentují zavedená opatření (§ 30).</w:t>
      </w:r>
    </w:p>
    <w:p w:rsidR="00F003CB" w:rsidRDefault="000647D7">
      <w:pPr>
        <w:pStyle w:val="Nadpis30"/>
        <w:framePr w:w="9365" w:h="11908" w:hRule="exact" w:wrap="none" w:vAnchor="page" w:hAnchor="page" w:x="1410" w:y="2847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103" w:line="220" w:lineRule="exact"/>
        <w:ind w:firstLine="0"/>
        <w:jc w:val="both"/>
      </w:pPr>
      <w:bookmarkStart w:id="5" w:name="bookmark5"/>
      <w:r>
        <w:t>Předmět a cíle</w:t>
      </w:r>
      <w:bookmarkEnd w:id="5"/>
    </w:p>
    <w:p w:rsidR="00F003CB" w:rsidRDefault="000647D7">
      <w:pPr>
        <w:pStyle w:val="Zkladntext20"/>
        <w:framePr w:w="9365" w:h="11908" w:hRule="exact" w:wrap="none" w:vAnchor="page" w:hAnchor="page" w:x="1410" w:y="2847"/>
        <w:shd w:val="clear" w:color="auto" w:fill="auto"/>
        <w:spacing w:before="0" w:after="56" w:line="302" w:lineRule="exact"/>
        <w:ind w:right="280" w:firstLine="0"/>
        <w:jc w:val="both"/>
      </w:pPr>
      <w:r>
        <w:t>Předmětem Auditu je přezkoumání a vyhodnocení a</w:t>
      </w:r>
      <w:r>
        <w:t>ktuálního stavu informační a kybernetické</w:t>
      </w:r>
      <w:r>
        <w:br/>
        <w:t>bezpečnosti v Nemocnici Na Františku v Praze (dále jako „organizace") za účelem posílení informační</w:t>
      </w:r>
      <w:r>
        <w:br/>
        <w:t>a kybernetické bezpečnosti organizace a jí provozovaných informačních a komunikačních systémů.</w:t>
      </w:r>
      <w:r>
        <w:br/>
        <w:t>Hlavním cílem Audit</w:t>
      </w:r>
      <w:r>
        <w:t>u je prověřit stav a vyspělost procesních, organizačních a technických opatření</w:t>
      </w:r>
      <w:r>
        <w:br/>
        <w:t>realizovaných k zajištění informační a kybernetické bezpečnosti v souladu se zákonem a vyhláškou</w:t>
      </w:r>
      <w:r>
        <w:br/>
        <w:t>o kybernetické bezpečnosti, a navrhnout vhodný postup k nápravě zjištěných nedo</w:t>
      </w:r>
      <w:r>
        <w:t>statků. Navržený</w:t>
      </w:r>
      <w:r>
        <w:br/>
        <w:t xml:space="preserve">postup </w:t>
      </w:r>
      <w:proofErr w:type="spellStart"/>
      <w:r>
        <w:t>mitigace</w:t>
      </w:r>
      <w:proofErr w:type="spellEnd"/>
      <w:r>
        <w:t xml:space="preserve"> zjištěných nedostatků bude vycházet ze zjištěných skutečností a podporovaných</w:t>
      </w:r>
      <w:r>
        <w:br/>
        <w:t>činností v rámci struktury Výzvy 25.</w:t>
      </w:r>
    </w:p>
    <w:p w:rsidR="00F003CB" w:rsidRDefault="000647D7">
      <w:pPr>
        <w:pStyle w:val="Zkladntext20"/>
        <w:framePr w:w="9365" w:h="11908" w:hRule="exact" w:wrap="none" w:vAnchor="page" w:hAnchor="page" w:x="1410" w:y="2847"/>
        <w:shd w:val="clear" w:color="auto" w:fill="auto"/>
        <w:spacing w:before="0" w:after="64" w:line="307" w:lineRule="exact"/>
        <w:ind w:right="280" w:firstLine="0"/>
        <w:jc w:val="both"/>
      </w:pPr>
      <w:r>
        <w:t>Objednatel se zavazuje zaplatit Dodavateli za řádně poskytnuté Služby sjednanou cenu, a to</w:t>
      </w:r>
      <w:r>
        <w:br/>
        <w:t>za podmínek blíže</w:t>
      </w:r>
      <w:r>
        <w:t xml:space="preserve"> stanovených v této Smlouvě.</w:t>
      </w:r>
    </w:p>
    <w:p w:rsidR="00F003CB" w:rsidRDefault="000647D7">
      <w:pPr>
        <w:pStyle w:val="Zkladntext20"/>
        <w:framePr w:w="9365" w:h="11908" w:hRule="exact" w:wrap="none" w:vAnchor="page" w:hAnchor="page" w:x="1410" w:y="2847"/>
        <w:shd w:val="clear" w:color="auto" w:fill="auto"/>
        <w:spacing w:before="0" w:after="196" w:line="302" w:lineRule="exact"/>
        <w:ind w:right="280" w:firstLine="0"/>
        <w:jc w:val="both"/>
      </w:pPr>
      <w:r>
        <w:t>Objednatel je povinen poskytovat Dodavateli nezbytnou součinnost tak, aby mohly být Služby řádně</w:t>
      </w:r>
      <w:r>
        <w:br/>
        <w:t>a včas poskytnuty.</w:t>
      </w:r>
    </w:p>
    <w:p w:rsidR="00F003CB" w:rsidRDefault="000647D7">
      <w:pPr>
        <w:pStyle w:val="Nadpis30"/>
        <w:framePr w:w="9365" w:h="11908" w:hRule="exact" w:wrap="none" w:vAnchor="page" w:hAnchor="page" w:x="1410" w:y="2847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432" w:lineRule="exact"/>
        <w:ind w:firstLine="0"/>
        <w:jc w:val="both"/>
      </w:pPr>
      <w:bookmarkStart w:id="6" w:name="bookmark6"/>
      <w:r>
        <w:t>Součinnost ze strany Objednatele</w:t>
      </w:r>
      <w:bookmarkEnd w:id="6"/>
    </w:p>
    <w:p w:rsidR="00F003CB" w:rsidRDefault="000647D7">
      <w:pPr>
        <w:pStyle w:val="Zkladntext20"/>
        <w:framePr w:w="9365" w:h="11908" w:hRule="exact" w:wrap="none" w:vAnchor="page" w:hAnchor="page" w:x="1410" w:y="2847"/>
        <w:shd w:val="clear" w:color="auto" w:fill="auto"/>
        <w:spacing w:before="0" w:after="0" w:line="432" w:lineRule="exact"/>
        <w:ind w:firstLine="0"/>
        <w:jc w:val="left"/>
      </w:pPr>
      <w:r>
        <w:t>Jmenování respondentů/zástupců za jednotlivá funkční oddělení/útvary auditovan</w:t>
      </w:r>
      <w:r>
        <w:t>é organizace</w:t>
      </w:r>
      <w:r>
        <w:br/>
      </w:r>
      <w:r>
        <w:rPr>
          <w:rStyle w:val="Zkladntext23"/>
        </w:rPr>
        <w:t>Poskytnutí existujících podkladů:</w:t>
      </w:r>
    </w:p>
    <w:p w:rsidR="00F003CB" w:rsidRDefault="000647D7">
      <w:pPr>
        <w:pStyle w:val="Zkladntext20"/>
        <w:framePr w:w="9365" w:h="11908" w:hRule="exact" w:wrap="none" w:vAnchor="page" w:hAnchor="page" w:x="1410" w:y="2847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432" w:lineRule="exact"/>
        <w:ind w:left="400" w:firstLine="0"/>
        <w:jc w:val="both"/>
      </w:pPr>
      <w:r>
        <w:t>Organizační struktura organizace</w:t>
      </w:r>
    </w:p>
    <w:p w:rsidR="00F003CB" w:rsidRDefault="000647D7">
      <w:pPr>
        <w:pStyle w:val="Zkladntext20"/>
        <w:framePr w:w="9365" w:h="11908" w:hRule="exact" w:wrap="none" w:vAnchor="page" w:hAnchor="page" w:x="1410" w:y="2847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432" w:lineRule="exact"/>
        <w:ind w:left="400" w:firstLine="0"/>
        <w:jc w:val="both"/>
      </w:pPr>
      <w:r>
        <w:t xml:space="preserve">Předmětné směrnice a politiky </w:t>
      </w:r>
      <w:r>
        <w:rPr>
          <w:lang w:val="en-US" w:eastAsia="en-US" w:bidi="en-US"/>
        </w:rPr>
        <w:t xml:space="preserve">(IT, HR, Compliance, </w:t>
      </w:r>
      <w:r>
        <w:t>GDPR)</w:t>
      </w:r>
    </w:p>
    <w:p w:rsidR="00F003CB" w:rsidRDefault="000647D7">
      <w:pPr>
        <w:pStyle w:val="Zkladntext20"/>
        <w:framePr w:w="9365" w:h="11908" w:hRule="exact" w:wrap="none" w:vAnchor="page" w:hAnchor="page" w:x="1410" w:y="2847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432" w:lineRule="exact"/>
        <w:ind w:left="400" w:firstLine="0"/>
        <w:jc w:val="both"/>
      </w:pPr>
      <w:r>
        <w:t>Seznam informačních systémů (obecné, medicínské, a další využívané)</w:t>
      </w:r>
    </w:p>
    <w:p w:rsidR="00F003CB" w:rsidRDefault="000647D7">
      <w:pPr>
        <w:pStyle w:val="Zkladntext20"/>
        <w:framePr w:w="9365" w:h="11908" w:hRule="exact" w:wrap="none" w:vAnchor="page" w:hAnchor="page" w:x="1410" w:y="2847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432" w:lineRule="exact"/>
        <w:ind w:left="400" w:firstLine="0"/>
        <w:jc w:val="both"/>
      </w:pPr>
      <w:r>
        <w:t>Topologie informační a komunikační sítě</w:t>
      </w:r>
    </w:p>
    <w:p w:rsidR="00F003CB" w:rsidRDefault="000647D7">
      <w:pPr>
        <w:pStyle w:val="Zkladntext20"/>
        <w:framePr w:w="9365" w:h="11908" w:hRule="exact" w:wrap="none" w:vAnchor="page" w:hAnchor="page" w:x="1410" w:y="2847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432" w:lineRule="exact"/>
        <w:ind w:left="400" w:firstLine="0"/>
        <w:jc w:val="both"/>
      </w:pPr>
      <w:r>
        <w:t xml:space="preserve">Seznam </w:t>
      </w:r>
      <w:r>
        <w:t>dodavatelů a zpracovatelů osobních údajů</w:t>
      </w:r>
    </w:p>
    <w:p w:rsidR="00F003CB" w:rsidRDefault="000647D7">
      <w:pPr>
        <w:pStyle w:val="Zkladntext20"/>
        <w:framePr w:w="9365" w:h="11908" w:hRule="exact" w:wrap="none" w:vAnchor="page" w:hAnchor="page" w:x="1410" w:y="2847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432" w:lineRule="exact"/>
        <w:ind w:left="400" w:firstLine="0"/>
        <w:jc w:val="both"/>
      </w:pPr>
      <w:r>
        <w:t>Vzorová smluvní dokumentace se třetími stranami (informační a komunikační služby)</w:t>
      </w:r>
    </w:p>
    <w:p w:rsidR="00F003CB" w:rsidRDefault="000647D7">
      <w:pPr>
        <w:pStyle w:val="Zkladntext20"/>
        <w:framePr w:w="9365" w:h="11908" w:hRule="exact" w:wrap="none" w:vAnchor="page" w:hAnchor="page" w:x="1410" w:y="2847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432" w:lineRule="exact"/>
        <w:ind w:left="400" w:firstLine="0"/>
        <w:jc w:val="both"/>
      </w:pPr>
      <w:r>
        <w:t>Vzorová pracovní smlouva</w:t>
      </w:r>
    </w:p>
    <w:p w:rsidR="00F003CB" w:rsidRDefault="000647D7">
      <w:pPr>
        <w:pStyle w:val="Zkladntext20"/>
        <w:framePr w:w="9365" w:h="11908" w:hRule="exact" w:wrap="none" w:vAnchor="page" w:hAnchor="page" w:x="1410" w:y="2847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432" w:lineRule="exact"/>
        <w:ind w:left="400" w:firstLine="0"/>
        <w:jc w:val="both"/>
      </w:pPr>
      <w:r>
        <w:t>Výstupy z předchozích auditů</w:t>
      </w:r>
    </w:p>
    <w:p w:rsidR="00F003CB" w:rsidRDefault="000647D7">
      <w:pPr>
        <w:pStyle w:val="Zkladntext70"/>
        <w:framePr w:w="9365" w:h="634" w:hRule="exact" w:wrap="none" w:vAnchor="page" w:hAnchor="page" w:x="1410" w:y="15844"/>
        <w:shd w:val="clear" w:color="auto" w:fill="auto"/>
        <w:tabs>
          <w:tab w:val="left" w:leader="dot" w:pos="7554"/>
          <w:tab w:val="left" w:leader="dot" w:pos="8301"/>
        </w:tabs>
        <w:spacing w:before="0" w:after="83"/>
        <w:ind w:left="7360"/>
      </w:pPr>
      <w:proofErr w:type="gramStart"/>
      <w:r>
        <w:rPr>
          <w:rStyle w:val="Zkladntext7Calibri11ptNetundkovn0pt"/>
        </w:rPr>
        <w:t>.............</w:t>
      </w:r>
      <w:r>
        <w:rPr>
          <w:rStyle w:val="Zkladntext7Calibri11ptNetundkovn0pt0"/>
        </w:rPr>
        <w:t>.</w:t>
      </w:r>
      <w:r>
        <w:rPr>
          <w:rStyle w:val="Zkladntext71"/>
          <w:b/>
          <w:bCs/>
        </w:rPr>
        <w:t>​</w:t>
      </w:r>
      <w:r>
        <w:rPr>
          <w:rStyle w:val="Zkladntext7dkovn0pt"/>
          <w:b/>
          <w:bCs/>
        </w:rPr>
        <w:t>.........</w:t>
      </w:r>
      <w:r>
        <w:rPr>
          <w:rStyle w:val="Zkladntext7dkovn0pt0"/>
          <w:b/>
          <w:bCs/>
        </w:rPr>
        <w:t>.....</w:t>
      </w:r>
      <w:r>
        <w:rPr>
          <w:rStyle w:val="Zkladntext71"/>
          <w:b/>
          <w:bCs/>
        </w:rPr>
        <w:t>​</w:t>
      </w:r>
      <w:r>
        <w:rPr>
          <w:rStyle w:val="Zkladntext71"/>
          <w:b/>
          <w:bCs/>
        </w:rPr>
        <w:t>.........</w:t>
      </w:r>
      <w:r>
        <w:rPr>
          <w:rStyle w:val="Zkladntext7dkovn0pt"/>
          <w:b/>
          <w:bCs/>
        </w:rPr>
        <w:t>.....</w:t>
      </w:r>
      <w:r>
        <w:br/>
      </w:r>
      <w:r>
        <w:rPr>
          <w:rStyle w:val="Zkladntext71"/>
          <w:b/>
          <w:bCs/>
          <w:vertAlign w:val="superscript"/>
        </w:rPr>
        <w:t>​</w:t>
      </w:r>
      <w:r>
        <w:rPr>
          <w:rStyle w:val="Zkladntext7dkovn0pt1"/>
          <w:b/>
          <w:bCs/>
          <w:vertAlign w:val="superscript"/>
        </w:rPr>
        <w:t>.</w:t>
      </w:r>
      <w:r>
        <w:rPr>
          <w:rStyle w:val="Zkladntext7dkovn0pt2"/>
          <w:b/>
          <w:bCs/>
          <w:vertAlign w:val="superscript"/>
        </w:rPr>
        <w:t>..</w:t>
      </w:r>
      <w:r>
        <w:rPr>
          <w:rStyle w:val="Zkladntext7dkovn0pt"/>
          <w:b/>
          <w:bCs/>
        </w:rPr>
        <w:t>.........................</w:t>
      </w:r>
      <w:r>
        <w:rPr>
          <w:rStyle w:val="Zkladntext7dkovn0pt"/>
          <w:b/>
          <w:bCs/>
          <w:lang w:val="en-US" w:eastAsia="en-US" w:bidi="en-US"/>
        </w:rPr>
        <w:t>......</w:t>
      </w:r>
      <w:r>
        <w:rPr>
          <w:rStyle w:val="Zkladntext7dkovn0pt0"/>
          <w:b/>
          <w:bCs/>
          <w:lang w:val="en-US" w:eastAsia="en-US" w:bidi="en-US"/>
        </w:rPr>
        <w:t>.......</w:t>
      </w:r>
      <w:r>
        <w:rPr>
          <w:rStyle w:val="Zkladntext71"/>
          <w:b/>
          <w:bCs/>
        </w:rPr>
        <w:t>​</w:t>
      </w:r>
      <w:r>
        <w:rPr>
          <w:rStyle w:val="Zkladntext7dkovn0pt0"/>
          <w:b/>
          <w:bCs/>
        </w:rPr>
        <w:t>..........</w:t>
      </w:r>
      <w:r>
        <w:rPr>
          <w:rStyle w:val="Zkladntext7dkovn0pt3"/>
          <w:b/>
          <w:bCs/>
        </w:rPr>
        <w:t>..</w:t>
      </w:r>
      <w:proofErr w:type="gramEnd"/>
    </w:p>
    <w:p w:rsidR="00F003CB" w:rsidRDefault="000647D7">
      <w:pPr>
        <w:pStyle w:val="Zkladntext80"/>
        <w:framePr w:w="9365" w:h="634" w:hRule="exact" w:wrap="none" w:vAnchor="page" w:hAnchor="page" w:x="1410" w:y="15844"/>
        <w:shd w:val="clear" w:color="auto" w:fill="auto"/>
        <w:spacing w:before="0"/>
        <w:ind w:left="7360"/>
      </w:pPr>
      <w:proofErr w:type="gramStart"/>
      <w:r>
        <w:rPr>
          <w:rStyle w:val="Zkladntext81"/>
          <w:b/>
          <w:bCs/>
        </w:rPr>
        <w:t>........</w:t>
      </w:r>
      <w:r>
        <w:rPr>
          <w:rStyle w:val="Zkladntext8dkovn0pt"/>
          <w:b/>
          <w:bCs/>
        </w:rPr>
        <w:t>......</w:t>
      </w:r>
      <w:r>
        <w:rPr>
          <w:rStyle w:val="Zkladntext81"/>
          <w:b/>
          <w:bCs/>
          <w:vertAlign w:val="superscript"/>
        </w:rPr>
        <w:t>​</w:t>
      </w:r>
      <w:r>
        <w:rPr>
          <w:rStyle w:val="Zkladntext8dkovn0pt"/>
          <w:b/>
          <w:bCs/>
          <w:vertAlign w:val="superscript"/>
        </w:rPr>
        <w:t>...</w:t>
      </w:r>
      <w:r>
        <w:rPr>
          <w:rStyle w:val="Zkladntext8dkovn0pt0"/>
          <w:b/>
          <w:bCs/>
          <w:vertAlign w:val="superscript"/>
        </w:rPr>
        <w:t>........</w:t>
      </w:r>
      <w:r>
        <w:rPr>
          <w:rStyle w:val="Zkladntext8ArialUnicodeMS55pt"/>
          <w:b/>
          <w:bCs/>
        </w:rPr>
        <w:t>.</w:t>
      </w:r>
      <w:r>
        <w:rPr>
          <w:rStyle w:val="Zkladntext8ArialUnicodeMS55ptdkovn0pt"/>
          <w:b/>
          <w:bCs/>
        </w:rPr>
        <w:t>................</w:t>
      </w:r>
      <w:r>
        <w:rPr>
          <w:rStyle w:val="Zkladntext8ArialUnicodeMS55pt0"/>
          <w:b/>
          <w:bCs/>
        </w:rPr>
        <w:br/>
      </w:r>
      <w:r>
        <w:rPr>
          <w:rStyle w:val="Zkladntext81"/>
          <w:b/>
          <w:bCs/>
        </w:rPr>
        <w:t>​</w:t>
      </w:r>
      <w:r>
        <w:rPr>
          <w:rStyle w:val="Zkladntext81"/>
          <w:b/>
          <w:bCs/>
        </w:rPr>
        <w:t>...............</w:t>
      </w:r>
      <w:r>
        <w:rPr>
          <w:rStyle w:val="Zkladntext865ptNetun"/>
        </w:rPr>
        <w:t>​</w:t>
      </w:r>
      <w:r>
        <w:rPr>
          <w:rStyle w:val="Zkladntext865ptNetun"/>
        </w:rPr>
        <w:t>....</w:t>
      </w:r>
      <w:r>
        <w:rPr>
          <w:rStyle w:val="Zkladntext8dkovn0pt0"/>
          <w:b/>
          <w:bCs/>
        </w:rPr>
        <w:t>.</w:t>
      </w:r>
      <w:r>
        <w:rPr>
          <w:rStyle w:val="Zkladntext865ptNetun"/>
        </w:rPr>
        <w:t>....</w:t>
      </w:r>
      <w:r>
        <w:rPr>
          <w:rStyle w:val="Zkladntext8dkovn0pt0"/>
          <w:b/>
          <w:bCs/>
        </w:rPr>
        <w:t>.</w:t>
      </w:r>
      <w:r>
        <w:rPr>
          <w:rStyle w:val="Zkladntext865ptNetundkovn0pt"/>
        </w:rPr>
        <w:t>....</w:t>
      </w:r>
      <w:r>
        <w:rPr>
          <w:rStyle w:val="Zkladntext865ptNetundkovn0pt0"/>
        </w:rPr>
        <w:t>.....</w:t>
      </w:r>
      <w:r>
        <w:rPr>
          <w:rStyle w:val="Zkladntext8dkovn0pt1"/>
          <w:b/>
          <w:bCs/>
        </w:rPr>
        <w:t>.</w:t>
      </w:r>
      <w:r>
        <w:rPr>
          <w:rStyle w:val="Zkladntext865ptNetun"/>
        </w:rPr>
        <w:t>​</w:t>
      </w:r>
      <w:r>
        <w:rPr>
          <w:rStyle w:val="Zkladntext865ptNetun"/>
        </w:rPr>
        <w:t>....</w:t>
      </w:r>
      <w:r>
        <w:rPr>
          <w:rStyle w:val="Zkladntext8dkovn0pt2"/>
          <w:b/>
          <w:bCs/>
        </w:rPr>
        <w:t>.</w:t>
      </w:r>
      <w:proofErr w:type="gramEnd"/>
    </w:p>
    <w:p w:rsidR="00F003CB" w:rsidRDefault="00F003CB">
      <w:pPr>
        <w:rPr>
          <w:sz w:val="2"/>
          <w:szCs w:val="2"/>
        </w:rPr>
        <w:sectPr w:rsidR="00F003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003CB" w:rsidRDefault="000647D7">
      <w:pPr>
        <w:pStyle w:val="Zkladntext20"/>
        <w:framePr w:w="9115" w:h="13871" w:hRule="exact" w:wrap="none" w:vAnchor="page" w:hAnchor="page" w:x="1512" w:y="1354"/>
        <w:numPr>
          <w:ilvl w:val="0"/>
          <w:numId w:val="3"/>
        </w:numPr>
        <w:shd w:val="clear" w:color="auto" w:fill="auto"/>
        <w:tabs>
          <w:tab w:val="left" w:pos="385"/>
        </w:tabs>
        <w:spacing w:before="0" w:after="426" w:line="302" w:lineRule="exact"/>
        <w:ind w:firstLine="0"/>
        <w:jc w:val="both"/>
      </w:pPr>
      <w:proofErr w:type="gramStart"/>
      <w:r>
        <w:lastRenderedPageBreak/>
        <w:t>případě</w:t>
      </w:r>
      <w:proofErr w:type="gramEnd"/>
      <w:r>
        <w:t xml:space="preserve"> nemožnosti dodání požadovaných podkladů, budou požadované informace zjišťovány</w:t>
      </w:r>
      <w:r>
        <w:br/>
        <w:t xml:space="preserve">v rámci rozhovorů s určenými </w:t>
      </w:r>
      <w:r>
        <w:t>respondenty.</w:t>
      </w:r>
    </w:p>
    <w:p w:rsidR="00F003CB" w:rsidRDefault="000647D7">
      <w:pPr>
        <w:pStyle w:val="Nadpis30"/>
        <w:framePr w:w="9115" w:h="13871" w:hRule="exact" w:wrap="none" w:vAnchor="page" w:hAnchor="page" w:x="1512" w:y="1354"/>
        <w:numPr>
          <w:ilvl w:val="0"/>
          <w:numId w:val="4"/>
        </w:numPr>
        <w:shd w:val="clear" w:color="auto" w:fill="auto"/>
        <w:tabs>
          <w:tab w:val="left" w:pos="763"/>
        </w:tabs>
        <w:spacing w:before="0" w:after="104" w:line="220" w:lineRule="exact"/>
        <w:ind w:firstLine="0"/>
        <w:jc w:val="both"/>
      </w:pPr>
      <w:bookmarkStart w:id="7" w:name="bookmark7"/>
      <w:r>
        <w:rPr>
          <w:rStyle w:val="Nadpis31"/>
          <w:b/>
          <w:bCs/>
        </w:rPr>
        <w:t>Činnosti v rámci Auditu</w:t>
      </w:r>
      <w:bookmarkEnd w:id="7"/>
    </w:p>
    <w:p w:rsidR="00F003CB" w:rsidRDefault="000647D7">
      <w:pPr>
        <w:pStyle w:val="Zkladntext20"/>
        <w:framePr w:w="9115" w:h="13871" w:hRule="exact" w:wrap="none" w:vAnchor="page" w:hAnchor="page" w:x="1512" w:y="1354"/>
        <w:numPr>
          <w:ilvl w:val="0"/>
          <w:numId w:val="3"/>
        </w:numPr>
        <w:shd w:val="clear" w:color="auto" w:fill="auto"/>
        <w:tabs>
          <w:tab w:val="left" w:pos="385"/>
        </w:tabs>
        <w:spacing w:before="0" w:after="310" w:line="307" w:lineRule="exact"/>
        <w:ind w:firstLine="0"/>
        <w:jc w:val="both"/>
      </w:pPr>
      <w:r>
        <w:t>rámci Audit bude v rámci kvalitativních rozhovorů s určenými respondenty provedeno posouzení a</w:t>
      </w:r>
      <w:r>
        <w:br/>
        <w:t>vyhodnocení následujících oblastí.</w:t>
      </w:r>
    </w:p>
    <w:p w:rsidR="00F003CB" w:rsidRDefault="000647D7">
      <w:pPr>
        <w:pStyle w:val="Nadpis30"/>
        <w:framePr w:w="9115" w:h="13871" w:hRule="exact" w:wrap="none" w:vAnchor="page" w:hAnchor="page" w:x="1512" w:y="1354"/>
        <w:numPr>
          <w:ilvl w:val="0"/>
          <w:numId w:val="5"/>
        </w:numPr>
        <w:shd w:val="clear" w:color="auto" w:fill="auto"/>
        <w:tabs>
          <w:tab w:val="left" w:pos="454"/>
        </w:tabs>
        <w:spacing w:before="0" w:line="220" w:lineRule="exact"/>
        <w:ind w:firstLine="0"/>
        <w:jc w:val="both"/>
      </w:pPr>
      <w:bookmarkStart w:id="8" w:name="bookmark8"/>
      <w:r>
        <w:t>Procesně organizační část</w:t>
      </w:r>
      <w:bookmarkEnd w:id="8"/>
    </w:p>
    <w:p w:rsidR="00F003CB" w:rsidRDefault="000647D7">
      <w:pPr>
        <w:pStyle w:val="Zkladntext20"/>
        <w:framePr w:w="9115" w:h="13871" w:hRule="exact" w:wrap="none" w:vAnchor="page" w:hAnchor="page" w:x="1512" w:y="1354"/>
        <w:shd w:val="clear" w:color="auto" w:fill="auto"/>
        <w:spacing w:before="0" w:after="0" w:line="432" w:lineRule="exact"/>
        <w:ind w:firstLine="0"/>
        <w:jc w:val="both"/>
      </w:pPr>
      <w:r>
        <w:t>Obsah Auditu v procesní části bude tvořit posouzení:</w:t>
      </w:r>
    </w:p>
    <w:p w:rsidR="00F003CB" w:rsidRDefault="000647D7">
      <w:pPr>
        <w:pStyle w:val="Zkladntext20"/>
        <w:framePr w:w="9115" w:h="13871" w:hRule="exact" w:wrap="none" w:vAnchor="page" w:hAnchor="page" w:x="1512" w:y="1354"/>
        <w:numPr>
          <w:ilvl w:val="0"/>
          <w:numId w:val="6"/>
        </w:numPr>
        <w:shd w:val="clear" w:color="auto" w:fill="auto"/>
        <w:tabs>
          <w:tab w:val="left" w:pos="763"/>
        </w:tabs>
        <w:spacing w:before="0" w:after="0" w:line="432" w:lineRule="exact"/>
        <w:ind w:left="400" w:firstLine="0"/>
        <w:jc w:val="both"/>
      </w:pPr>
      <w:r>
        <w:t xml:space="preserve">Systému </w:t>
      </w:r>
      <w:r>
        <w:t>řízení bezpečnosti informací, včetně relevantní dokumentace</w:t>
      </w:r>
    </w:p>
    <w:p w:rsidR="00F003CB" w:rsidRDefault="000647D7">
      <w:pPr>
        <w:pStyle w:val="Zkladntext20"/>
        <w:framePr w:w="9115" w:h="13871" w:hRule="exact" w:wrap="none" w:vAnchor="page" w:hAnchor="page" w:x="1512" w:y="1354"/>
        <w:numPr>
          <w:ilvl w:val="0"/>
          <w:numId w:val="6"/>
        </w:numPr>
        <w:shd w:val="clear" w:color="auto" w:fill="auto"/>
        <w:tabs>
          <w:tab w:val="left" w:pos="763"/>
        </w:tabs>
        <w:spacing w:before="0" w:after="0" w:line="432" w:lineRule="exact"/>
        <w:ind w:left="400" w:firstLine="0"/>
        <w:jc w:val="both"/>
      </w:pPr>
      <w:r>
        <w:t>Řízení aktiv</w:t>
      </w:r>
    </w:p>
    <w:p w:rsidR="00F003CB" w:rsidRDefault="000647D7">
      <w:pPr>
        <w:pStyle w:val="Zkladntext20"/>
        <w:framePr w:w="9115" w:h="13871" w:hRule="exact" w:wrap="none" w:vAnchor="page" w:hAnchor="page" w:x="1512" w:y="1354"/>
        <w:numPr>
          <w:ilvl w:val="0"/>
          <w:numId w:val="6"/>
        </w:numPr>
        <w:shd w:val="clear" w:color="auto" w:fill="auto"/>
        <w:tabs>
          <w:tab w:val="left" w:pos="763"/>
        </w:tabs>
        <w:spacing w:before="0" w:after="0" w:line="432" w:lineRule="exact"/>
        <w:ind w:left="400" w:firstLine="0"/>
        <w:jc w:val="both"/>
      </w:pPr>
      <w:r>
        <w:t>Řízení rizik</w:t>
      </w:r>
    </w:p>
    <w:p w:rsidR="00F003CB" w:rsidRDefault="000647D7">
      <w:pPr>
        <w:pStyle w:val="Zkladntext20"/>
        <w:framePr w:w="9115" w:h="13871" w:hRule="exact" w:wrap="none" w:vAnchor="page" w:hAnchor="page" w:x="1512" w:y="1354"/>
        <w:numPr>
          <w:ilvl w:val="0"/>
          <w:numId w:val="6"/>
        </w:numPr>
        <w:shd w:val="clear" w:color="auto" w:fill="auto"/>
        <w:tabs>
          <w:tab w:val="left" w:pos="763"/>
        </w:tabs>
        <w:spacing w:before="0" w:after="0" w:line="432" w:lineRule="exact"/>
        <w:ind w:left="400" w:firstLine="0"/>
        <w:jc w:val="both"/>
      </w:pPr>
      <w:r>
        <w:t>Organizační bezpečnosti</w:t>
      </w:r>
    </w:p>
    <w:p w:rsidR="00F003CB" w:rsidRDefault="000647D7">
      <w:pPr>
        <w:pStyle w:val="Zkladntext20"/>
        <w:framePr w:w="9115" w:h="13871" w:hRule="exact" w:wrap="none" w:vAnchor="page" w:hAnchor="page" w:x="1512" w:y="1354"/>
        <w:numPr>
          <w:ilvl w:val="0"/>
          <w:numId w:val="6"/>
        </w:numPr>
        <w:shd w:val="clear" w:color="auto" w:fill="auto"/>
        <w:tabs>
          <w:tab w:val="left" w:pos="763"/>
        </w:tabs>
        <w:spacing w:before="0" w:after="0" w:line="432" w:lineRule="exact"/>
        <w:ind w:left="400" w:firstLine="0"/>
        <w:jc w:val="both"/>
      </w:pPr>
      <w:r>
        <w:t>Zajištění bezpečnostních rolí</w:t>
      </w:r>
    </w:p>
    <w:p w:rsidR="00F003CB" w:rsidRDefault="000647D7">
      <w:pPr>
        <w:pStyle w:val="Zkladntext20"/>
        <w:framePr w:w="9115" w:h="13871" w:hRule="exact" w:wrap="none" w:vAnchor="page" w:hAnchor="page" w:x="1512" w:y="1354"/>
        <w:numPr>
          <w:ilvl w:val="0"/>
          <w:numId w:val="6"/>
        </w:numPr>
        <w:shd w:val="clear" w:color="auto" w:fill="auto"/>
        <w:tabs>
          <w:tab w:val="left" w:pos="763"/>
        </w:tabs>
        <w:spacing w:before="0" w:after="0" w:line="432" w:lineRule="exact"/>
        <w:ind w:left="400" w:firstLine="0"/>
        <w:jc w:val="both"/>
      </w:pPr>
      <w:r>
        <w:t>Řízení dodavatelů</w:t>
      </w:r>
    </w:p>
    <w:p w:rsidR="00F003CB" w:rsidRDefault="000647D7">
      <w:pPr>
        <w:pStyle w:val="Zkladntext20"/>
        <w:framePr w:w="9115" w:h="13871" w:hRule="exact" w:wrap="none" w:vAnchor="page" w:hAnchor="page" w:x="1512" w:y="1354"/>
        <w:numPr>
          <w:ilvl w:val="0"/>
          <w:numId w:val="6"/>
        </w:numPr>
        <w:shd w:val="clear" w:color="auto" w:fill="auto"/>
        <w:tabs>
          <w:tab w:val="left" w:pos="763"/>
        </w:tabs>
        <w:spacing w:before="0" w:after="0" w:line="432" w:lineRule="exact"/>
        <w:ind w:left="400" w:firstLine="0"/>
        <w:jc w:val="both"/>
      </w:pPr>
      <w:r>
        <w:t>Bezpečnosti lidských zdrojů</w:t>
      </w:r>
    </w:p>
    <w:p w:rsidR="00F003CB" w:rsidRDefault="000647D7">
      <w:pPr>
        <w:pStyle w:val="Zkladntext20"/>
        <w:framePr w:w="9115" w:h="13871" w:hRule="exact" w:wrap="none" w:vAnchor="page" w:hAnchor="page" w:x="1512" w:y="1354"/>
        <w:numPr>
          <w:ilvl w:val="0"/>
          <w:numId w:val="6"/>
        </w:numPr>
        <w:shd w:val="clear" w:color="auto" w:fill="auto"/>
        <w:tabs>
          <w:tab w:val="left" w:pos="763"/>
        </w:tabs>
        <w:spacing w:before="0" w:after="0" w:line="432" w:lineRule="exact"/>
        <w:ind w:left="400" w:firstLine="0"/>
        <w:jc w:val="both"/>
      </w:pPr>
      <w:r>
        <w:t>Řízení provozu a komunikací</w:t>
      </w:r>
    </w:p>
    <w:p w:rsidR="00F003CB" w:rsidRDefault="000647D7">
      <w:pPr>
        <w:pStyle w:val="Zkladntext20"/>
        <w:framePr w:w="9115" w:h="13871" w:hRule="exact" w:wrap="none" w:vAnchor="page" w:hAnchor="page" w:x="1512" w:y="1354"/>
        <w:numPr>
          <w:ilvl w:val="0"/>
          <w:numId w:val="6"/>
        </w:numPr>
        <w:shd w:val="clear" w:color="auto" w:fill="auto"/>
        <w:tabs>
          <w:tab w:val="left" w:pos="763"/>
        </w:tabs>
        <w:spacing w:before="0" w:after="0" w:line="432" w:lineRule="exact"/>
        <w:ind w:left="400" w:firstLine="0"/>
        <w:jc w:val="both"/>
      </w:pPr>
      <w:r>
        <w:t>Řízení změn</w:t>
      </w:r>
    </w:p>
    <w:p w:rsidR="00F003CB" w:rsidRDefault="000647D7">
      <w:pPr>
        <w:pStyle w:val="Zkladntext20"/>
        <w:framePr w:w="9115" w:h="13871" w:hRule="exact" w:wrap="none" w:vAnchor="page" w:hAnchor="page" w:x="1512" w:y="1354"/>
        <w:numPr>
          <w:ilvl w:val="0"/>
          <w:numId w:val="6"/>
        </w:numPr>
        <w:shd w:val="clear" w:color="auto" w:fill="auto"/>
        <w:tabs>
          <w:tab w:val="left" w:pos="763"/>
        </w:tabs>
        <w:spacing w:before="0" w:after="0" w:line="432" w:lineRule="exact"/>
        <w:ind w:left="400" w:firstLine="0"/>
        <w:jc w:val="both"/>
      </w:pPr>
      <w:r>
        <w:t>Řízení přístupu</w:t>
      </w:r>
    </w:p>
    <w:p w:rsidR="00F003CB" w:rsidRDefault="000647D7">
      <w:pPr>
        <w:pStyle w:val="Zkladntext20"/>
        <w:framePr w:w="9115" w:h="13871" w:hRule="exact" w:wrap="none" w:vAnchor="page" w:hAnchor="page" w:x="1512" w:y="1354"/>
        <w:numPr>
          <w:ilvl w:val="0"/>
          <w:numId w:val="6"/>
        </w:numPr>
        <w:shd w:val="clear" w:color="auto" w:fill="auto"/>
        <w:tabs>
          <w:tab w:val="left" w:pos="763"/>
        </w:tabs>
        <w:spacing w:before="0" w:after="0" w:line="432" w:lineRule="exact"/>
        <w:ind w:left="400" w:firstLine="0"/>
        <w:jc w:val="both"/>
      </w:pPr>
      <w:r>
        <w:t xml:space="preserve">Akvizice, </w:t>
      </w:r>
      <w:r>
        <w:t>vývoje a údržby</w:t>
      </w:r>
    </w:p>
    <w:p w:rsidR="00F003CB" w:rsidRDefault="000647D7">
      <w:pPr>
        <w:pStyle w:val="Zkladntext20"/>
        <w:framePr w:w="9115" w:h="13871" w:hRule="exact" w:wrap="none" w:vAnchor="page" w:hAnchor="page" w:x="1512" w:y="1354"/>
        <w:numPr>
          <w:ilvl w:val="0"/>
          <w:numId w:val="6"/>
        </w:numPr>
        <w:shd w:val="clear" w:color="auto" w:fill="auto"/>
        <w:tabs>
          <w:tab w:val="left" w:pos="763"/>
        </w:tabs>
        <w:spacing w:before="0" w:after="0" w:line="432" w:lineRule="exact"/>
        <w:ind w:left="400" w:firstLine="0"/>
        <w:jc w:val="both"/>
      </w:pPr>
      <w:r>
        <w:t>Zvládání kybernetických incidentů a událostí</w:t>
      </w:r>
    </w:p>
    <w:p w:rsidR="00F003CB" w:rsidRDefault="000647D7">
      <w:pPr>
        <w:pStyle w:val="Zkladntext20"/>
        <w:framePr w:w="9115" w:h="13871" w:hRule="exact" w:wrap="none" w:vAnchor="page" w:hAnchor="page" w:x="1512" w:y="1354"/>
        <w:numPr>
          <w:ilvl w:val="0"/>
          <w:numId w:val="6"/>
        </w:numPr>
        <w:shd w:val="clear" w:color="auto" w:fill="auto"/>
        <w:tabs>
          <w:tab w:val="left" w:pos="763"/>
        </w:tabs>
        <w:spacing w:before="0" w:after="0" w:line="432" w:lineRule="exact"/>
        <w:ind w:left="400" w:firstLine="0"/>
        <w:jc w:val="both"/>
      </w:pPr>
      <w:r>
        <w:t>Řízení kontinuity činností</w:t>
      </w:r>
    </w:p>
    <w:p w:rsidR="00F003CB" w:rsidRDefault="000647D7">
      <w:pPr>
        <w:pStyle w:val="Zkladntext20"/>
        <w:framePr w:w="9115" w:h="13871" w:hRule="exact" w:wrap="none" w:vAnchor="page" w:hAnchor="page" w:x="1512" w:y="1354"/>
        <w:numPr>
          <w:ilvl w:val="0"/>
          <w:numId w:val="6"/>
        </w:numPr>
        <w:shd w:val="clear" w:color="auto" w:fill="auto"/>
        <w:tabs>
          <w:tab w:val="left" w:pos="763"/>
        </w:tabs>
        <w:spacing w:before="0" w:after="230" w:line="432" w:lineRule="exact"/>
        <w:ind w:left="400" w:firstLine="0"/>
        <w:jc w:val="both"/>
      </w:pPr>
      <w:r>
        <w:t>Auditu kybernetické bezpečnost</w:t>
      </w:r>
    </w:p>
    <w:p w:rsidR="00F003CB" w:rsidRDefault="000647D7">
      <w:pPr>
        <w:pStyle w:val="Nadpis30"/>
        <w:framePr w:w="9115" w:h="13871" w:hRule="exact" w:wrap="none" w:vAnchor="page" w:hAnchor="page" w:x="1512" w:y="1354"/>
        <w:numPr>
          <w:ilvl w:val="0"/>
          <w:numId w:val="5"/>
        </w:numPr>
        <w:shd w:val="clear" w:color="auto" w:fill="auto"/>
        <w:tabs>
          <w:tab w:val="left" w:pos="454"/>
        </w:tabs>
        <w:spacing w:before="0" w:line="220" w:lineRule="exact"/>
        <w:ind w:firstLine="0"/>
        <w:jc w:val="both"/>
      </w:pPr>
      <w:bookmarkStart w:id="9" w:name="bookmark9"/>
      <w:r>
        <w:t>Technická část</w:t>
      </w:r>
      <w:bookmarkEnd w:id="9"/>
    </w:p>
    <w:p w:rsidR="00F003CB" w:rsidRDefault="000647D7">
      <w:pPr>
        <w:pStyle w:val="Zkladntext20"/>
        <w:framePr w:w="9115" w:h="13871" w:hRule="exact" w:wrap="none" w:vAnchor="page" w:hAnchor="page" w:x="1512" w:y="1354"/>
        <w:shd w:val="clear" w:color="auto" w:fill="auto"/>
        <w:spacing w:before="0" w:after="0" w:line="432" w:lineRule="exact"/>
        <w:ind w:firstLine="0"/>
        <w:jc w:val="both"/>
      </w:pPr>
      <w:r>
        <w:t>Obsah Auditu v technické části bude tvořit posouzení:</w:t>
      </w:r>
    </w:p>
    <w:p w:rsidR="00F003CB" w:rsidRDefault="000647D7">
      <w:pPr>
        <w:pStyle w:val="Zkladntext20"/>
        <w:framePr w:w="9115" w:h="13871" w:hRule="exact" w:wrap="none" w:vAnchor="page" w:hAnchor="page" w:x="1512" w:y="1354"/>
        <w:numPr>
          <w:ilvl w:val="0"/>
          <w:numId w:val="6"/>
        </w:numPr>
        <w:shd w:val="clear" w:color="auto" w:fill="auto"/>
        <w:tabs>
          <w:tab w:val="left" w:pos="763"/>
        </w:tabs>
        <w:spacing w:before="0" w:after="0" w:line="432" w:lineRule="exact"/>
        <w:ind w:left="400" w:firstLine="0"/>
        <w:jc w:val="both"/>
      </w:pPr>
      <w:r>
        <w:t>Fyzické bezpečnosti</w:t>
      </w:r>
    </w:p>
    <w:p w:rsidR="00F003CB" w:rsidRDefault="000647D7">
      <w:pPr>
        <w:pStyle w:val="Zkladntext20"/>
        <w:framePr w:w="9115" w:h="13871" w:hRule="exact" w:wrap="none" w:vAnchor="page" w:hAnchor="page" w:x="1512" w:y="1354"/>
        <w:numPr>
          <w:ilvl w:val="0"/>
          <w:numId w:val="6"/>
        </w:numPr>
        <w:shd w:val="clear" w:color="auto" w:fill="auto"/>
        <w:tabs>
          <w:tab w:val="left" w:pos="763"/>
        </w:tabs>
        <w:spacing w:before="0" w:after="0" w:line="432" w:lineRule="exact"/>
        <w:ind w:left="400" w:firstLine="0"/>
        <w:jc w:val="both"/>
      </w:pPr>
      <w:r>
        <w:t>Bezpečnosti komunikačních sítí</w:t>
      </w:r>
    </w:p>
    <w:p w:rsidR="00F003CB" w:rsidRDefault="000647D7">
      <w:pPr>
        <w:pStyle w:val="Zkladntext20"/>
        <w:framePr w:w="9115" w:h="13871" w:hRule="exact" w:wrap="none" w:vAnchor="page" w:hAnchor="page" w:x="1512" w:y="1354"/>
        <w:numPr>
          <w:ilvl w:val="0"/>
          <w:numId w:val="6"/>
        </w:numPr>
        <w:shd w:val="clear" w:color="auto" w:fill="auto"/>
        <w:tabs>
          <w:tab w:val="left" w:pos="763"/>
        </w:tabs>
        <w:spacing w:before="0" w:after="0" w:line="432" w:lineRule="exact"/>
        <w:ind w:left="400" w:firstLine="0"/>
        <w:jc w:val="both"/>
      </w:pPr>
      <w:r>
        <w:t xml:space="preserve">Správy a </w:t>
      </w:r>
      <w:r>
        <w:t>ověřování identit</w:t>
      </w:r>
    </w:p>
    <w:p w:rsidR="00F003CB" w:rsidRDefault="000647D7">
      <w:pPr>
        <w:pStyle w:val="Zkladntext20"/>
        <w:framePr w:w="9115" w:h="13871" w:hRule="exact" w:wrap="none" w:vAnchor="page" w:hAnchor="page" w:x="1512" w:y="1354"/>
        <w:numPr>
          <w:ilvl w:val="0"/>
          <w:numId w:val="6"/>
        </w:numPr>
        <w:shd w:val="clear" w:color="auto" w:fill="auto"/>
        <w:tabs>
          <w:tab w:val="left" w:pos="763"/>
        </w:tabs>
        <w:spacing w:before="0" w:after="0" w:line="432" w:lineRule="exact"/>
        <w:ind w:left="400" w:firstLine="0"/>
        <w:jc w:val="both"/>
      </w:pPr>
      <w:r>
        <w:t>Řízení přístupových oprávnění</w:t>
      </w:r>
    </w:p>
    <w:p w:rsidR="00F003CB" w:rsidRDefault="000647D7">
      <w:pPr>
        <w:pStyle w:val="Zkladntext20"/>
        <w:framePr w:w="9115" w:h="13871" w:hRule="exact" w:wrap="none" w:vAnchor="page" w:hAnchor="page" w:x="1512" w:y="1354"/>
        <w:numPr>
          <w:ilvl w:val="0"/>
          <w:numId w:val="6"/>
        </w:numPr>
        <w:shd w:val="clear" w:color="auto" w:fill="auto"/>
        <w:tabs>
          <w:tab w:val="left" w:pos="763"/>
        </w:tabs>
        <w:spacing w:before="0" w:after="0" w:line="432" w:lineRule="exact"/>
        <w:ind w:left="400" w:firstLine="0"/>
        <w:jc w:val="both"/>
      </w:pPr>
      <w:r>
        <w:t>Ochrany před škodlivým kódem</w:t>
      </w:r>
    </w:p>
    <w:p w:rsidR="00F003CB" w:rsidRDefault="000647D7">
      <w:pPr>
        <w:pStyle w:val="Zkladntext20"/>
        <w:framePr w:w="9115" w:h="13871" w:hRule="exact" w:wrap="none" w:vAnchor="page" w:hAnchor="page" w:x="1512" w:y="1354"/>
        <w:numPr>
          <w:ilvl w:val="0"/>
          <w:numId w:val="6"/>
        </w:numPr>
        <w:shd w:val="clear" w:color="auto" w:fill="auto"/>
        <w:tabs>
          <w:tab w:val="left" w:pos="763"/>
        </w:tabs>
        <w:spacing w:before="0" w:after="126" w:line="302" w:lineRule="exact"/>
        <w:ind w:left="760" w:hanging="360"/>
        <w:jc w:val="left"/>
      </w:pPr>
      <w:r>
        <w:t>Zaznamenávání událostí informačního a komunikačního systému, jeho uživatelů a</w:t>
      </w:r>
      <w:r>
        <w:br/>
        <w:t>administrátorů</w:t>
      </w:r>
    </w:p>
    <w:p w:rsidR="00F003CB" w:rsidRDefault="000647D7">
      <w:pPr>
        <w:pStyle w:val="Zkladntext20"/>
        <w:framePr w:w="9115" w:h="13871" w:hRule="exact" w:wrap="none" w:vAnchor="page" w:hAnchor="page" w:x="1512" w:y="1354"/>
        <w:numPr>
          <w:ilvl w:val="0"/>
          <w:numId w:val="6"/>
        </w:numPr>
        <w:shd w:val="clear" w:color="auto" w:fill="auto"/>
        <w:tabs>
          <w:tab w:val="left" w:pos="763"/>
        </w:tabs>
        <w:spacing w:before="0" w:after="169" w:line="220" w:lineRule="exact"/>
        <w:ind w:left="400" w:firstLine="0"/>
        <w:jc w:val="both"/>
      </w:pPr>
      <w:r>
        <w:t>Detekce kybernetických bezpečnostních událostí</w:t>
      </w:r>
    </w:p>
    <w:p w:rsidR="00F003CB" w:rsidRDefault="000647D7">
      <w:pPr>
        <w:pStyle w:val="Zkladntext20"/>
        <w:framePr w:w="9115" w:h="13871" w:hRule="exact" w:wrap="none" w:vAnchor="page" w:hAnchor="page" w:x="1512" w:y="1354"/>
        <w:numPr>
          <w:ilvl w:val="0"/>
          <w:numId w:val="6"/>
        </w:numPr>
        <w:shd w:val="clear" w:color="auto" w:fill="auto"/>
        <w:tabs>
          <w:tab w:val="left" w:pos="763"/>
        </w:tabs>
        <w:spacing w:before="0" w:after="0" w:line="220" w:lineRule="exact"/>
        <w:ind w:left="400" w:firstLine="0"/>
        <w:jc w:val="both"/>
      </w:pPr>
      <w:r>
        <w:t xml:space="preserve">Sběru a vyhodnocování kybernetických </w:t>
      </w:r>
      <w:r>
        <w:t>bezpečnostních událostí</w:t>
      </w:r>
    </w:p>
    <w:p w:rsidR="00F003CB" w:rsidRDefault="000647D7">
      <w:pPr>
        <w:pStyle w:val="ZhlavneboZpat0"/>
        <w:framePr w:w="1013" w:h="648" w:hRule="exact" w:wrap="none" w:vAnchor="page" w:hAnchor="page" w:x="8271" w:y="15875"/>
        <w:shd w:val="clear" w:color="auto" w:fill="auto"/>
        <w:spacing w:after="2" w:line="260" w:lineRule="exact"/>
      </w:pPr>
      <w:r>
        <w:rPr>
          <w:rStyle w:val="ZhlavneboZpatdkovn0pt"/>
        </w:rPr>
        <w:t>........</w:t>
      </w:r>
      <w:r>
        <w:rPr>
          <w:rStyle w:val="ZhlavneboZpatdkovn0pt0"/>
        </w:rPr>
        <w:t>.....</w:t>
      </w:r>
    </w:p>
    <w:p w:rsidR="00F003CB" w:rsidRDefault="000647D7">
      <w:pPr>
        <w:pStyle w:val="ZhlavneboZpat0"/>
        <w:framePr w:w="1013" w:h="648" w:hRule="exact" w:wrap="none" w:vAnchor="page" w:hAnchor="page" w:x="8271" w:y="15875"/>
        <w:shd w:val="clear" w:color="auto" w:fill="auto"/>
        <w:spacing w:after="0" w:line="260" w:lineRule="exact"/>
      </w:pPr>
      <w:r>
        <w:rPr>
          <w:rStyle w:val="ZhlavneboZpatdkovn0pt1"/>
        </w:rPr>
        <w:t>...</w:t>
      </w:r>
      <w:r>
        <w:rPr>
          <w:rStyle w:val="ZhlavneboZpatdkovn0pt2"/>
        </w:rPr>
        <w:t>.........</w:t>
      </w:r>
    </w:p>
    <w:p w:rsidR="00F003CB" w:rsidRDefault="000647D7">
      <w:pPr>
        <w:pStyle w:val="Zkladntext90"/>
        <w:framePr w:w="9115" w:h="687" w:hRule="exact" w:wrap="none" w:vAnchor="page" w:hAnchor="page" w:x="1512" w:y="15845"/>
        <w:shd w:val="clear" w:color="auto" w:fill="auto"/>
        <w:spacing w:before="0"/>
        <w:ind w:left="7872"/>
      </w:pPr>
      <w:proofErr w:type="gramStart"/>
      <w:r>
        <w:rPr>
          <w:rStyle w:val="Zkladntext91"/>
        </w:rPr>
        <w:t>.............</w:t>
      </w:r>
      <w:r>
        <w:rPr>
          <w:rStyle w:val="Zkladntext9dkovn0pt"/>
        </w:rPr>
        <w:t>..</w:t>
      </w:r>
      <w:r>
        <w:rPr>
          <w:rStyle w:val="Zkladntext91"/>
        </w:rPr>
        <w:t>​</w:t>
      </w:r>
      <w:r>
        <w:rPr>
          <w:rStyle w:val="Zkladntext9dkovn0pt"/>
        </w:rPr>
        <w:t>..........</w:t>
      </w:r>
      <w:r>
        <w:rPr>
          <w:rStyle w:val="Zkladntext9dkovn0pt0"/>
        </w:rPr>
        <w:t>....</w:t>
      </w:r>
      <w:r>
        <w:br/>
      </w:r>
      <w:r>
        <w:rPr>
          <w:rStyle w:val="Zkladntext91"/>
        </w:rPr>
        <w:t>​</w:t>
      </w:r>
      <w:r>
        <w:rPr>
          <w:rStyle w:val="Zkladntext91"/>
        </w:rPr>
        <w:t>....</w:t>
      </w:r>
      <w:r>
        <w:rPr>
          <w:rStyle w:val="Zkladntext9dkovn0pt"/>
        </w:rPr>
        <w:t>..........</w:t>
      </w:r>
      <w:r>
        <w:rPr>
          <w:rStyle w:val="Zkladntext91"/>
        </w:rPr>
        <w:t>​</w:t>
      </w:r>
      <w:r>
        <w:rPr>
          <w:rStyle w:val="Zkladntext9dkovn0pt0"/>
        </w:rPr>
        <w:t>.........</w:t>
      </w:r>
      <w:r>
        <w:rPr>
          <w:rStyle w:val="Zkladntext9dkovn0pt1"/>
        </w:rPr>
        <w:t>...</w:t>
      </w:r>
      <w:r>
        <w:br/>
      </w:r>
      <w:r>
        <w:rPr>
          <w:rStyle w:val="Zkladntext9ArialUnicodeMS55ptTun"/>
        </w:rPr>
        <w:t>​</w:t>
      </w:r>
      <w:r>
        <w:rPr>
          <w:rStyle w:val="Zkladntext9ArialUnicodeMS55ptTun"/>
        </w:rPr>
        <w:t>...</w:t>
      </w:r>
      <w:r>
        <w:rPr>
          <w:rStyle w:val="Zkladntext9ArialUnicodeMS55ptTundkovn0pt"/>
        </w:rPr>
        <w:t>.........</w:t>
      </w:r>
      <w:r>
        <w:rPr>
          <w:rStyle w:val="Zkladntext9ArialUnicodeMS55ptTun"/>
        </w:rPr>
        <w:t>​</w:t>
      </w:r>
      <w:r>
        <w:rPr>
          <w:rStyle w:val="Zkladntext9ArialUnicodeMS55ptTun"/>
        </w:rPr>
        <w:t>.</w:t>
      </w:r>
      <w:r>
        <w:rPr>
          <w:rStyle w:val="Zkladntext9ArialUnicodeMS55ptTundkovn0pt"/>
        </w:rPr>
        <w:t>................</w:t>
      </w:r>
      <w:r>
        <w:rPr>
          <w:rStyle w:val="Zkladntext9ArialUnicodeMS55ptTun0"/>
        </w:rPr>
        <w:br/>
      </w:r>
      <w:r>
        <w:rPr>
          <w:rStyle w:val="Zkladntext9ArialUnicodeMS55pt"/>
        </w:rPr>
        <w:t>​</w:t>
      </w:r>
      <w:r>
        <w:rPr>
          <w:rStyle w:val="Zkladntext9ArialUnicodeMS55ptdkovn0pt"/>
        </w:rPr>
        <w:t>.</w:t>
      </w:r>
      <w:r>
        <w:rPr>
          <w:rStyle w:val="Zkladntext9ArialUnicodeMS55ptdkovn0pt0"/>
        </w:rPr>
        <w:t>..</w:t>
      </w:r>
      <w:r>
        <w:rPr>
          <w:rStyle w:val="Zkladntext945ptdkovn0pt"/>
        </w:rPr>
        <w:t>.</w:t>
      </w:r>
      <w:r>
        <w:rPr>
          <w:rStyle w:val="Zkladntext9ArialUnicodeMS55ptdkovn0pt1"/>
        </w:rPr>
        <w:t>.....</w:t>
      </w:r>
      <w:r>
        <w:rPr>
          <w:rStyle w:val="Zkladntext9ArialUnicodeMS55ptdkovn0pt2"/>
        </w:rPr>
        <w:t>...</w:t>
      </w:r>
      <w:r>
        <w:rPr>
          <w:rStyle w:val="Zkladntext945ptdkovn0pt0"/>
        </w:rPr>
        <w:t>.</w:t>
      </w:r>
      <w:r>
        <w:rPr>
          <w:rStyle w:val="Zkladntext945pt"/>
        </w:rPr>
        <w:t>​</w:t>
      </w:r>
      <w:r>
        <w:rPr>
          <w:rStyle w:val="Zkladntext945ptdkovn1pt"/>
        </w:rPr>
        <w:t>.</w:t>
      </w:r>
      <w:r>
        <w:rPr>
          <w:rStyle w:val="Zkladntext9ArialUnicodeMS55ptdkovn0pt"/>
        </w:rPr>
        <w:t>.</w:t>
      </w:r>
      <w:r>
        <w:rPr>
          <w:rStyle w:val="Zkladntext9ArialUnicodeMS55ptdkovn0pt0"/>
        </w:rPr>
        <w:t>..</w:t>
      </w:r>
      <w:r>
        <w:rPr>
          <w:rStyle w:val="Zkladntext945ptdkovn0pt0"/>
        </w:rPr>
        <w:t>.</w:t>
      </w:r>
      <w:r>
        <w:rPr>
          <w:rStyle w:val="Zkladntext9ArialUnicodeMS55ptdkovn0pt"/>
        </w:rPr>
        <w:t>.</w:t>
      </w:r>
      <w:r>
        <w:rPr>
          <w:rStyle w:val="Zkladntext9ArialUnicodeMS55ptdkovn0pt0"/>
        </w:rPr>
        <w:t>..</w:t>
      </w:r>
      <w:r>
        <w:rPr>
          <w:rStyle w:val="Zkladntext945ptdkovn0pt0"/>
        </w:rPr>
        <w:t>.</w:t>
      </w:r>
      <w:proofErr w:type="gramEnd"/>
    </w:p>
    <w:p w:rsidR="00F003CB" w:rsidRDefault="00F003CB">
      <w:pPr>
        <w:rPr>
          <w:sz w:val="2"/>
          <w:szCs w:val="2"/>
        </w:rPr>
        <w:sectPr w:rsidR="00F003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003CB" w:rsidRDefault="00F003CB">
      <w:pPr>
        <w:framePr w:wrap="none" w:vAnchor="page" w:hAnchor="page" w:x="1875" w:y="1350"/>
      </w:pPr>
    </w:p>
    <w:p w:rsidR="00F003CB" w:rsidRDefault="000647D7">
      <w:pPr>
        <w:pStyle w:val="Zkladntext20"/>
        <w:framePr w:w="9120" w:h="4793" w:hRule="exact" w:wrap="none" w:vAnchor="page" w:hAnchor="page" w:x="1510" w:y="1265"/>
        <w:shd w:val="clear" w:color="auto" w:fill="auto"/>
        <w:spacing w:before="0" w:after="0" w:line="432" w:lineRule="exact"/>
        <w:ind w:left="740" w:firstLine="0"/>
        <w:jc w:val="left"/>
      </w:pPr>
      <w:r>
        <w:t>Aplikační bezpečnosti</w:t>
      </w:r>
    </w:p>
    <w:p w:rsidR="00F003CB" w:rsidRDefault="000647D7">
      <w:pPr>
        <w:pStyle w:val="Zkladntext20"/>
        <w:framePr w:w="9120" w:h="4793" w:hRule="exact" w:wrap="none" w:vAnchor="page" w:hAnchor="page" w:x="1510" w:y="1265"/>
        <w:numPr>
          <w:ilvl w:val="0"/>
          <w:numId w:val="6"/>
        </w:numPr>
        <w:shd w:val="clear" w:color="auto" w:fill="auto"/>
        <w:tabs>
          <w:tab w:val="left" w:pos="755"/>
        </w:tabs>
        <w:spacing w:before="0" w:after="0" w:line="432" w:lineRule="exact"/>
        <w:ind w:left="400" w:firstLine="0"/>
        <w:jc w:val="both"/>
      </w:pPr>
      <w:r>
        <w:t>Kryptografických prostředků</w:t>
      </w:r>
    </w:p>
    <w:p w:rsidR="00F003CB" w:rsidRDefault="000647D7">
      <w:pPr>
        <w:pStyle w:val="Zkladntext20"/>
        <w:framePr w:w="9120" w:h="4793" w:hRule="exact" w:wrap="none" w:vAnchor="page" w:hAnchor="page" w:x="1510" w:y="1265"/>
        <w:numPr>
          <w:ilvl w:val="0"/>
          <w:numId w:val="6"/>
        </w:numPr>
        <w:shd w:val="clear" w:color="auto" w:fill="auto"/>
        <w:tabs>
          <w:tab w:val="left" w:pos="755"/>
        </w:tabs>
        <w:spacing w:before="0" w:after="0" w:line="432" w:lineRule="exact"/>
        <w:ind w:left="400" w:firstLine="0"/>
        <w:jc w:val="both"/>
      </w:pPr>
      <w:r>
        <w:t xml:space="preserve">Zajišťování </w:t>
      </w:r>
      <w:r>
        <w:t>úrovně dostupnosti informací</w:t>
      </w:r>
    </w:p>
    <w:p w:rsidR="00F003CB" w:rsidRDefault="000647D7">
      <w:pPr>
        <w:pStyle w:val="Zkladntext20"/>
        <w:framePr w:w="9120" w:h="4793" w:hRule="exact" w:wrap="none" w:vAnchor="page" w:hAnchor="page" w:x="1510" w:y="1265"/>
        <w:numPr>
          <w:ilvl w:val="0"/>
          <w:numId w:val="6"/>
        </w:numPr>
        <w:shd w:val="clear" w:color="auto" w:fill="auto"/>
        <w:tabs>
          <w:tab w:val="left" w:pos="755"/>
        </w:tabs>
        <w:spacing w:before="0" w:after="0" w:line="432" w:lineRule="exact"/>
        <w:ind w:left="400" w:firstLine="0"/>
        <w:jc w:val="both"/>
      </w:pPr>
      <w:r>
        <w:t>Bezpečnosti průmyslových, řídicích a obdobných specifických systémů</w:t>
      </w:r>
    </w:p>
    <w:p w:rsidR="00F003CB" w:rsidRDefault="000647D7">
      <w:pPr>
        <w:pStyle w:val="Zkladntext20"/>
        <w:framePr w:w="9120" w:h="4793" w:hRule="exact" w:wrap="none" w:vAnchor="page" w:hAnchor="page" w:x="1510" w:y="1265"/>
        <w:shd w:val="clear" w:color="auto" w:fill="auto"/>
        <w:spacing w:before="0" w:after="366" w:line="302" w:lineRule="exact"/>
        <w:ind w:firstLine="0"/>
        <w:jc w:val="both"/>
      </w:pPr>
      <w:r>
        <w:t>Nedílným výstupem Auditu budou i návrhy na opatření, strukturované v prioritě potřeb z logiky</w:t>
      </w:r>
      <w:r>
        <w:br/>
        <w:t>ochrany organizace před riziky z možných bezpečnostních incidentů</w:t>
      </w:r>
      <w:r>
        <w:t xml:space="preserve"> v rámci kybernetických útoků a i</w:t>
      </w:r>
      <w:r>
        <w:br/>
        <w:t>včetně doplnění, aktualizace či vytvoření odpovídajících interních směrnic a nastavení procesů v této</w:t>
      </w:r>
      <w:r>
        <w:br/>
        <w:t>oblasti, jež vycházejí z povinností vyplývajících z ustanovení Zák. 180/2014 Sb.</w:t>
      </w:r>
    </w:p>
    <w:p w:rsidR="00F003CB" w:rsidRDefault="000647D7">
      <w:pPr>
        <w:pStyle w:val="Nadpis30"/>
        <w:framePr w:w="9120" w:h="4793" w:hRule="exact" w:wrap="none" w:vAnchor="page" w:hAnchor="page" w:x="1510" w:y="1265"/>
        <w:numPr>
          <w:ilvl w:val="0"/>
          <w:numId w:val="4"/>
        </w:numPr>
        <w:shd w:val="clear" w:color="auto" w:fill="auto"/>
        <w:tabs>
          <w:tab w:val="left" w:pos="755"/>
        </w:tabs>
        <w:spacing w:before="0" w:after="48" w:line="220" w:lineRule="exact"/>
        <w:ind w:firstLine="0"/>
        <w:jc w:val="both"/>
      </w:pPr>
      <w:bookmarkStart w:id="10" w:name="bookmark10"/>
      <w:r>
        <w:t xml:space="preserve">Výstupy pro </w:t>
      </w:r>
      <w:proofErr w:type="spellStart"/>
      <w:r>
        <w:t>MZ</w:t>
      </w:r>
      <w:r>
        <w:rPr>
          <w:rStyle w:val="Nadpis3Malpsmena"/>
          <w:b/>
          <w:bCs/>
        </w:rPr>
        <w:t>dr</w:t>
      </w:r>
      <w:proofErr w:type="spellEnd"/>
      <w:r>
        <w:t>. ČR</w:t>
      </w:r>
      <w:bookmarkEnd w:id="10"/>
    </w:p>
    <w:p w:rsidR="00F003CB" w:rsidRDefault="000647D7">
      <w:pPr>
        <w:pStyle w:val="Zkladntext20"/>
        <w:framePr w:w="9120" w:h="4793" w:hRule="exact" w:wrap="none" w:vAnchor="page" w:hAnchor="page" w:x="1510" w:y="1265"/>
        <w:shd w:val="clear" w:color="auto" w:fill="auto"/>
        <w:spacing w:before="0" w:after="0" w:line="302" w:lineRule="exact"/>
        <w:ind w:firstLine="0"/>
        <w:jc w:val="both"/>
      </w:pPr>
      <w:r>
        <w:t xml:space="preserve">V rámci Výzvy 25 </w:t>
      </w:r>
      <w:r>
        <w:t>jsou vyjmenovány podporované činnosti. Potřebnost a odůvodnění potřebnosti</w:t>
      </w:r>
      <w:r>
        <w:br/>
        <w:t>každé z nich bude stanoveno na základě Auditu systému kybernetické bezpečnosti mezi aktuálním</w:t>
      </w:r>
      <w:r>
        <w:br/>
        <w:t xml:space="preserve">stavem a budoucím stavem, který předpokládá soulad s opatřeními </w:t>
      </w:r>
      <w:proofErr w:type="spellStart"/>
      <w:r>
        <w:t>VoKB</w:t>
      </w:r>
      <w:proofErr w:type="spellEnd"/>
      <w:r>
        <w:t>.</w:t>
      </w:r>
    </w:p>
    <w:p w:rsidR="00F003CB" w:rsidRDefault="000647D7">
      <w:pPr>
        <w:pStyle w:val="Zkladntext20"/>
        <w:framePr w:w="9120" w:h="965" w:hRule="exact" w:wrap="none" w:vAnchor="page" w:hAnchor="page" w:x="1510" w:y="6120"/>
        <w:shd w:val="clear" w:color="auto" w:fill="auto"/>
        <w:spacing w:before="0" w:after="0" w:line="302" w:lineRule="exact"/>
        <w:ind w:firstLine="0"/>
        <w:jc w:val="both"/>
      </w:pPr>
      <w:r>
        <w:t>Na základě proved</w:t>
      </w:r>
      <w:r>
        <w:t xml:space="preserve">ení Auditu a návrhů na opatření bude vypracován výstupní dokument pro </w:t>
      </w:r>
      <w:proofErr w:type="spellStart"/>
      <w:r>
        <w:t>MZdr</w:t>
      </w:r>
      <w:proofErr w:type="spellEnd"/>
      <w:r>
        <w:t>. ČR</w:t>
      </w:r>
      <w:r>
        <w:br/>
        <w:t>v souladu se zadáním Výzvy 25, který stanoví jednotlivé oblasti pro využití poskytovaných finančních</w:t>
      </w:r>
      <w:r>
        <w:br/>
        <w:t xml:space="preserve">prostředků z jmenované Výzvy v členění Výzvou 25 stanoveném (viz. </w:t>
      </w:r>
      <w:proofErr w:type="gramStart"/>
      <w:r>
        <w:t>dále</w:t>
      </w:r>
      <w:proofErr w:type="gramEnd"/>
      <w:r>
        <w:t xml:space="preserve"> v tab</w:t>
      </w:r>
      <w:r>
        <w:t>ulce):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37"/>
        <w:gridCol w:w="994"/>
        <w:gridCol w:w="2798"/>
        <w:gridCol w:w="1171"/>
        <w:gridCol w:w="1282"/>
      </w:tblGrid>
      <w:tr w:rsidR="00F003CB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0647D7">
            <w:pPr>
              <w:pStyle w:val="Zkladntext20"/>
              <w:framePr w:w="9082" w:h="7262" w:wrap="none" w:vAnchor="page" w:hAnchor="page" w:x="1529" w:y="721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4"/>
              </w:rPr>
              <w:t>Podporované činnosti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0647D7">
            <w:pPr>
              <w:pStyle w:val="Zkladntext20"/>
              <w:framePr w:w="9082" w:h="7262" w:wrap="none" w:vAnchor="page" w:hAnchor="page" w:x="1529" w:y="7212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4"/>
              </w:rPr>
              <w:t xml:space="preserve">§§ </w:t>
            </w:r>
            <w:proofErr w:type="spellStart"/>
            <w:r>
              <w:rPr>
                <w:rStyle w:val="Zkladntext24"/>
              </w:rPr>
              <w:t>VoKB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0647D7">
            <w:pPr>
              <w:pStyle w:val="Zkladntext20"/>
              <w:framePr w:w="9082" w:h="7262" w:wrap="none" w:vAnchor="page" w:hAnchor="page" w:x="1529" w:y="721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4"/>
              </w:rPr>
              <w:t>Odůvodnění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0647D7">
            <w:pPr>
              <w:pStyle w:val="Zkladntext20"/>
              <w:framePr w:w="9082" w:h="7262" w:wrap="none" w:vAnchor="page" w:hAnchor="page" w:x="1529" w:y="7212"/>
              <w:shd w:val="clear" w:color="auto" w:fill="auto"/>
              <w:spacing w:before="0" w:after="0" w:line="190" w:lineRule="exact"/>
              <w:ind w:firstLine="0"/>
              <w:jc w:val="left"/>
            </w:pPr>
            <w:proofErr w:type="spellStart"/>
            <w:r>
              <w:rPr>
                <w:rStyle w:val="Zkladntext295ptTunKurzva"/>
              </w:rPr>
              <w:t>Prioritizace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3CB" w:rsidRDefault="000647D7">
            <w:pPr>
              <w:pStyle w:val="Zkladntext20"/>
              <w:framePr w:w="9082" w:h="7262" w:wrap="none" w:vAnchor="page" w:hAnchor="page" w:x="1529" w:y="7212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95ptTunKurzva"/>
              </w:rPr>
              <w:t>Cena</w:t>
            </w:r>
          </w:p>
        </w:tc>
      </w:tr>
      <w:tr w:rsidR="00F003CB">
        <w:tblPrEx>
          <w:tblCellMar>
            <w:top w:w="0" w:type="dxa"/>
            <w:bottom w:w="0" w:type="dxa"/>
          </w:tblCellMar>
        </w:tblPrEx>
        <w:trPr>
          <w:trHeight w:hRule="exact" w:val="261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0647D7">
            <w:pPr>
              <w:pStyle w:val="Zkladntext20"/>
              <w:framePr w:w="9082" w:h="7262" w:wrap="none" w:vAnchor="page" w:hAnchor="page" w:x="1529" w:y="7212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Zkladntext24"/>
              </w:rPr>
              <w:t>Realizace systému řízení</w:t>
            </w:r>
            <w:r>
              <w:rPr>
                <w:rStyle w:val="Zkladntext24"/>
              </w:rPr>
              <w:br/>
              <w:t>bezpečnosti informací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0647D7">
            <w:pPr>
              <w:pStyle w:val="Zkladntext20"/>
              <w:framePr w:w="9082" w:h="7262" w:wrap="none" w:vAnchor="page" w:hAnchor="page" w:x="1529" w:y="721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Zkladntext24"/>
              </w:rPr>
              <w:t>§ 3, § 6,</w:t>
            </w:r>
          </w:p>
          <w:p w:rsidR="00F003CB" w:rsidRDefault="000647D7">
            <w:pPr>
              <w:pStyle w:val="Zkladntext20"/>
              <w:framePr w:w="9082" w:h="7262" w:wrap="none" w:vAnchor="page" w:hAnchor="page" w:x="1529" w:y="721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Zkladntext24"/>
              </w:rPr>
              <w:t>§ 7, § 8,</w:t>
            </w:r>
          </w:p>
          <w:p w:rsidR="00F003CB" w:rsidRDefault="000647D7">
            <w:pPr>
              <w:pStyle w:val="Zkladntext20"/>
              <w:framePr w:w="9082" w:h="7262" w:wrap="none" w:vAnchor="page" w:hAnchor="page" w:x="1529" w:y="721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Zkladntext24"/>
              </w:rPr>
              <w:t>§ 9, § 10,</w:t>
            </w:r>
            <w:r>
              <w:rPr>
                <w:rStyle w:val="Zkladntext24"/>
              </w:rPr>
              <w:br/>
              <w:t>§ 11, §</w:t>
            </w:r>
            <w:r>
              <w:rPr>
                <w:rStyle w:val="Zkladntext24"/>
              </w:rPr>
              <w:br/>
              <w:t>12, § 13,</w:t>
            </w:r>
            <w:r>
              <w:rPr>
                <w:rStyle w:val="Zkladntext24"/>
              </w:rPr>
              <w:br/>
              <w:t>§ 14, §</w:t>
            </w:r>
            <w:r>
              <w:rPr>
                <w:rStyle w:val="Zkladntext24"/>
              </w:rPr>
              <w:br/>
              <w:t>15, § 16,</w:t>
            </w:r>
            <w:r>
              <w:rPr>
                <w:rStyle w:val="Zkladntext24"/>
              </w:rPr>
              <w:br/>
              <w:t>§ 25, §</w:t>
            </w:r>
            <w:r>
              <w:rPr>
                <w:rStyle w:val="Zkladntext24"/>
              </w:rPr>
              <w:br/>
              <w:t>26, § 30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F003CB">
            <w:pPr>
              <w:framePr w:w="9082" w:h="7262" w:wrap="none" w:vAnchor="page" w:hAnchor="page" w:x="1529" w:y="7212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F003CB">
            <w:pPr>
              <w:framePr w:w="9082" w:h="7262" w:wrap="none" w:vAnchor="page" w:hAnchor="page" w:x="1529" w:y="721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3CB" w:rsidRDefault="00F003CB">
            <w:pPr>
              <w:framePr w:w="9082" w:h="7262" w:wrap="none" w:vAnchor="page" w:hAnchor="page" w:x="1529" w:y="7212"/>
              <w:rPr>
                <w:sz w:val="10"/>
                <w:szCs w:val="10"/>
              </w:rPr>
            </w:pPr>
          </w:p>
        </w:tc>
      </w:tr>
      <w:tr w:rsidR="00F003CB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0647D7">
            <w:pPr>
              <w:pStyle w:val="Zkladntext20"/>
              <w:framePr w:w="9082" w:h="7262" w:wrap="none" w:vAnchor="page" w:hAnchor="page" w:x="1529" w:y="721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Zkladntext24"/>
              </w:rPr>
              <w:t>Pořízení a implementace</w:t>
            </w:r>
            <w:r>
              <w:rPr>
                <w:rStyle w:val="Zkladntext24"/>
              </w:rPr>
              <w:br/>
              <w:t>nástroje pro zálohování a</w:t>
            </w:r>
            <w:r>
              <w:rPr>
                <w:rStyle w:val="Zkladntext24"/>
              </w:rPr>
              <w:br/>
            </w:r>
            <w:r>
              <w:rPr>
                <w:rStyle w:val="Zkladntext24"/>
              </w:rPr>
              <w:t>archivaci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0647D7">
            <w:pPr>
              <w:pStyle w:val="Zkladntext20"/>
              <w:framePr w:w="9082" w:h="7262" w:wrap="none" w:vAnchor="page" w:hAnchor="page" w:x="1529" w:y="7212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Zkladntext24"/>
              </w:rPr>
              <w:t>§ 6, § 10,</w:t>
            </w:r>
            <w:r>
              <w:rPr>
                <w:rStyle w:val="Zkladntext24"/>
              </w:rPr>
              <w:br/>
              <w:t>§ 15,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F003CB">
            <w:pPr>
              <w:framePr w:w="9082" w:h="7262" w:wrap="none" w:vAnchor="page" w:hAnchor="page" w:x="1529" w:y="7212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F003CB">
            <w:pPr>
              <w:framePr w:w="9082" w:h="7262" w:wrap="none" w:vAnchor="page" w:hAnchor="page" w:x="1529" w:y="721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3CB" w:rsidRDefault="00F003CB">
            <w:pPr>
              <w:framePr w:w="9082" w:h="7262" w:wrap="none" w:vAnchor="page" w:hAnchor="page" w:x="1529" w:y="7212"/>
              <w:rPr>
                <w:sz w:val="10"/>
                <w:szCs w:val="10"/>
              </w:rPr>
            </w:pPr>
          </w:p>
        </w:tc>
      </w:tr>
      <w:tr w:rsidR="00F003CB">
        <w:tblPrEx>
          <w:tblCellMar>
            <w:top w:w="0" w:type="dxa"/>
            <w:bottom w:w="0" w:type="dxa"/>
          </w:tblCellMar>
        </w:tblPrEx>
        <w:trPr>
          <w:trHeight w:hRule="exact" w:val="1234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0647D7">
            <w:pPr>
              <w:pStyle w:val="Zkladntext20"/>
              <w:framePr w:w="9082" w:h="7262" w:wrap="none" w:vAnchor="page" w:hAnchor="page" w:x="1529" w:y="721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Zkladntext24"/>
              </w:rPr>
              <w:t>Zabezpečení komunikační sítě</w:t>
            </w:r>
            <w:r>
              <w:rPr>
                <w:rStyle w:val="Zkladntext24"/>
              </w:rPr>
              <w:br/>
              <w:t xml:space="preserve">v rozsahu L2/L3 </w:t>
            </w:r>
            <w:proofErr w:type="spellStart"/>
            <w:r>
              <w:rPr>
                <w:rStyle w:val="Zkladntext24"/>
              </w:rPr>
              <w:t>switche</w:t>
            </w:r>
            <w:proofErr w:type="spellEnd"/>
            <w:r>
              <w:rPr>
                <w:rStyle w:val="Zkladntext24"/>
              </w:rPr>
              <w:t>, nástroj</w:t>
            </w:r>
            <w:r>
              <w:rPr>
                <w:rStyle w:val="Zkladntext24"/>
              </w:rPr>
              <w:br/>
              <w:t>pro segmentaci sítě, NAC,</w:t>
            </w:r>
            <w:r>
              <w:rPr>
                <w:rStyle w:val="Zkladntext24"/>
              </w:rPr>
              <w:br/>
              <w:t>802.1X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0647D7">
            <w:pPr>
              <w:pStyle w:val="Zkladntext20"/>
              <w:framePr w:w="9082" w:h="7262" w:wrap="none" w:vAnchor="page" w:hAnchor="page" w:x="1529" w:y="7212"/>
              <w:shd w:val="clear" w:color="auto" w:fill="auto"/>
              <w:spacing w:before="0" w:after="0" w:line="394" w:lineRule="exact"/>
              <w:ind w:firstLine="0"/>
              <w:jc w:val="left"/>
            </w:pPr>
            <w:r>
              <w:rPr>
                <w:rStyle w:val="Zkladntext24"/>
              </w:rPr>
              <w:t>§ 18,</w:t>
            </w:r>
            <w:r>
              <w:rPr>
                <w:rStyle w:val="Zkladntext24"/>
              </w:rPr>
              <w:br/>
              <w:t>§ 28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F003CB">
            <w:pPr>
              <w:framePr w:w="9082" w:h="7262" w:wrap="none" w:vAnchor="page" w:hAnchor="page" w:x="1529" w:y="7212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F003CB">
            <w:pPr>
              <w:framePr w:w="9082" w:h="7262" w:wrap="none" w:vAnchor="page" w:hAnchor="page" w:x="1529" w:y="721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3CB" w:rsidRDefault="00F003CB">
            <w:pPr>
              <w:framePr w:w="9082" w:h="7262" w:wrap="none" w:vAnchor="page" w:hAnchor="page" w:x="1529" w:y="7212"/>
              <w:rPr>
                <w:sz w:val="10"/>
                <w:szCs w:val="10"/>
              </w:rPr>
            </w:pPr>
          </w:p>
        </w:tc>
      </w:tr>
      <w:tr w:rsidR="00F003CB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0647D7">
            <w:pPr>
              <w:pStyle w:val="Zkladntext20"/>
              <w:framePr w:w="9082" w:h="7262" w:wrap="none" w:vAnchor="page" w:hAnchor="page" w:x="1529" w:y="7212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Zkladntext24"/>
              </w:rPr>
              <w:t>Pořízení a implementace NGFW</w:t>
            </w:r>
            <w:r>
              <w:rPr>
                <w:rStyle w:val="Zkladntext24"/>
              </w:rPr>
              <w:br/>
              <w:t>vč. IPS/IDS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0647D7">
            <w:pPr>
              <w:pStyle w:val="Zkladntext20"/>
              <w:framePr w:w="9082" w:h="7262" w:wrap="none" w:vAnchor="page" w:hAnchor="page" w:x="1529" w:y="7212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4"/>
              </w:rPr>
              <w:t>§ 18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F003CB">
            <w:pPr>
              <w:framePr w:w="9082" w:h="7262" w:wrap="none" w:vAnchor="page" w:hAnchor="page" w:x="1529" w:y="7212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F003CB">
            <w:pPr>
              <w:framePr w:w="9082" w:h="7262" w:wrap="none" w:vAnchor="page" w:hAnchor="page" w:x="1529" w:y="721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3CB" w:rsidRDefault="00F003CB">
            <w:pPr>
              <w:framePr w:w="9082" w:h="7262" w:wrap="none" w:vAnchor="page" w:hAnchor="page" w:x="1529" w:y="7212"/>
              <w:rPr>
                <w:sz w:val="10"/>
                <w:szCs w:val="10"/>
              </w:rPr>
            </w:pPr>
          </w:p>
        </w:tc>
      </w:tr>
      <w:tr w:rsidR="00F003CB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0647D7">
            <w:pPr>
              <w:pStyle w:val="Zkladntext20"/>
              <w:framePr w:w="9082" w:h="7262" w:wrap="none" w:vAnchor="page" w:hAnchor="page" w:x="1529" w:y="7212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Zkladntext24"/>
              </w:rPr>
              <w:t xml:space="preserve">Pořízení antiviru, </w:t>
            </w:r>
            <w:r>
              <w:rPr>
                <w:rStyle w:val="Zkladntext24"/>
                <w:lang w:val="en-US" w:eastAsia="en-US" w:bidi="en-US"/>
              </w:rPr>
              <w:t>Endpoint</w:t>
            </w:r>
            <w:r>
              <w:rPr>
                <w:rStyle w:val="Zkladntext24"/>
                <w:lang w:val="en-US" w:eastAsia="en-US" w:bidi="en-US"/>
              </w:rPr>
              <w:br/>
              <w:t>protection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0647D7">
            <w:pPr>
              <w:pStyle w:val="Zkladntext20"/>
              <w:framePr w:w="9082" w:h="7262" w:wrap="none" w:vAnchor="page" w:hAnchor="page" w:x="1529" w:y="7212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4"/>
              </w:rPr>
              <w:t>§ 21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F003CB">
            <w:pPr>
              <w:framePr w:w="9082" w:h="7262" w:wrap="none" w:vAnchor="page" w:hAnchor="page" w:x="1529" w:y="7212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F003CB">
            <w:pPr>
              <w:framePr w:w="9082" w:h="7262" w:wrap="none" w:vAnchor="page" w:hAnchor="page" w:x="1529" w:y="721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3CB" w:rsidRDefault="00F003CB">
            <w:pPr>
              <w:framePr w:w="9082" w:h="7262" w:wrap="none" w:vAnchor="page" w:hAnchor="page" w:x="1529" w:y="7212"/>
              <w:rPr>
                <w:sz w:val="10"/>
                <w:szCs w:val="10"/>
              </w:rPr>
            </w:pPr>
          </w:p>
        </w:tc>
      </w:tr>
      <w:tr w:rsidR="00F003CB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3CB" w:rsidRDefault="000647D7">
            <w:pPr>
              <w:pStyle w:val="Zkladntext20"/>
              <w:framePr w:w="9082" w:h="7262" w:wrap="none" w:vAnchor="page" w:hAnchor="page" w:x="1529" w:y="7212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Zkladntext24"/>
              </w:rPr>
              <w:t xml:space="preserve">Pořízení </w:t>
            </w:r>
            <w:r>
              <w:rPr>
                <w:rStyle w:val="Zkladntext24"/>
                <w:lang w:val="en-US" w:eastAsia="en-US" w:bidi="en-US"/>
              </w:rPr>
              <w:t xml:space="preserve">a </w:t>
            </w:r>
            <w:proofErr w:type="spellStart"/>
            <w:r>
              <w:rPr>
                <w:rStyle w:val="Zkladntext24"/>
                <w:lang w:val="en-US" w:eastAsia="en-US" w:bidi="en-US"/>
              </w:rPr>
              <w:t>implementace</w:t>
            </w:r>
            <w:proofErr w:type="spellEnd"/>
            <w:r>
              <w:rPr>
                <w:rStyle w:val="Zkladntext24"/>
                <w:lang w:val="en-US" w:eastAsia="en-US" w:bidi="en-US"/>
              </w:rPr>
              <w:br/>
            </w:r>
            <w:r>
              <w:rPr>
                <w:rStyle w:val="Zkladntext24"/>
              </w:rPr>
              <w:t xml:space="preserve">nástroje </w:t>
            </w:r>
            <w:r>
              <w:rPr>
                <w:rStyle w:val="Zkladntext24"/>
                <w:lang w:val="en-US" w:eastAsia="en-US" w:bidi="en-US"/>
              </w:rPr>
              <w:t>pro load balancing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3CB" w:rsidRDefault="000647D7">
            <w:pPr>
              <w:pStyle w:val="Zkladntext20"/>
              <w:framePr w:w="9082" w:h="7262" w:wrap="none" w:vAnchor="page" w:hAnchor="page" w:x="1529" w:y="7212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Zkladntext24"/>
              </w:rPr>
              <w:t>§ 27 c)</w:t>
            </w:r>
            <w:r>
              <w:rPr>
                <w:rStyle w:val="Zkladntext24"/>
              </w:rPr>
              <w:br/>
              <w:t>d),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3CB" w:rsidRDefault="00F003CB">
            <w:pPr>
              <w:framePr w:w="9082" w:h="7262" w:wrap="none" w:vAnchor="page" w:hAnchor="page" w:x="1529" w:y="7212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3CB" w:rsidRDefault="00F003CB">
            <w:pPr>
              <w:framePr w:w="9082" w:h="7262" w:wrap="none" w:vAnchor="page" w:hAnchor="page" w:x="1529" w:y="721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3CB" w:rsidRDefault="00F003CB">
            <w:pPr>
              <w:framePr w:w="9082" w:h="7262" w:wrap="none" w:vAnchor="page" w:hAnchor="page" w:x="1529" w:y="7212"/>
              <w:rPr>
                <w:sz w:val="10"/>
                <w:szCs w:val="10"/>
              </w:rPr>
            </w:pPr>
          </w:p>
        </w:tc>
      </w:tr>
    </w:tbl>
    <w:p w:rsidR="00F003CB" w:rsidRDefault="000647D7">
      <w:pPr>
        <w:pStyle w:val="ZhlavneboZpat0"/>
        <w:framePr w:w="9120" w:h="630" w:hRule="exact" w:wrap="none" w:vAnchor="page" w:hAnchor="page" w:x="1510" w:y="15764"/>
        <w:shd w:val="clear" w:color="auto" w:fill="auto"/>
        <w:spacing w:after="0" w:line="260" w:lineRule="exact"/>
        <w:ind w:right="10517"/>
        <w:jc w:val="right"/>
      </w:pPr>
      <w:r>
        <w:rPr>
          <w:rStyle w:val="ZhlavneboZpatdkovn0pt"/>
        </w:rPr>
        <w:t>........</w:t>
      </w:r>
      <w:r>
        <w:rPr>
          <w:rStyle w:val="ZhlavneboZpatdkovn0pt0"/>
        </w:rPr>
        <w:t>.....</w:t>
      </w:r>
    </w:p>
    <w:p w:rsidR="00F003CB" w:rsidRDefault="000647D7">
      <w:pPr>
        <w:pStyle w:val="ZhlavneboZpat0"/>
        <w:framePr w:w="9120" w:h="630" w:hRule="exact" w:wrap="none" w:vAnchor="page" w:hAnchor="page" w:x="1510" w:y="15764"/>
        <w:shd w:val="clear" w:color="auto" w:fill="auto"/>
        <w:spacing w:after="0" w:line="260" w:lineRule="exact"/>
        <w:ind w:right="10517"/>
        <w:jc w:val="right"/>
      </w:pPr>
      <w:r>
        <w:rPr>
          <w:rStyle w:val="ZhlavneboZpatdkovn0pt1"/>
        </w:rPr>
        <w:t>...</w:t>
      </w:r>
      <w:r>
        <w:rPr>
          <w:rStyle w:val="ZhlavneboZpatdkovn0pt2"/>
        </w:rPr>
        <w:t>.........</w:t>
      </w:r>
    </w:p>
    <w:p w:rsidR="00F003CB" w:rsidRDefault="000647D7">
      <w:pPr>
        <w:pStyle w:val="Zkladntext50"/>
        <w:framePr w:w="9120" w:h="590" w:hRule="exact" w:wrap="none" w:vAnchor="page" w:hAnchor="page" w:x="1510" w:y="15778"/>
        <w:shd w:val="clear" w:color="auto" w:fill="auto"/>
        <w:spacing w:line="134" w:lineRule="exact"/>
        <w:ind w:left="8184"/>
        <w:jc w:val="left"/>
      </w:pPr>
      <w:proofErr w:type="gramStart"/>
      <w:r>
        <w:rPr>
          <w:rStyle w:val="Zkladntext51"/>
        </w:rPr>
        <w:t>.............</w:t>
      </w:r>
      <w:r>
        <w:rPr>
          <w:rStyle w:val="Zkladntext5dkovn0pt4"/>
        </w:rPr>
        <w:t>..</w:t>
      </w:r>
      <w:r>
        <w:rPr>
          <w:rStyle w:val="Zkladntext51"/>
        </w:rPr>
        <w:t>​</w:t>
      </w:r>
      <w:r>
        <w:rPr>
          <w:rStyle w:val="Zkladntext5dkovn0pt4"/>
        </w:rPr>
        <w:t>.............</w:t>
      </w:r>
      <w:r>
        <w:rPr>
          <w:rStyle w:val="Zkladntext5dkovn0pt1"/>
        </w:rPr>
        <w:t>.</w:t>
      </w:r>
      <w:r>
        <w:br/>
      </w:r>
      <w:r>
        <w:rPr>
          <w:rStyle w:val="Zkladntext51"/>
        </w:rPr>
        <w:t>​</w:t>
      </w:r>
      <w:r>
        <w:rPr>
          <w:rStyle w:val="Zkladntext51"/>
        </w:rPr>
        <w:t>.......</w:t>
      </w:r>
      <w:r>
        <w:rPr>
          <w:rStyle w:val="Zkladntext5dkovn0pt4"/>
        </w:rPr>
        <w:t>.......</w:t>
      </w:r>
      <w:r>
        <w:rPr>
          <w:rStyle w:val="Zkladntext51"/>
        </w:rPr>
        <w:t>​</w:t>
      </w:r>
      <w:r>
        <w:rPr>
          <w:rStyle w:val="Zkladntext5dkovn0pt1"/>
        </w:rPr>
        <w:t>............</w:t>
      </w:r>
      <w:r>
        <w:br/>
      </w:r>
      <w:r>
        <w:rPr>
          <w:rStyle w:val="Zkladntext51"/>
        </w:rPr>
        <w:t>​</w:t>
      </w:r>
      <w:r>
        <w:rPr>
          <w:rStyle w:val="Zkladntext5dkovn0pt4"/>
        </w:rPr>
        <w:t>...</w:t>
      </w:r>
      <w:r>
        <w:rPr>
          <w:rStyle w:val="Zkladntext5dkovn0pt1"/>
        </w:rPr>
        <w:t>.........</w:t>
      </w:r>
      <w:r>
        <w:rPr>
          <w:rStyle w:val="Zkladntext51"/>
        </w:rPr>
        <w:t>​</w:t>
      </w:r>
      <w:r>
        <w:rPr>
          <w:rStyle w:val="Zkladntext51"/>
        </w:rPr>
        <w:t>..................</w:t>
      </w:r>
      <w:r>
        <w:br/>
      </w:r>
      <w:r>
        <w:rPr>
          <w:rStyle w:val="Zkladntext51"/>
        </w:rPr>
        <w:t>​</w:t>
      </w:r>
      <w:r>
        <w:rPr>
          <w:rStyle w:val="Zkladntext51"/>
        </w:rPr>
        <w:t>.................</w:t>
      </w:r>
      <w:r>
        <w:rPr>
          <w:rStyle w:val="Zkladntext5dkovn0pt4"/>
        </w:rPr>
        <w:t>.</w:t>
      </w:r>
      <w:r>
        <w:rPr>
          <w:rStyle w:val="Zkladntext5dkovn0pt5"/>
        </w:rPr>
        <w:t>.</w:t>
      </w:r>
      <w:r>
        <w:rPr>
          <w:rStyle w:val="Zkladntext51"/>
          <w:lang w:val="en-US" w:eastAsia="en-US" w:bidi="en-US"/>
        </w:rPr>
        <w:t>​</w:t>
      </w:r>
      <w:r>
        <w:rPr>
          <w:rStyle w:val="Zkladntext51"/>
          <w:lang w:val="en-US" w:eastAsia="en-US" w:bidi="en-US"/>
        </w:rPr>
        <w:t>........</w:t>
      </w:r>
      <w:proofErr w:type="gramEnd"/>
    </w:p>
    <w:p w:rsidR="00F003CB" w:rsidRDefault="00F003CB">
      <w:pPr>
        <w:rPr>
          <w:sz w:val="2"/>
          <w:szCs w:val="2"/>
        </w:rPr>
        <w:sectPr w:rsidR="00F003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37"/>
        <w:gridCol w:w="994"/>
        <w:gridCol w:w="2798"/>
        <w:gridCol w:w="1171"/>
        <w:gridCol w:w="1282"/>
      </w:tblGrid>
      <w:tr w:rsidR="00F003CB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0647D7">
            <w:pPr>
              <w:pStyle w:val="Zkladntext20"/>
              <w:framePr w:w="9082" w:h="7800" w:wrap="none" w:vAnchor="page" w:hAnchor="page" w:x="1385" w:y="144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Zkladntext24"/>
              </w:rPr>
              <w:lastRenderedPageBreak/>
              <w:t>Pořízení a implementace</w:t>
            </w:r>
            <w:r>
              <w:rPr>
                <w:rStyle w:val="Zkladntext24"/>
              </w:rPr>
              <w:br/>
            </w:r>
            <w:r>
              <w:rPr>
                <w:rStyle w:val="Zkladntext24"/>
              </w:rPr>
              <w:t>nástroje pro analýzu a</w:t>
            </w:r>
            <w:r>
              <w:rPr>
                <w:rStyle w:val="Zkladntext24"/>
              </w:rPr>
              <w:br/>
              <w:t>monitoring síťového provozu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0647D7">
            <w:pPr>
              <w:pStyle w:val="Zkladntext20"/>
              <w:framePr w:w="9082" w:h="7800" w:wrap="none" w:vAnchor="page" w:hAnchor="page" w:x="1385" w:y="1442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4"/>
              </w:rPr>
              <w:t>§ 22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F003CB">
            <w:pPr>
              <w:framePr w:w="9082" w:h="7800" w:wrap="none" w:vAnchor="page" w:hAnchor="page" w:x="1385" w:y="1442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F003CB">
            <w:pPr>
              <w:framePr w:w="9082" w:h="7800" w:wrap="none" w:vAnchor="page" w:hAnchor="page" w:x="1385" w:y="144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3CB" w:rsidRDefault="00F003CB">
            <w:pPr>
              <w:framePr w:w="9082" w:h="7800" w:wrap="none" w:vAnchor="page" w:hAnchor="page" w:x="1385" w:y="1442"/>
              <w:rPr>
                <w:sz w:val="10"/>
                <w:szCs w:val="10"/>
              </w:rPr>
            </w:pPr>
          </w:p>
        </w:tc>
      </w:tr>
      <w:tr w:rsidR="00F003CB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0647D7">
            <w:pPr>
              <w:pStyle w:val="Zkladntext20"/>
              <w:framePr w:w="9082" w:h="7800" w:wrap="none" w:vAnchor="page" w:hAnchor="page" w:x="1385" w:y="144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Zkladntext24"/>
              </w:rPr>
              <w:t>Pořízení a implementace</w:t>
            </w:r>
            <w:r>
              <w:rPr>
                <w:rStyle w:val="Zkladntext24"/>
              </w:rPr>
              <w:br/>
              <w:t xml:space="preserve">nástroje pro </w:t>
            </w:r>
            <w:proofErr w:type="spellStart"/>
            <w:r>
              <w:rPr>
                <w:rStyle w:val="Zkladntext24"/>
              </w:rPr>
              <w:t>multifaktorovou</w:t>
            </w:r>
            <w:proofErr w:type="spellEnd"/>
            <w:r>
              <w:rPr>
                <w:rStyle w:val="Zkladntext24"/>
              </w:rPr>
              <w:br/>
              <w:t>autentizaci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0647D7">
            <w:pPr>
              <w:pStyle w:val="Zkladntext20"/>
              <w:framePr w:w="9082" w:h="7800" w:wrap="none" w:vAnchor="page" w:hAnchor="page" w:x="1385" w:y="1442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4"/>
              </w:rPr>
              <w:t>§ 19 3)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F003CB">
            <w:pPr>
              <w:framePr w:w="9082" w:h="7800" w:wrap="none" w:vAnchor="page" w:hAnchor="page" w:x="1385" w:y="1442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F003CB">
            <w:pPr>
              <w:framePr w:w="9082" w:h="7800" w:wrap="none" w:vAnchor="page" w:hAnchor="page" w:x="1385" w:y="144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3CB" w:rsidRDefault="00F003CB">
            <w:pPr>
              <w:framePr w:w="9082" w:h="7800" w:wrap="none" w:vAnchor="page" w:hAnchor="page" w:x="1385" w:y="1442"/>
              <w:rPr>
                <w:sz w:val="10"/>
                <w:szCs w:val="10"/>
              </w:rPr>
            </w:pPr>
          </w:p>
        </w:tc>
      </w:tr>
      <w:tr w:rsidR="00F003CB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0647D7">
            <w:pPr>
              <w:pStyle w:val="Zkladntext20"/>
              <w:framePr w:w="9082" w:h="7800" w:wrap="none" w:vAnchor="page" w:hAnchor="page" w:x="1385" w:y="144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Zkladntext24"/>
              </w:rPr>
              <w:t>Pořízení a implementace</w:t>
            </w:r>
            <w:r>
              <w:rPr>
                <w:rStyle w:val="Zkladntext24"/>
              </w:rPr>
              <w:br/>
              <w:t>nástroje pro Log management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0647D7">
            <w:pPr>
              <w:pStyle w:val="Zkladntext20"/>
              <w:framePr w:w="9082" w:h="7800" w:wrap="none" w:vAnchor="page" w:hAnchor="page" w:x="1385" w:y="1442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4"/>
              </w:rPr>
              <w:t>§ 22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F003CB">
            <w:pPr>
              <w:framePr w:w="9082" w:h="7800" w:wrap="none" w:vAnchor="page" w:hAnchor="page" w:x="1385" w:y="1442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F003CB">
            <w:pPr>
              <w:framePr w:w="9082" w:h="7800" w:wrap="none" w:vAnchor="page" w:hAnchor="page" w:x="1385" w:y="144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3CB" w:rsidRDefault="00F003CB">
            <w:pPr>
              <w:framePr w:w="9082" w:h="7800" w:wrap="none" w:vAnchor="page" w:hAnchor="page" w:x="1385" w:y="1442"/>
              <w:rPr>
                <w:sz w:val="10"/>
                <w:szCs w:val="10"/>
              </w:rPr>
            </w:pPr>
          </w:p>
        </w:tc>
      </w:tr>
      <w:tr w:rsidR="00F003CB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0647D7">
            <w:pPr>
              <w:pStyle w:val="Zkladntext20"/>
              <w:framePr w:w="9082" w:h="7800" w:wrap="none" w:vAnchor="page" w:hAnchor="page" w:x="1385" w:y="144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Zkladntext24"/>
              </w:rPr>
              <w:t>Pořízení a implementace</w:t>
            </w:r>
            <w:r>
              <w:rPr>
                <w:rStyle w:val="Zkladntext24"/>
              </w:rPr>
              <w:br/>
              <w:t xml:space="preserve">nástroje pro </w:t>
            </w:r>
            <w:proofErr w:type="spellStart"/>
            <w:r>
              <w:rPr>
                <w:rStyle w:val="Zkladntext24"/>
              </w:rPr>
              <w:t>SandBoxing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0647D7">
            <w:pPr>
              <w:pStyle w:val="Zkladntext20"/>
              <w:framePr w:w="9082" w:h="7800" w:wrap="none" w:vAnchor="page" w:hAnchor="page" w:x="1385" w:y="144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Zkladntext24"/>
              </w:rPr>
              <w:t>§ 18 d, §</w:t>
            </w:r>
            <w:r>
              <w:rPr>
                <w:rStyle w:val="Zkladntext24"/>
              </w:rPr>
              <w:br/>
            </w:r>
            <w:r>
              <w:rPr>
                <w:rStyle w:val="Zkladntext24"/>
              </w:rPr>
              <w:t>21, § 23,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F003CB">
            <w:pPr>
              <w:framePr w:w="9082" w:h="7800" w:wrap="none" w:vAnchor="page" w:hAnchor="page" w:x="1385" w:y="1442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F003CB">
            <w:pPr>
              <w:framePr w:w="9082" w:h="7800" w:wrap="none" w:vAnchor="page" w:hAnchor="page" w:x="1385" w:y="144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3CB" w:rsidRDefault="00F003CB">
            <w:pPr>
              <w:framePr w:w="9082" w:h="7800" w:wrap="none" w:vAnchor="page" w:hAnchor="page" w:x="1385" w:y="1442"/>
              <w:rPr>
                <w:sz w:val="10"/>
                <w:szCs w:val="10"/>
              </w:rPr>
            </w:pPr>
          </w:p>
        </w:tc>
      </w:tr>
      <w:tr w:rsidR="00F003CB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0647D7">
            <w:pPr>
              <w:pStyle w:val="Zkladntext20"/>
              <w:framePr w:w="9082" w:h="7800" w:wrap="none" w:vAnchor="page" w:hAnchor="page" w:x="1385" w:y="144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Zkladntext24"/>
              </w:rPr>
              <w:t>Pořízení a implementace</w:t>
            </w:r>
            <w:r>
              <w:rPr>
                <w:rStyle w:val="Zkladntext24"/>
              </w:rPr>
              <w:br/>
              <w:t>nástroje SIEM a služby SOC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0647D7">
            <w:pPr>
              <w:pStyle w:val="Zkladntext20"/>
              <w:framePr w:w="9082" w:h="7800" w:wrap="none" w:vAnchor="page" w:hAnchor="page" w:x="1385" w:y="1442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4"/>
              </w:rPr>
              <w:t>§ 24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F003CB">
            <w:pPr>
              <w:framePr w:w="9082" w:h="7800" w:wrap="none" w:vAnchor="page" w:hAnchor="page" w:x="1385" w:y="1442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F003CB">
            <w:pPr>
              <w:framePr w:w="9082" w:h="7800" w:wrap="none" w:vAnchor="page" w:hAnchor="page" w:x="1385" w:y="144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3CB" w:rsidRDefault="00F003CB">
            <w:pPr>
              <w:framePr w:w="9082" w:h="7800" w:wrap="none" w:vAnchor="page" w:hAnchor="page" w:x="1385" w:y="1442"/>
              <w:rPr>
                <w:sz w:val="10"/>
                <w:szCs w:val="10"/>
              </w:rPr>
            </w:pPr>
          </w:p>
        </w:tc>
      </w:tr>
      <w:tr w:rsidR="00F003CB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0647D7">
            <w:pPr>
              <w:pStyle w:val="Zkladntext20"/>
              <w:framePr w:w="9082" w:h="7800" w:wrap="none" w:vAnchor="page" w:hAnchor="page" w:x="1385" w:y="144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Zkladntext24"/>
              </w:rPr>
              <w:t>Dodávka a implementace</w:t>
            </w:r>
            <w:r>
              <w:rPr>
                <w:rStyle w:val="Zkladntext24"/>
              </w:rPr>
              <w:br/>
              <w:t xml:space="preserve">nástroje z kategorie </w:t>
            </w:r>
            <w:proofErr w:type="spellStart"/>
            <w:r>
              <w:rPr>
                <w:rStyle w:val="Zkladntext24"/>
              </w:rPr>
              <w:t>Advanced</w:t>
            </w:r>
            <w:proofErr w:type="spellEnd"/>
            <w:r>
              <w:rPr>
                <w:rStyle w:val="Zkladntext24"/>
              </w:rPr>
              <w:br/>
            </w:r>
            <w:proofErr w:type="spellStart"/>
            <w:r>
              <w:rPr>
                <w:rStyle w:val="Zkladntext24"/>
              </w:rPr>
              <w:t>Threat</w:t>
            </w:r>
            <w:proofErr w:type="spellEnd"/>
            <w:r>
              <w:rPr>
                <w:rStyle w:val="Zkladntext24"/>
              </w:rPr>
              <w:t xml:space="preserve"> </w:t>
            </w:r>
            <w:proofErr w:type="spellStart"/>
            <w:r>
              <w:rPr>
                <w:rStyle w:val="Zkladntext24"/>
              </w:rPr>
              <w:t>Protection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0647D7">
            <w:pPr>
              <w:pStyle w:val="Zkladntext20"/>
              <w:framePr w:w="9082" w:h="7800" w:wrap="none" w:vAnchor="page" w:hAnchor="page" w:x="1385" w:y="144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Zkladntext24"/>
              </w:rPr>
              <w:t>§ 21, §</w:t>
            </w:r>
            <w:r>
              <w:rPr>
                <w:rStyle w:val="Zkladntext24"/>
              </w:rPr>
              <w:br/>
              <w:t>23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F003CB">
            <w:pPr>
              <w:framePr w:w="9082" w:h="7800" w:wrap="none" w:vAnchor="page" w:hAnchor="page" w:x="1385" w:y="1442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F003CB">
            <w:pPr>
              <w:framePr w:w="9082" w:h="7800" w:wrap="none" w:vAnchor="page" w:hAnchor="page" w:x="1385" w:y="144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3CB" w:rsidRDefault="00F003CB">
            <w:pPr>
              <w:framePr w:w="9082" w:h="7800" w:wrap="none" w:vAnchor="page" w:hAnchor="page" w:x="1385" w:y="1442"/>
              <w:rPr>
                <w:sz w:val="10"/>
                <w:szCs w:val="10"/>
              </w:rPr>
            </w:pPr>
          </w:p>
        </w:tc>
      </w:tr>
      <w:tr w:rsidR="00F003CB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0647D7">
            <w:pPr>
              <w:pStyle w:val="Zkladntext20"/>
              <w:framePr w:w="9082" w:h="7800" w:wrap="none" w:vAnchor="page" w:hAnchor="page" w:x="1385" w:y="144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Zkladntext24"/>
              </w:rPr>
              <w:t>Dodávka a implementace</w:t>
            </w:r>
            <w:r>
              <w:rPr>
                <w:rStyle w:val="Zkladntext24"/>
              </w:rPr>
              <w:br/>
              <w:t>nástroje pro řízení přístupů a</w:t>
            </w:r>
            <w:r>
              <w:rPr>
                <w:rStyle w:val="Zkladntext24"/>
              </w:rPr>
              <w:br/>
              <w:t>identit (PIM/PAM, atp.)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0647D7">
            <w:pPr>
              <w:pStyle w:val="Zkladntext20"/>
              <w:framePr w:w="9082" w:h="7800" w:wrap="none" w:vAnchor="page" w:hAnchor="page" w:x="1385" w:y="1442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Zkladntext24"/>
              </w:rPr>
              <w:t>§ 19, §</w:t>
            </w:r>
            <w:r>
              <w:rPr>
                <w:rStyle w:val="Zkladntext24"/>
              </w:rPr>
              <w:br/>
              <w:t>20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F003CB">
            <w:pPr>
              <w:framePr w:w="9082" w:h="7800" w:wrap="none" w:vAnchor="page" w:hAnchor="page" w:x="1385" w:y="1442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F003CB">
            <w:pPr>
              <w:framePr w:w="9082" w:h="7800" w:wrap="none" w:vAnchor="page" w:hAnchor="page" w:x="1385" w:y="144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3CB" w:rsidRDefault="00F003CB">
            <w:pPr>
              <w:framePr w:w="9082" w:h="7800" w:wrap="none" w:vAnchor="page" w:hAnchor="page" w:x="1385" w:y="1442"/>
              <w:rPr>
                <w:sz w:val="10"/>
                <w:szCs w:val="10"/>
              </w:rPr>
            </w:pPr>
          </w:p>
        </w:tc>
      </w:tr>
      <w:tr w:rsidR="00F003CB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0647D7">
            <w:pPr>
              <w:pStyle w:val="Zkladntext20"/>
              <w:framePr w:w="9082" w:h="7800" w:wrap="none" w:vAnchor="page" w:hAnchor="page" w:x="1385" w:y="144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Zkladntext24"/>
              </w:rPr>
              <w:t>Pořízení a implementace</w:t>
            </w:r>
            <w:r>
              <w:rPr>
                <w:rStyle w:val="Zkladntext24"/>
              </w:rPr>
              <w:br/>
              <w:t>nástroje pro Mobile/</w:t>
            </w:r>
            <w:proofErr w:type="spellStart"/>
            <w:r>
              <w:rPr>
                <w:rStyle w:val="Zkladntext24"/>
              </w:rPr>
              <w:t>Enterpise</w:t>
            </w:r>
            <w:proofErr w:type="spellEnd"/>
            <w:r>
              <w:rPr>
                <w:rStyle w:val="Zkladntext24"/>
              </w:rPr>
              <w:br/>
              <w:t>device management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0647D7">
            <w:pPr>
              <w:pStyle w:val="Zkladntext20"/>
              <w:framePr w:w="9082" w:h="7800" w:wrap="none" w:vAnchor="page" w:hAnchor="page" w:x="1385" w:y="144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Zkladntext24"/>
              </w:rPr>
              <w:t>§ 4, § 10,</w:t>
            </w:r>
            <w:r>
              <w:rPr>
                <w:rStyle w:val="Zkladntext24"/>
              </w:rPr>
              <w:br/>
              <w:t>§ 17, §</w:t>
            </w:r>
            <w:r>
              <w:rPr>
                <w:rStyle w:val="Zkladntext24"/>
              </w:rPr>
              <w:br/>
              <w:t>18, § 21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F003CB">
            <w:pPr>
              <w:framePr w:w="9082" w:h="7800" w:wrap="none" w:vAnchor="page" w:hAnchor="page" w:x="1385" w:y="1442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3CB" w:rsidRDefault="00F003CB">
            <w:pPr>
              <w:framePr w:w="9082" w:h="7800" w:wrap="none" w:vAnchor="page" w:hAnchor="page" w:x="1385" w:y="144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3CB" w:rsidRDefault="00F003CB">
            <w:pPr>
              <w:framePr w:w="9082" w:h="7800" w:wrap="none" w:vAnchor="page" w:hAnchor="page" w:x="1385" w:y="1442"/>
              <w:rPr>
                <w:sz w:val="10"/>
                <w:szCs w:val="10"/>
              </w:rPr>
            </w:pPr>
          </w:p>
        </w:tc>
      </w:tr>
      <w:tr w:rsidR="00F003CB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3CB" w:rsidRDefault="000647D7">
            <w:pPr>
              <w:pStyle w:val="Zkladntext20"/>
              <w:framePr w:w="9082" w:h="7800" w:wrap="none" w:vAnchor="page" w:hAnchor="page" w:x="1385" w:y="144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Zkladntext24"/>
              </w:rPr>
              <w:t>Pořízení a implementace</w:t>
            </w:r>
            <w:r>
              <w:rPr>
                <w:rStyle w:val="Zkladntext24"/>
              </w:rPr>
              <w:br/>
              <w:t>nástroje pro správu aktiv a</w:t>
            </w:r>
            <w:r>
              <w:rPr>
                <w:rStyle w:val="Zkladntext24"/>
              </w:rPr>
              <w:br/>
              <w:t>řízení rizik a zranitelností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3CB" w:rsidRDefault="000647D7">
            <w:pPr>
              <w:pStyle w:val="Zkladntext20"/>
              <w:framePr w:w="9082" w:h="7800" w:wrap="none" w:vAnchor="page" w:hAnchor="page" w:x="1385" w:y="1442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4"/>
              </w:rPr>
              <w:t>§ 4, § 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3CB" w:rsidRDefault="00F003CB">
            <w:pPr>
              <w:framePr w:w="9082" w:h="7800" w:wrap="none" w:vAnchor="page" w:hAnchor="page" w:x="1385" w:y="1442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3CB" w:rsidRDefault="00F003CB">
            <w:pPr>
              <w:framePr w:w="9082" w:h="7800" w:wrap="none" w:vAnchor="page" w:hAnchor="page" w:x="1385" w:y="144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3CB" w:rsidRDefault="00F003CB">
            <w:pPr>
              <w:framePr w:w="9082" w:h="7800" w:wrap="none" w:vAnchor="page" w:hAnchor="page" w:x="1385" w:y="1442"/>
              <w:rPr>
                <w:sz w:val="10"/>
                <w:szCs w:val="10"/>
              </w:rPr>
            </w:pPr>
          </w:p>
        </w:tc>
      </w:tr>
    </w:tbl>
    <w:p w:rsidR="00F003CB" w:rsidRDefault="000647D7">
      <w:pPr>
        <w:pStyle w:val="Nadpis30"/>
        <w:framePr w:w="9221" w:h="4901" w:hRule="exact" w:wrap="none" w:vAnchor="page" w:hAnchor="page" w:x="1371" w:y="9542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426" w:line="302" w:lineRule="exact"/>
        <w:ind w:left="760" w:right="140"/>
        <w:jc w:val="both"/>
      </w:pPr>
      <w:bookmarkStart w:id="11" w:name="bookmark11"/>
      <w:r>
        <w:t xml:space="preserve">Základní výstupy a podklady pro možnost vypracování </w:t>
      </w:r>
      <w:r>
        <w:t>výběrového řízení na dodavatele</w:t>
      </w:r>
      <w:r>
        <w:br/>
        <w:t>služeb a prací vyplývajících z tohoto audit budou Dodavatelem předány Objednateli do</w:t>
      </w:r>
      <w:r>
        <w:br/>
      </w:r>
      <w:proofErr w:type="gramStart"/>
      <w:r>
        <w:t>31.3.2023</w:t>
      </w:r>
      <w:proofErr w:type="gramEnd"/>
      <w:r>
        <w:t>.</w:t>
      </w:r>
      <w:bookmarkEnd w:id="11"/>
    </w:p>
    <w:p w:rsidR="00F003CB" w:rsidRDefault="000647D7">
      <w:pPr>
        <w:pStyle w:val="Nadpis30"/>
        <w:framePr w:w="9221" w:h="4901" w:hRule="exact" w:wrap="none" w:vAnchor="page" w:hAnchor="page" w:x="1371" w:y="9542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103" w:line="220" w:lineRule="exact"/>
        <w:ind w:left="760"/>
        <w:jc w:val="both"/>
      </w:pPr>
      <w:bookmarkStart w:id="12" w:name="bookmark12"/>
      <w:r>
        <w:t>Doba a místo poskytování služeb</w:t>
      </w:r>
      <w:bookmarkEnd w:id="12"/>
    </w:p>
    <w:p w:rsidR="00F003CB" w:rsidRDefault="000647D7">
      <w:pPr>
        <w:pStyle w:val="Zkladntext20"/>
        <w:framePr w:w="9221" w:h="4901" w:hRule="exact" w:wrap="none" w:vAnchor="page" w:hAnchor="page" w:x="1371" w:y="9542"/>
        <w:numPr>
          <w:ilvl w:val="1"/>
          <w:numId w:val="1"/>
        </w:numPr>
        <w:shd w:val="clear" w:color="auto" w:fill="auto"/>
        <w:tabs>
          <w:tab w:val="left" w:pos="1064"/>
        </w:tabs>
        <w:spacing w:before="0" w:after="60" w:line="302" w:lineRule="exact"/>
        <w:ind w:left="1040" w:right="140" w:hanging="720"/>
        <w:jc w:val="both"/>
      </w:pPr>
      <w:r>
        <w:t>Místem poskytování Služeb je sídlo Objednatele, nestanoví-li Objednatel jinak. Některé</w:t>
      </w:r>
      <w:r>
        <w:br/>
        <w:t xml:space="preserve">činnosti </w:t>
      </w:r>
      <w:r>
        <w:t>Dodavatele dle této Smlouvy (např. studium podkladů, posouzení určitých otázek</w:t>
      </w:r>
      <w:r>
        <w:br/>
        <w:t>či tvorba výstupů Služeb apod.) může Dodavatel provádět ve svých prostorách, bude-li</w:t>
      </w:r>
      <w:r>
        <w:br/>
        <w:t>takový postup v souladu s právními předpisy a oprávněnými zájmy Objednatele. Pokud to</w:t>
      </w:r>
      <w:r>
        <w:br/>
        <w:t>nevylu</w:t>
      </w:r>
      <w:r>
        <w:t>čuje povaha Služeb, dohodly se Smluvní strany, že Dodavatel může poskytovat</w:t>
      </w:r>
      <w:r>
        <w:br/>
        <w:t>Služby i vzdáleným přístupem.</w:t>
      </w:r>
    </w:p>
    <w:p w:rsidR="00F003CB" w:rsidRDefault="000647D7">
      <w:pPr>
        <w:pStyle w:val="Zkladntext20"/>
        <w:framePr w:w="9221" w:h="4901" w:hRule="exact" w:wrap="none" w:vAnchor="page" w:hAnchor="page" w:x="1371" w:y="9542"/>
        <w:numPr>
          <w:ilvl w:val="1"/>
          <w:numId w:val="1"/>
        </w:numPr>
        <w:shd w:val="clear" w:color="auto" w:fill="auto"/>
        <w:tabs>
          <w:tab w:val="left" w:pos="1064"/>
        </w:tabs>
        <w:spacing w:before="0" w:after="0" w:line="302" w:lineRule="exact"/>
        <w:ind w:left="1040" w:right="140" w:hanging="720"/>
        <w:jc w:val="both"/>
      </w:pPr>
      <w:r>
        <w:t>Dodavatel se zavazuje poskytnout Služby a dodat výsledky Služeb v termínech stanovených</w:t>
      </w:r>
      <w:r>
        <w:br/>
        <w:t>ve standardní pracovní době, za kterou se považuje časový úsek</w:t>
      </w:r>
      <w:r>
        <w:t xml:space="preserve"> v pracovních dnech mezi</w:t>
      </w:r>
      <w:r>
        <w:br/>
        <w:t>8:00 - 16:00 (dále jen „</w:t>
      </w:r>
      <w:r>
        <w:rPr>
          <w:rStyle w:val="Zkladntext2Tun"/>
        </w:rPr>
        <w:t>Pracovní doba</w:t>
      </w:r>
      <w:r>
        <w:t>"). Po předchozí dohodě obou Smluvních stran lze</w:t>
      </w:r>
      <w:r>
        <w:br/>
        <w:t>plnění provádět i mimo tuto Pracovní dobu.</w:t>
      </w:r>
    </w:p>
    <w:p w:rsidR="00F003CB" w:rsidRDefault="000647D7">
      <w:pPr>
        <w:pStyle w:val="Zkladntext100"/>
        <w:framePr w:w="845" w:h="551" w:hRule="exact" w:wrap="none" w:vAnchor="page" w:hAnchor="page" w:x="8686" w:y="15085"/>
        <w:shd w:val="clear" w:color="auto" w:fill="auto"/>
        <w:spacing w:after="3" w:line="220" w:lineRule="exact"/>
      </w:pPr>
      <w:r>
        <w:rPr>
          <w:rStyle w:val="Zkladntext10dkovn0pt"/>
        </w:rPr>
        <w:t>.....</w:t>
      </w:r>
      <w:r>
        <w:rPr>
          <w:rStyle w:val="Zkladntext10dkovn0pt0"/>
        </w:rPr>
        <w:t>........</w:t>
      </w:r>
    </w:p>
    <w:p w:rsidR="00F003CB" w:rsidRDefault="000647D7">
      <w:pPr>
        <w:pStyle w:val="Zkladntext100"/>
        <w:framePr w:w="845" w:h="551" w:hRule="exact" w:wrap="none" w:vAnchor="page" w:hAnchor="page" w:x="8686" w:y="15085"/>
        <w:shd w:val="clear" w:color="auto" w:fill="auto"/>
        <w:spacing w:after="0" w:line="220" w:lineRule="exact"/>
      </w:pPr>
      <w:r>
        <w:rPr>
          <w:rStyle w:val="Zkladntext10dkovn0pt1"/>
        </w:rPr>
        <w:t>..</w:t>
      </w:r>
      <w:r>
        <w:rPr>
          <w:rStyle w:val="Zkladntext10dkovn0pt2"/>
        </w:rPr>
        <w:t>..........</w:t>
      </w:r>
    </w:p>
    <w:p w:rsidR="00F003CB" w:rsidRDefault="000647D7">
      <w:pPr>
        <w:pStyle w:val="Zkladntext50"/>
        <w:framePr w:w="955" w:h="610" w:hRule="exact" w:wrap="none" w:vAnchor="page" w:hAnchor="page" w:x="9636" w:y="15049"/>
        <w:shd w:val="clear" w:color="auto" w:fill="auto"/>
        <w:spacing w:line="139" w:lineRule="exact"/>
        <w:jc w:val="left"/>
      </w:pPr>
      <w:proofErr w:type="gramStart"/>
      <w:r>
        <w:rPr>
          <w:rStyle w:val="Zkladntext51"/>
        </w:rPr>
        <w:t>.............</w:t>
      </w:r>
      <w:r>
        <w:rPr>
          <w:rStyle w:val="Zkladntext5dkovn0pt4"/>
        </w:rPr>
        <w:t>..</w:t>
      </w:r>
      <w:r>
        <w:rPr>
          <w:rStyle w:val="Zkladntext51"/>
        </w:rPr>
        <w:t>​</w:t>
      </w:r>
      <w:r>
        <w:rPr>
          <w:rStyle w:val="Zkladntext5dkovn0pt4"/>
        </w:rPr>
        <w:t>.............</w:t>
      </w:r>
      <w:r>
        <w:rPr>
          <w:rStyle w:val="Zkladntext5dkovn0pt1"/>
        </w:rPr>
        <w:t>.</w:t>
      </w:r>
      <w:r>
        <w:br/>
      </w:r>
      <w:r>
        <w:rPr>
          <w:rStyle w:val="Zkladntext51"/>
        </w:rPr>
        <w:t>​</w:t>
      </w:r>
      <w:r>
        <w:rPr>
          <w:rStyle w:val="Zkladntext51"/>
        </w:rPr>
        <w:t>.......</w:t>
      </w:r>
      <w:r>
        <w:rPr>
          <w:rStyle w:val="Zkladntext5dkovn0pt4"/>
        </w:rPr>
        <w:t>.......</w:t>
      </w:r>
      <w:r>
        <w:rPr>
          <w:rStyle w:val="Zkladntext51"/>
        </w:rPr>
        <w:t>​</w:t>
      </w:r>
      <w:r>
        <w:rPr>
          <w:rStyle w:val="Zkladntext5dkovn0pt1"/>
        </w:rPr>
        <w:t>............</w:t>
      </w:r>
      <w:r>
        <w:br/>
      </w:r>
      <w:r>
        <w:rPr>
          <w:rStyle w:val="Zkladntext51"/>
        </w:rPr>
        <w:t>​</w:t>
      </w:r>
      <w:r>
        <w:rPr>
          <w:rStyle w:val="Zkladntext5dkovn0pt4"/>
        </w:rPr>
        <w:t>...</w:t>
      </w:r>
      <w:r>
        <w:rPr>
          <w:rStyle w:val="Zkladntext5dkovn0pt1"/>
        </w:rPr>
        <w:t>.........</w:t>
      </w:r>
      <w:r>
        <w:rPr>
          <w:rStyle w:val="Zkladntext51"/>
        </w:rPr>
        <w:t>​</w:t>
      </w:r>
      <w:r>
        <w:rPr>
          <w:rStyle w:val="Zkladntext51"/>
        </w:rPr>
        <w:t>..................</w:t>
      </w:r>
      <w:r>
        <w:br/>
      </w:r>
      <w:r>
        <w:rPr>
          <w:rStyle w:val="Zkladntext51"/>
        </w:rPr>
        <w:t>​</w:t>
      </w:r>
      <w:r>
        <w:rPr>
          <w:rStyle w:val="Zkladntext51"/>
        </w:rPr>
        <w:t>............</w:t>
      </w:r>
      <w:r>
        <w:rPr>
          <w:rStyle w:val="Zkladntext5dkovn0pt4"/>
        </w:rPr>
        <w:t>..</w:t>
      </w:r>
      <w:r>
        <w:rPr>
          <w:rStyle w:val="Zkladntext5dkovn0pt5"/>
        </w:rPr>
        <w:t>.</w:t>
      </w:r>
      <w:r>
        <w:rPr>
          <w:rStyle w:val="Zkladntext51"/>
        </w:rPr>
        <w:t>​</w:t>
      </w:r>
      <w:r>
        <w:rPr>
          <w:rStyle w:val="Zkladntext5dkovn1pt0"/>
        </w:rPr>
        <w:t>.</w:t>
      </w:r>
      <w:r>
        <w:rPr>
          <w:rStyle w:val="Zkladntext51"/>
        </w:rPr>
        <w:t>....</w:t>
      </w:r>
      <w:r>
        <w:rPr>
          <w:rStyle w:val="Zkladntext5dkovn0pt6"/>
        </w:rPr>
        <w:t>.</w:t>
      </w:r>
      <w:r>
        <w:rPr>
          <w:rStyle w:val="Zkladntext51"/>
        </w:rPr>
        <w:t>....</w:t>
      </w:r>
      <w:r>
        <w:rPr>
          <w:rStyle w:val="Zkladntext5dkovn0pt6"/>
        </w:rPr>
        <w:t>.</w:t>
      </w:r>
      <w:proofErr w:type="gramEnd"/>
    </w:p>
    <w:p w:rsidR="00F003CB" w:rsidRDefault="00F003CB">
      <w:pPr>
        <w:rPr>
          <w:sz w:val="2"/>
          <w:szCs w:val="2"/>
        </w:rPr>
        <w:sectPr w:rsidR="00F003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003CB" w:rsidRDefault="000647D7">
      <w:pPr>
        <w:pStyle w:val="Zkladntext120"/>
        <w:framePr w:wrap="none" w:vAnchor="page" w:hAnchor="page" w:x="1393" w:y="1429"/>
        <w:shd w:val="clear" w:color="auto" w:fill="auto"/>
        <w:spacing w:line="220" w:lineRule="exact"/>
      </w:pPr>
      <w:r>
        <w:lastRenderedPageBreak/>
        <w:t>8.</w:t>
      </w:r>
    </w:p>
    <w:p w:rsidR="00F003CB" w:rsidRDefault="000647D7">
      <w:pPr>
        <w:pStyle w:val="Nadpis30"/>
        <w:framePr w:wrap="none" w:vAnchor="page" w:hAnchor="page" w:x="1681" w:y="1425"/>
        <w:shd w:val="clear" w:color="auto" w:fill="auto"/>
        <w:spacing w:before="0" w:line="220" w:lineRule="exact"/>
        <w:ind w:left="480" w:firstLine="0"/>
        <w:jc w:val="left"/>
      </w:pPr>
      <w:bookmarkStart w:id="13" w:name="bookmark13"/>
      <w:r>
        <w:t>Povinnosti smluvních stran</w:t>
      </w:r>
      <w:bookmarkEnd w:id="13"/>
    </w:p>
    <w:p w:rsidR="00F003CB" w:rsidRDefault="000647D7">
      <w:pPr>
        <w:pStyle w:val="Zkladntext20"/>
        <w:framePr w:w="9278" w:h="12347" w:hRule="exact" w:wrap="none" w:vAnchor="page" w:hAnchor="page" w:x="1681" w:y="1847"/>
        <w:numPr>
          <w:ilvl w:val="0"/>
          <w:numId w:val="7"/>
        </w:numPr>
        <w:shd w:val="clear" w:color="auto" w:fill="auto"/>
        <w:tabs>
          <w:tab w:val="left" w:pos="742"/>
        </w:tabs>
        <w:spacing w:before="0" w:after="103" w:line="220" w:lineRule="exact"/>
        <w:ind w:left="760"/>
        <w:jc w:val="both"/>
      </w:pPr>
      <w:r>
        <w:t>Dodavatel se zavazuje:</w:t>
      </w:r>
    </w:p>
    <w:p w:rsidR="00F003CB" w:rsidRDefault="000647D7">
      <w:pPr>
        <w:pStyle w:val="Zkladntext20"/>
        <w:framePr w:w="9278" w:h="12347" w:hRule="exact" w:wrap="none" w:vAnchor="page" w:hAnchor="page" w:x="1681" w:y="1847"/>
        <w:numPr>
          <w:ilvl w:val="0"/>
          <w:numId w:val="8"/>
        </w:numPr>
        <w:shd w:val="clear" w:color="auto" w:fill="auto"/>
        <w:tabs>
          <w:tab w:val="left" w:pos="1957"/>
        </w:tabs>
        <w:spacing w:before="0" w:after="60" w:line="302" w:lineRule="exact"/>
        <w:ind w:left="1960" w:right="480" w:hanging="740"/>
        <w:jc w:val="both"/>
      </w:pPr>
      <w:r>
        <w:t>dodržovat bezpečnostní, hygienické, požární, organizační a ekologické</w:t>
      </w:r>
      <w:r>
        <w:br/>
        <w:t xml:space="preserve">předpisy na pracovištích Objednatele a jeho zákazníků, se </w:t>
      </w:r>
      <w:r>
        <w:t>kterými byl</w:t>
      </w:r>
      <w:r>
        <w:br/>
        <w:t>seznámen nebo které jsou všeobecně známé, přičemž Dodavatel odpovídá i</w:t>
      </w:r>
      <w:r>
        <w:br/>
        <w:t>za to, že tyto předpisy budou dodržovat i Pracovníci Dodavatele;</w:t>
      </w:r>
    </w:p>
    <w:p w:rsidR="00F003CB" w:rsidRDefault="000647D7">
      <w:pPr>
        <w:pStyle w:val="Zkladntext20"/>
        <w:framePr w:w="9278" w:h="12347" w:hRule="exact" w:wrap="none" w:vAnchor="page" w:hAnchor="page" w:x="1681" w:y="1847"/>
        <w:numPr>
          <w:ilvl w:val="0"/>
          <w:numId w:val="8"/>
        </w:numPr>
        <w:shd w:val="clear" w:color="auto" w:fill="auto"/>
        <w:tabs>
          <w:tab w:val="left" w:pos="1957"/>
        </w:tabs>
        <w:spacing w:before="0" w:after="60" w:line="302" w:lineRule="exact"/>
        <w:ind w:left="1960" w:right="480" w:hanging="740"/>
        <w:jc w:val="both"/>
      </w:pPr>
      <w:r>
        <w:t>postupovat při poskytování plnění podle této Smlouvy s odbornou péčí</w:t>
      </w:r>
      <w:r>
        <w:br/>
        <w:t>a aplikovat procesy „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>";</w:t>
      </w:r>
    </w:p>
    <w:p w:rsidR="00F003CB" w:rsidRDefault="000647D7">
      <w:pPr>
        <w:pStyle w:val="Zkladntext20"/>
        <w:framePr w:w="9278" w:h="12347" w:hRule="exact" w:wrap="none" w:vAnchor="page" w:hAnchor="page" w:x="1681" w:y="1847"/>
        <w:numPr>
          <w:ilvl w:val="0"/>
          <w:numId w:val="8"/>
        </w:numPr>
        <w:shd w:val="clear" w:color="auto" w:fill="auto"/>
        <w:tabs>
          <w:tab w:val="left" w:pos="1957"/>
        </w:tabs>
        <w:spacing w:before="0" w:after="126" w:line="302" w:lineRule="exact"/>
        <w:ind w:left="1960" w:right="480" w:hanging="740"/>
        <w:jc w:val="both"/>
      </w:pPr>
      <w:r>
        <w:t>in</w:t>
      </w:r>
      <w:r>
        <w:t>formovat Objednatele o plnění svých povinností podle této Smlouvy</w:t>
      </w:r>
      <w:r>
        <w:br/>
        <w:t>a o důležitých skutečnostech, které mohou mít vliv na výkon práv a plnění</w:t>
      </w:r>
      <w:r>
        <w:br/>
        <w:t>povinností Smluvních stran;</w:t>
      </w:r>
    </w:p>
    <w:p w:rsidR="00F003CB" w:rsidRDefault="000647D7">
      <w:pPr>
        <w:pStyle w:val="Zkladntext20"/>
        <w:framePr w:w="9278" w:h="12347" w:hRule="exact" w:wrap="none" w:vAnchor="page" w:hAnchor="page" w:x="1681" w:y="1847"/>
        <w:numPr>
          <w:ilvl w:val="0"/>
          <w:numId w:val="8"/>
        </w:numPr>
        <w:shd w:val="clear" w:color="auto" w:fill="auto"/>
        <w:tabs>
          <w:tab w:val="left" w:pos="1957"/>
        </w:tabs>
        <w:spacing w:before="0" w:after="108" w:line="220" w:lineRule="exact"/>
        <w:ind w:left="1960" w:hanging="740"/>
        <w:jc w:val="both"/>
      </w:pPr>
      <w:r>
        <w:t>chránit práva duševního vlastnictví Objednatele a třetích osob;</w:t>
      </w:r>
    </w:p>
    <w:p w:rsidR="00F003CB" w:rsidRDefault="000647D7">
      <w:pPr>
        <w:pStyle w:val="Zkladntext20"/>
        <w:framePr w:w="9278" w:h="12347" w:hRule="exact" w:wrap="none" w:vAnchor="page" w:hAnchor="page" w:x="1681" w:y="1847"/>
        <w:numPr>
          <w:ilvl w:val="0"/>
          <w:numId w:val="8"/>
        </w:numPr>
        <w:shd w:val="clear" w:color="auto" w:fill="auto"/>
        <w:tabs>
          <w:tab w:val="left" w:pos="1957"/>
        </w:tabs>
        <w:spacing w:before="0" w:after="60" w:line="302" w:lineRule="exact"/>
        <w:ind w:left="1960" w:right="480" w:hanging="740"/>
        <w:jc w:val="both"/>
      </w:pPr>
      <w:r>
        <w:t xml:space="preserve">upozorňovat Objednatele </w:t>
      </w:r>
      <w:r>
        <w:t>v odůvodněných případech na případnou</w:t>
      </w:r>
      <w:r>
        <w:br/>
        <w:t>nevhodnost pokynů Objednatele;</w:t>
      </w:r>
    </w:p>
    <w:p w:rsidR="00F003CB" w:rsidRDefault="000647D7">
      <w:pPr>
        <w:pStyle w:val="Zkladntext20"/>
        <w:framePr w:w="9278" w:h="12347" w:hRule="exact" w:wrap="none" w:vAnchor="page" w:hAnchor="page" w:x="1681" w:y="1847"/>
        <w:numPr>
          <w:ilvl w:val="0"/>
          <w:numId w:val="8"/>
        </w:numPr>
        <w:shd w:val="clear" w:color="auto" w:fill="auto"/>
        <w:tabs>
          <w:tab w:val="left" w:pos="1957"/>
        </w:tabs>
        <w:spacing w:before="0" w:after="60" w:line="302" w:lineRule="exact"/>
        <w:ind w:left="1960" w:right="480" w:hanging="740"/>
        <w:jc w:val="both"/>
      </w:pPr>
      <w:r>
        <w:t>poskytovat plnění podle této Smlouvy s odbornou péčí odpovídající</w:t>
      </w:r>
      <w:r>
        <w:br/>
        <w:t>podmínkám sjednaným v této Smlouvě</w:t>
      </w:r>
    </w:p>
    <w:p w:rsidR="00F003CB" w:rsidRDefault="000647D7">
      <w:pPr>
        <w:pStyle w:val="Zkladntext20"/>
        <w:framePr w:w="9278" w:h="12347" w:hRule="exact" w:wrap="none" w:vAnchor="page" w:hAnchor="page" w:x="1681" w:y="1847"/>
        <w:numPr>
          <w:ilvl w:val="0"/>
          <w:numId w:val="7"/>
        </w:numPr>
        <w:shd w:val="clear" w:color="auto" w:fill="auto"/>
        <w:tabs>
          <w:tab w:val="left" w:pos="742"/>
        </w:tabs>
        <w:spacing w:before="0" w:after="60" w:line="302" w:lineRule="exact"/>
        <w:ind w:left="760" w:right="480"/>
        <w:jc w:val="both"/>
      </w:pPr>
      <w:r>
        <w:t xml:space="preserve">Dodavatel není oprávněn zajistit poskytování Služeb prostřednictvím třetí osoby s </w:t>
      </w:r>
      <w:r>
        <w:t>výjimkou</w:t>
      </w:r>
      <w:r>
        <w:br/>
        <w:t>případů, (i) kdy je plnění třetí osobou předem schváleno Objednatelem. Pro vyloučení</w:t>
      </w:r>
      <w:r>
        <w:br/>
        <w:t>pochybností Smluvní strany uvádějí, že Pracovníci Dodavatele, kteří nejsou s Dodavatelem</w:t>
      </w:r>
      <w:r>
        <w:br/>
        <w:t xml:space="preserve">v zaměstnaneckém poměru, ale pracují pro Dodavatele, jako kontraktoři se </w:t>
      </w:r>
      <w:r>
        <w:t>nepovažují za</w:t>
      </w:r>
      <w:r>
        <w:br/>
        <w:t>třetí osoby.</w:t>
      </w:r>
    </w:p>
    <w:p w:rsidR="00F003CB" w:rsidRDefault="000647D7">
      <w:pPr>
        <w:pStyle w:val="Zkladntext20"/>
        <w:framePr w:w="9278" w:h="12347" w:hRule="exact" w:wrap="none" w:vAnchor="page" w:hAnchor="page" w:x="1681" w:y="1847"/>
        <w:numPr>
          <w:ilvl w:val="0"/>
          <w:numId w:val="7"/>
        </w:numPr>
        <w:shd w:val="clear" w:color="auto" w:fill="auto"/>
        <w:tabs>
          <w:tab w:val="left" w:pos="742"/>
        </w:tabs>
        <w:spacing w:before="0" w:after="60" w:line="302" w:lineRule="exact"/>
        <w:ind w:left="760" w:right="480"/>
        <w:jc w:val="both"/>
      </w:pPr>
      <w:r>
        <w:t>Objednatel se zavazuje poskytovat Dodavateli potřebnou součinnost, která zahrnuje</w:t>
      </w:r>
      <w:r>
        <w:br/>
        <w:t>zejména:</w:t>
      </w:r>
    </w:p>
    <w:p w:rsidR="00F003CB" w:rsidRDefault="000647D7">
      <w:pPr>
        <w:pStyle w:val="Zkladntext20"/>
        <w:framePr w:w="9278" w:h="12347" w:hRule="exact" w:wrap="none" w:vAnchor="page" w:hAnchor="page" w:x="1681" w:y="1847"/>
        <w:numPr>
          <w:ilvl w:val="0"/>
          <w:numId w:val="9"/>
        </w:numPr>
        <w:shd w:val="clear" w:color="auto" w:fill="auto"/>
        <w:tabs>
          <w:tab w:val="left" w:pos="1957"/>
        </w:tabs>
        <w:spacing w:before="0" w:after="60" w:line="302" w:lineRule="exact"/>
        <w:ind w:left="1960" w:right="480" w:hanging="740"/>
        <w:jc w:val="both"/>
      </w:pPr>
      <w:r>
        <w:t>poskytnutí podkladů a informací nezbytných pro poskytování Služeb,</w:t>
      </w:r>
      <w:r>
        <w:br/>
        <w:t>s výjimkou informací, které podléhají utajení dle zákona č. 412/2005 Sb</w:t>
      </w:r>
      <w:r>
        <w:t>.,</w:t>
      </w:r>
      <w:r>
        <w:br/>
        <w:t>o ochraně utajovaných informací a o bezpečnostní způsobilosti, a jejich</w:t>
      </w:r>
      <w:r>
        <w:br/>
        <w:t>poskytnutí je z toho důvodu vyloučeno; tato výjimka se neuplatní v případě,</w:t>
      </w:r>
      <w:r>
        <w:br/>
        <w:t>že Dodavatel předloží Objednateli doklad o své bezpečnostní způsobilosti na</w:t>
      </w:r>
      <w:r>
        <w:br/>
        <w:t>odpovídající úrovni;</w:t>
      </w:r>
    </w:p>
    <w:p w:rsidR="00F003CB" w:rsidRDefault="000647D7">
      <w:pPr>
        <w:pStyle w:val="Zkladntext20"/>
        <w:framePr w:w="9278" w:h="12347" w:hRule="exact" w:wrap="none" w:vAnchor="page" w:hAnchor="page" w:x="1681" w:y="1847"/>
        <w:numPr>
          <w:ilvl w:val="0"/>
          <w:numId w:val="9"/>
        </w:numPr>
        <w:shd w:val="clear" w:color="auto" w:fill="auto"/>
        <w:tabs>
          <w:tab w:val="left" w:pos="1957"/>
        </w:tabs>
        <w:spacing w:before="0" w:after="60" w:line="302" w:lineRule="exact"/>
        <w:ind w:left="1960" w:right="480" w:hanging="740"/>
        <w:jc w:val="both"/>
      </w:pPr>
      <w:r>
        <w:t>poskytnu</w:t>
      </w:r>
      <w:r>
        <w:t>tí přístupu k technickým prostředkům (zejm. zařízením výpočetní</w:t>
      </w:r>
      <w:r>
        <w:br/>
        <w:t>techniky) Objednatele a vyhrazení pracovního místa v rozsahu nezbytném pro</w:t>
      </w:r>
      <w:r>
        <w:br/>
        <w:t>poskytování Služeb;</w:t>
      </w:r>
    </w:p>
    <w:p w:rsidR="00F003CB" w:rsidRDefault="000647D7">
      <w:pPr>
        <w:pStyle w:val="Zkladntext20"/>
        <w:framePr w:w="9278" w:h="12347" w:hRule="exact" w:wrap="none" w:vAnchor="page" w:hAnchor="page" w:x="1681" w:y="1847"/>
        <w:numPr>
          <w:ilvl w:val="0"/>
          <w:numId w:val="9"/>
        </w:numPr>
        <w:shd w:val="clear" w:color="auto" w:fill="auto"/>
        <w:tabs>
          <w:tab w:val="left" w:pos="1957"/>
        </w:tabs>
        <w:spacing w:before="0" w:after="60" w:line="302" w:lineRule="exact"/>
        <w:ind w:left="1960" w:right="480" w:hanging="740"/>
        <w:jc w:val="both"/>
      </w:pPr>
      <w:r>
        <w:t>Zajistit Dodavateli kontrolovaný přístup do míst, kde budou poskytovány</w:t>
      </w:r>
      <w:r>
        <w:br/>
        <w:t>Služby.</w:t>
      </w:r>
    </w:p>
    <w:p w:rsidR="00F003CB" w:rsidRDefault="000647D7">
      <w:pPr>
        <w:pStyle w:val="Zkladntext20"/>
        <w:framePr w:w="9278" w:h="12347" w:hRule="exact" w:wrap="none" w:vAnchor="page" w:hAnchor="page" w:x="1681" w:y="1847"/>
        <w:numPr>
          <w:ilvl w:val="0"/>
          <w:numId w:val="7"/>
        </w:numPr>
        <w:shd w:val="clear" w:color="auto" w:fill="auto"/>
        <w:tabs>
          <w:tab w:val="left" w:pos="742"/>
        </w:tabs>
        <w:spacing w:before="0" w:after="0" w:line="302" w:lineRule="exact"/>
        <w:ind w:left="760" w:right="480"/>
        <w:jc w:val="both"/>
      </w:pPr>
      <w:r>
        <w:t>Pokud je to nezby</w:t>
      </w:r>
      <w:r>
        <w:t>tné nebo vhodné k plnění této Smlouvy, Objednatel vystaví písemnou</w:t>
      </w:r>
      <w:r>
        <w:br/>
        <w:t>plnou moc pro Dodavatele nebo příslušného Pracovníka Dodavatele, na základě které bude</w:t>
      </w:r>
      <w:r>
        <w:br/>
        <w:t>oprávněn k jednání jménem Objednatele v rozsahu poskytování Služeb.</w:t>
      </w:r>
    </w:p>
    <w:p w:rsidR="00F003CB" w:rsidRDefault="000647D7">
      <w:pPr>
        <w:pStyle w:val="Zkladntext110"/>
        <w:framePr w:w="9278" w:h="615" w:hRule="exact" w:wrap="none" w:vAnchor="page" w:hAnchor="page" w:x="1681" w:y="15799"/>
        <w:shd w:val="clear" w:color="auto" w:fill="auto"/>
        <w:spacing w:before="0" w:after="26" w:line="240" w:lineRule="auto"/>
        <w:ind w:left="7380"/>
      </w:pPr>
      <w:proofErr w:type="gramStart"/>
      <w:r>
        <w:rPr>
          <w:rStyle w:val="Zkladntext1111ptdkovn0pt"/>
        </w:rPr>
        <w:t>..</w:t>
      </w:r>
      <w:r>
        <w:rPr>
          <w:rStyle w:val="Zkladntext1111ptdkovn0pt0"/>
        </w:rPr>
        <w:t>..</w:t>
      </w:r>
      <w:r>
        <w:rPr>
          <w:rStyle w:val="Zkladntext1111pt"/>
        </w:rPr>
        <w:t>​</w:t>
      </w:r>
      <w:r>
        <w:rPr>
          <w:rStyle w:val="Zkladntext1111ptdkovn2pt"/>
        </w:rPr>
        <w:t>.</w:t>
      </w:r>
      <w:r>
        <w:rPr>
          <w:rStyle w:val="Zkladntext1111pt"/>
        </w:rPr>
        <w:t>​</w:t>
      </w:r>
      <w:r>
        <w:rPr>
          <w:rStyle w:val="Zkladntext1111pt"/>
        </w:rPr>
        <w:t>..</w:t>
      </w:r>
      <w:r>
        <w:rPr>
          <w:rStyle w:val="Zkladntext1111ptdkovn0pt1"/>
        </w:rPr>
        <w:t>..</w:t>
      </w:r>
      <w:r>
        <w:rPr>
          <w:rStyle w:val="Zkladntext1111pt"/>
        </w:rPr>
        <w:t>​</w:t>
      </w:r>
      <w:r>
        <w:rPr>
          <w:rStyle w:val="Zkladntext1111ptdkovn0pt2"/>
        </w:rPr>
        <w:t>...</w:t>
      </w:r>
      <w:r>
        <w:rPr>
          <w:rStyle w:val="Zkladntext111"/>
        </w:rPr>
        <w:t>​</w:t>
      </w:r>
      <w:r>
        <w:rPr>
          <w:rStyle w:val="Zkladntext111"/>
        </w:rPr>
        <w:t>.....</w:t>
      </w:r>
      <w:r>
        <w:rPr>
          <w:rStyle w:val="Zkladntext11dkovn0pt"/>
        </w:rPr>
        <w:t>..........</w:t>
      </w:r>
      <w:r>
        <w:rPr>
          <w:rStyle w:val="Zkladntext111"/>
        </w:rPr>
        <w:t>​</w:t>
      </w:r>
      <w:r>
        <w:rPr>
          <w:rStyle w:val="Zkladntext11dkovn0pt"/>
        </w:rPr>
        <w:t>..</w:t>
      </w:r>
      <w:r>
        <w:rPr>
          <w:rStyle w:val="Zkladntext11dkovn0pt"/>
        </w:rPr>
        <w:t>...</w:t>
      </w:r>
      <w:r>
        <w:rPr>
          <w:rStyle w:val="Zkladntext11dkovn0pt0"/>
        </w:rPr>
        <w:t>.........</w:t>
      </w:r>
      <w:r>
        <w:br/>
      </w:r>
      <w:r>
        <w:rPr>
          <w:rStyle w:val="Zkladntext111"/>
        </w:rPr>
        <w:t>​</w:t>
      </w:r>
      <w:r>
        <w:rPr>
          <w:rStyle w:val="Zkladntext11dkovn0pt"/>
        </w:rPr>
        <w:t>.</w:t>
      </w:r>
      <w:r>
        <w:rPr>
          <w:rStyle w:val="Zkladntext11dkovn0pt0"/>
        </w:rPr>
        <w:t>..</w:t>
      </w:r>
      <w:r>
        <w:rPr>
          <w:rStyle w:val="Zkladntext111"/>
        </w:rPr>
        <w:t>​</w:t>
      </w:r>
      <w:r>
        <w:rPr>
          <w:rStyle w:val="Zkladntext11dkovn0pt0"/>
        </w:rPr>
        <w:t>.....</w:t>
      </w:r>
      <w:r>
        <w:rPr>
          <w:rStyle w:val="Zkladntext11dkovn0pt1"/>
        </w:rPr>
        <w:t>..</w:t>
      </w:r>
      <w:r>
        <w:rPr>
          <w:rStyle w:val="Zkladntext111"/>
        </w:rPr>
        <w:t>​</w:t>
      </w:r>
      <w:r>
        <w:rPr>
          <w:rStyle w:val="Zkladntext11dkovn0pt2"/>
        </w:rPr>
        <w:t>.</w:t>
      </w:r>
      <w:r>
        <w:rPr>
          <w:rStyle w:val="Zkladntext11dkovn0pt3"/>
        </w:rPr>
        <w:t>.</w:t>
      </w:r>
      <w:r>
        <w:rPr>
          <w:rStyle w:val="Zkladntext111"/>
        </w:rPr>
        <w:t>​</w:t>
      </w:r>
      <w:r>
        <w:rPr>
          <w:rStyle w:val="Zkladntext11dkovn1pt"/>
        </w:rPr>
        <w:t>.</w:t>
      </w:r>
      <w:r>
        <w:rPr>
          <w:rStyle w:val="Zkladntext111"/>
        </w:rPr>
        <w:t>​</w:t>
      </w:r>
      <w:r>
        <w:rPr>
          <w:rStyle w:val="Zkladntext11dkovn0pt4"/>
        </w:rPr>
        <w:t>...</w:t>
      </w:r>
      <w:r>
        <w:rPr>
          <w:rStyle w:val="Zkladntext111"/>
        </w:rPr>
        <w:t>​</w:t>
      </w:r>
      <w:r>
        <w:rPr>
          <w:rStyle w:val="Zkladntext111"/>
        </w:rPr>
        <w:t>.....</w:t>
      </w:r>
      <w:r>
        <w:rPr>
          <w:rStyle w:val="Zkladntext11dkovn0pt"/>
        </w:rPr>
        <w:t>.....................</w:t>
      </w:r>
      <w:proofErr w:type="gramEnd"/>
    </w:p>
    <w:p w:rsidR="00F003CB" w:rsidRDefault="000647D7">
      <w:pPr>
        <w:pStyle w:val="Zkladntext50"/>
        <w:framePr w:w="9278" w:h="615" w:hRule="exact" w:wrap="none" w:vAnchor="page" w:hAnchor="page" w:x="1681" w:y="15799"/>
        <w:shd w:val="clear" w:color="auto" w:fill="auto"/>
        <w:spacing w:line="144" w:lineRule="exact"/>
        <w:ind w:left="7380" w:firstLine="520"/>
        <w:jc w:val="left"/>
      </w:pPr>
      <w:proofErr w:type="gramStart"/>
      <w:r>
        <w:rPr>
          <w:rStyle w:val="Zkladntext5dkovn1pt1"/>
        </w:rPr>
        <w:t>.</w:t>
      </w:r>
      <w:r>
        <w:rPr>
          <w:rStyle w:val="Zkladntext51"/>
          <w:vertAlign w:val="superscript"/>
        </w:rPr>
        <w:t>​</w:t>
      </w:r>
      <w:r>
        <w:rPr>
          <w:rStyle w:val="Zkladntext5dkovn0pt7"/>
          <w:vertAlign w:val="superscript"/>
        </w:rPr>
        <w:t>.</w:t>
      </w:r>
      <w:r>
        <w:rPr>
          <w:rStyle w:val="Zkladntext5dkovn0pt5"/>
        </w:rPr>
        <w:t>.</w:t>
      </w:r>
      <w:r>
        <w:rPr>
          <w:rStyle w:val="Zkladntext51"/>
        </w:rPr>
        <w:t>​</w:t>
      </w:r>
      <w:r>
        <w:rPr>
          <w:rStyle w:val="Zkladntext5dkovn0pt4"/>
        </w:rPr>
        <w:t>...</w:t>
      </w:r>
      <w:r>
        <w:rPr>
          <w:rStyle w:val="Zkladntext5dkovn0pt1"/>
        </w:rPr>
        <w:t>.........</w:t>
      </w:r>
      <w:r>
        <w:rPr>
          <w:rStyle w:val="Zkladntext51"/>
        </w:rPr>
        <w:t>​</w:t>
      </w:r>
      <w:r>
        <w:rPr>
          <w:rStyle w:val="Zkladntext51"/>
        </w:rPr>
        <w:t>..................</w:t>
      </w:r>
      <w:r>
        <w:br/>
      </w:r>
      <w:r>
        <w:rPr>
          <w:rStyle w:val="Zkladntext511pt"/>
        </w:rPr>
        <w:t>​</w:t>
      </w:r>
      <w:r>
        <w:rPr>
          <w:rStyle w:val="Zkladntext511pt"/>
        </w:rPr>
        <w:t>.</w:t>
      </w:r>
      <w:r>
        <w:rPr>
          <w:rStyle w:val="Zkladntext511ptdkovn0pt"/>
        </w:rPr>
        <w:t>..</w:t>
      </w:r>
      <w:r>
        <w:rPr>
          <w:rStyle w:val="Zkladntext511pt"/>
        </w:rPr>
        <w:t>​</w:t>
      </w:r>
      <w:r>
        <w:rPr>
          <w:rStyle w:val="Zkladntext511ptdkovn2pt"/>
        </w:rPr>
        <w:t>.</w:t>
      </w:r>
      <w:r>
        <w:rPr>
          <w:rStyle w:val="Zkladntext511pt"/>
        </w:rPr>
        <w:t>..</w:t>
      </w:r>
      <w:r>
        <w:rPr>
          <w:rStyle w:val="Zkladntext511ptdkovn0pt0"/>
        </w:rPr>
        <w:t>.</w:t>
      </w:r>
      <w:r>
        <w:rPr>
          <w:rStyle w:val="Zkladntext511pt"/>
        </w:rPr>
        <w:t>​</w:t>
      </w:r>
      <w:r>
        <w:rPr>
          <w:rStyle w:val="Zkladntext511ptdkovn0pt1"/>
        </w:rPr>
        <w:t>...</w:t>
      </w:r>
      <w:r>
        <w:rPr>
          <w:rStyle w:val="Zkladntext511pt"/>
        </w:rPr>
        <w:t>​</w:t>
      </w:r>
      <w:r>
        <w:rPr>
          <w:rStyle w:val="Zkladntext511ptdkovn1pt"/>
        </w:rPr>
        <w:t>..</w:t>
      </w:r>
      <w:r>
        <w:rPr>
          <w:rStyle w:val="Zkladntext511pt"/>
        </w:rPr>
        <w:t>​</w:t>
      </w:r>
      <w:r>
        <w:rPr>
          <w:rStyle w:val="Zkladntext511ptdkovn0pt2"/>
        </w:rPr>
        <w:t>.</w:t>
      </w:r>
      <w:r>
        <w:rPr>
          <w:rStyle w:val="Zkladntext511ptdkovn0pt3"/>
        </w:rPr>
        <w:t>..</w:t>
      </w:r>
      <w:r>
        <w:rPr>
          <w:rStyle w:val="Zkladntext511pt"/>
        </w:rPr>
        <w:t>​</w:t>
      </w:r>
      <w:r>
        <w:rPr>
          <w:rStyle w:val="Zkladntext511ptdkovn0pt4"/>
        </w:rPr>
        <w:t>.</w:t>
      </w:r>
      <w:r>
        <w:rPr>
          <w:rStyle w:val="Zkladntext511ptdkovn1pt0"/>
        </w:rPr>
        <w:t>.</w:t>
      </w:r>
      <w:r>
        <w:rPr>
          <w:rStyle w:val="Zkladntext51"/>
        </w:rPr>
        <w:t>​</w:t>
      </w:r>
      <w:r>
        <w:rPr>
          <w:rStyle w:val="Zkladntext51"/>
        </w:rPr>
        <w:t>............</w:t>
      </w:r>
      <w:r>
        <w:rPr>
          <w:rStyle w:val="Zkladntext5dkovn0pt4"/>
        </w:rPr>
        <w:t>..</w:t>
      </w:r>
      <w:r>
        <w:rPr>
          <w:rStyle w:val="Zkladntext5dkovn0pt5"/>
        </w:rPr>
        <w:t>.</w:t>
      </w:r>
      <w:r>
        <w:rPr>
          <w:rStyle w:val="Zkladntext51"/>
        </w:rPr>
        <w:t>​</w:t>
      </w:r>
      <w:r>
        <w:rPr>
          <w:rStyle w:val="Zkladntext5dkovn1pt0"/>
        </w:rPr>
        <w:t>.</w:t>
      </w:r>
      <w:r>
        <w:rPr>
          <w:rStyle w:val="Zkladntext51"/>
        </w:rPr>
        <w:t>....</w:t>
      </w:r>
      <w:r>
        <w:rPr>
          <w:rStyle w:val="Zkladntext5dkovn0pt5"/>
        </w:rPr>
        <w:t>.</w:t>
      </w:r>
      <w:r>
        <w:rPr>
          <w:rStyle w:val="Zkladntext51"/>
        </w:rPr>
        <w:t>​</w:t>
      </w:r>
      <w:r>
        <w:rPr>
          <w:rStyle w:val="Zkladntext51"/>
        </w:rPr>
        <w:t>....</w:t>
      </w:r>
      <w:r>
        <w:rPr>
          <w:rStyle w:val="Zkladntext5dkovn0pt6"/>
        </w:rPr>
        <w:t>.</w:t>
      </w:r>
      <w:proofErr w:type="gramEnd"/>
    </w:p>
    <w:p w:rsidR="00F003CB" w:rsidRDefault="00F003CB">
      <w:pPr>
        <w:rPr>
          <w:sz w:val="2"/>
          <w:szCs w:val="2"/>
        </w:rPr>
        <w:sectPr w:rsidR="00F003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003CB" w:rsidRDefault="000647D7">
      <w:pPr>
        <w:pStyle w:val="Nadpis30"/>
        <w:framePr w:wrap="none" w:vAnchor="page" w:hAnchor="page" w:x="1393" w:y="1429"/>
        <w:shd w:val="clear" w:color="auto" w:fill="auto"/>
        <w:spacing w:before="0" w:line="220" w:lineRule="exact"/>
        <w:ind w:firstLine="0"/>
        <w:jc w:val="left"/>
      </w:pPr>
      <w:bookmarkStart w:id="14" w:name="bookmark14"/>
      <w:r>
        <w:lastRenderedPageBreak/>
        <w:t>9.</w:t>
      </w:r>
      <w:bookmarkEnd w:id="14"/>
    </w:p>
    <w:p w:rsidR="00F003CB" w:rsidRDefault="000647D7">
      <w:pPr>
        <w:pStyle w:val="Nadpis20"/>
        <w:framePr w:w="706" w:h="3906" w:hRule="exact" w:wrap="none" w:vAnchor="page" w:hAnchor="page" w:x="1407" w:y="4151"/>
        <w:shd w:val="clear" w:color="auto" w:fill="auto"/>
        <w:spacing w:after="159" w:line="220" w:lineRule="exact"/>
      </w:pPr>
      <w:bookmarkStart w:id="15" w:name="bookmark15"/>
      <w:r>
        <w:t>10.</w:t>
      </w:r>
      <w:bookmarkEnd w:id="15"/>
    </w:p>
    <w:p w:rsidR="00F003CB" w:rsidRDefault="000647D7">
      <w:pPr>
        <w:pStyle w:val="Zkladntext20"/>
        <w:framePr w:w="706" w:h="3906" w:hRule="exact" w:wrap="none" w:vAnchor="page" w:hAnchor="page" w:x="1407" w:y="4151"/>
        <w:shd w:val="clear" w:color="auto" w:fill="auto"/>
        <w:spacing w:before="0" w:after="759" w:line="220" w:lineRule="exact"/>
        <w:ind w:left="320" w:firstLine="0"/>
        <w:jc w:val="left"/>
      </w:pPr>
      <w:r>
        <w:t>10.1</w:t>
      </w:r>
    </w:p>
    <w:p w:rsidR="00F003CB" w:rsidRDefault="000647D7">
      <w:pPr>
        <w:pStyle w:val="Zkladntext20"/>
        <w:framePr w:w="706" w:h="3906" w:hRule="exact" w:wrap="none" w:vAnchor="page" w:hAnchor="page" w:x="1407" w:y="4151"/>
        <w:shd w:val="clear" w:color="auto" w:fill="auto"/>
        <w:spacing w:before="0" w:after="159" w:line="220" w:lineRule="exact"/>
        <w:ind w:left="320" w:firstLine="0"/>
        <w:jc w:val="left"/>
      </w:pPr>
      <w:r>
        <w:t>10.2</w:t>
      </w:r>
    </w:p>
    <w:p w:rsidR="00F003CB" w:rsidRDefault="000647D7">
      <w:pPr>
        <w:pStyle w:val="Zkladntext20"/>
        <w:framePr w:w="706" w:h="3906" w:hRule="exact" w:wrap="none" w:vAnchor="page" w:hAnchor="page" w:x="1407" w:y="4151"/>
        <w:shd w:val="clear" w:color="auto" w:fill="auto"/>
        <w:spacing w:before="0" w:after="459" w:line="220" w:lineRule="exact"/>
        <w:ind w:left="320" w:firstLine="0"/>
        <w:jc w:val="left"/>
      </w:pPr>
      <w:r>
        <w:t>10.3</w:t>
      </w:r>
    </w:p>
    <w:p w:rsidR="00F003CB" w:rsidRDefault="000647D7">
      <w:pPr>
        <w:pStyle w:val="Zkladntext20"/>
        <w:framePr w:w="706" w:h="3906" w:hRule="exact" w:wrap="none" w:vAnchor="page" w:hAnchor="page" w:x="1407" w:y="4151"/>
        <w:shd w:val="clear" w:color="auto" w:fill="auto"/>
        <w:spacing w:before="0" w:after="759" w:line="220" w:lineRule="exact"/>
        <w:ind w:left="320" w:firstLine="0"/>
        <w:jc w:val="left"/>
      </w:pPr>
      <w:r>
        <w:t>10.4</w:t>
      </w:r>
    </w:p>
    <w:p w:rsidR="00F003CB" w:rsidRDefault="000647D7">
      <w:pPr>
        <w:pStyle w:val="Zkladntext20"/>
        <w:framePr w:w="706" w:h="3906" w:hRule="exact" w:wrap="none" w:vAnchor="page" w:hAnchor="page" w:x="1407" w:y="4151"/>
        <w:shd w:val="clear" w:color="auto" w:fill="auto"/>
        <w:spacing w:before="0" w:after="0" w:line="220" w:lineRule="exact"/>
        <w:ind w:left="320" w:firstLine="0"/>
        <w:jc w:val="left"/>
      </w:pPr>
      <w:r>
        <w:t>10.5</w:t>
      </w:r>
    </w:p>
    <w:p w:rsidR="00F003CB" w:rsidRDefault="000647D7">
      <w:pPr>
        <w:pStyle w:val="Zkladntext20"/>
        <w:framePr w:wrap="none" w:vAnchor="page" w:hAnchor="page" w:x="1211" w:y="8811"/>
        <w:shd w:val="clear" w:color="auto" w:fill="auto"/>
        <w:spacing w:before="0" w:after="0" w:line="220" w:lineRule="exact"/>
        <w:ind w:firstLine="0"/>
        <w:jc w:val="left"/>
      </w:pPr>
      <w:r>
        <w:t>10.6</w:t>
      </w:r>
    </w:p>
    <w:p w:rsidR="00F003CB" w:rsidRDefault="000647D7">
      <w:pPr>
        <w:pStyle w:val="Zkladntext20"/>
        <w:framePr w:wrap="none" w:vAnchor="page" w:hAnchor="page" w:x="1691" w:y="10750"/>
        <w:shd w:val="clear" w:color="auto" w:fill="auto"/>
        <w:spacing w:before="0" w:after="0" w:line="220" w:lineRule="exact"/>
        <w:ind w:firstLine="0"/>
        <w:jc w:val="left"/>
      </w:pPr>
      <w:r>
        <w:t>10.7</w:t>
      </w:r>
    </w:p>
    <w:p w:rsidR="00F003CB" w:rsidRDefault="000647D7">
      <w:pPr>
        <w:pStyle w:val="Zkladntext20"/>
        <w:framePr w:w="898" w:h="1972" w:hRule="exact" w:wrap="none" w:vAnchor="page" w:hAnchor="page" w:x="1211" w:y="11778"/>
        <w:shd w:val="clear" w:color="auto" w:fill="auto"/>
        <w:spacing w:before="0" w:after="999" w:line="220" w:lineRule="exact"/>
        <w:ind w:firstLine="0"/>
        <w:jc w:val="left"/>
      </w:pPr>
      <w:r>
        <w:t>10.8</w:t>
      </w:r>
    </w:p>
    <w:p w:rsidR="00F003CB" w:rsidRDefault="000647D7">
      <w:pPr>
        <w:pStyle w:val="Nadpis20"/>
        <w:framePr w:w="898" w:h="1972" w:hRule="exact" w:wrap="none" w:vAnchor="page" w:hAnchor="page" w:x="1211" w:y="11778"/>
        <w:shd w:val="clear" w:color="auto" w:fill="auto"/>
        <w:spacing w:after="159" w:line="220" w:lineRule="exact"/>
        <w:ind w:left="220"/>
      </w:pPr>
      <w:bookmarkStart w:id="16" w:name="bookmark16"/>
      <w:r>
        <w:t>11.</w:t>
      </w:r>
      <w:bookmarkEnd w:id="16"/>
    </w:p>
    <w:p w:rsidR="00F003CB" w:rsidRDefault="000647D7">
      <w:pPr>
        <w:pStyle w:val="Zkladntext20"/>
        <w:framePr w:w="898" w:h="1972" w:hRule="exact" w:wrap="none" w:vAnchor="page" w:hAnchor="page" w:x="1211" w:y="11778"/>
        <w:shd w:val="clear" w:color="auto" w:fill="auto"/>
        <w:spacing w:before="0" w:after="0" w:line="220" w:lineRule="exact"/>
        <w:ind w:firstLine="0"/>
        <w:jc w:val="right"/>
      </w:pPr>
      <w:r>
        <w:t>11.1</w:t>
      </w:r>
    </w:p>
    <w:p w:rsidR="00F003CB" w:rsidRDefault="000647D7">
      <w:pPr>
        <w:pStyle w:val="Zkladntext20"/>
        <w:framePr w:wrap="none" w:vAnchor="page" w:hAnchor="page" w:x="1691" w:y="14806"/>
        <w:shd w:val="clear" w:color="auto" w:fill="auto"/>
        <w:spacing w:before="0" w:after="0" w:line="220" w:lineRule="exact"/>
        <w:ind w:firstLine="0"/>
        <w:jc w:val="left"/>
      </w:pPr>
      <w:r>
        <w:t>11.2</w:t>
      </w:r>
    </w:p>
    <w:p w:rsidR="00F003CB" w:rsidRDefault="000647D7">
      <w:pPr>
        <w:pStyle w:val="Nadpis30"/>
        <w:framePr w:w="8386" w:h="13656" w:hRule="exact" w:wrap="none" w:vAnchor="page" w:hAnchor="page" w:x="2127" w:y="1429"/>
        <w:shd w:val="clear" w:color="auto" w:fill="auto"/>
        <w:spacing w:before="0" w:after="169" w:line="220" w:lineRule="exact"/>
        <w:ind w:firstLine="0"/>
        <w:jc w:val="both"/>
      </w:pPr>
      <w:bookmarkStart w:id="17" w:name="bookmark17"/>
      <w:r>
        <w:t xml:space="preserve">Akceptace výsledků </w:t>
      </w:r>
      <w:r>
        <w:t>poskytovaných služeb</w:t>
      </w:r>
      <w:bookmarkEnd w:id="17"/>
    </w:p>
    <w:p w:rsidR="00F003CB" w:rsidRDefault="000647D7">
      <w:pPr>
        <w:pStyle w:val="Zkladntext20"/>
        <w:framePr w:w="8386" w:h="13656" w:hRule="exact" w:wrap="none" w:vAnchor="page" w:hAnchor="page" w:x="2127" w:y="1429"/>
        <w:numPr>
          <w:ilvl w:val="0"/>
          <w:numId w:val="10"/>
        </w:numPr>
        <w:shd w:val="clear" w:color="auto" w:fill="auto"/>
        <w:tabs>
          <w:tab w:val="left" w:pos="331"/>
        </w:tabs>
        <w:spacing w:before="0" w:after="0" w:line="220" w:lineRule="exact"/>
        <w:ind w:firstLine="0"/>
        <w:jc w:val="both"/>
      </w:pPr>
      <w:r>
        <w:t>Všechny výsledky poskytnutých Služeb budou písemně akceptovány Objednatelem</w:t>
      </w:r>
    </w:p>
    <w:p w:rsidR="00F003CB" w:rsidRDefault="000647D7">
      <w:pPr>
        <w:pStyle w:val="Zkladntext20"/>
        <w:framePr w:w="8386" w:h="13656" w:hRule="exact" w:wrap="none" w:vAnchor="page" w:hAnchor="page" w:x="2127" w:y="1429"/>
        <w:shd w:val="clear" w:color="auto" w:fill="auto"/>
        <w:spacing w:before="0" w:after="103" w:line="220" w:lineRule="exact"/>
        <w:ind w:left="780" w:firstLine="0"/>
        <w:jc w:val="both"/>
      </w:pPr>
      <w:r>
        <w:t>na základě akceptační procedury.</w:t>
      </w:r>
    </w:p>
    <w:p w:rsidR="00F003CB" w:rsidRDefault="000647D7">
      <w:pPr>
        <w:pStyle w:val="Zkladntext20"/>
        <w:framePr w:w="8386" w:h="13656" w:hRule="exact" w:wrap="none" w:vAnchor="page" w:hAnchor="page" w:x="2127" w:y="1429"/>
        <w:numPr>
          <w:ilvl w:val="0"/>
          <w:numId w:val="10"/>
        </w:numPr>
        <w:shd w:val="clear" w:color="auto" w:fill="auto"/>
        <w:tabs>
          <w:tab w:val="left" w:pos="331"/>
        </w:tabs>
        <w:spacing w:before="0" w:after="0" w:line="302" w:lineRule="exact"/>
        <w:ind w:firstLine="0"/>
        <w:jc w:val="both"/>
      </w:pPr>
      <w:r>
        <w:t>Akceptační procedura zahrnuje ověření, zda poskytnuté Služby vedly k výsledku,</w:t>
      </w:r>
    </w:p>
    <w:p w:rsidR="00F003CB" w:rsidRDefault="000647D7">
      <w:pPr>
        <w:pStyle w:val="Zkladntext20"/>
        <w:framePr w:w="8386" w:h="13656" w:hRule="exact" w:wrap="none" w:vAnchor="page" w:hAnchor="page" w:x="2127" w:y="1429"/>
        <w:shd w:val="clear" w:color="auto" w:fill="auto"/>
        <w:spacing w:before="0" w:after="366" w:line="302" w:lineRule="exact"/>
        <w:ind w:left="780" w:firstLine="0"/>
        <w:jc w:val="both"/>
      </w:pPr>
      <w:r>
        <w:t xml:space="preserve">ke kterému se Smluvní strany zavázaly touto </w:t>
      </w:r>
      <w:r>
        <w:t>Smlouvou a příslušnou Dílčí objednávkou,</w:t>
      </w:r>
      <w:r>
        <w:br/>
        <w:t>a to porovnáním skutečných vlastností jednotlivých výsledků poskytnutých Služeb s</w:t>
      </w:r>
      <w:r>
        <w:br/>
        <w:t>jejich závaznou specifikací uvedenou v této Smlouvě.</w:t>
      </w:r>
    </w:p>
    <w:p w:rsidR="00F003CB" w:rsidRDefault="000647D7">
      <w:pPr>
        <w:pStyle w:val="Nadpis30"/>
        <w:framePr w:w="8386" w:h="13656" w:hRule="exact" w:wrap="none" w:vAnchor="page" w:hAnchor="page" w:x="2127" w:y="1429"/>
        <w:shd w:val="clear" w:color="auto" w:fill="auto"/>
        <w:spacing w:before="0" w:after="108" w:line="220" w:lineRule="exact"/>
        <w:ind w:firstLine="0"/>
        <w:jc w:val="both"/>
      </w:pPr>
      <w:bookmarkStart w:id="18" w:name="bookmark18"/>
      <w:r>
        <w:t>Cena služeb a platební podmínky</w:t>
      </w:r>
      <w:bookmarkEnd w:id="18"/>
    </w:p>
    <w:p w:rsidR="00F003CB" w:rsidRDefault="000647D7">
      <w:pPr>
        <w:pStyle w:val="Zkladntext20"/>
        <w:framePr w:w="8386" w:h="13656" w:hRule="exact" w:wrap="none" w:vAnchor="page" w:hAnchor="page" w:x="2127" w:y="1429"/>
        <w:shd w:val="clear" w:color="auto" w:fill="auto"/>
        <w:spacing w:before="0" w:after="126" w:line="302" w:lineRule="exact"/>
        <w:ind w:left="320" w:firstLine="0"/>
        <w:jc w:val="both"/>
      </w:pPr>
      <w:r>
        <w:t>Výše ceny za poskytování Služeb (dále jen „</w:t>
      </w:r>
      <w:r>
        <w:rPr>
          <w:rStyle w:val="Zkladntext2Tun"/>
        </w:rPr>
        <w:t>Cena</w:t>
      </w:r>
      <w:r>
        <w:t>"</w:t>
      </w:r>
      <w:r>
        <w:t xml:space="preserve">) je stanovena na </w:t>
      </w:r>
      <w:r>
        <w:rPr>
          <w:rStyle w:val="Zkladntext2Tun"/>
        </w:rPr>
        <w:t>496 052 Kč</w:t>
      </w:r>
      <w:r>
        <w:t>,- bez daně</w:t>
      </w:r>
      <w:r>
        <w:br/>
        <w:t>z přidané hodnoty (dále jen „</w:t>
      </w:r>
      <w:r>
        <w:rPr>
          <w:rStyle w:val="Zkladntext2Tun"/>
        </w:rPr>
        <w:t>DPH</w:t>
      </w:r>
      <w:r>
        <w:t>"), která bude k ceně připočítána v zákonem stanovené</w:t>
      </w:r>
      <w:r>
        <w:br/>
        <w:t>výši.</w:t>
      </w:r>
    </w:p>
    <w:p w:rsidR="00F003CB" w:rsidRDefault="000647D7">
      <w:pPr>
        <w:pStyle w:val="Zkladntext20"/>
        <w:framePr w:w="8386" w:h="13656" w:hRule="exact" w:wrap="none" w:vAnchor="page" w:hAnchor="page" w:x="2127" w:y="1429"/>
        <w:shd w:val="clear" w:color="auto" w:fill="auto"/>
        <w:spacing w:before="0" w:after="103" w:line="220" w:lineRule="exact"/>
        <w:ind w:left="320" w:firstLine="0"/>
        <w:jc w:val="both"/>
      </w:pPr>
      <w:r>
        <w:t>Cena je stanovena za 8 hodin práce denně.</w:t>
      </w:r>
    </w:p>
    <w:p w:rsidR="00F003CB" w:rsidRDefault="000647D7">
      <w:pPr>
        <w:pStyle w:val="Zkladntext20"/>
        <w:framePr w:w="8386" w:h="13656" w:hRule="exact" w:wrap="none" w:vAnchor="page" w:hAnchor="page" w:x="2127" w:y="1429"/>
        <w:shd w:val="clear" w:color="auto" w:fill="auto"/>
        <w:spacing w:before="0" w:after="60" w:line="302" w:lineRule="exact"/>
        <w:ind w:left="320" w:firstLine="0"/>
        <w:jc w:val="both"/>
      </w:pPr>
      <w:r>
        <w:t>Objednatel proplatí náklady Dodavateli pouze v případě, že tyto budou předem schvá</w:t>
      </w:r>
      <w:r>
        <w:t>lené</w:t>
      </w:r>
      <w:r>
        <w:br/>
        <w:t>a řádně zdokumentované.</w:t>
      </w:r>
    </w:p>
    <w:p w:rsidR="00F003CB" w:rsidRDefault="000647D7">
      <w:pPr>
        <w:pStyle w:val="Zkladntext20"/>
        <w:framePr w:w="8386" w:h="13656" w:hRule="exact" w:wrap="none" w:vAnchor="page" w:hAnchor="page" w:x="2127" w:y="1429"/>
        <w:shd w:val="clear" w:color="auto" w:fill="auto"/>
        <w:spacing w:before="0" w:after="60" w:line="302" w:lineRule="exact"/>
        <w:ind w:left="320" w:firstLine="0"/>
        <w:jc w:val="both"/>
      </w:pPr>
      <w:r>
        <w:t>Smluvní strany se dohodly, že Dodavateli vzniká právo na zaplacení Ceny po jejich řádném</w:t>
      </w:r>
      <w:r>
        <w:br/>
        <w:t>poskytnutí. Dodavatel oprávněn fakturovat Cenu, na základě ukončené akceptační</w:t>
      </w:r>
      <w:r>
        <w:br/>
        <w:t>procedury.</w:t>
      </w:r>
    </w:p>
    <w:p w:rsidR="00F003CB" w:rsidRDefault="000647D7">
      <w:pPr>
        <w:pStyle w:val="Zkladntext20"/>
        <w:framePr w:w="8386" w:h="13656" w:hRule="exact" w:wrap="none" w:vAnchor="page" w:hAnchor="page" w:x="2127" w:y="1429"/>
        <w:shd w:val="clear" w:color="auto" w:fill="auto"/>
        <w:spacing w:before="0" w:after="60" w:line="302" w:lineRule="exact"/>
        <w:ind w:left="320" w:firstLine="0"/>
        <w:jc w:val="both"/>
      </w:pPr>
      <w:r>
        <w:t>Lhůta splatnosti fakturovaných částek je stanove</w:t>
      </w:r>
      <w:r>
        <w:t>na na 30 dní od doručení faktury</w:t>
      </w:r>
      <w:r>
        <w:br/>
        <w:t>Objednateli. Dodavatel se zavazuje odeslat daňový doklad Objednateli nejpozději</w:t>
      </w:r>
      <w:r>
        <w:br/>
        <w:t>následující pracovní den po jeho vystavení.</w:t>
      </w:r>
    </w:p>
    <w:p w:rsidR="00F003CB" w:rsidRDefault="000647D7">
      <w:pPr>
        <w:pStyle w:val="Zkladntext20"/>
        <w:framePr w:w="8386" w:h="13656" w:hRule="exact" w:wrap="none" w:vAnchor="page" w:hAnchor="page" w:x="2127" w:y="1429"/>
        <w:shd w:val="clear" w:color="auto" w:fill="auto"/>
        <w:spacing w:before="0" w:after="60" w:line="302" w:lineRule="exact"/>
        <w:ind w:left="320" w:firstLine="0"/>
        <w:jc w:val="both"/>
      </w:pPr>
      <w:r>
        <w:t>Všechny faktury musí splňovat náležitosti řádného daňového dokladu požadované</w:t>
      </w:r>
      <w:r>
        <w:br/>
        <w:t>zákonem č. 235/2004 S</w:t>
      </w:r>
      <w:r>
        <w:t>b., o dani z přidané hodnoty, ve znění pozdějších předpisů, avšak</w:t>
      </w:r>
      <w:r>
        <w:br/>
        <w:t>výslovně vždy musí obsahovat následující údaje: označení Smluvních stran a jejich adresy,</w:t>
      </w:r>
      <w:r>
        <w:br/>
        <w:t>IČO, DIČ (je-li přiděleno), označení této Smlouvy, označení poskytnutého plnění, číslo</w:t>
      </w:r>
      <w:r>
        <w:br/>
        <w:t xml:space="preserve">faktury, den </w:t>
      </w:r>
      <w:r>
        <w:t>vystavení a lhůtu splatnosti faktury, označení peněžního ústavu a číslo účtu, na</w:t>
      </w:r>
      <w:r>
        <w:br/>
        <w:t>který se má platit, fakturovanou částku, razítko a podpis oprávněné osoby.</w:t>
      </w:r>
    </w:p>
    <w:p w:rsidR="00F003CB" w:rsidRDefault="000647D7">
      <w:pPr>
        <w:pStyle w:val="Zkladntext20"/>
        <w:framePr w:w="8386" w:h="13656" w:hRule="exact" w:wrap="none" w:vAnchor="page" w:hAnchor="page" w:x="2127" w:y="1429"/>
        <w:shd w:val="clear" w:color="auto" w:fill="auto"/>
        <w:spacing w:before="0" w:after="60" w:line="302" w:lineRule="exact"/>
        <w:ind w:left="320" w:firstLine="0"/>
        <w:jc w:val="both"/>
      </w:pPr>
      <w:r>
        <w:t>Nesplňuje-li faktura náležitosti uvedené v tomto článku, je Objednatel oprávněn vrátit ji</w:t>
      </w:r>
      <w:r>
        <w:br/>
        <w:t>ve lhůtě s</w:t>
      </w:r>
      <w:r>
        <w:t>platnosti Dodavateli. Nová lhůta splatnosti v délce trvání 10 kalendářních dnů</w:t>
      </w:r>
      <w:r>
        <w:br/>
        <w:t>začne běžet ode dne doručení opravené faktury Objednateli.</w:t>
      </w:r>
    </w:p>
    <w:p w:rsidR="00F003CB" w:rsidRDefault="000647D7">
      <w:pPr>
        <w:pStyle w:val="Zkladntext20"/>
        <w:framePr w:w="8386" w:h="13656" w:hRule="exact" w:wrap="none" w:vAnchor="page" w:hAnchor="page" w:x="2127" w:y="1429"/>
        <w:shd w:val="clear" w:color="auto" w:fill="auto"/>
        <w:spacing w:before="0" w:after="366" w:line="302" w:lineRule="exact"/>
        <w:ind w:left="320" w:firstLine="0"/>
        <w:jc w:val="both"/>
      </w:pPr>
      <w:r>
        <w:t>Platby peněžitých částek se provádí bankovním převodem na účet druhé Smluvní strany</w:t>
      </w:r>
      <w:r>
        <w:br/>
        <w:t>uvedený ve faktuře. Peněžitá částk</w:t>
      </w:r>
      <w:r>
        <w:t>a se považuje za zaplacenou okamžikem připsání na účet</w:t>
      </w:r>
      <w:r>
        <w:br/>
        <w:t>Dodavatele.</w:t>
      </w:r>
    </w:p>
    <w:p w:rsidR="00F003CB" w:rsidRDefault="000647D7">
      <w:pPr>
        <w:pStyle w:val="Nadpis30"/>
        <w:framePr w:w="8386" w:h="13656" w:hRule="exact" w:wrap="none" w:vAnchor="page" w:hAnchor="page" w:x="2127" w:y="1429"/>
        <w:shd w:val="clear" w:color="auto" w:fill="auto"/>
        <w:spacing w:before="0" w:after="103" w:line="220" w:lineRule="exact"/>
        <w:ind w:firstLine="0"/>
        <w:jc w:val="both"/>
      </w:pPr>
      <w:bookmarkStart w:id="19" w:name="bookmark19"/>
      <w:r>
        <w:t>Odpovědnost za vady</w:t>
      </w:r>
      <w:bookmarkEnd w:id="19"/>
    </w:p>
    <w:p w:rsidR="00F003CB" w:rsidRDefault="000647D7">
      <w:pPr>
        <w:pStyle w:val="Zkladntext20"/>
        <w:framePr w:w="8386" w:h="13656" w:hRule="exact" w:wrap="none" w:vAnchor="page" w:hAnchor="page" w:x="2127" w:y="1429"/>
        <w:shd w:val="clear" w:color="auto" w:fill="auto"/>
        <w:spacing w:before="0" w:after="126" w:line="302" w:lineRule="exact"/>
        <w:ind w:left="320" w:firstLine="0"/>
        <w:jc w:val="both"/>
      </w:pPr>
      <w:r>
        <w:t>Dodavatel odpovídá za to, že poskytnuté Služby jsou poskytnuty bez vad, tj. jsou poskytnuty</w:t>
      </w:r>
      <w:r>
        <w:br/>
        <w:t xml:space="preserve">ve shodě se Smlouvou a vyhovují požadavkům právních předpisů. Zjištěnou vadu </w:t>
      </w:r>
      <w:r>
        <w:t>je</w:t>
      </w:r>
      <w:r>
        <w:br/>
        <w:t>Objednatel povinen oznámit Dodavateli bez zbytečného odkladu po tom, co se o vadě</w:t>
      </w:r>
      <w:r>
        <w:br/>
        <w:t>Služby dozví.</w:t>
      </w:r>
    </w:p>
    <w:p w:rsidR="00F003CB" w:rsidRDefault="000647D7">
      <w:pPr>
        <w:pStyle w:val="Zkladntext20"/>
        <w:framePr w:w="8386" w:h="13656" w:hRule="exact" w:wrap="none" w:vAnchor="page" w:hAnchor="page" w:x="2127" w:y="1429"/>
        <w:shd w:val="clear" w:color="auto" w:fill="auto"/>
        <w:spacing w:before="0" w:after="0" w:line="220" w:lineRule="exact"/>
        <w:ind w:left="320" w:firstLine="0"/>
        <w:jc w:val="both"/>
      </w:pPr>
      <w:r>
        <w:t>Dodavatel neposkytuje záruku za jakost, není-li v příslušné Smlouvě stanoveno jinak.</w:t>
      </w:r>
    </w:p>
    <w:p w:rsidR="00F003CB" w:rsidRDefault="000647D7">
      <w:pPr>
        <w:pStyle w:val="ZhlavneboZpat0"/>
        <w:framePr w:w="998" w:h="644" w:hRule="exact" w:wrap="none" w:vAnchor="page" w:hAnchor="page" w:x="8838" w:y="15984"/>
        <w:shd w:val="clear" w:color="auto" w:fill="auto"/>
        <w:spacing w:after="0" w:line="260" w:lineRule="exact"/>
      </w:pPr>
      <w:r>
        <w:rPr>
          <w:rStyle w:val="ZhlavneboZpatdkovn0pt"/>
        </w:rPr>
        <w:t>........</w:t>
      </w:r>
      <w:r>
        <w:rPr>
          <w:rStyle w:val="ZhlavneboZpatdkovn0pt0"/>
        </w:rPr>
        <w:t>.....</w:t>
      </w:r>
    </w:p>
    <w:p w:rsidR="00F003CB" w:rsidRDefault="000647D7">
      <w:pPr>
        <w:pStyle w:val="ZhlavneboZpat0"/>
        <w:framePr w:w="998" w:h="644" w:hRule="exact" w:wrap="none" w:vAnchor="page" w:hAnchor="page" w:x="8838" w:y="15984"/>
        <w:shd w:val="clear" w:color="auto" w:fill="auto"/>
        <w:spacing w:after="0" w:line="260" w:lineRule="exact"/>
      </w:pPr>
      <w:r>
        <w:rPr>
          <w:rStyle w:val="ZhlavneboZpatdkovn0pt1"/>
        </w:rPr>
        <w:t>...</w:t>
      </w:r>
      <w:r>
        <w:rPr>
          <w:rStyle w:val="ZhlavneboZpatdkovn0pt2"/>
        </w:rPr>
        <w:t>.........</w:t>
      </w:r>
    </w:p>
    <w:p w:rsidR="00F003CB" w:rsidRDefault="000647D7">
      <w:pPr>
        <w:pStyle w:val="Zkladntext90"/>
        <w:framePr w:w="1032" w:h="653" w:hRule="exact" w:wrap="none" w:vAnchor="page" w:hAnchor="page" w:x="9894" w:y="15972"/>
        <w:shd w:val="clear" w:color="auto" w:fill="auto"/>
        <w:spacing w:before="0" w:line="149" w:lineRule="exact"/>
      </w:pPr>
      <w:proofErr w:type="gramStart"/>
      <w:r>
        <w:rPr>
          <w:rStyle w:val="Zkladntext91"/>
        </w:rPr>
        <w:t>.............</w:t>
      </w:r>
      <w:r>
        <w:rPr>
          <w:rStyle w:val="Zkladntext9dkovn0pt"/>
        </w:rPr>
        <w:t>..</w:t>
      </w:r>
      <w:r>
        <w:rPr>
          <w:rStyle w:val="Zkladntext91"/>
        </w:rPr>
        <w:t>​</w:t>
      </w:r>
      <w:r>
        <w:rPr>
          <w:rStyle w:val="Zkladntext9dkovn0pt"/>
        </w:rPr>
        <w:t>..........</w:t>
      </w:r>
      <w:r>
        <w:rPr>
          <w:rStyle w:val="Zkladntext9dkovn0pt0"/>
        </w:rPr>
        <w:t>....</w:t>
      </w:r>
      <w:r>
        <w:br/>
      </w:r>
      <w:r>
        <w:rPr>
          <w:rStyle w:val="Zkladntext91"/>
        </w:rPr>
        <w:t>​</w:t>
      </w:r>
      <w:r>
        <w:rPr>
          <w:rStyle w:val="Zkladntext91"/>
        </w:rPr>
        <w:t>....</w:t>
      </w:r>
      <w:r>
        <w:rPr>
          <w:rStyle w:val="Zkladntext9dkovn0pt"/>
        </w:rPr>
        <w:t>.........</w:t>
      </w:r>
      <w:r>
        <w:rPr>
          <w:rStyle w:val="Zkladntext9dkovn0pt"/>
        </w:rPr>
        <w:t>.</w:t>
      </w:r>
      <w:r>
        <w:rPr>
          <w:rStyle w:val="Zkladntext91"/>
        </w:rPr>
        <w:t>​</w:t>
      </w:r>
      <w:r>
        <w:rPr>
          <w:rStyle w:val="Zkladntext9dkovn0pt0"/>
        </w:rPr>
        <w:t>.........</w:t>
      </w:r>
      <w:r>
        <w:rPr>
          <w:rStyle w:val="Zkladntext9dkovn0pt1"/>
        </w:rPr>
        <w:t>...</w:t>
      </w:r>
      <w:r>
        <w:br/>
      </w:r>
      <w:r>
        <w:rPr>
          <w:rStyle w:val="Zkladntext9ArialUnicodeMS55ptTun"/>
        </w:rPr>
        <w:t>​</w:t>
      </w:r>
      <w:r>
        <w:rPr>
          <w:rStyle w:val="Zkladntext9ArialUnicodeMS55ptTun"/>
        </w:rPr>
        <w:t>...</w:t>
      </w:r>
      <w:r>
        <w:rPr>
          <w:rStyle w:val="Zkladntext9ArialUnicodeMS55ptTundkovn0pt"/>
        </w:rPr>
        <w:t>.........</w:t>
      </w:r>
      <w:r>
        <w:rPr>
          <w:rStyle w:val="Zkladntext9ArialUnicodeMS55ptTun"/>
        </w:rPr>
        <w:t>​</w:t>
      </w:r>
      <w:r>
        <w:rPr>
          <w:rStyle w:val="Zkladntext9ArialUnicodeMS55ptTun"/>
        </w:rPr>
        <w:t>.</w:t>
      </w:r>
      <w:r>
        <w:rPr>
          <w:rStyle w:val="Zkladntext9ArialUnicodeMS55ptTundkovn0pt"/>
        </w:rPr>
        <w:t>................</w:t>
      </w:r>
      <w:r>
        <w:rPr>
          <w:rStyle w:val="Zkladntext9ArialUnicodeMS55ptTun0"/>
        </w:rPr>
        <w:br/>
      </w:r>
      <w:r>
        <w:rPr>
          <w:rStyle w:val="Zkladntext9ArialUnicodeMS55pt"/>
        </w:rPr>
        <w:t>​</w:t>
      </w:r>
      <w:r>
        <w:rPr>
          <w:rStyle w:val="Zkladntext9ArialUnicodeMS55ptdkovn0pt"/>
        </w:rPr>
        <w:t>.</w:t>
      </w:r>
      <w:r>
        <w:rPr>
          <w:rStyle w:val="Zkladntext9ArialUnicodeMS55ptdkovn0pt0"/>
        </w:rPr>
        <w:t>..</w:t>
      </w:r>
      <w:r>
        <w:rPr>
          <w:rStyle w:val="Zkladntext94ptdkovn0pt"/>
        </w:rPr>
        <w:t>.</w:t>
      </w:r>
      <w:r>
        <w:rPr>
          <w:rStyle w:val="Zkladntext9ArialUnicodeMS55ptdkovn0pt1"/>
        </w:rPr>
        <w:t>.....</w:t>
      </w:r>
      <w:r>
        <w:rPr>
          <w:rStyle w:val="Zkladntext9ArialUnicodeMS55ptdkovn0pt2"/>
        </w:rPr>
        <w:t>...</w:t>
      </w:r>
      <w:r>
        <w:rPr>
          <w:rStyle w:val="Zkladntext94ptdkovn0pt0"/>
        </w:rPr>
        <w:t>.</w:t>
      </w:r>
      <w:r>
        <w:rPr>
          <w:rStyle w:val="Zkladntext9ArialUnicodeMS55pt"/>
        </w:rPr>
        <w:t>​</w:t>
      </w:r>
      <w:r>
        <w:rPr>
          <w:rStyle w:val="Zkladntext9ArialUnicodeMS55ptdkovn0pt3"/>
        </w:rPr>
        <w:t>..</w:t>
      </w:r>
      <w:r>
        <w:rPr>
          <w:rStyle w:val="Zkladntext9ArialUnicodeMS55ptdkovn1pt"/>
        </w:rPr>
        <w:t>.</w:t>
      </w:r>
      <w:r>
        <w:rPr>
          <w:rStyle w:val="Zkladntext94ptdkovn0pt0"/>
        </w:rPr>
        <w:t>.</w:t>
      </w:r>
      <w:r>
        <w:rPr>
          <w:rStyle w:val="Zkladntext9ArialNarrow6ptKurzva"/>
        </w:rPr>
        <w:t>​</w:t>
      </w:r>
      <w:r>
        <w:rPr>
          <w:rStyle w:val="Zkladntext9ArialNarrow6ptKurzvadkovn0pt"/>
        </w:rPr>
        <w:t>..</w:t>
      </w:r>
      <w:r>
        <w:rPr>
          <w:rStyle w:val="Zkladntext94ptdkovn0pt0"/>
        </w:rPr>
        <w:t>.</w:t>
      </w:r>
      <w:r>
        <w:rPr>
          <w:rStyle w:val="Zkladntext9ArialUnicodeMS55pt"/>
        </w:rPr>
        <w:t>​</w:t>
      </w:r>
      <w:r>
        <w:rPr>
          <w:rStyle w:val="Zkladntext9ArialUnicodeMS55ptdkovn0pt"/>
        </w:rPr>
        <w:t>.</w:t>
      </w:r>
      <w:r>
        <w:rPr>
          <w:rStyle w:val="Zkladntext9ArialUnicodeMS55ptdkovn0pt0"/>
        </w:rPr>
        <w:t>..</w:t>
      </w:r>
      <w:r>
        <w:rPr>
          <w:rStyle w:val="Zkladntext94ptdkovn0pt0"/>
        </w:rPr>
        <w:t>.</w:t>
      </w:r>
      <w:proofErr w:type="gramEnd"/>
    </w:p>
    <w:p w:rsidR="00F003CB" w:rsidRDefault="00F003CB">
      <w:pPr>
        <w:rPr>
          <w:sz w:val="2"/>
          <w:szCs w:val="2"/>
        </w:rPr>
        <w:sectPr w:rsidR="00F003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003CB" w:rsidRDefault="000647D7">
      <w:pPr>
        <w:pStyle w:val="Zkladntext20"/>
        <w:framePr w:w="9653" w:h="13129" w:hRule="exact" w:wrap="none" w:vAnchor="page" w:hAnchor="page" w:x="1407" w:y="1424"/>
        <w:numPr>
          <w:ilvl w:val="0"/>
          <w:numId w:val="11"/>
        </w:numPr>
        <w:shd w:val="clear" w:color="auto" w:fill="auto"/>
        <w:tabs>
          <w:tab w:val="left" w:pos="1046"/>
        </w:tabs>
        <w:spacing w:before="0" w:after="169" w:line="220" w:lineRule="exact"/>
        <w:ind w:left="1040" w:hanging="720"/>
        <w:jc w:val="both"/>
      </w:pPr>
      <w:r>
        <w:lastRenderedPageBreak/>
        <w:t>V případě vady Služby má Objednatel dle své volby právo požadovat:</w:t>
      </w:r>
    </w:p>
    <w:p w:rsidR="00F003CB" w:rsidRDefault="000647D7">
      <w:pPr>
        <w:pStyle w:val="Zkladntext20"/>
        <w:framePr w:w="9653" w:h="13129" w:hRule="exact" w:wrap="none" w:vAnchor="page" w:hAnchor="page" w:x="1407" w:y="1424"/>
        <w:numPr>
          <w:ilvl w:val="0"/>
          <w:numId w:val="12"/>
        </w:numPr>
        <w:shd w:val="clear" w:color="auto" w:fill="auto"/>
        <w:tabs>
          <w:tab w:val="left" w:pos="2226"/>
        </w:tabs>
        <w:spacing w:before="0" w:after="103" w:line="220" w:lineRule="exact"/>
        <w:ind w:left="1500" w:firstLine="0"/>
        <w:jc w:val="both"/>
      </w:pPr>
      <w:r>
        <w:t>přiměřenou slevu z ceny Služby,</w:t>
      </w:r>
    </w:p>
    <w:p w:rsidR="00F003CB" w:rsidRDefault="000647D7">
      <w:pPr>
        <w:pStyle w:val="Zkladntext20"/>
        <w:framePr w:w="9653" w:h="13129" w:hRule="exact" w:wrap="none" w:vAnchor="page" w:hAnchor="page" w:x="1407" w:y="1424"/>
        <w:numPr>
          <w:ilvl w:val="0"/>
          <w:numId w:val="12"/>
        </w:numPr>
        <w:shd w:val="clear" w:color="auto" w:fill="auto"/>
        <w:tabs>
          <w:tab w:val="left" w:pos="2226"/>
        </w:tabs>
        <w:spacing w:before="0" w:after="60" w:line="302" w:lineRule="exact"/>
        <w:ind w:left="2220" w:hanging="720"/>
        <w:jc w:val="left"/>
      </w:pPr>
      <w:r>
        <w:t>opakované poskytnutí Služby, které nemá výstup v listinné</w:t>
      </w:r>
      <w:r>
        <w:t xml:space="preserve"> či elektronické</w:t>
      </w:r>
      <w:r>
        <w:br/>
        <w:t>podobě, v termínu určeném Objednatelem nebo</w:t>
      </w:r>
    </w:p>
    <w:p w:rsidR="00F003CB" w:rsidRDefault="000647D7">
      <w:pPr>
        <w:pStyle w:val="Zkladntext20"/>
        <w:framePr w:w="9653" w:h="13129" w:hRule="exact" w:wrap="none" w:vAnchor="page" w:hAnchor="page" w:x="1407" w:y="1424"/>
        <w:numPr>
          <w:ilvl w:val="0"/>
          <w:numId w:val="12"/>
        </w:numPr>
        <w:shd w:val="clear" w:color="auto" w:fill="auto"/>
        <w:tabs>
          <w:tab w:val="left" w:pos="2226"/>
        </w:tabs>
        <w:spacing w:before="0" w:after="366" w:line="302" w:lineRule="exact"/>
        <w:ind w:left="2220" w:right="580" w:hanging="720"/>
        <w:jc w:val="left"/>
      </w:pPr>
      <w:r>
        <w:t>opravu výstupu Služby bez zbytečného odkladu, nejpozději do 5 pracovních</w:t>
      </w:r>
      <w:r>
        <w:br/>
        <w:t>dnů.</w:t>
      </w:r>
    </w:p>
    <w:p w:rsidR="00F003CB" w:rsidRDefault="000647D7">
      <w:pPr>
        <w:pStyle w:val="Nadpis30"/>
        <w:framePr w:w="9653" w:h="13129" w:hRule="exact" w:wrap="none" w:vAnchor="page" w:hAnchor="page" w:x="1407" w:y="1424"/>
        <w:numPr>
          <w:ilvl w:val="0"/>
          <w:numId w:val="13"/>
        </w:numPr>
        <w:shd w:val="clear" w:color="auto" w:fill="auto"/>
        <w:tabs>
          <w:tab w:val="left" w:pos="718"/>
        </w:tabs>
        <w:spacing w:before="0" w:after="103" w:line="220" w:lineRule="exact"/>
        <w:ind w:firstLine="0"/>
        <w:jc w:val="both"/>
      </w:pPr>
      <w:bookmarkStart w:id="20" w:name="bookmark20"/>
      <w:r>
        <w:t>Vlastnické právo a práva duševního vlastnictví</w:t>
      </w:r>
      <w:bookmarkEnd w:id="20"/>
    </w:p>
    <w:p w:rsidR="00F003CB" w:rsidRDefault="000647D7">
      <w:pPr>
        <w:pStyle w:val="Zkladntext20"/>
        <w:framePr w:w="9653" w:h="13129" w:hRule="exact" w:wrap="none" w:vAnchor="page" w:hAnchor="page" w:x="1407" w:y="1424"/>
        <w:numPr>
          <w:ilvl w:val="1"/>
          <w:numId w:val="13"/>
        </w:numPr>
        <w:shd w:val="clear" w:color="auto" w:fill="auto"/>
        <w:tabs>
          <w:tab w:val="left" w:pos="1046"/>
        </w:tabs>
        <w:spacing w:before="0" w:after="60" w:line="302" w:lineRule="exact"/>
        <w:ind w:left="1040" w:right="580" w:hanging="720"/>
        <w:jc w:val="both"/>
      </w:pPr>
      <w:r>
        <w:t xml:space="preserve">Vlastnické právo k věcem, které jsou součástí plnění, přechází na </w:t>
      </w:r>
      <w:r>
        <w:t>Objednatele okamžikem</w:t>
      </w:r>
      <w:r>
        <w:br/>
        <w:t>předání příslušné části plnění za podmínek stanovených v této Smlouvě. Spolu s předáním</w:t>
      </w:r>
      <w:r>
        <w:br/>
        <w:t>věcí předá Dodavatel Objednateli jakékoliv doklady a dokumenty, které jsou nutné</w:t>
      </w:r>
      <w:r>
        <w:br/>
        <w:t>k převzetí a k užívání těchto věcí. Poskytne-li Dodavatel Objedna</w:t>
      </w:r>
      <w:r>
        <w:t>teli do užívání určitou věc,</w:t>
      </w:r>
      <w:r>
        <w:br/>
        <w:t>má se za to, že do doby přechodu vlastnického práva k této věci na Objednatele poskytuje</w:t>
      </w:r>
      <w:r>
        <w:br/>
        <w:t>Objednateli bezplatné právo k užití takovéto věci. Nebezpečí škody na věci přechází na</w:t>
      </w:r>
      <w:r>
        <w:br/>
        <w:t>Objednatele spolu s převodem vlastnického práva.</w:t>
      </w:r>
    </w:p>
    <w:p w:rsidR="00F003CB" w:rsidRDefault="000647D7">
      <w:pPr>
        <w:pStyle w:val="Zkladntext20"/>
        <w:framePr w:w="9653" w:h="13129" w:hRule="exact" w:wrap="none" w:vAnchor="page" w:hAnchor="page" w:x="1407" w:y="1424"/>
        <w:numPr>
          <w:ilvl w:val="1"/>
          <w:numId w:val="13"/>
        </w:numPr>
        <w:shd w:val="clear" w:color="auto" w:fill="auto"/>
        <w:tabs>
          <w:tab w:val="left" w:pos="1046"/>
        </w:tabs>
        <w:spacing w:before="0" w:after="366" w:line="302" w:lineRule="exact"/>
        <w:ind w:left="1040" w:right="580" w:hanging="720"/>
        <w:jc w:val="both"/>
      </w:pPr>
      <w:r>
        <w:t>Po</w:t>
      </w:r>
      <w:r>
        <w:t>kud není dále v tomto článku stanoveno jinak, nabývá Objednatel dnem převzetí</w:t>
      </w:r>
      <w:r>
        <w:br/>
        <w:t>jakékoliv části plnění, která naplňuje znaky díla chráněného dle zákona č. 121/2000 Sb.,</w:t>
      </w:r>
      <w:r>
        <w:br/>
        <w:t>autorského zákona, ve znění pozdějších předpisů (dále jen „</w:t>
      </w:r>
      <w:r>
        <w:rPr>
          <w:rStyle w:val="Zkladntext2Tun"/>
        </w:rPr>
        <w:t>Autorský zákon</w:t>
      </w:r>
      <w:r>
        <w:t>"), k takovéto</w:t>
      </w:r>
      <w:r>
        <w:br/>
        <w:t>č</w:t>
      </w:r>
      <w:r>
        <w:t>ásti plnění oprávnění užít jí všemi způsoby a bez množstevního nebo územního omezení</w:t>
      </w:r>
      <w:r>
        <w:br/>
        <w:t>(dále jen „</w:t>
      </w:r>
      <w:r>
        <w:rPr>
          <w:rStyle w:val="Zkladntext2Tun"/>
        </w:rPr>
        <w:t>Licence</w:t>
      </w:r>
      <w:r>
        <w:t>"). Licence je udělena jako výhradní, neodvolatelná a na dobu trvání</w:t>
      </w:r>
      <w:r>
        <w:br/>
        <w:t>majetkových autorských práv. Cena Licence je zahrnuta v ceně plnění dle příslušné</w:t>
      </w:r>
      <w:r>
        <w:br/>
        <w:t>Pr</w:t>
      </w:r>
      <w:r>
        <w:t>ováděcí smlouvy. Součástí Licence je i právo Objednatele k provedení jakýchkoliv změn</w:t>
      </w:r>
      <w:r>
        <w:br/>
        <w:t>nebo modifikací plnění, a to i prostřednictvím třetích osob, a souhlas k poskytnutí či</w:t>
      </w:r>
      <w:r>
        <w:br/>
        <w:t>postoupení oprávnění užít plnění jakýmkoliv třetím osobám, není-li v této Smlouvě</w:t>
      </w:r>
      <w:r>
        <w:br/>
        <w:t>s</w:t>
      </w:r>
      <w:r>
        <w:t>tanoveno jinak.</w:t>
      </w:r>
    </w:p>
    <w:p w:rsidR="00F003CB" w:rsidRDefault="000647D7">
      <w:pPr>
        <w:pStyle w:val="Nadpis30"/>
        <w:framePr w:w="9653" w:h="13129" w:hRule="exact" w:wrap="none" w:vAnchor="page" w:hAnchor="page" w:x="1407" w:y="1424"/>
        <w:numPr>
          <w:ilvl w:val="0"/>
          <w:numId w:val="13"/>
        </w:numPr>
        <w:shd w:val="clear" w:color="auto" w:fill="auto"/>
        <w:tabs>
          <w:tab w:val="left" w:pos="718"/>
        </w:tabs>
        <w:spacing w:before="0" w:after="108" w:line="220" w:lineRule="exact"/>
        <w:ind w:firstLine="0"/>
        <w:jc w:val="both"/>
      </w:pPr>
      <w:bookmarkStart w:id="21" w:name="bookmark21"/>
      <w:r>
        <w:t>Smluvní sankce</w:t>
      </w:r>
      <w:bookmarkEnd w:id="21"/>
    </w:p>
    <w:p w:rsidR="00F003CB" w:rsidRDefault="000647D7">
      <w:pPr>
        <w:pStyle w:val="Zkladntext20"/>
        <w:framePr w:w="9653" w:h="13129" w:hRule="exact" w:wrap="none" w:vAnchor="page" w:hAnchor="page" w:x="1407" w:y="1424"/>
        <w:numPr>
          <w:ilvl w:val="1"/>
          <w:numId w:val="13"/>
        </w:numPr>
        <w:shd w:val="clear" w:color="auto" w:fill="auto"/>
        <w:tabs>
          <w:tab w:val="left" w:pos="1046"/>
        </w:tabs>
        <w:spacing w:before="0" w:after="60" w:line="302" w:lineRule="exact"/>
        <w:ind w:left="1040" w:right="580" w:hanging="720"/>
        <w:jc w:val="both"/>
      </w:pPr>
      <w:r>
        <w:t>V případě prodlení Dodavatele s poskytováním Služeb či výstupů Služeb dle příslušné Dílčí</w:t>
      </w:r>
      <w:r>
        <w:br/>
        <w:t>objednávky z důvodů neležících na straně Objednatele má Objednatel nárok na smluvní</w:t>
      </w:r>
      <w:r>
        <w:br/>
        <w:t xml:space="preserve">pokutu ve </w:t>
      </w:r>
      <w:proofErr w:type="gramStart"/>
      <w:r>
        <w:t xml:space="preserve">výši </w:t>
      </w:r>
      <w:r>
        <w:rPr>
          <w:rStyle w:val="Zkladntext22"/>
        </w:rPr>
        <w:t>.........</w:t>
      </w:r>
      <w:r>
        <w:t xml:space="preserve"> Kč</w:t>
      </w:r>
      <w:proofErr w:type="gramEnd"/>
      <w:r>
        <w:t xml:space="preserve"> za každý i započatý den</w:t>
      </w:r>
      <w:r>
        <w:t xml:space="preserve"> prodlení Dodavatele.</w:t>
      </w:r>
    </w:p>
    <w:p w:rsidR="00F003CB" w:rsidRDefault="000647D7">
      <w:pPr>
        <w:pStyle w:val="Zkladntext20"/>
        <w:framePr w:w="9653" w:h="13129" w:hRule="exact" w:wrap="none" w:vAnchor="page" w:hAnchor="page" w:x="1407" w:y="1424"/>
        <w:numPr>
          <w:ilvl w:val="1"/>
          <w:numId w:val="13"/>
        </w:numPr>
        <w:shd w:val="clear" w:color="auto" w:fill="auto"/>
        <w:tabs>
          <w:tab w:val="left" w:pos="1046"/>
        </w:tabs>
        <w:spacing w:before="0" w:after="60" w:line="302" w:lineRule="exact"/>
        <w:ind w:left="1040" w:right="580" w:hanging="720"/>
        <w:jc w:val="both"/>
      </w:pPr>
      <w:r>
        <w:t>V případě prodlení Objednatele s úhradou Celkové ceny, má Dodavatel nárok na smluvní</w:t>
      </w:r>
      <w:r>
        <w:br/>
        <w:t xml:space="preserve">pokutu ve </w:t>
      </w:r>
      <w:proofErr w:type="gramStart"/>
      <w:r>
        <w:t xml:space="preserve">výši </w:t>
      </w:r>
      <w:r>
        <w:rPr>
          <w:rStyle w:val="Zkladntext2dkovn0pt6"/>
        </w:rPr>
        <w:t>.....</w:t>
      </w:r>
      <w:r>
        <w:rPr>
          <w:rStyle w:val="Zkladntext2dkovn0pt7"/>
        </w:rPr>
        <w:t>.</w:t>
      </w:r>
      <w:r>
        <w:t xml:space="preserve"> % z dlužné</w:t>
      </w:r>
      <w:proofErr w:type="gramEnd"/>
      <w:r>
        <w:t xml:space="preserve"> částky denně.</w:t>
      </w:r>
    </w:p>
    <w:p w:rsidR="00F003CB" w:rsidRDefault="000647D7">
      <w:pPr>
        <w:pStyle w:val="Zkladntext20"/>
        <w:framePr w:w="9653" w:h="13129" w:hRule="exact" w:wrap="none" w:vAnchor="page" w:hAnchor="page" w:x="1407" w:y="1424"/>
        <w:numPr>
          <w:ilvl w:val="1"/>
          <w:numId w:val="13"/>
        </w:numPr>
        <w:shd w:val="clear" w:color="auto" w:fill="auto"/>
        <w:tabs>
          <w:tab w:val="left" w:pos="1046"/>
        </w:tabs>
        <w:spacing w:before="0" w:after="60" w:line="302" w:lineRule="exact"/>
        <w:ind w:left="1040" w:right="580" w:hanging="720"/>
        <w:jc w:val="both"/>
      </w:pPr>
      <w:r>
        <w:t>Poruší-li kterákoliv ze Smluvních stran své povinnosti vyplývající z této Smlouvy ohledně</w:t>
      </w:r>
      <w:r>
        <w:br/>
        <w:t>ochrany důvě</w:t>
      </w:r>
      <w:r>
        <w:t>rných informací, je povinna zaplatit druhé smluvní straně smluvní pokutu</w:t>
      </w:r>
      <w:r>
        <w:br/>
        <w:t xml:space="preserve">ve </w:t>
      </w:r>
      <w:proofErr w:type="gramStart"/>
      <w:r>
        <w:t xml:space="preserve">výši </w:t>
      </w:r>
      <w:r>
        <w:rPr>
          <w:rStyle w:val="Zkladntext22"/>
        </w:rPr>
        <w:t>.........</w:t>
      </w:r>
      <w:r>
        <w:t xml:space="preserve"> Kč</w:t>
      </w:r>
      <w:proofErr w:type="gramEnd"/>
      <w:r>
        <w:t xml:space="preserve"> za každé porušení takové povinnosti.</w:t>
      </w:r>
    </w:p>
    <w:p w:rsidR="00F003CB" w:rsidRDefault="000647D7">
      <w:pPr>
        <w:pStyle w:val="Zkladntext20"/>
        <w:framePr w:w="9653" w:h="13129" w:hRule="exact" w:wrap="none" w:vAnchor="page" w:hAnchor="page" w:x="1407" w:y="1424"/>
        <w:numPr>
          <w:ilvl w:val="1"/>
          <w:numId w:val="13"/>
        </w:numPr>
        <w:shd w:val="clear" w:color="auto" w:fill="auto"/>
        <w:tabs>
          <w:tab w:val="left" w:pos="1046"/>
        </w:tabs>
        <w:spacing w:before="0" w:after="60" w:line="302" w:lineRule="exact"/>
        <w:ind w:left="1040" w:right="580" w:hanging="720"/>
        <w:jc w:val="both"/>
      </w:pPr>
      <w:r>
        <w:t>Není-li v této Smlouvě stanoveno jinak, zaplacení jakékoliv sjednané smluvní pokuty</w:t>
      </w:r>
      <w:r>
        <w:br/>
        <w:t xml:space="preserve">nezbavuje povinnou Smluvní stranu </w:t>
      </w:r>
      <w:r>
        <w:t>povinnosti splnit své povinnosti.</w:t>
      </w:r>
    </w:p>
    <w:p w:rsidR="00F003CB" w:rsidRDefault="000647D7">
      <w:pPr>
        <w:pStyle w:val="Zkladntext20"/>
        <w:framePr w:w="9653" w:h="13129" w:hRule="exact" w:wrap="none" w:vAnchor="page" w:hAnchor="page" w:x="1407" w:y="1424"/>
        <w:numPr>
          <w:ilvl w:val="1"/>
          <w:numId w:val="13"/>
        </w:numPr>
        <w:shd w:val="clear" w:color="auto" w:fill="auto"/>
        <w:tabs>
          <w:tab w:val="left" w:pos="1046"/>
        </w:tabs>
        <w:spacing w:before="0" w:after="0" w:line="302" w:lineRule="exact"/>
        <w:ind w:left="1040" w:right="580" w:hanging="720"/>
        <w:jc w:val="both"/>
      </w:pPr>
      <w:r>
        <w:t>Smluvní pokuty stanovené v této Smlouvě nezbavují oprávněnou stranu nároku na náhradu</w:t>
      </w:r>
      <w:r>
        <w:br/>
        <w:t>vzniklé škody v plném rozsahu.</w:t>
      </w:r>
    </w:p>
    <w:p w:rsidR="00F003CB" w:rsidRDefault="00F003CB">
      <w:pPr>
        <w:rPr>
          <w:sz w:val="2"/>
          <w:szCs w:val="2"/>
        </w:rPr>
        <w:sectPr w:rsidR="00F003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003CB" w:rsidRDefault="000647D7">
      <w:pPr>
        <w:pStyle w:val="Nadpis30"/>
        <w:framePr w:w="9653" w:h="6770" w:hRule="exact" w:wrap="none" w:vAnchor="page" w:hAnchor="page" w:x="1297" w:y="1430"/>
        <w:numPr>
          <w:ilvl w:val="0"/>
          <w:numId w:val="14"/>
        </w:numPr>
        <w:shd w:val="clear" w:color="auto" w:fill="auto"/>
        <w:tabs>
          <w:tab w:val="left" w:pos="722"/>
        </w:tabs>
        <w:spacing w:before="0" w:after="136" w:line="220" w:lineRule="exact"/>
        <w:ind w:firstLine="0"/>
        <w:jc w:val="both"/>
      </w:pPr>
      <w:bookmarkStart w:id="22" w:name="bookmark22"/>
      <w:r>
        <w:lastRenderedPageBreak/>
        <w:t>Vyšší moc</w:t>
      </w:r>
      <w:bookmarkEnd w:id="22"/>
    </w:p>
    <w:p w:rsidR="00F003CB" w:rsidRDefault="000647D7">
      <w:pPr>
        <w:pStyle w:val="Zkladntext20"/>
        <w:framePr w:w="9653" w:h="6770" w:hRule="exact" w:wrap="none" w:vAnchor="page" w:hAnchor="page" w:x="1297" w:y="1430"/>
        <w:shd w:val="clear" w:color="auto" w:fill="auto"/>
        <w:spacing w:before="0" w:after="366" w:line="302" w:lineRule="exact"/>
        <w:ind w:right="580" w:firstLine="0"/>
        <w:jc w:val="both"/>
      </w:pPr>
      <w:r>
        <w:t>Žádná ze Smluvních stran nebude považována za odpovědnou za nesplnění některého ustanovení této</w:t>
      </w:r>
      <w:r>
        <w:br/>
        <w:t>Smlouvy, budou-li příčinou okolnosti nebo události, které jsou nezávislé na vůli povinné strany</w:t>
      </w:r>
      <w:r>
        <w:br/>
        <w:t xml:space="preserve">ve smyslu § 2913 odst. 2 </w:t>
      </w:r>
      <w:r>
        <w:t>občanského zákoníku (dále též jako „</w:t>
      </w:r>
      <w:r>
        <w:rPr>
          <w:rStyle w:val="Zkladntext2Tun"/>
        </w:rPr>
        <w:t>Vyšší moc</w:t>
      </w:r>
      <w:r>
        <w:t>"). V případě, že okolnosti Vyšší</w:t>
      </w:r>
      <w:r>
        <w:br/>
        <w:t>moci trvají déle než 3 měsíce, mají obě Smluvní strany právo jednostranně odstoupit od Smlouvy.</w:t>
      </w:r>
      <w:r>
        <w:br/>
        <w:t xml:space="preserve">Za Vyšší moc se nepokládají okolnosti, jež vyplývají z osobních, zejména </w:t>
      </w:r>
      <w:r>
        <w:t>hospodářských poměrů</w:t>
      </w:r>
      <w:r>
        <w:br/>
        <w:t>povinné Smluvní strany, a dále důsledky související s epidemii viru SARS-</w:t>
      </w:r>
      <w:proofErr w:type="spellStart"/>
      <w:r>
        <w:t>CoV</w:t>
      </w:r>
      <w:proofErr w:type="spellEnd"/>
      <w:r>
        <w:t xml:space="preserve">-2 (onemocnění </w:t>
      </w:r>
      <w:proofErr w:type="spellStart"/>
      <w:r>
        <w:t>covid</w:t>
      </w:r>
      <w:proofErr w:type="spellEnd"/>
      <w:r>
        <w:t>-19),</w:t>
      </w:r>
      <w:r>
        <w:br/>
        <w:t>včetně akcí, doporučení nebo směrnic příslušných úřadů, přičemž Smluvní strany mohou sjednat</w:t>
      </w:r>
      <w:r>
        <w:br/>
        <w:t>postup řešení takových důsledků v Provád</w:t>
      </w:r>
      <w:r>
        <w:t>ěcí smlouvě.</w:t>
      </w:r>
    </w:p>
    <w:p w:rsidR="00F003CB" w:rsidRDefault="000647D7">
      <w:pPr>
        <w:pStyle w:val="Nadpis30"/>
        <w:framePr w:w="9653" w:h="6770" w:hRule="exact" w:wrap="none" w:vAnchor="page" w:hAnchor="page" w:x="1297" w:y="1430"/>
        <w:numPr>
          <w:ilvl w:val="0"/>
          <w:numId w:val="14"/>
        </w:numPr>
        <w:shd w:val="clear" w:color="auto" w:fill="auto"/>
        <w:tabs>
          <w:tab w:val="left" w:pos="722"/>
        </w:tabs>
        <w:spacing w:before="0" w:after="103" w:line="220" w:lineRule="exact"/>
        <w:ind w:firstLine="0"/>
        <w:jc w:val="both"/>
      </w:pPr>
      <w:bookmarkStart w:id="23" w:name="bookmark23"/>
      <w:bookmarkStart w:id="24" w:name="bookmark24"/>
      <w:r>
        <w:t>Osobní údaje</w:t>
      </w:r>
      <w:bookmarkEnd w:id="23"/>
      <w:bookmarkEnd w:id="24"/>
    </w:p>
    <w:p w:rsidR="00F003CB" w:rsidRDefault="000647D7">
      <w:pPr>
        <w:pStyle w:val="Zkladntext20"/>
        <w:framePr w:w="9653" w:h="6770" w:hRule="exact" w:wrap="none" w:vAnchor="page" w:hAnchor="page" w:x="1297" w:y="1430"/>
        <w:numPr>
          <w:ilvl w:val="1"/>
          <w:numId w:val="14"/>
        </w:numPr>
        <w:shd w:val="clear" w:color="auto" w:fill="auto"/>
        <w:tabs>
          <w:tab w:val="left" w:pos="1510"/>
        </w:tabs>
        <w:spacing w:before="0" w:after="60" w:line="302" w:lineRule="exact"/>
        <w:ind w:left="1520" w:right="580" w:hanging="740"/>
        <w:jc w:val="both"/>
      </w:pPr>
      <w:r>
        <w:t>Smluvní strany berou na vědomí, že jako správci zpracovávají své osobní údaje,</w:t>
      </w:r>
      <w:r>
        <w:br/>
        <w:t>případně osobní údaje svých zástupců a osob podílejících se na plnění této Smlouvy,</w:t>
      </w:r>
      <w:r>
        <w:br/>
        <w:t>a to výhradně pro účely související s plněním této Smlouvy a po dob</w:t>
      </w:r>
      <w:r>
        <w:t>u trvání Smlouvy;</w:t>
      </w:r>
      <w:r>
        <w:br/>
        <w:t>případně po dobu delší, je-li to důvodné dle příslušných právních předpisů. Informační</w:t>
      </w:r>
      <w:r>
        <w:br/>
        <w:t>povinnost ve vztahu k těmto osobám plní každá ze Smluvních stran samostatně.</w:t>
      </w:r>
    </w:p>
    <w:p w:rsidR="00F003CB" w:rsidRDefault="000647D7">
      <w:pPr>
        <w:pStyle w:val="Zkladntext20"/>
        <w:framePr w:w="9653" w:h="6770" w:hRule="exact" w:wrap="none" w:vAnchor="page" w:hAnchor="page" w:x="1297" w:y="1430"/>
        <w:numPr>
          <w:ilvl w:val="1"/>
          <w:numId w:val="14"/>
        </w:numPr>
        <w:shd w:val="clear" w:color="auto" w:fill="auto"/>
        <w:tabs>
          <w:tab w:val="left" w:pos="1510"/>
        </w:tabs>
        <w:spacing w:before="0" w:after="0" w:line="302" w:lineRule="exact"/>
        <w:ind w:left="1520" w:right="580" w:hanging="740"/>
        <w:jc w:val="both"/>
      </w:pPr>
      <w:r>
        <w:t xml:space="preserve">Smluvní strany s ohledem na předmět této Smlouvy nepředpokládají </w:t>
      </w:r>
      <w:r>
        <w:t>zpracovávání</w:t>
      </w:r>
      <w:r>
        <w:br/>
        <w:t>osobních údajů nad rámec odst.</w:t>
      </w:r>
      <w:hyperlink w:anchor="bookmark23" w:tooltip="Current Document">
        <w:r>
          <w:t xml:space="preserve"> 15.1 </w:t>
        </w:r>
      </w:hyperlink>
      <w:r>
        <w:t>této Smlouvy. V případě, že se zpracování</w:t>
      </w:r>
      <w:r>
        <w:br/>
        <w:t>osobních údajů ukáže pro plnění této Smlouvy jako nezbytné, Smluvní strany se</w:t>
      </w:r>
      <w:r>
        <w:br/>
        <w:t>zavazují k uzavření smlouvy o zpra</w:t>
      </w:r>
      <w:r>
        <w:t>cování osobních údajů v souladu s požadavky</w:t>
      </w:r>
      <w:r>
        <w:br/>
        <w:t>příslušných právních předpisů.</w:t>
      </w:r>
    </w:p>
    <w:p w:rsidR="00F003CB" w:rsidRDefault="000647D7">
      <w:pPr>
        <w:pStyle w:val="Nadpis30"/>
        <w:framePr w:w="9653" w:h="5915" w:hRule="exact" w:wrap="none" w:vAnchor="page" w:hAnchor="page" w:x="1297" w:y="9000"/>
        <w:numPr>
          <w:ilvl w:val="0"/>
          <w:numId w:val="14"/>
        </w:numPr>
        <w:shd w:val="clear" w:color="auto" w:fill="auto"/>
        <w:tabs>
          <w:tab w:val="left" w:pos="722"/>
        </w:tabs>
        <w:spacing w:before="0" w:after="174" w:line="220" w:lineRule="exact"/>
        <w:ind w:firstLine="0"/>
        <w:jc w:val="both"/>
      </w:pPr>
      <w:bookmarkStart w:id="25" w:name="bookmark25"/>
      <w:r>
        <w:t>Ochrana informací</w:t>
      </w:r>
      <w:bookmarkEnd w:id="25"/>
    </w:p>
    <w:p w:rsidR="00F003CB" w:rsidRDefault="000647D7">
      <w:pPr>
        <w:pStyle w:val="Zkladntext20"/>
        <w:framePr w:w="9653" w:h="5915" w:hRule="exact" w:wrap="none" w:vAnchor="page" w:hAnchor="page" w:x="1297" w:y="9000"/>
        <w:numPr>
          <w:ilvl w:val="1"/>
          <w:numId w:val="14"/>
        </w:numPr>
        <w:shd w:val="clear" w:color="auto" w:fill="auto"/>
        <w:tabs>
          <w:tab w:val="left" w:pos="1043"/>
        </w:tabs>
        <w:spacing w:before="0" w:after="103" w:line="220" w:lineRule="exact"/>
        <w:ind w:left="1060" w:hanging="740"/>
        <w:jc w:val="both"/>
      </w:pPr>
      <w:r>
        <w:t>Smluvní strany jsou si vědomy toho, že v rámci plnění závazků z této Smlouvy:</w:t>
      </w:r>
    </w:p>
    <w:p w:rsidR="00F003CB" w:rsidRDefault="000647D7">
      <w:pPr>
        <w:pStyle w:val="Zkladntext20"/>
        <w:framePr w:w="9653" w:h="5915" w:hRule="exact" w:wrap="none" w:vAnchor="page" w:hAnchor="page" w:x="1297" w:y="9000"/>
        <w:numPr>
          <w:ilvl w:val="2"/>
          <w:numId w:val="14"/>
        </w:numPr>
        <w:shd w:val="clear" w:color="auto" w:fill="auto"/>
        <w:tabs>
          <w:tab w:val="left" w:pos="2245"/>
        </w:tabs>
        <w:spacing w:before="0" w:after="60" w:line="302" w:lineRule="exact"/>
        <w:ind w:left="2240" w:right="580" w:hanging="720"/>
        <w:jc w:val="both"/>
      </w:pPr>
      <w:proofErr w:type="gramStart"/>
      <w:r>
        <w:t>si</w:t>
      </w:r>
      <w:proofErr w:type="gramEnd"/>
      <w:r>
        <w:t xml:space="preserve"> mohou vzájemně vědomě nebo opomenutím poskytnout informace, které</w:t>
      </w:r>
      <w:r>
        <w:br/>
        <w:t>budou považovány</w:t>
      </w:r>
      <w:r>
        <w:t xml:space="preserve"> za důvěrné (dále jen „</w:t>
      </w:r>
      <w:r>
        <w:rPr>
          <w:rStyle w:val="Zkladntext2Tun"/>
        </w:rPr>
        <w:t>citlivé informace</w:t>
      </w:r>
      <w:r>
        <w:t>"),</w:t>
      </w:r>
    </w:p>
    <w:p w:rsidR="00F003CB" w:rsidRDefault="000647D7">
      <w:pPr>
        <w:pStyle w:val="Zkladntext20"/>
        <w:framePr w:w="9653" w:h="5915" w:hRule="exact" w:wrap="none" w:vAnchor="page" w:hAnchor="page" w:x="1297" w:y="9000"/>
        <w:numPr>
          <w:ilvl w:val="2"/>
          <w:numId w:val="14"/>
        </w:numPr>
        <w:shd w:val="clear" w:color="auto" w:fill="auto"/>
        <w:tabs>
          <w:tab w:val="left" w:pos="2245"/>
        </w:tabs>
        <w:spacing w:before="0" w:after="60" w:line="302" w:lineRule="exact"/>
        <w:ind w:left="2240" w:right="580" w:hanging="720"/>
        <w:jc w:val="both"/>
      </w:pPr>
      <w:r>
        <w:t>mohou jejich zaměstnanci a osoby v obdobném postavení získat vědomou</w:t>
      </w:r>
      <w:r>
        <w:br/>
        <w:t>činností druhé strany nebo i jejím opominutím přístup k citlivým informacím</w:t>
      </w:r>
      <w:r>
        <w:br/>
        <w:t>druhé strany.</w:t>
      </w:r>
    </w:p>
    <w:p w:rsidR="00F003CB" w:rsidRDefault="000647D7">
      <w:pPr>
        <w:pStyle w:val="Zkladntext20"/>
        <w:framePr w:w="9653" w:h="5915" w:hRule="exact" w:wrap="none" w:vAnchor="page" w:hAnchor="page" w:x="1297" w:y="9000"/>
        <w:numPr>
          <w:ilvl w:val="1"/>
          <w:numId w:val="14"/>
        </w:numPr>
        <w:shd w:val="clear" w:color="auto" w:fill="auto"/>
        <w:tabs>
          <w:tab w:val="left" w:pos="1043"/>
        </w:tabs>
        <w:spacing w:before="0" w:after="0" w:line="302" w:lineRule="exact"/>
        <w:ind w:left="1060" w:right="580" w:hanging="740"/>
        <w:jc w:val="both"/>
      </w:pPr>
      <w:bookmarkStart w:id="26" w:name="bookmark26"/>
      <w:r>
        <w:t xml:space="preserve">Smluvní strany se zavazují, že žádná z nich </w:t>
      </w:r>
      <w:r>
        <w:t>nezpřístupní třetí osobě citlivé informace, které</w:t>
      </w:r>
      <w:r>
        <w:br/>
        <w:t>při plnění této Smlouvy nebo příslušných Dílčích objednávek získala od druhé Smluvní</w:t>
      </w:r>
      <w:r>
        <w:br/>
        <w:t>strany.</w:t>
      </w:r>
      <w:bookmarkEnd w:id="26"/>
    </w:p>
    <w:p w:rsidR="00F003CB" w:rsidRDefault="000647D7">
      <w:pPr>
        <w:pStyle w:val="Zkladntext20"/>
        <w:framePr w:w="9653" w:h="5915" w:hRule="exact" w:wrap="none" w:vAnchor="page" w:hAnchor="page" w:x="1297" w:y="9000"/>
        <w:numPr>
          <w:ilvl w:val="1"/>
          <w:numId w:val="14"/>
        </w:numPr>
        <w:shd w:val="clear" w:color="auto" w:fill="auto"/>
        <w:tabs>
          <w:tab w:val="left" w:pos="1043"/>
        </w:tabs>
        <w:spacing w:before="0" w:after="0" w:line="422" w:lineRule="exact"/>
        <w:ind w:left="1060" w:hanging="740"/>
        <w:jc w:val="both"/>
      </w:pPr>
      <w:r>
        <w:t>Za třetí osoby podle odst.</w:t>
      </w:r>
      <w:hyperlink w:anchor="bookmark26" w:tooltip="Current Document">
        <w:r>
          <w:t xml:space="preserve"> 16.2 </w:t>
        </w:r>
      </w:hyperlink>
      <w:r>
        <w:t>nepovažují:</w:t>
      </w:r>
    </w:p>
    <w:p w:rsidR="00F003CB" w:rsidRDefault="000647D7">
      <w:pPr>
        <w:pStyle w:val="Zkladntext20"/>
        <w:framePr w:w="9653" w:h="5915" w:hRule="exact" w:wrap="none" w:vAnchor="page" w:hAnchor="page" w:x="1297" w:y="9000"/>
        <w:numPr>
          <w:ilvl w:val="2"/>
          <w:numId w:val="14"/>
        </w:numPr>
        <w:shd w:val="clear" w:color="auto" w:fill="auto"/>
        <w:tabs>
          <w:tab w:val="left" w:pos="2245"/>
        </w:tabs>
        <w:spacing w:before="0" w:after="0" w:line="422" w:lineRule="exact"/>
        <w:ind w:left="2240" w:hanging="720"/>
        <w:jc w:val="both"/>
      </w:pPr>
      <w:r>
        <w:t>zaměstnanci Smlu</w:t>
      </w:r>
      <w:r>
        <w:t>vních stran a osoby v obdobném postavení,</w:t>
      </w:r>
    </w:p>
    <w:p w:rsidR="00F003CB" w:rsidRDefault="000647D7">
      <w:pPr>
        <w:pStyle w:val="Zkladntext20"/>
        <w:framePr w:w="9653" w:h="5915" w:hRule="exact" w:wrap="none" w:vAnchor="page" w:hAnchor="page" w:x="1297" w:y="9000"/>
        <w:numPr>
          <w:ilvl w:val="2"/>
          <w:numId w:val="14"/>
        </w:numPr>
        <w:shd w:val="clear" w:color="auto" w:fill="auto"/>
        <w:tabs>
          <w:tab w:val="left" w:pos="2245"/>
        </w:tabs>
        <w:spacing w:before="0" w:after="0" w:line="422" w:lineRule="exact"/>
        <w:ind w:left="2240" w:hanging="720"/>
        <w:jc w:val="both"/>
      </w:pPr>
      <w:r>
        <w:t>orgány Smluvních stran a jejich členové,</w:t>
      </w:r>
    </w:p>
    <w:p w:rsidR="00F003CB" w:rsidRDefault="000647D7">
      <w:pPr>
        <w:pStyle w:val="Zkladntext20"/>
        <w:framePr w:w="9653" w:h="5915" w:hRule="exact" w:wrap="none" w:vAnchor="page" w:hAnchor="page" w:x="1297" w:y="9000"/>
        <w:numPr>
          <w:ilvl w:val="2"/>
          <w:numId w:val="14"/>
        </w:numPr>
        <w:shd w:val="clear" w:color="auto" w:fill="auto"/>
        <w:tabs>
          <w:tab w:val="left" w:pos="2245"/>
        </w:tabs>
        <w:spacing w:before="0" w:after="0" w:line="422" w:lineRule="exact"/>
        <w:ind w:left="2240" w:hanging="720"/>
        <w:jc w:val="both"/>
      </w:pPr>
      <w:r>
        <w:t>ekonomičtí a právní poradci smluvních stran,</w:t>
      </w:r>
    </w:p>
    <w:p w:rsidR="00F003CB" w:rsidRDefault="000647D7">
      <w:pPr>
        <w:pStyle w:val="Zkladntext20"/>
        <w:framePr w:w="9653" w:h="5915" w:hRule="exact" w:wrap="none" w:vAnchor="page" w:hAnchor="page" w:x="1297" w:y="9000"/>
        <w:numPr>
          <w:ilvl w:val="2"/>
          <w:numId w:val="14"/>
        </w:numPr>
        <w:shd w:val="clear" w:color="auto" w:fill="auto"/>
        <w:tabs>
          <w:tab w:val="left" w:pos="2245"/>
        </w:tabs>
        <w:spacing w:before="0" w:after="0" w:line="302" w:lineRule="exact"/>
        <w:ind w:left="2240" w:right="580" w:hanging="720"/>
        <w:jc w:val="both"/>
      </w:pPr>
      <w:r>
        <w:t>ve vztahu k citlivým informacím Objednatele poddodavatelé Dodavatele</w:t>
      </w:r>
      <w:r>
        <w:br/>
        <w:t>v rámci poskytování konkrétních Služeb,</w:t>
      </w:r>
    </w:p>
    <w:p w:rsidR="00F003CB" w:rsidRDefault="000647D7">
      <w:pPr>
        <w:pStyle w:val="ZhlavneboZpat20"/>
        <w:framePr w:w="9653" w:h="547" w:hRule="exact" w:wrap="none" w:vAnchor="page" w:hAnchor="page" w:x="1297" w:y="15970"/>
        <w:shd w:val="clear" w:color="auto" w:fill="auto"/>
        <w:spacing w:after="3" w:line="220" w:lineRule="exact"/>
        <w:ind w:right="11050"/>
        <w:jc w:val="right"/>
      </w:pPr>
      <w:r>
        <w:rPr>
          <w:rStyle w:val="ZhlavneboZpat2dkovn0pt"/>
        </w:rPr>
        <w:t>.....</w:t>
      </w:r>
      <w:r>
        <w:rPr>
          <w:rStyle w:val="ZhlavneboZpat2dkovn0pt0"/>
        </w:rPr>
        <w:t>........</w:t>
      </w:r>
    </w:p>
    <w:p w:rsidR="00F003CB" w:rsidRDefault="000647D7">
      <w:pPr>
        <w:pStyle w:val="ZhlavneboZpat20"/>
        <w:framePr w:w="9653" w:h="547" w:hRule="exact" w:wrap="none" w:vAnchor="page" w:hAnchor="page" w:x="1297" w:y="15970"/>
        <w:shd w:val="clear" w:color="auto" w:fill="auto"/>
        <w:spacing w:after="0" w:line="220" w:lineRule="exact"/>
        <w:ind w:right="11050"/>
        <w:jc w:val="right"/>
      </w:pPr>
      <w:r>
        <w:rPr>
          <w:rStyle w:val="ZhlavneboZpat2dkovn0pt1"/>
        </w:rPr>
        <w:t>..</w:t>
      </w:r>
      <w:r>
        <w:rPr>
          <w:rStyle w:val="ZhlavneboZpat2dkovn0pt2"/>
        </w:rPr>
        <w:t>..........</w:t>
      </w:r>
    </w:p>
    <w:p w:rsidR="00F003CB" w:rsidRDefault="000647D7">
      <w:pPr>
        <w:pStyle w:val="Zkladntext140"/>
        <w:framePr w:w="9547" w:h="533" w:hRule="exact" w:wrap="none" w:vAnchor="page" w:hAnchor="page" w:x="1297" w:y="15973"/>
        <w:shd w:val="clear" w:color="auto" w:fill="auto"/>
        <w:spacing w:before="0"/>
        <w:ind w:left="8717"/>
      </w:pPr>
      <w:proofErr w:type="gramStart"/>
      <w:r>
        <w:rPr>
          <w:rStyle w:val="Zkladntext141"/>
        </w:rPr>
        <w:t>.....</w:t>
      </w:r>
      <w:r>
        <w:rPr>
          <w:rStyle w:val="Zkladntext14dkovn0pt"/>
        </w:rPr>
        <w:t>..........</w:t>
      </w:r>
      <w:r>
        <w:rPr>
          <w:rStyle w:val="Zkladntext141"/>
        </w:rPr>
        <w:t>​</w:t>
      </w:r>
      <w:r>
        <w:rPr>
          <w:rStyle w:val="Zkladntext14dkovn0pt"/>
        </w:rPr>
        <w:t>......</w:t>
      </w:r>
      <w:r>
        <w:rPr>
          <w:rStyle w:val="Zkladntext14dkovn0pt0"/>
        </w:rPr>
        <w:t>........</w:t>
      </w:r>
      <w:r>
        <w:br/>
      </w:r>
      <w:r>
        <w:rPr>
          <w:rStyle w:val="Zkladntext141"/>
        </w:rPr>
        <w:t>​</w:t>
      </w:r>
      <w:r>
        <w:rPr>
          <w:rStyle w:val="Zkladntext14dkovn0pt"/>
        </w:rPr>
        <w:t>.............</w:t>
      </w:r>
      <w:r>
        <w:rPr>
          <w:rStyle w:val="Zkladntext14dkovn0pt0"/>
        </w:rPr>
        <w:t>.</w:t>
      </w:r>
      <w:r>
        <w:rPr>
          <w:rStyle w:val="Zkladntext141"/>
        </w:rPr>
        <w:t>​</w:t>
      </w:r>
      <w:r>
        <w:rPr>
          <w:rStyle w:val="Zkladntext141"/>
        </w:rPr>
        <w:t>...........</w:t>
      </w:r>
      <w:r>
        <w:rPr>
          <w:rStyle w:val="Zkladntext14dkovn0pt"/>
        </w:rPr>
        <w:t>..</w:t>
      </w:r>
      <w:r>
        <w:br/>
      </w:r>
      <w:r>
        <w:rPr>
          <w:rStyle w:val="Zkladntext141"/>
        </w:rPr>
        <w:t>​</w:t>
      </w:r>
      <w:r>
        <w:rPr>
          <w:rStyle w:val="Zkladntext141"/>
        </w:rPr>
        <w:t>............</w:t>
      </w:r>
      <w:r>
        <w:rPr>
          <w:rStyle w:val="Zkladntext14dkovn0pt"/>
        </w:rPr>
        <w:t>.</w:t>
      </w:r>
      <w:r>
        <w:rPr>
          <w:rStyle w:val="Zkladntext141"/>
        </w:rPr>
        <w:t>​</w:t>
      </w:r>
      <w:r>
        <w:rPr>
          <w:rStyle w:val="Zkladntext141"/>
        </w:rPr>
        <w:t>..........</w:t>
      </w:r>
      <w:r>
        <w:rPr>
          <w:rStyle w:val="Zkladntext14dkovn0pt"/>
        </w:rPr>
        <w:t>........</w:t>
      </w:r>
      <w:r>
        <w:br/>
      </w:r>
      <w:r>
        <w:rPr>
          <w:rStyle w:val="Zkladntext141"/>
        </w:rPr>
        <w:t>​</w:t>
      </w:r>
      <w:r>
        <w:rPr>
          <w:rStyle w:val="Zkladntext141"/>
        </w:rPr>
        <w:t>....</w:t>
      </w:r>
      <w:r>
        <w:rPr>
          <w:rStyle w:val="Zkladntext14dkovn0pt"/>
        </w:rPr>
        <w:t>..........</w:t>
      </w:r>
      <w:r>
        <w:rPr>
          <w:rStyle w:val="Zkladntext14dkovn0pt1"/>
        </w:rPr>
        <w:t>.</w:t>
      </w:r>
      <w:r>
        <w:rPr>
          <w:rStyle w:val="Zkladntext141"/>
        </w:rPr>
        <w:t>​</w:t>
      </w:r>
      <w:r>
        <w:rPr>
          <w:rStyle w:val="Zkladntext141"/>
        </w:rPr>
        <w:t>....</w:t>
      </w:r>
      <w:r>
        <w:rPr>
          <w:rStyle w:val="Zkladntext14dkovn0pt"/>
        </w:rPr>
        <w:t>..</w:t>
      </w:r>
      <w:r>
        <w:rPr>
          <w:rStyle w:val="Zkladntext14dkovn0pt2"/>
        </w:rPr>
        <w:t>.</w:t>
      </w:r>
      <w:r>
        <w:rPr>
          <w:rStyle w:val="Zkladntext141"/>
        </w:rPr>
        <w:t>..</w:t>
      </w:r>
      <w:r>
        <w:rPr>
          <w:rStyle w:val="Zkladntext14dkovn0pt"/>
        </w:rPr>
        <w:t>..</w:t>
      </w:r>
      <w:r>
        <w:rPr>
          <w:rStyle w:val="Zkladntext14dkovn0pt2"/>
        </w:rPr>
        <w:t>.</w:t>
      </w:r>
      <w:proofErr w:type="gramEnd"/>
    </w:p>
    <w:p w:rsidR="00F003CB" w:rsidRDefault="00F003CB">
      <w:pPr>
        <w:rPr>
          <w:sz w:val="2"/>
          <w:szCs w:val="2"/>
        </w:rPr>
        <w:sectPr w:rsidR="00F003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003CB" w:rsidRDefault="000647D7">
      <w:pPr>
        <w:pStyle w:val="Zkladntext20"/>
        <w:framePr w:w="9547" w:h="13929" w:hRule="exact" w:wrap="none" w:vAnchor="page" w:hAnchor="page" w:x="1393" w:y="1358"/>
        <w:numPr>
          <w:ilvl w:val="2"/>
          <w:numId w:val="13"/>
        </w:numPr>
        <w:shd w:val="clear" w:color="auto" w:fill="auto"/>
        <w:tabs>
          <w:tab w:val="left" w:pos="2223"/>
        </w:tabs>
        <w:spacing w:before="0" w:after="60" w:line="302" w:lineRule="exact"/>
        <w:ind w:left="2240" w:right="460" w:hanging="740"/>
        <w:jc w:val="left"/>
      </w:pPr>
      <w:r>
        <w:lastRenderedPageBreak/>
        <w:t>ve vztahu k citlivým informacím Dodavatele externí dodavatelé Objednatele,</w:t>
      </w:r>
      <w:r>
        <w:br/>
        <w:t>a to i potenciální,</w:t>
      </w:r>
    </w:p>
    <w:p w:rsidR="00F003CB" w:rsidRDefault="000647D7">
      <w:pPr>
        <w:pStyle w:val="Zkladntext20"/>
        <w:framePr w:w="9547" w:h="13929" w:hRule="exact" w:wrap="none" w:vAnchor="page" w:hAnchor="page" w:x="1393" w:y="1358"/>
        <w:shd w:val="clear" w:color="auto" w:fill="auto"/>
        <w:spacing w:before="0" w:after="60" w:line="302" w:lineRule="exact"/>
        <w:ind w:left="1500" w:right="460" w:firstLine="0"/>
        <w:jc w:val="both"/>
      </w:pPr>
      <w:r>
        <w:t>za předpokladu, že se podílejí na plnění této Smlouvy nebo jsou jinak spojeni s plněním</w:t>
      </w:r>
      <w:r>
        <w:br/>
        <w:t>dle této Smlouvy nebo dle Dílčích objednávek, citlivé informace jsou jim zpřístupněny</w:t>
      </w:r>
      <w:r>
        <w:br/>
        <w:t>výhradně za tímto účelem a zpřístupnění citlivých informací je v rozsahu nezbytně</w:t>
      </w:r>
      <w:r>
        <w:br/>
      </w:r>
      <w:r>
        <w:t>nutném pro naplnění jeho účelu a za stejných podmínek, jaké jsou stanoveny</w:t>
      </w:r>
      <w:r>
        <w:br/>
        <w:t>Smluvním stranám v této Smlouvě.</w:t>
      </w:r>
    </w:p>
    <w:p w:rsidR="00F003CB" w:rsidRDefault="000647D7">
      <w:pPr>
        <w:pStyle w:val="Zkladntext20"/>
        <w:framePr w:w="9547" w:h="13929" w:hRule="exact" w:wrap="none" w:vAnchor="page" w:hAnchor="page" w:x="1393" w:y="1358"/>
        <w:numPr>
          <w:ilvl w:val="1"/>
          <w:numId w:val="13"/>
        </w:numPr>
        <w:shd w:val="clear" w:color="auto" w:fill="auto"/>
        <w:tabs>
          <w:tab w:val="left" w:pos="1050"/>
        </w:tabs>
        <w:spacing w:before="0" w:after="126" w:line="302" w:lineRule="exact"/>
        <w:ind w:left="1060" w:right="460" w:hanging="740"/>
        <w:jc w:val="both"/>
      </w:pPr>
      <w:r>
        <w:t>Nedohodnou-li se Smluvní strany výslovně písemnou formou jinak, považují se za citlivé</w:t>
      </w:r>
      <w:r>
        <w:br/>
        <w:t xml:space="preserve">implicitně všechny informace, které jsou anebo by mohly být </w:t>
      </w:r>
      <w:r>
        <w:t>součástí obchodního</w:t>
      </w:r>
      <w:r>
        <w:br/>
        <w:t>tajemství, tj. například, ale nejenom, popisy nebo části popisů technologických procesů</w:t>
      </w:r>
      <w:r>
        <w:br/>
        <w:t xml:space="preserve">a vzorců, technických vzorců a technického </w:t>
      </w:r>
      <w:proofErr w:type="spellStart"/>
      <w:r>
        <w:t>know</w:t>
      </w:r>
      <w:proofErr w:type="spellEnd"/>
      <w:r>
        <w:t>-</w:t>
      </w:r>
      <w:proofErr w:type="spellStart"/>
      <w:r>
        <w:t>how</w:t>
      </w:r>
      <w:proofErr w:type="spellEnd"/>
      <w:r>
        <w:t>, informace o provozních metodách,</w:t>
      </w:r>
      <w:r>
        <w:br/>
        <w:t>procedurách a pracovních postupech, obchodní nebo marketingové</w:t>
      </w:r>
      <w:r>
        <w:t xml:space="preserve"> plány, koncepce a</w:t>
      </w:r>
      <w:r>
        <w:br/>
        <w:t>strategie nebo jejich části, nabídky, kontrakty, smlouvy, dohody nebo jiná ujednání s třetími</w:t>
      </w:r>
      <w:r>
        <w:br/>
        <w:t>stranami, informace o výsledcích hospodaření, o vztazích s obchodními partnery, o</w:t>
      </w:r>
      <w:r>
        <w:br/>
        <w:t>pracovněprávních otázkách a o činnosti Smluvních stran a všec</w:t>
      </w:r>
      <w:r>
        <w:t>hny další informace, jejichž</w:t>
      </w:r>
      <w:r>
        <w:br/>
        <w:t>zveřejnění přijímající stranou by předávající straně mohlo způsobit škodu.</w:t>
      </w:r>
    </w:p>
    <w:p w:rsidR="00F003CB" w:rsidRDefault="000647D7">
      <w:pPr>
        <w:pStyle w:val="Zkladntext20"/>
        <w:framePr w:w="9547" w:h="13929" w:hRule="exact" w:wrap="none" w:vAnchor="page" w:hAnchor="page" w:x="1393" w:y="1358"/>
        <w:numPr>
          <w:ilvl w:val="1"/>
          <w:numId w:val="13"/>
        </w:numPr>
        <w:shd w:val="clear" w:color="auto" w:fill="auto"/>
        <w:tabs>
          <w:tab w:val="left" w:pos="1050"/>
        </w:tabs>
        <w:spacing w:before="0" w:after="108" w:line="220" w:lineRule="exact"/>
        <w:ind w:left="1060" w:hanging="740"/>
        <w:jc w:val="both"/>
      </w:pPr>
      <w:r>
        <w:t>Bez ohledu na výše uvedená ustanovení se za citlivé nepovažují informace, které:</w:t>
      </w:r>
    </w:p>
    <w:p w:rsidR="00F003CB" w:rsidRDefault="000647D7">
      <w:pPr>
        <w:pStyle w:val="Zkladntext20"/>
        <w:framePr w:w="9547" w:h="13929" w:hRule="exact" w:wrap="none" w:vAnchor="page" w:hAnchor="page" w:x="1393" w:y="1358"/>
        <w:numPr>
          <w:ilvl w:val="2"/>
          <w:numId w:val="13"/>
        </w:numPr>
        <w:shd w:val="clear" w:color="auto" w:fill="auto"/>
        <w:tabs>
          <w:tab w:val="left" w:pos="2223"/>
        </w:tabs>
        <w:spacing w:before="0" w:after="56" w:line="302" w:lineRule="exact"/>
        <w:ind w:left="2240" w:hanging="740"/>
        <w:jc w:val="left"/>
      </w:pPr>
      <w:proofErr w:type="gramStart"/>
      <w:r>
        <w:t>se staly</w:t>
      </w:r>
      <w:proofErr w:type="gramEnd"/>
      <w:r>
        <w:t xml:space="preserve"> veřejně známými, aniž by jejich zveřejněním došlo k porušení z</w:t>
      </w:r>
      <w:r>
        <w:t>ávazků</w:t>
      </w:r>
      <w:r>
        <w:br/>
        <w:t>přijímající Smluvní strany či právních předpisů,</w:t>
      </w:r>
    </w:p>
    <w:p w:rsidR="00F003CB" w:rsidRDefault="000647D7">
      <w:pPr>
        <w:pStyle w:val="Zkladntext20"/>
        <w:framePr w:w="9547" w:h="13929" w:hRule="exact" w:wrap="none" w:vAnchor="page" w:hAnchor="page" w:x="1393" w:y="1358"/>
        <w:numPr>
          <w:ilvl w:val="2"/>
          <w:numId w:val="13"/>
        </w:numPr>
        <w:shd w:val="clear" w:color="auto" w:fill="auto"/>
        <w:tabs>
          <w:tab w:val="left" w:pos="2223"/>
        </w:tabs>
        <w:spacing w:before="0" w:after="64" w:line="307" w:lineRule="exact"/>
        <w:ind w:left="2240" w:right="460" w:hanging="740"/>
        <w:jc w:val="left"/>
      </w:pPr>
      <w:r>
        <w:t>jsou výsledkem postupu, při kterém k nim přijímající strana dospěje nezávisle</w:t>
      </w:r>
      <w:r>
        <w:br/>
        <w:t>a je to schopna doložit svými záznamy nebo citlivými informacemi třetí strany,</w:t>
      </w:r>
    </w:p>
    <w:p w:rsidR="00F003CB" w:rsidRDefault="000647D7">
      <w:pPr>
        <w:pStyle w:val="Zkladntext20"/>
        <w:framePr w:w="9547" w:h="13929" w:hRule="exact" w:wrap="none" w:vAnchor="page" w:hAnchor="page" w:x="1393" w:y="1358"/>
        <w:numPr>
          <w:ilvl w:val="2"/>
          <w:numId w:val="13"/>
        </w:numPr>
        <w:shd w:val="clear" w:color="auto" w:fill="auto"/>
        <w:tabs>
          <w:tab w:val="left" w:pos="2223"/>
        </w:tabs>
        <w:spacing w:before="0" w:after="60" w:line="302" w:lineRule="exact"/>
        <w:ind w:left="2240" w:right="460" w:hanging="740"/>
        <w:jc w:val="left"/>
      </w:pPr>
      <w:r>
        <w:t xml:space="preserve">po podpisu této Smlouvy poskytne </w:t>
      </w:r>
      <w:r>
        <w:t>přijímající straně třetí osoba, jež není</w:t>
      </w:r>
      <w:r>
        <w:br/>
        <w:t>omezena v takovém nakládání s informacemi,</w:t>
      </w:r>
    </w:p>
    <w:p w:rsidR="00F003CB" w:rsidRDefault="000647D7">
      <w:pPr>
        <w:pStyle w:val="Zkladntext20"/>
        <w:framePr w:w="9547" w:h="13929" w:hRule="exact" w:wrap="none" w:vAnchor="page" w:hAnchor="page" w:x="1393" w:y="1358"/>
        <w:numPr>
          <w:ilvl w:val="2"/>
          <w:numId w:val="13"/>
        </w:numPr>
        <w:shd w:val="clear" w:color="auto" w:fill="auto"/>
        <w:tabs>
          <w:tab w:val="left" w:pos="2223"/>
        </w:tabs>
        <w:spacing w:before="0" w:after="60" w:line="302" w:lineRule="exact"/>
        <w:ind w:left="2240" w:right="460" w:hanging="740"/>
        <w:jc w:val="left"/>
      </w:pPr>
      <w:r>
        <w:t>pokud je jejich zpřístupnění třetím osobám stanoveno zákonem nebo</w:t>
      </w:r>
      <w:r>
        <w:br/>
        <w:t>pravomocným rozhodnutím soudního nebo správního orgánu.</w:t>
      </w:r>
    </w:p>
    <w:p w:rsidR="00F003CB" w:rsidRDefault="000647D7">
      <w:pPr>
        <w:pStyle w:val="Zkladntext20"/>
        <w:framePr w:w="9547" w:h="13929" w:hRule="exact" w:wrap="none" w:vAnchor="page" w:hAnchor="page" w:x="1393" w:y="1358"/>
        <w:numPr>
          <w:ilvl w:val="1"/>
          <w:numId w:val="13"/>
        </w:numPr>
        <w:shd w:val="clear" w:color="auto" w:fill="auto"/>
        <w:tabs>
          <w:tab w:val="left" w:pos="1050"/>
        </w:tabs>
        <w:spacing w:before="0" w:after="366" w:line="302" w:lineRule="exact"/>
        <w:ind w:left="1060" w:right="460" w:hanging="740"/>
        <w:jc w:val="both"/>
      </w:pPr>
      <w:r>
        <w:t>Smluvní strany se zavazují v plném rozsahu zachová</w:t>
      </w:r>
      <w:r>
        <w:t>vat povinnost mlčenlivosti a povinnost</w:t>
      </w:r>
      <w:r>
        <w:br/>
        <w:t>chránit citlivé informace vyplývající z této Smlouvy a též z příslušných právních předpisů</w:t>
      </w:r>
      <w:r>
        <w:br/>
        <w:t>včetně osobních údajů ve smyslu nařízení Evropského parlamentu a Rady (EU) 2016/679</w:t>
      </w:r>
      <w:r>
        <w:br/>
        <w:t xml:space="preserve">o ochraně fyzických osob v souvislosti se </w:t>
      </w:r>
      <w:r>
        <w:t>zpracováním osobních údajů a o volném pohybu</w:t>
      </w:r>
      <w:r>
        <w:br/>
        <w:t>těchto údajů a o zrušení směrnice 95/46/ES (obecné nařízení o ochraně osobních údajů)</w:t>
      </w:r>
      <w:r>
        <w:br/>
        <w:t>a zákona č. 110/2019 Sb., o zpracování osobních údajů, ve znění pozdějších předpisů.</w:t>
      </w:r>
      <w:r>
        <w:br/>
        <w:t>Smluvní strany se v této souvislosti zav</w:t>
      </w:r>
      <w:r>
        <w:t>azují poučit veškeré osoby, které se na jejich straně</w:t>
      </w:r>
      <w:r>
        <w:br/>
        <w:t>budou podílet na plnění této Smlouvy, o výše uvedených povinnostech mlčenlivosti</w:t>
      </w:r>
      <w:r>
        <w:br/>
        <w:t>a ochrany citlivých informací a dále se zavazují zajistit dodržování těchto povinností všemi</w:t>
      </w:r>
      <w:r>
        <w:br/>
        <w:t>osobami podílejícími se na p</w:t>
      </w:r>
      <w:r>
        <w:t xml:space="preserve">lnění této Smlouvy minimálně ve stejném </w:t>
      </w:r>
      <w:proofErr w:type="gramStart"/>
      <w:r>
        <w:t>rozsahu,V případě</w:t>
      </w:r>
      <w:proofErr w:type="gramEnd"/>
      <w:r>
        <w:t>, že by plnění Dílčí objednávky</w:t>
      </w:r>
      <w:r>
        <w:br/>
        <w:t>vyžadovalo zpracování osobních údajů Dodavatelem, zavazují se o tom strany uzavřít</w:t>
      </w:r>
      <w:r>
        <w:br/>
        <w:t>samostatnou smlouvu o zpracování osobních údajů.</w:t>
      </w:r>
    </w:p>
    <w:p w:rsidR="00F003CB" w:rsidRDefault="000647D7">
      <w:pPr>
        <w:pStyle w:val="Nadpis30"/>
        <w:framePr w:w="9547" w:h="13929" w:hRule="exact" w:wrap="none" w:vAnchor="page" w:hAnchor="page" w:x="1393" w:y="1358"/>
        <w:numPr>
          <w:ilvl w:val="0"/>
          <w:numId w:val="13"/>
        </w:numPr>
        <w:shd w:val="clear" w:color="auto" w:fill="auto"/>
        <w:tabs>
          <w:tab w:val="left" w:pos="725"/>
        </w:tabs>
        <w:spacing w:before="0" w:after="103" w:line="220" w:lineRule="exact"/>
        <w:ind w:firstLine="0"/>
        <w:jc w:val="both"/>
      </w:pPr>
      <w:bookmarkStart w:id="27" w:name="bookmark27"/>
      <w:r>
        <w:t>Oprávněné osoby</w:t>
      </w:r>
      <w:bookmarkEnd w:id="27"/>
    </w:p>
    <w:p w:rsidR="00F003CB" w:rsidRDefault="000647D7">
      <w:pPr>
        <w:pStyle w:val="Zkladntext20"/>
        <w:framePr w:w="9547" w:h="13929" w:hRule="exact" w:wrap="none" w:vAnchor="page" w:hAnchor="page" w:x="1393" w:y="1358"/>
        <w:numPr>
          <w:ilvl w:val="1"/>
          <w:numId w:val="13"/>
        </w:numPr>
        <w:shd w:val="clear" w:color="auto" w:fill="auto"/>
        <w:tabs>
          <w:tab w:val="left" w:pos="1050"/>
        </w:tabs>
        <w:spacing w:before="0" w:after="0" w:line="302" w:lineRule="exact"/>
        <w:ind w:left="1060" w:right="460" w:hanging="740"/>
        <w:jc w:val="both"/>
      </w:pPr>
      <w:r>
        <w:t xml:space="preserve">Objednatel jmenuje </w:t>
      </w:r>
      <w:r>
        <w:t>oprávněné osoby, popř. jejich zástupce. Oprávněné osoby budou</w:t>
      </w:r>
      <w:r>
        <w:br/>
        <w:t>zastupovat Objednatele ve všech záležitostech souvisejících s plněním této Smlouvy.</w:t>
      </w:r>
    </w:p>
    <w:p w:rsidR="00F003CB" w:rsidRDefault="000647D7">
      <w:pPr>
        <w:pStyle w:val="Zkladntext150"/>
        <w:framePr w:w="9547" w:h="628" w:hRule="exact" w:wrap="none" w:vAnchor="page" w:hAnchor="page" w:x="1393" w:y="15698"/>
        <w:shd w:val="clear" w:color="auto" w:fill="auto"/>
        <w:tabs>
          <w:tab w:val="left" w:pos="7614"/>
        </w:tabs>
        <w:spacing w:before="0"/>
        <w:ind w:left="7100" w:right="620"/>
      </w:pPr>
      <w:proofErr w:type="gramStart"/>
      <w:r>
        <w:rPr>
          <w:rStyle w:val="Zkladntext151"/>
        </w:rPr>
        <w:t>..</w:t>
      </w:r>
      <w:r>
        <w:rPr>
          <w:rStyle w:val="Zkladntext15Calibri11pt"/>
          <w:b w:val="0"/>
          <w:bCs w:val="0"/>
        </w:rPr>
        <w:t>​</w:t>
      </w:r>
      <w:r>
        <w:rPr>
          <w:rStyle w:val="Zkladntext15Calibri11pt"/>
          <w:b w:val="0"/>
          <w:bCs w:val="0"/>
        </w:rPr>
        <w:t>..</w:t>
      </w:r>
      <w:r>
        <w:rPr>
          <w:rStyle w:val="Zkladntext15Calibri11ptdkovn0pt"/>
          <w:b w:val="0"/>
          <w:bCs w:val="0"/>
        </w:rPr>
        <w:t>..</w:t>
      </w:r>
      <w:r>
        <w:rPr>
          <w:rStyle w:val="Zkladntext15Calibri11pt"/>
          <w:b w:val="0"/>
          <w:bCs w:val="0"/>
        </w:rPr>
        <w:t>​</w:t>
      </w:r>
      <w:r>
        <w:rPr>
          <w:rStyle w:val="Zkladntext15Calibri11ptdkovn0pt0"/>
          <w:b w:val="0"/>
          <w:bCs w:val="0"/>
        </w:rPr>
        <w:t>...</w:t>
      </w:r>
      <w:r>
        <w:rPr>
          <w:rStyle w:val="Zkladntext151"/>
        </w:rPr>
        <w:t>​</w:t>
      </w:r>
      <w:r>
        <w:rPr>
          <w:rStyle w:val="Zkladntext151"/>
        </w:rPr>
        <w:t>....</w:t>
      </w:r>
      <w:r>
        <w:rPr>
          <w:rStyle w:val="Zkladntext15dkovn0pt"/>
        </w:rPr>
        <w:t>..........</w:t>
      </w:r>
      <w:r>
        <w:rPr>
          <w:rStyle w:val="Zkladntext151"/>
        </w:rPr>
        <w:t>​</w:t>
      </w:r>
      <w:r>
        <w:rPr>
          <w:rStyle w:val="Zkladntext15dkovn0pt"/>
        </w:rPr>
        <w:t>............</w:t>
      </w:r>
      <w:r>
        <w:rPr>
          <w:rStyle w:val="Zkladntext15dkovn0pt0"/>
        </w:rPr>
        <w:t>..</w:t>
      </w:r>
      <w:r>
        <w:br/>
      </w:r>
      <w:r>
        <w:rPr>
          <w:rStyle w:val="Zkladntext151"/>
        </w:rPr>
        <w:t>​</w:t>
      </w:r>
      <w:r>
        <w:rPr>
          <w:rStyle w:val="Zkladntext15dkovn0pt1"/>
        </w:rPr>
        <w:t>.</w:t>
      </w:r>
      <w:r>
        <w:rPr>
          <w:rStyle w:val="Zkladntext15dkovn0pt2"/>
        </w:rPr>
        <w:t>..</w:t>
      </w:r>
      <w:r>
        <w:rPr>
          <w:rStyle w:val="Zkladntext151"/>
        </w:rPr>
        <w:t>​</w:t>
      </w:r>
      <w:r>
        <w:rPr>
          <w:rStyle w:val="Zkladntext151"/>
        </w:rPr>
        <w:t>.......</w:t>
      </w:r>
      <w:r>
        <w:rPr>
          <w:rStyle w:val="Zkladntext15dkovn0pt"/>
        </w:rPr>
        <w:t>....</w:t>
      </w:r>
      <w:r>
        <w:rPr>
          <w:rStyle w:val="Zkladntext151"/>
        </w:rPr>
        <w:t>.​..​.</w:t>
      </w:r>
      <w:r>
        <w:rPr>
          <w:rStyle w:val="Zkladntext15dkovn0pt"/>
        </w:rPr>
        <w:t>....</w:t>
      </w:r>
      <w:r>
        <w:rPr>
          <w:rStyle w:val="Zkladntext151"/>
        </w:rPr>
        <w:t>.​...................</w:t>
      </w:r>
      <w:r>
        <w:rPr>
          <w:rStyle w:val="Zkladntext15dkovn0pt"/>
        </w:rPr>
        <w:t>.......</w:t>
      </w:r>
      <w:r>
        <w:br/>
      </w:r>
      <w:r>
        <w:rPr>
          <w:rStyle w:val="Zkladntext151"/>
        </w:rPr>
        <w:t>​</w:t>
      </w:r>
      <w:r>
        <w:rPr>
          <w:rStyle w:val="Zkladntext15dkovn0pt3"/>
        </w:rPr>
        <w:t>..</w:t>
      </w:r>
      <w:r>
        <w:rPr>
          <w:rStyle w:val="Zkladntext151"/>
        </w:rPr>
        <w:t>​</w:t>
      </w:r>
      <w:r>
        <w:rPr>
          <w:rStyle w:val="Zkladntext15dkovn0pt"/>
        </w:rPr>
        <w:t>..</w:t>
      </w:r>
      <w:r>
        <w:rPr>
          <w:rStyle w:val="Zkladntext15dkovn0pt0"/>
        </w:rPr>
        <w:t>.............</w:t>
      </w:r>
      <w:r>
        <w:rPr>
          <w:rStyle w:val="Zkladntext15dkovn1pt"/>
        </w:rPr>
        <w:t>.</w:t>
      </w:r>
      <w:r>
        <w:rPr>
          <w:rStyle w:val="Zkladntext151"/>
        </w:rPr>
        <w:t>​</w:t>
      </w:r>
      <w:r>
        <w:rPr>
          <w:rStyle w:val="Zkladntext15dkovn0pt4"/>
        </w:rPr>
        <w:t>..</w:t>
      </w:r>
      <w:r>
        <w:rPr>
          <w:rStyle w:val="Zkladntext151"/>
        </w:rPr>
        <w:t>​</w:t>
      </w:r>
      <w:r>
        <w:rPr>
          <w:rStyle w:val="Zkladntext15dkovn0pt"/>
        </w:rPr>
        <w:t>.........</w:t>
      </w:r>
      <w:r>
        <w:rPr>
          <w:rStyle w:val="Zkladntext15dkovn0pt0"/>
        </w:rPr>
        <w:t>...</w:t>
      </w:r>
      <w:r>
        <w:rPr>
          <w:rStyle w:val="Zkladntext151"/>
        </w:rPr>
        <w:t>​</w:t>
      </w:r>
      <w:r>
        <w:rPr>
          <w:rStyle w:val="Zkladntext151"/>
        </w:rPr>
        <w:t>..................</w:t>
      </w:r>
      <w:proofErr w:type="gramEnd"/>
    </w:p>
    <w:p w:rsidR="00F003CB" w:rsidRDefault="000647D7">
      <w:pPr>
        <w:pStyle w:val="Zkladntext160"/>
        <w:framePr w:w="9547" w:h="628" w:hRule="exact" w:wrap="none" w:vAnchor="page" w:hAnchor="page" w:x="1393" w:y="15698"/>
        <w:shd w:val="clear" w:color="auto" w:fill="auto"/>
        <w:spacing w:line="260" w:lineRule="exact"/>
        <w:ind w:left="7100"/>
      </w:pPr>
      <w:proofErr w:type="gramStart"/>
      <w:r>
        <w:rPr>
          <w:rStyle w:val="Zkladntext16dkovn0pt"/>
        </w:rPr>
        <w:t>.....</w:t>
      </w:r>
      <w:r>
        <w:rPr>
          <w:rStyle w:val="Zkladntext16dkovn0pt0"/>
        </w:rPr>
        <w:t>.......</w:t>
      </w:r>
      <w:r>
        <w:rPr>
          <w:rStyle w:val="Zkladntext16dkovn-1pt"/>
        </w:rPr>
        <w:t>.</w:t>
      </w:r>
      <w:r>
        <w:rPr>
          <w:rStyle w:val="Zkladntext16dkovn0pt1"/>
        </w:rPr>
        <w:t>​</w:t>
      </w:r>
      <w:r>
        <w:rPr>
          <w:rStyle w:val="Zkladntext16dkovn0pt1"/>
        </w:rPr>
        <w:t>..</w:t>
      </w:r>
      <w:r>
        <w:rPr>
          <w:rStyle w:val="Zkladntext16dkovn0pt2"/>
        </w:rPr>
        <w:t>..................</w:t>
      </w:r>
      <w:r>
        <w:rPr>
          <w:rStyle w:val="Zkladntext161"/>
        </w:rPr>
        <w:t>.</w:t>
      </w:r>
      <w:proofErr w:type="gramEnd"/>
    </w:p>
    <w:p w:rsidR="00F003CB" w:rsidRDefault="00F003CB">
      <w:pPr>
        <w:rPr>
          <w:sz w:val="2"/>
          <w:szCs w:val="2"/>
        </w:rPr>
        <w:sectPr w:rsidR="00F003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003CB" w:rsidRDefault="000647D7">
      <w:pPr>
        <w:pStyle w:val="Zkladntext20"/>
        <w:framePr w:w="9547" w:h="12772" w:hRule="exact" w:wrap="none" w:vAnchor="page" w:hAnchor="page" w:x="1349" w:y="1360"/>
        <w:shd w:val="clear" w:color="auto" w:fill="auto"/>
        <w:spacing w:before="0" w:after="60" w:line="302" w:lineRule="exact"/>
        <w:ind w:left="1060" w:right="460" w:firstLine="0"/>
        <w:jc w:val="left"/>
      </w:pPr>
      <w:r>
        <w:lastRenderedPageBreak/>
        <w:t>Dodavatel jedná vůči Objednateli prostřednictvím statutárního orgánu, nestanoví-li tento</w:t>
      </w:r>
      <w:r>
        <w:br/>
        <w:t>za sebe zástupce.</w:t>
      </w:r>
    </w:p>
    <w:p w:rsidR="00F003CB" w:rsidRDefault="000647D7">
      <w:pPr>
        <w:pStyle w:val="Zkladntext20"/>
        <w:framePr w:w="9547" w:h="12772" w:hRule="exact" w:wrap="none" w:vAnchor="page" w:hAnchor="page" w:x="1349" w:y="1360"/>
        <w:numPr>
          <w:ilvl w:val="0"/>
          <w:numId w:val="15"/>
        </w:numPr>
        <w:shd w:val="clear" w:color="auto" w:fill="auto"/>
        <w:tabs>
          <w:tab w:val="left" w:pos="1043"/>
        </w:tabs>
        <w:spacing w:before="0" w:after="126" w:line="302" w:lineRule="exact"/>
        <w:ind w:left="1060" w:right="460" w:hanging="740"/>
        <w:jc w:val="both"/>
      </w:pPr>
      <w:r>
        <w:t xml:space="preserve">Oprávněné osoby jsou oprávněny jménem </w:t>
      </w:r>
      <w:r>
        <w:t>Objednatele provádět veškeré úkony v rámci</w:t>
      </w:r>
      <w:r>
        <w:br/>
        <w:t>akceptačních procedur dle této Smlouvy, zastupovat Smluvní strany ve změnovém řízení</w:t>
      </w:r>
      <w:r>
        <w:br/>
        <w:t>a připravovat dodatky ke Smlouvě pro jejich písemné schválení osobám oprávněným</w:t>
      </w:r>
      <w:r>
        <w:br/>
        <w:t>zavazovat Smluvní strany (statutárním orgánům) n</w:t>
      </w:r>
      <w:r>
        <w:t>ebo jejich zplnomocněným zástupcům.</w:t>
      </w:r>
    </w:p>
    <w:p w:rsidR="00F003CB" w:rsidRDefault="000647D7">
      <w:pPr>
        <w:pStyle w:val="Zkladntext20"/>
        <w:framePr w:w="9547" w:h="12772" w:hRule="exact" w:wrap="none" w:vAnchor="page" w:hAnchor="page" w:x="1349" w:y="1360"/>
        <w:numPr>
          <w:ilvl w:val="0"/>
          <w:numId w:val="15"/>
        </w:numPr>
        <w:shd w:val="clear" w:color="auto" w:fill="auto"/>
        <w:tabs>
          <w:tab w:val="left" w:pos="1043"/>
        </w:tabs>
        <w:spacing w:before="0" w:after="103" w:line="220" w:lineRule="exact"/>
        <w:ind w:left="1060" w:hanging="740"/>
        <w:jc w:val="both"/>
      </w:pPr>
      <w:r>
        <w:t xml:space="preserve">Oprávněné osoby Objednatele jsou: </w:t>
      </w:r>
      <w:proofErr w:type="gramStart"/>
      <w:r>
        <w:t>I</w:t>
      </w:r>
      <w:r>
        <w:rPr>
          <w:rStyle w:val="Zkladntext2dkovn0pt6"/>
        </w:rPr>
        <w:t>....</w:t>
      </w:r>
      <w:r>
        <w:rPr>
          <w:rStyle w:val="Zkladntext2dkovn0pt7"/>
        </w:rPr>
        <w:t>.</w:t>
      </w:r>
      <w:r>
        <w:rPr>
          <w:rStyle w:val="Zkladntext22"/>
        </w:rPr>
        <w:t>​</w:t>
      </w:r>
      <w:r>
        <w:rPr>
          <w:rStyle w:val="Zkladntext2dkovn0pt0"/>
        </w:rPr>
        <w:t>.........</w:t>
      </w:r>
      <w:r>
        <w:rPr>
          <w:rStyle w:val="Zkladntext2dkovn0pt1"/>
        </w:rPr>
        <w:t>....</w:t>
      </w:r>
      <w:r>
        <w:rPr>
          <w:rStyle w:val="Zkladntext22"/>
        </w:rPr>
        <w:t>​</w:t>
      </w:r>
      <w:r>
        <w:rPr>
          <w:rStyle w:val="Zkladntext22"/>
        </w:rPr>
        <w:t>...........</w:t>
      </w:r>
      <w:r>
        <w:rPr>
          <w:rStyle w:val="Zkladntext2dkovn0pt"/>
        </w:rPr>
        <w:t>....</w:t>
      </w:r>
      <w:r>
        <w:rPr>
          <w:rStyle w:val="Zkladntext22"/>
        </w:rPr>
        <w:t>​</w:t>
      </w:r>
      <w:r>
        <w:rPr>
          <w:rStyle w:val="Zkladntext2dkovn0pt8"/>
        </w:rPr>
        <w:t>..</w:t>
      </w:r>
      <w:r>
        <w:rPr>
          <w:rStyle w:val="Zkladntext2dkovn0pt4"/>
        </w:rPr>
        <w:t>....</w:t>
      </w:r>
      <w:r>
        <w:rPr>
          <w:rStyle w:val="Zkladntext22"/>
        </w:rPr>
        <w:t>​</w:t>
      </w:r>
      <w:r>
        <w:rPr>
          <w:rStyle w:val="Zkladntext2dkovn0pt"/>
        </w:rPr>
        <w:t>...........</w:t>
      </w:r>
      <w:r>
        <w:rPr>
          <w:rStyle w:val="Zkladntext22"/>
        </w:rPr>
        <w:t>​</w:t>
      </w:r>
      <w:r>
        <w:rPr>
          <w:rStyle w:val="Zkladntext2dkovn0pt1"/>
        </w:rPr>
        <w:t>.........</w:t>
      </w:r>
      <w:r>
        <w:rPr>
          <w:rStyle w:val="Zkladntext2dkovn0pt2"/>
        </w:rPr>
        <w:t>...</w:t>
      </w:r>
      <w:proofErr w:type="gramEnd"/>
    </w:p>
    <w:p w:rsidR="00F003CB" w:rsidRDefault="000647D7">
      <w:pPr>
        <w:pStyle w:val="Zkladntext20"/>
        <w:framePr w:w="9547" w:h="12772" w:hRule="exact" w:wrap="none" w:vAnchor="page" w:hAnchor="page" w:x="1349" w:y="1360"/>
        <w:numPr>
          <w:ilvl w:val="0"/>
          <w:numId w:val="15"/>
        </w:numPr>
        <w:shd w:val="clear" w:color="auto" w:fill="auto"/>
        <w:tabs>
          <w:tab w:val="left" w:pos="1043"/>
        </w:tabs>
        <w:spacing w:before="0" w:after="366" w:line="302" w:lineRule="exact"/>
        <w:ind w:left="1060" w:right="460" w:hanging="740"/>
        <w:jc w:val="both"/>
      </w:pPr>
      <w:r>
        <w:t>Objednatel je oprávněn změnit oprávněné osoby, resp. Dodavatel je oprávněn ustanovit</w:t>
      </w:r>
      <w:r>
        <w:br/>
        <w:t xml:space="preserve">za sebe zástupce, přičemž změna </w:t>
      </w:r>
      <w:r>
        <w:t>je účinná vůči druhé Smluvní straně doručením</w:t>
      </w:r>
      <w:r>
        <w:br/>
        <w:t>písemného oznámení o takové změně. Případní zmocnění zástupce musí být písemné</w:t>
      </w:r>
      <w:r>
        <w:br/>
        <w:t>s uvedením rozsahu zmocnění.</w:t>
      </w:r>
    </w:p>
    <w:p w:rsidR="00F003CB" w:rsidRDefault="000647D7">
      <w:pPr>
        <w:pStyle w:val="Nadpis30"/>
        <w:framePr w:w="9547" w:h="12772" w:hRule="exact" w:wrap="none" w:vAnchor="page" w:hAnchor="page" w:x="1349" w:y="1360"/>
        <w:numPr>
          <w:ilvl w:val="0"/>
          <w:numId w:val="16"/>
        </w:numPr>
        <w:shd w:val="clear" w:color="auto" w:fill="auto"/>
        <w:tabs>
          <w:tab w:val="left" w:pos="715"/>
        </w:tabs>
        <w:spacing w:before="0" w:after="103" w:line="220" w:lineRule="exact"/>
        <w:ind w:firstLine="0"/>
        <w:jc w:val="both"/>
      </w:pPr>
      <w:bookmarkStart w:id="28" w:name="bookmark28"/>
      <w:r>
        <w:t>Trvání smlouvy</w:t>
      </w:r>
      <w:bookmarkEnd w:id="28"/>
    </w:p>
    <w:p w:rsidR="00F003CB" w:rsidRDefault="000647D7">
      <w:pPr>
        <w:pStyle w:val="Zkladntext20"/>
        <w:framePr w:w="9547" w:h="12772" w:hRule="exact" w:wrap="none" w:vAnchor="page" w:hAnchor="page" w:x="1349" w:y="1360"/>
        <w:numPr>
          <w:ilvl w:val="1"/>
          <w:numId w:val="16"/>
        </w:numPr>
        <w:shd w:val="clear" w:color="auto" w:fill="auto"/>
        <w:tabs>
          <w:tab w:val="left" w:pos="1043"/>
        </w:tabs>
        <w:spacing w:before="0" w:after="60" w:line="302" w:lineRule="exact"/>
        <w:ind w:left="1060" w:right="460" w:hanging="740"/>
        <w:jc w:val="both"/>
      </w:pPr>
      <w:r>
        <w:t>Tato Smlouva nabývá platnosti a účinnosti dnem jejího podpisu oběma Smluvními stranami</w:t>
      </w:r>
      <w:r>
        <w:br/>
      </w:r>
      <w:r>
        <w:t>a uzavírá se na dobu určitou do 30. 6. 2023.</w:t>
      </w:r>
    </w:p>
    <w:p w:rsidR="00F003CB" w:rsidRDefault="000647D7">
      <w:pPr>
        <w:pStyle w:val="Zkladntext20"/>
        <w:framePr w:w="9547" w:h="12772" w:hRule="exact" w:wrap="none" w:vAnchor="page" w:hAnchor="page" w:x="1349" w:y="1360"/>
        <w:numPr>
          <w:ilvl w:val="1"/>
          <w:numId w:val="16"/>
        </w:numPr>
        <w:shd w:val="clear" w:color="auto" w:fill="auto"/>
        <w:tabs>
          <w:tab w:val="left" w:pos="1043"/>
        </w:tabs>
        <w:spacing w:before="0" w:after="60" w:line="302" w:lineRule="exact"/>
        <w:ind w:left="1060" w:right="460" w:hanging="740"/>
        <w:jc w:val="both"/>
      </w:pPr>
      <w:r>
        <w:t>Smlouvu lze ukončit písemnou dohodou Smluvních stran nebo odstoupením od Smlouvy</w:t>
      </w:r>
      <w:r>
        <w:br/>
        <w:t>v případě podstatného porušení Smlouvy.</w:t>
      </w:r>
    </w:p>
    <w:p w:rsidR="00F003CB" w:rsidRDefault="000647D7">
      <w:pPr>
        <w:pStyle w:val="Zkladntext20"/>
        <w:framePr w:w="9547" w:h="12772" w:hRule="exact" w:wrap="none" w:vAnchor="page" w:hAnchor="page" w:x="1349" w:y="1360"/>
        <w:numPr>
          <w:ilvl w:val="1"/>
          <w:numId w:val="16"/>
        </w:numPr>
        <w:shd w:val="clear" w:color="auto" w:fill="auto"/>
        <w:tabs>
          <w:tab w:val="left" w:pos="1043"/>
        </w:tabs>
        <w:spacing w:before="0" w:after="60" w:line="302" w:lineRule="exact"/>
        <w:ind w:left="1060" w:right="460" w:hanging="740"/>
        <w:jc w:val="both"/>
      </w:pPr>
      <w:r>
        <w:t>Smluvní strany se dohodly, že za podstatné porušení Smlouvy považují zejména, nikoliv</w:t>
      </w:r>
      <w:r>
        <w:br/>
        <w:t>však</w:t>
      </w:r>
      <w:r>
        <w:t xml:space="preserve"> výlučně:</w:t>
      </w:r>
    </w:p>
    <w:p w:rsidR="00F003CB" w:rsidRDefault="000647D7">
      <w:pPr>
        <w:pStyle w:val="Zkladntext20"/>
        <w:framePr w:w="9547" w:h="12772" w:hRule="exact" w:wrap="none" w:vAnchor="page" w:hAnchor="page" w:x="1349" w:y="1360"/>
        <w:numPr>
          <w:ilvl w:val="2"/>
          <w:numId w:val="16"/>
        </w:numPr>
        <w:shd w:val="clear" w:color="auto" w:fill="auto"/>
        <w:tabs>
          <w:tab w:val="left" w:pos="2250"/>
        </w:tabs>
        <w:spacing w:before="0" w:after="60" w:line="302" w:lineRule="exact"/>
        <w:ind w:left="2240" w:right="460" w:hanging="720"/>
        <w:jc w:val="both"/>
      </w:pPr>
      <w:r>
        <w:t>porušení jakýchkoliv povinností týkajících se ochrany citlivých informací dle</w:t>
      </w:r>
      <w:r>
        <w:br/>
        <w:t>čl. 15 Smlouvy;</w:t>
      </w:r>
    </w:p>
    <w:p w:rsidR="00F003CB" w:rsidRDefault="000647D7">
      <w:pPr>
        <w:pStyle w:val="Zkladntext20"/>
        <w:framePr w:w="9547" w:h="12772" w:hRule="exact" w:wrap="none" w:vAnchor="page" w:hAnchor="page" w:x="1349" w:y="1360"/>
        <w:numPr>
          <w:ilvl w:val="2"/>
          <w:numId w:val="16"/>
        </w:numPr>
        <w:shd w:val="clear" w:color="auto" w:fill="auto"/>
        <w:tabs>
          <w:tab w:val="left" w:pos="2250"/>
        </w:tabs>
        <w:spacing w:before="0" w:after="60" w:line="302" w:lineRule="exact"/>
        <w:ind w:left="2240" w:right="460" w:hanging="720"/>
        <w:jc w:val="both"/>
      </w:pPr>
      <w:r>
        <w:t>platební neschopnost Smluvní strany, přičemž za platební neschopnost se</w:t>
      </w:r>
      <w:r>
        <w:br/>
        <w:t>považuje stav, kdy je prvoinstančním rozhodnutím soudu rozhodnuto</w:t>
      </w:r>
      <w:r>
        <w:br/>
        <w:t xml:space="preserve">o úpadku </w:t>
      </w:r>
      <w:r>
        <w:t>Smluvní strany nebo kdy Smluvní strana sama podá dlužnický návrh</w:t>
      </w:r>
      <w:r>
        <w:br/>
        <w:t xml:space="preserve">na zahájení </w:t>
      </w:r>
      <w:proofErr w:type="spellStart"/>
      <w:r>
        <w:t>insolvenčního</w:t>
      </w:r>
      <w:proofErr w:type="spellEnd"/>
      <w:r>
        <w:t xml:space="preserve"> řízení, Smluvní strana jinak ukončí obchodní činnost</w:t>
      </w:r>
      <w:r>
        <w:br/>
        <w:t>z důvodu, že není schopna plnit své závazky, nebo Smluvní strana vstoupí do</w:t>
      </w:r>
      <w:r>
        <w:br/>
        <w:t xml:space="preserve">likvidace, vyhlášení </w:t>
      </w:r>
      <w:proofErr w:type="spellStart"/>
      <w:r>
        <w:t>insolvenčního</w:t>
      </w:r>
      <w:proofErr w:type="spellEnd"/>
      <w:r>
        <w:t xml:space="preserve"> ř</w:t>
      </w:r>
      <w:r>
        <w:t>ízení vůči Dodavateli nebo Objednateli;</w:t>
      </w:r>
    </w:p>
    <w:p w:rsidR="00F003CB" w:rsidRDefault="000647D7">
      <w:pPr>
        <w:pStyle w:val="Zkladntext20"/>
        <w:framePr w:w="9547" w:h="12772" w:hRule="exact" w:wrap="none" w:vAnchor="page" w:hAnchor="page" w:x="1349" w:y="1360"/>
        <w:numPr>
          <w:ilvl w:val="2"/>
          <w:numId w:val="16"/>
        </w:numPr>
        <w:shd w:val="clear" w:color="auto" w:fill="auto"/>
        <w:tabs>
          <w:tab w:val="left" w:pos="2250"/>
        </w:tabs>
        <w:spacing w:before="0" w:after="60" w:line="302" w:lineRule="exact"/>
        <w:ind w:left="2240" w:right="460" w:hanging="720"/>
        <w:jc w:val="both"/>
      </w:pPr>
      <w:r>
        <w:t>prodlení s poskytnutím Služby nebo kterékoli její části ze strany Dodavatele</w:t>
      </w:r>
      <w:r>
        <w:br/>
        <w:t>dle Dílčí objednávky o více než 20 pracovních dní;</w:t>
      </w:r>
    </w:p>
    <w:p w:rsidR="00F003CB" w:rsidRDefault="000647D7">
      <w:pPr>
        <w:pStyle w:val="Zkladntext20"/>
        <w:framePr w:w="9547" w:h="12772" w:hRule="exact" w:wrap="none" w:vAnchor="page" w:hAnchor="page" w:x="1349" w:y="1360"/>
        <w:numPr>
          <w:ilvl w:val="2"/>
          <w:numId w:val="16"/>
        </w:numPr>
        <w:shd w:val="clear" w:color="auto" w:fill="auto"/>
        <w:tabs>
          <w:tab w:val="left" w:pos="2250"/>
        </w:tabs>
        <w:spacing w:before="0" w:after="60" w:line="302" w:lineRule="exact"/>
        <w:ind w:left="2240" w:right="460" w:hanging="720"/>
        <w:jc w:val="both"/>
      </w:pPr>
      <w:r>
        <w:t>prodlení Objednatele s úhradou Ceny o více než 10 dní, pokud Objednatel</w:t>
      </w:r>
      <w:r>
        <w:br/>
        <w:t>nezjedná nápravu</w:t>
      </w:r>
      <w:r>
        <w:t xml:space="preserve"> ani v náhradní lhůtě 5 pracovních dnů od doručení</w:t>
      </w:r>
      <w:r>
        <w:br/>
        <w:t>oznámení Dodavatele o takovém prodlení.</w:t>
      </w:r>
    </w:p>
    <w:p w:rsidR="00F003CB" w:rsidRDefault="000647D7">
      <w:pPr>
        <w:pStyle w:val="Zkladntext20"/>
        <w:framePr w:w="9547" w:h="12772" w:hRule="exact" w:wrap="none" w:vAnchor="page" w:hAnchor="page" w:x="1349" w:y="1360"/>
        <w:numPr>
          <w:ilvl w:val="1"/>
          <w:numId w:val="16"/>
        </w:numPr>
        <w:shd w:val="clear" w:color="auto" w:fill="auto"/>
        <w:tabs>
          <w:tab w:val="left" w:pos="1043"/>
        </w:tabs>
        <w:spacing w:before="0" w:after="60" w:line="302" w:lineRule="exact"/>
        <w:ind w:left="1060" w:right="460" w:hanging="740"/>
        <w:jc w:val="both"/>
      </w:pPr>
      <w:r>
        <w:t>Smluvní strana je oprávněna odstoupit od Smlouvy ve lhůtě 15 dní ode dne, kdy</w:t>
      </w:r>
      <w:r>
        <w:br/>
        <w:t>se o podstatném porušení Smlouvy dozvěděla.</w:t>
      </w:r>
    </w:p>
    <w:p w:rsidR="00F003CB" w:rsidRDefault="000647D7">
      <w:pPr>
        <w:pStyle w:val="Zkladntext20"/>
        <w:framePr w:w="9547" w:h="12772" w:hRule="exact" w:wrap="none" w:vAnchor="page" w:hAnchor="page" w:x="1349" w:y="1360"/>
        <w:numPr>
          <w:ilvl w:val="1"/>
          <w:numId w:val="16"/>
        </w:numPr>
        <w:shd w:val="clear" w:color="auto" w:fill="auto"/>
        <w:tabs>
          <w:tab w:val="left" w:pos="1043"/>
        </w:tabs>
        <w:spacing w:before="0" w:after="0" w:line="302" w:lineRule="exact"/>
        <w:ind w:left="1060" w:right="460" w:hanging="740"/>
        <w:jc w:val="both"/>
      </w:pPr>
      <w:r>
        <w:t>Zánik Smlouvy se nedotýká těch ustanovení S</w:t>
      </w:r>
      <w:r>
        <w:t>mlouvy, u nichž je zřejmé, že mají být</w:t>
      </w:r>
      <w:r>
        <w:br/>
        <w:t>po zániku Smlouvy zachovány, zejména ale nikoliv výlučně se jedná o ustanovení vztahující</w:t>
      </w:r>
      <w:r>
        <w:br/>
        <w:t>se ke smluvním pokutám a mlčenlivosti (ochraně citlivých informací).</w:t>
      </w:r>
    </w:p>
    <w:p w:rsidR="00F003CB" w:rsidRDefault="000647D7">
      <w:pPr>
        <w:pStyle w:val="ZhlavneboZpat0"/>
        <w:framePr w:w="9547" w:h="671" w:hRule="exact" w:wrap="none" w:vAnchor="page" w:hAnchor="page" w:x="1349" w:y="15248"/>
        <w:shd w:val="clear" w:color="auto" w:fill="auto"/>
        <w:spacing w:after="11" w:line="260" w:lineRule="exact"/>
        <w:ind w:right="10944"/>
        <w:jc w:val="right"/>
      </w:pPr>
      <w:r>
        <w:rPr>
          <w:rStyle w:val="ZhlavneboZpatdkovn0pt"/>
        </w:rPr>
        <w:t>........</w:t>
      </w:r>
      <w:r>
        <w:rPr>
          <w:rStyle w:val="ZhlavneboZpatdkovn0pt0"/>
        </w:rPr>
        <w:t>.....</w:t>
      </w:r>
    </w:p>
    <w:p w:rsidR="00F003CB" w:rsidRDefault="000647D7">
      <w:pPr>
        <w:pStyle w:val="ZhlavneboZpat0"/>
        <w:framePr w:w="9547" w:h="671" w:hRule="exact" w:wrap="none" w:vAnchor="page" w:hAnchor="page" w:x="1349" w:y="15248"/>
        <w:shd w:val="clear" w:color="auto" w:fill="auto"/>
        <w:spacing w:after="0" w:line="260" w:lineRule="exact"/>
        <w:ind w:right="10944"/>
        <w:jc w:val="right"/>
      </w:pPr>
      <w:r>
        <w:rPr>
          <w:rStyle w:val="ZhlavneboZpatdkovn0pt1"/>
        </w:rPr>
        <w:t>...</w:t>
      </w:r>
      <w:r>
        <w:rPr>
          <w:rStyle w:val="ZhlavneboZpatdkovn0pt2"/>
        </w:rPr>
        <w:t>.........</w:t>
      </w:r>
    </w:p>
    <w:p w:rsidR="00F003CB" w:rsidRDefault="000647D7">
      <w:pPr>
        <w:pStyle w:val="Zkladntext170"/>
        <w:framePr w:w="9547" w:h="634" w:hRule="exact" w:wrap="none" w:vAnchor="page" w:hAnchor="page" w:x="1349" w:y="15253"/>
        <w:shd w:val="clear" w:color="auto" w:fill="auto"/>
        <w:spacing w:before="0"/>
        <w:ind w:left="8203"/>
      </w:pPr>
      <w:proofErr w:type="gramStart"/>
      <w:r>
        <w:rPr>
          <w:rStyle w:val="Zkladntext171"/>
        </w:rPr>
        <w:t>.....</w:t>
      </w:r>
      <w:r>
        <w:rPr>
          <w:rStyle w:val="Zkladntext17dkovn0pt"/>
        </w:rPr>
        <w:t>..........</w:t>
      </w:r>
      <w:r>
        <w:rPr>
          <w:rStyle w:val="Zkladntext171"/>
        </w:rPr>
        <w:t>​</w:t>
      </w:r>
      <w:r>
        <w:rPr>
          <w:rStyle w:val="Zkladntext17dkovn0pt"/>
        </w:rPr>
        <w:t>.....</w:t>
      </w:r>
      <w:r>
        <w:rPr>
          <w:rStyle w:val="Zkladntext17dkovn0pt0"/>
        </w:rPr>
        <w:t>.........</w:t>
      </w:r>
      <w:r>
        <w:br/>
      </w:r>
      <w:r>
        <w:rPr>
          <w:rStyle w:val="Zkladntext171"/>
        </w:rPr>
        <w:t>​</w:t>
      </w:r>
      <w:r>
        <w:rPr>
          <w:rStyle w:val="Zkladntext17dkovn0pt"/>
        </w:rPr>
        <w:t>...........</w:t>
      </w:r>
      <w:r>
        <w:rPr>
          <w:rStyle w:val="Zkladntext17dkovn0pt0"/>
        </w:rPr>
        <w:t>...</w:t>
      </w:r>
      <w:r>
        <w:rPr>
          <w:rStyle w:val="Zkladntext171"/>
        </w:rPr>
        <w:t>​</w:t>
      </w:r>
      <w:r>
        <w:rPr>
          <w:rStyle w:val="Zkladntext171"/>
        </w:rPr>
        <w:t>............</w:t>
      </w:r>
      <w:r>
        <w:rPr>
          <w:rStyle w:val="Zkladntext17dkovn0pt"/>
        </w:rPr>
        <w:t>.</w:t>
      </w:r>
      <w:r>
        <w:br/>
      </w:r>
      <w:r>
        <w:rPr>
          <w:rStyle w:val="Zkladntext171"/>
        </w:rPr>
        <w:t>​</w:t>
      </w:r>
      <w:r>
        <w:rPr>
          <w:rStyle w:val="Zkladntext17dkovn0pt0"/>
        </w:rPr>
        <w:t>........</w:t>
      </w:r>
      <w:r>
        <w:rPr>
          <w:rStyle w:val="Zkladntext17dkovn0pt1"/>
        </w:rPr>
        <w:t>....</w:t>
      </w:r>
      <w:r>
        <w:rPr>
          <w:rStyle w:val="Zkladntext171"/>
        </w:rPr>
        <w:t>​</w:t>
      </w:r>
      <w:r>
        <w:rPr>
          <w:rStyle w:val="Zkladntext171"/>
        </w:rPr>
        <w:t>..........</w:t>
      </w:r>
      <w:r>
        <w:rPr>
          <w:rStyle w:val="Zkladntext17dkovn0pt"/>
        </w:rPr>
        <w:t>........</w:t>
      </w:r>
      <w:r>
        <w:br/>
      </w:r>
      <w:r>
        <w:rPr>
          <w:rStyle w:val="Zkladntext171"/>
        </w:rPr>
        <w:t>​</w:t>
      </w:r>
      <w:r>
        <w:rPr>
          <w:rStyle w:val="Zkladntext171"/>
        </w:rPr>
        <w:t>....</w:t>
      </w:r>
      <w:r>
        <w:rPr>
          <w:rStyle w:val="Zkladntext17dkovn0pt"/>
        </w:rPr>
        <w:t>..........</w:t>
      </w:r>
      <w:r>
        <w:rPr>
          <w:rStyle w:val="Zkladntext17dkovn0pt2"/>
        </w:rPr>
        <w:t>.</w:t>
      </w:r>
      <w:r>
        <w:rPr>
          <w:rStyle w:val="Zkladntext171"/>
        </w:rPr>
        <w:t>​</w:t>
      </w:r>
      <w:r>
        <w:rPr>
          <w:rStyle w:val="Zkladntext171"/>
        </w:rPr>
        <w:t>....</w:t>
      </w:r>
      <w:r>
        <w:rPr>
          <w:rStyle w:val="Zkladntext17dkovn0pt"/>
        </w:rPr>
        <w:t>..</w:t>
      </w:r>
      <w:r>
        <w:rPr>
          <w:rStyle w:val="Zkladntext171"/>
        </w:rPr>
        <w:t>....</w:t>
      </w:r>
      <w:r>
        <w:rPr>
          <w:rStyle w:val="Zkladntext17dkovn0pt"/>
        </w:rPr>
        <w:t>..</w:t>
      </w:r>
      <w:r>
        <w:rPr>
          <w:rStyle w:val="Zkladntext171"/>
        </w:rPr>
        <w:t>..</w:t>
      </w:r>
      <w:proofErr w:type="gramEnd"/>
    </w:p>
    <w:p w:rsidR="00F003CB" w:rsidRDefault="00F003CB">
      <w:pPr>
        <w:rPr>
          <w:sz w:val="2"/>
          <w:szCs w:val="2"/>
        </w:rPr>
        <w:sectPr w:rsidR="00F003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003CB" w:rsidRDefault="000647D7">
      <w:pPr>
        <w:pStyle w:val="Zkladntext120"/>
        <w:framePr w:wrap="none" w:vAnchor="page" w:hAnchor="page" w:x="1364" w:y="1431"/>
        <w:shd w:val="clear" w:color="auto" w:fill="auto"/>
        <w:spacing w:line="220" w:lineRule="exact"/>
      </w:pPr>
      <w:r>
        <w:lastRenderedPageBreak/>
        <w:t>19.</w:t>
      </w:r>
    </w:p>
    <w:p w:rsidR="00F003CB" w:rsidRDefault="000647D7">
      <w:pPr>
        <w:pStyle w:val="Nadpis30"/>
        <w:framePr w:wrap="none" w:vAnchor="page" w:hAnchor="page" w:x="1349" w:y="1430"/>
        <w:shd w:val="clear" w:color="auto" w:fill="auto"/>
        <w:spacing w:before="0" w:line="220" w:lineRule="exact"/>
        <w:ind w:left="760" w:firstLine="0"/>
        <w:jc w:val="left"/>
      </w:pPr>
      <w:bookmarkStart w:id="29" w:name="bookmark29"/>
      <w:r>
        <w:t>Závěrečná ustanovení</w:t>
      </w:r>
      <w:bookmarkEnd w:id="29"/>
    </w:p>
    <w:p w:rsidR="00F003CB" w:rsidRDefault="000647D7">
      <w:pPr>
        <w:pStyle w:val="Zkladntext20"/>
        <w:framePr w:w="9547" w:h="6297" w:hRule="exact" w:wrap="none" w:vAnchor="page" w:hAnchor="page" w:x="1349" w:y="1782"/>
        <w:numPr>
          <w:ilvl w:val="0"/>
          <w:numId w:val="17"/>
        </w:numPr>
        <w:shd w:val="clear" w:color="auto" w:fill="auto"/>
        <w:tabs>
          <w:tab w:val="left" w:pos="1044"/>
        </w:tabs>
        <w:spacing w:before="0" w:after="60" w:line="302" w:lineRule="exact"/>
        <w:ind w:left="1060" w:right="480" w:hanging="740"/>
        <w:jc w:val="both"/>
      </w:pPr>
      <w:r>
        <w:t>Tato Smlouva představuje úplnou dohodu Smluvních stran o předmětu této Smlouvy. Tuto</w:t>
      </w:r>
      <w:r>
        <w:br/>
        <w:t xml:space="preserve">Smlouvu je možné měnit </w:t>
      </w:r>
      <w:r>
        <w:t>pouze písemnou dohodou Smluvních stran ve formě číslovaných</w:t>
      </w:r>
      <w:r>
        <w:br/>
        <w:t>dodatků této Smlouvy, podepsaných za každou Smluvní stranu osobou nebo osobami</w:t>
      </w:r>
      <w:r>
        <w:br/>
        <w:t>oprávněnými jednat jménem Smluvní strany.</w:t>
      </w:r>
    </w:p>
    <w:p w:rsidR="00F003CB" w:rsidRDefault="000647D7">
      <w:pPr>
        <w:pStyle w:val="Zkladntext20"/>
        <w:framePr w:w="9547" w:h="6297" w:hRule="exact" w:wrap="none" w:vAnchor="page" w:hAnchor="page" w:x="1349" w:y="1782"/>
        <w:numPr>
          <w:ilvl w:val="0"/>
          <w:numId w:val="17"/>
        </w:numPr>
        <w:shd w:val="clear" w:color="auto" w:fill="auto"/>
        <w:tabs>
          <w:tab w:val="left" w:pos="1044"/>
        </w:tabs>
        <w:spacing w:before="0" w:after="60" w:line="302" w:lineRule="exact"/>
        <w:ind w:left="1060" w:right="480" w:hanging="740"/>
        <w:jc w:val="both"/>
      </w:pPr>
      <w:r>
        <w:t xml:space="preserve">Veškerá práva a povinnosti vyplývající z této Smlouvy přecházejí, pokud to </w:t>
      </w:r>
      <w:r>
        <w:t>povaha těchto</w:t>
      </w:r>
      <w:r>
        <w:br/>
        <w:t>práv a povinností nevylučuje, na právní nástupce Smluvních stran. S odkazem na § 1895</w:t>
      </w:r>
      <w:r>
        <w:br/>
        <w:t>občanského zákoníku není žádná ze Smluvních stran oprávněna převést (jako postupitel)</w:t>
      </w:r>
      <w:r>
        <w:br/>
        <w:t>kterákoli svá práva nebo povinnosti ze Smlouvy nebo kterékoli Prováděc</w:t>
      </w:r>
      <w:r>
        <w:t>í smlouvy třetí</w:t>
      </w:r>
      <w:r>
        <w:br/>
        <w:t>osobě bez předchozího písemného souhlasu druhé Smluvní strany.</w:t>
      </w:r>
    </w:p>
    <w:p w:rsidR="00F003CB" w:rsidRDefault="000647D7">
      <w:pPr>
        <w:pStyle w:val="Zkladntext20"/>
        <w:framePr w:w="9547" w:h="6297" w:hRule="exact" w:wrap="none" w:vAnchor="page" w:hAnchor="page" w:x="1349" w:y="1782"/>
        <w:numPr>
          <w:ilvl w:val="0"/>
          <w:numId w:val="17"/>
        </w:numPr>
        <w:shd w:val="clear" w:color="auto" w:fill="auto"/>
        <w:tabs>
          <w:tab w:val="left" w:pos="1044"/>
        </w:tabs>
        <w:spacing w:before="0" w:after="60" w:line="302" w:lineRule="exact"/>
        <w:ind w:left="1060" w:right="480" w:hanging="740"/>
        <w:jc w:val="both"/>
      </w:pPr>
      <w:r>
        <w:t>Dodavatel není oprávněn postoupit peněžité nároky vůči Objednateli na třetí osobu bez</w:t>
      </w:r>
      <w:r>
        <w:br/>
        <w:t>předchozího písemného souhlasu Objednatele.</w:t>
      </w:r>
    </w:p>
    <w:p w:rsidR="00F003CB" w:rsidRDefault="000647D7">
      <w:pPr>
        <w:pStyle w:val="Zkladntext20"/>
        <w:framePr w:w="9547" w:h="6297" w:hRule="exact" w:wrap="none" w:vAnchor="page" w:hAnchor="page" w:x="1349" w:y="1782"/>
        <w:numPr>
          <w:ilvl w:val="0"/>
          <w:numId w:val="17"/>
        </w:numPr>
        <w:shd w:val="clear" w:color="auto" w:fill="auto"/>
        <w:tabs>
          <w:tab w:val="left" w:pos="1044"/>
        </w:tabs>
        <w:spacing w:before="0" w:after="60" w:line="302" w:lineRule="exact"/>
        <w:ind w:left="1060" w:right="480" w:hanging="740"/>
        <w:jc w:val="both"/>
      </w:pPr>
      <w:r>
        <w:t>Ukáže-li se jakékoli ustanovení této Smlouvy ne</w:t>
      </w:r>
      <w:r>
        <w:t>platným nebo nevymahatelným, pak se to</w:t>
      </w:r>
      <w:r>
        <w:br/>
        <w:t>nedotýká ostatních částí Smlouvy, ledaže donucující ustanovení zákona stanoví jinak.</w:t>
      </w:r>
      <w:r>
        <w:br/>
        <w:t>Strany se v takovém případě zavazují nahradit takové ustanovení platným a vymahatelným,</w:t>
      </w:r>
      <w:r>
        <w:br/>
        <w:t>které svým obsahem a právními důsledky je ne</w:t>
      </w:r>
      <w:r>
        <w:t>jbližší tomu neplatnému nebo</w:t>
      </w:r>
      <w:r>
        <w:br/>
        <w:t>nevymahatelnému, a to do třiceti (30) dnů ode dne, kdy jedna strana předloží druhé návrh</w:t>
      </w:r>
      <w:r>
        <w:br/>
        <w:t>takového ustanovení.</w:t>
      </w:r>
    </w:p>
    <w:p w:rsidR="00F003CB" w:rsidRDefault="000647D7">
      <w:pPr>
        <w:pStyle w:val="Zkladntext20"/>
        <w:framePr w:w="9547" w:h="6297" w:hRule="exact" w:wrap="none" w:vAnchor="page" w:hAnchor="page" w:x="1349" w:y="1782"/>
        <w:numPr>
          <w:ilvl w:val="0"/>
          <w:numId w:val="17"/>
        </w:numPr>
        <w:shd w:val="clear" w:color="auto" w:fill="auto"/>
        <w:tabs>
          <w:tab w:val="left" w:pos="1044"/>
        </w:tabs>
        <w:spacing w:before="0" w:after="0" w:line="302" w:lineRule="exact"/>
        <w:ind w:left="1060" w:right="480" w:hanging="740"/>
        <w:jc w:val="both"/>
      </w:pPr>
      <w:r>
        <w:t>Tato Smlouva je vyhotovena ve dvou (2) stejnopisech, z nichž každá ze Smluvních stran</w:t>
      </w:r>
      <w:r>
        <w:br/>
        <w:t>obdrží jeden (1).</w:t>
      </w:r>
    </w:p>
    <w:p w:rsidR="00F003CB" w:rsidRDefault="000647D7">
      <w:pPr>
        <w:pStyle w:val="Zkladntext30"/>
        <w:framePr w:wrap="none" w:vAnchor="page" w:hAnchor="page" w:x="1349" w:y="9903"/>
        <w:shd w:val="clear" w:color="auto" w:fill="auto"/>
        <w:spacing w:before="0" w:after="0" w:line="220" w:lineRule="exact"/>
        <w:ind w:left="3040"/>
        <w:jc w:val="left"/>
      </w:pPr>
      <w:r>
        <w:t xml:space="preserve">[Podpisy </w:t>
      </w:r>
      <w:r>
        <w:t>následují na další straně]</w:t>
      </w:r>
    </w:p>
    <w:p w:rsidR="00F003CB" w:rsidRDefault="000647D7">
      <w:pPr>
        <w:pStyle w:val="ZhlavneboZpat0"/>
        <w:framePr w:w="9547" w:h="671" w:hRule="exact" w:wrap="none" w:vAnchor="page" w:hAnchor="page" w:x="1349" w:y="15781"/>
        <w:shd w:val="clear" w:color="auto" w:fill="auto"/>
        <w:spacing w:after="11" w:line="260" w:lineRule="exact"/>
        <w:ind w:left="6680"/>
      </w:pPr>
      <w:r>
        <w:rPr>
          <w:rStyle w:val="ZhlavneboZpatdkovn0pt"/>
        </w:rPr>
        <w:t>........</w:t>
      </w:r>
      <w:r>
        <w:rPr>
          <w:rStyle w:val="ZhlavneboZpatdkovn0pt0"/>
        </w:rPr>
        <w:t>.....</w:t>
      </w:r>
    </w:p>
    <w:p w:rsidR="00F003CB" w:rsidRDefault="000647D7">
      <w:pPr>
        <w:pStyle w:val="ZhlavneboZpat0"/>
        <w:framePr w:w="9547" w:h="671" w:hRule="exact" w:wrap="none" w:vAnchor="page" w:hAnchor="page" w:x="1349" w:y="15781"/>
        <w:shd w:val="clear" w:color="auto" w:fill="auto"/>
        <w:spacing w:after="0" w:line="260" w:lineRule="exact"/>
        <w:ind w:left="6680"/>
      </w:pPr>
      <w:r>
        <w:rPr>
          <w:rStyle w:val="ZhlavneboZpatdkovn0pt1"/>
        </w:rPr>
        <w:t>...</w:t>
      </w:r>
      <w:r>
        <w:rPr>
          <w:rStyle w:val="ZhlavneboZpatdkovn0pt2"/>
        </w:rPr>
        <w:t>.........</w:t>
      </w:r>
    </w:p>
    <w:p w:rsidR="00F003CB" w:rsidRDefault="000647D7">
      <w:pPr>
        <w:pStyle w:val="Zkladntext140"/>
        <w:framePr w:w="9394" w:h="283" w:hRule="exact" w:wrap="none" w:vAnchor="page" w:hAnchor="page" w:x="1647" w:y="15968"/>
        <w:shd w:val="clear" w:color="auto" w:fill="auto"/>
        <w:spacing w:before="0" w:line="115" w:lineRule="exact"/>
        <w:ind w:left="7892"/>
        <w:jc w:val="both"/>
      </w:pPr>
      <w:proofErr w:type="gramStart"/>
      <w:r>
        <w:rPr>
          <w:rStyle w:val="Zkladntext141"/>
        </w:rPr>
        <w:t>.....</w:t>
      </w:r>
      <w:r>
        <w:rPr>
          <w:rStyle w:val="Zkladntext14dkovn0pt"/>
        </w:rPr>
        <w:t>..........</w:t>
      </w:r>
      <w:r>
        <w:rPr>
          <w:rStyle w:val="Zkladntext141"/>
        </w:rPr>
        <w:t>​</w:t>
      </w:r>
      <w:r>
        <w:rPr>
          <w:rStyle w:val="Zkladntext14dkovn0pt"/>
        </w:rPr>
        <w:t>..........</w:t>
      </w:r>
      <w:r>
        <w:rPr>
          <w:rStyle w:val="Zkladntext14dkovn0pt0"/>
        </w:rPr>
        <w:t>.....</w:t>
      </w:r>
      <w:r>
        <w:rPr>
          <w:rStyle w:val="Zkladntext141"/>
        </w:rPr>
        <w:t>​</w:t>
      </w:r>
      <w:r>
        <w:rPr>
          <w:rStyle w:val="Zkladntext14dkovn0pt"/>
        </w:rPr>
        <w:t>.............</w:t>
      </w:r>
      <w:r>
        <w:rPr>
          <w:rStyle w:val="Zkladntext14dkovn0pt0"/>
        </w:rPr>
        <w:t>.</w:t>
      </w:r>
      <w:r>
        <w:rPr>
          <w:rStyle w:val="Zkladntext141"/>
        </w:rPr>
        <w:t>​</w:t>
      </w:r>
      <w:r>
        <w:rPr>
          <w:rStyle w:val="Zkladntext141"/>
        </w:rPr>
        <w:t>...........</w:t>
      </w:r>
      <w:r>
        <w:rPr>
          <w:rStyle w:val="Zkladntext14dkovn0pt"/>
        </w:rPr>
        <w:t>..</w:t>
      </w:r>
      <w:r>
        <w:br/>
      </w:r>
      <w:r>
        <w:rPr>
          <w:rStyle w:val="Zkladntext141"/>
        </w:rPr>
        <w:t>​</w:t>
      </w:r>
      <w:r>
        <w:rPr>
          <w:rStyle w:val="Zkladntext141"/>
        </w:rPr>
        <w:t>............</w:t>
      </w:r>
      <w:r>
        <w:rPr>
          <w:rStyle w:val="Zkladntext14dkovn0pt"/>
        </w:rPr>
        <w:t>.</w:t>
      </w:r>
      <w:r>
        <w:rPr>
          <w:rStyle w:val="Zkladntext141"/>
        </w:rPr>
        <w:t>​</w:t>
      </w:r>
      <w:r>
        <w:rPr>
          <w:rStyle w:val="Zkladntext141"/>
        </w:rPr>
        <w:t>..........</w:t>
      </w:r>
      <w:r>
        <w:rPr>
          <w:rStyle w:val="Zkladntext14dkovn0pt"/>
        </w:rPr>
        <w:t>........</w:t>
      </w:r>
      <w:r>
        <w:rPr>
          <w:rStyle w:val="Zkladntext14dkovn0pt1"/>
        </w:rPr>
        <w:t>.</w:t>
      </w:r>
      <w:r>
        <w:rPr>
          <w:rStyle w:val="Zkladntext141"/>
        </w:rPr>
        <w:t>​</w:t>
      </w:r>
      <w:r>
        <w:rPr>
          <w:rStyle w:val="Zkladntext141"/>
        </w:rPr>
        <w:t>....</w:t>
      </w:r>
      <w:r>
        <w:rPr>
          <w:rStyle w:val="Zkladntext14dkovn0pt"/>
        </w:rPr>
        <w:t>..........</w:t>
      </w:r>
      <w:r>
        <w:rPr>
          <w:rStyle w:val="Zkladntext141"/>
        </w:rPr>
        <w:t>....</w:t>
      </w:r>
      <w:r>
        <w:rPr>
          <w:rStyle w:val="Zkladntext14dkovn0pt"/>
        </w:rPr>
        <w:t>..</w:t>
      </w:r>
      <w:r>
        <w:rPr>
          <w:rStyle w:val="Zkladntext14dkovn0pt2"/>
        </w:rPr>
        <w:t>.</w:t>
      </w:r>
      <w:r>
        <w:rPr>
          <w:rStyle w:val="Zkladntext141"/>
        </w:rPr>
        <w:t>..</w:t>
      </w:r>
      <w:r>
        <w:rPr>
          <w:rStyle w:val="Zkladntext14dkovn0pt"/>
        </w:rPr>
        <w:t>..</w:t>
      </w:r>
      <w:r>
        <w:rPr>
          <w:rStyle w:val="Zkladntext14dkovn0pt2"/>
        </w:rPr>
        <w:t>.</w:t>
      </w:r>
      <w:proofErr w:type="gramEnd"/>
    </w:p>
    <w:p w:rsidR="00F003CB" w:rsidRDefault="00F003CB">
      <w:pPr>
        <w:rPr>
          <w:sz w:val="2"/>
          <w:szCs w:val="2"/>
        </w:rPr>
        <w:sectPr w:rsidR="00F003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003CB" w:rsidRDefault="000647D7">
      <w:pPr>
        <w:pStyle w:val="Nadpis30"/>
        <w:framePr w:w="9394" w:h="581" w:hRule="exact" w:wrap="none" w:vAnchor="page" w:hAnchor="page" w:x="1391" w:y="1429"/>
        <w:shd w:val="clear" w:color="auto" w:fill="auto"/>
        <w:spacing w:before="0" w:after="58" w:line="220" w:lineRule="exact"/>
        <w:ind w:firstLine="0"/>
        <w:jc w:val="right"/>
      </w:pPr>
      <w:bookmarkStart w:id="30" w:name="bookmark30"/>
      <w:r>
        <w:lastRenderedPageBreak/>
        <w:t>Smluvní strany prohlašují, že si tuto Smlouvu přečetly,</w:t>
      </w:r>
      <w:r>
        <w:t xml:space="preserve"> že s jejím obsahem souhlasí a na důkaz toho</w:t>
      </w:r>
      <w:bookmarkEnd w:id="30"/>
    </w:p>
    <w:p w:rsidR="00F003CB" w:rsidRDefault="000647D7">
      <w:pPr>
        <w:pStyle w:val="Nadpis30"/>
        <w:framePr w:w="9394" w:h="581" w:hRule="exact" w:wrap="none" w:vAnchor="page" w:hAnchor="page" w:x="1391" w:y="1429"/>
        <w:shd w:val="clear" w:color="auto" w:fill="auto"/>
        <w:spacing w:before="0" w:line="220" w:lineRule="exact"/>
        <w:ind w:left="3620" w:firstLine="0"/>
        <w:jc w:val="left"/>
      </w:pPr>
      <w:bookmarkStart w:id="31" w:name="bookmark31"/>
      <w:r>
        <w:t>k ní připojují svoje podpisy.</w:t>
      </w:r>
      <w:bookmarkEnd w:id="31"/>
    </w:p>
    <w:p w:rsidR="00F003CB" w:rsidRDefault="000647D7">
      <w:pPr>
        <w:pStyle w:val="Nadpis30"/>
        <w:framePr w:wrap="none" w:vAnchor="page" w:hAnchor="page" w:x="1391" w:y="2581"/>
        <w:shd w:val="clear" w:color="auto" w:fill="auto"/>
        <w:tabs>
          <w:tab w:val="left" w:pos="6634"/>
        </w:tabs>
        <w:spacing w:before="0" w:line="220" w:lineRule="exact"/>
        <w:ind w:left="2060" w:firstLine="0"/>
        <w:jc w:val="both"/>
      </w:pPr>
      <w:bookmarkStart w:id="32" w:name="bookmark32"/>
      <w:r>
        <w:t>Objednatel</w:t>
      </w:r>
      <w:r>
        <w:tab/>
        <w:t>Dodavatel</w:t>
      </w:r>
      <w:bookmarkEnd w:id="3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20"/>
        <w:gridCol w:w="4411"/>
      </w:tblGrid>
      <w:tr w:rsidR="00F003C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120" w:type="dxa"/>
            <w:shd w:val="clear" w:color="auto" w:fill="FFFFFF"/>
          </w:tcPr>
          <w:p w:rsidR="00F003CB" w:rsidRDefault="000647D7">
            <w:pPr>
              <w:pStyle w:val="Zkladntext20"/>
              <w:framePr w:w="7531" w:h="2789" w:wrap="none" w:vAnchor="page" w:hAnchor="page" w:x="2817" w:y="3448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4"/>
              </w:rPr>
              <w:t>V Praze dne 1. 3. 2023</w:t>
            </w:r>
          </w:p>
        </w:tc>
        <w:tc>
          <w:tcPr>
            <w:tcW w:w="4411" w:type="dxa"/>
            <w:shd w:val="clear" w:color="auto" w:fill="FFFFFF"/>
          </w:tcPr>
          <w:p w:rsidR="00F003CB" w:rsidRDefault="000647D7">
            <w:pPr>
              <w:pStyle w:val="Zkladntext20"/>
              <w:framePr w:w="7531" w:h="2789" w:wrap="none" w:vAnchor="page" w:hAnchor="page" w:x="2817" w:y="3448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4"/>
              </w:rPr>
              <w:t>V Praze dne 1. 3. 2023</w:t>
            </w:r>
          </w:p>
        </w:tc>
      </w:tr>
      <w:tr w:rsidR="00F003CB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3120" w:type="dxa"/>
            <w:shd w:val="clear" w:color="auto" w:fill="FFFFFF"/>
            <w:vAlign w:val="center"/>
          </w:tcPr>
          <w:p w:rsidR="00F003CB" w:rsidRDefault="000647D7">
            <w:pPr>
              <w:pStyle w:val="Zkladntext20"/>
              <w:framePr w:w="7531" w:h="2789" w:wrap="none" w:vAnchor="page" w:hAnchor="page" w:x="2817" w:y="3448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gramStart"/>
            <w:r>
              <w:rPr>
                <w:rStyle w:val="9B16A63F-BE36-49AF-8B5A-4A10C2BD1E95"/>
              </w:rPr>
              <w:t>...........</w:t>
            </w:r>
            <w:r>
              <w:rPr>
                <w:rStyle w:val="Zkladntext2ArialUnicodeMS55ptTun"/>
              </w:rPr>
              <w:t>Digitálně</w:t>
            </w:r>
            <w:proofErr w:type="gramEnd"/>
          </w:p>
          <w:p w:rsidR="00F003CB" w:rsidRDefault="000647D7">
            <w:pPr>
              <w:pStyle w:val="Zkladntext20"/>
              <w:framePr w:w="7531" w:h="2789" w:wrap="none" w:vAnchor="page" w:hAnchor="page" w:x="2817" w:y="3448"/>
              <w:shd w:val="clear" w:color="auto" w:fill="auto"/>
              <w:spacing w:before="0" w:after="0" w:line="110" w:lineRule="exact"/>
              <w:ind w:firstLine="0"/>
            </w:pPr>
            <w:proofErr w:type="gramStart"/>
            <w:r>
              <w:rPr>
                <w:rStyle w:val="Zkladntext2ArialUnicodeMS55ptTun"/>
              </w:rPr>
              <w:t xml:space="preserve">podepsal </w:t>
            </w:r>
            <w:r>
              <w:rPr>
                <w:rStyle w:val="99EE651B-A6E2-4497-ABB8-35CB9C8987EB"/>
              </w:rPr>
              <w:t>.......</w:t>
            </w:r>
            <w:r>
              <w:rPr>
                <w:rStyle w:val="986C83A7-9643-4C8B-9E46-F9DA5F4FFF68"/>
              </w:rPr>
              <w:t>...</w:t>
            </w:r>
            <w:proofErr w:type="gramEnd"/>
          </w:p>
          <w:p w:rsidR="00F003CB" w:rsidRDefault="000647D7">
            <w:pPr>
              <w:pStyle w:val="Zkladntext20"/>
              <w:framePr w:w="7531" w:h="2789" w:wrap="none" w:vAnchor="page" w:hAnchor="page" w:x="2817" w:y="3448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gramStart"/>
            <w:r>
              <w:rPr>
                <w:rStyle w:val="C77217FD-30BB-4600-9E6F-260761736ECE"/>
              </w:rPr>
              <w:t>.</w:t>
            </w:r>
            <w:r>
              <w:rPr>
                <w:rStyle w:val="98B64A9B-C3C7-4832-98A1-FBBB84D4CC83"/>
              </w:rPr>
              <w:t>........</w:t>
            </w:r>
            <w:r>
              <w:rPr>
                <w:rStyle w:val="10762A03-A10B-488D-8AAD-A896E0A74DB5"/>
              </w:rPr>
              <w:t>.......</w:t>
            </w:r>
            <w:r>
              <w:rPr>
                <w:rStyle w:val="5BAE2EC1-35E1-4206-B0D6-820E2E63213E"/>
              </w:rPr>
              <w:t>..</w:t>
            </w:r>
            <w:r>
              <w:rPr>
                <w:rStyle w:val="99EE651B-A6E2-4497-ABB8-35CB9C8987EB"/>
              </w:rPr>
              <w:t>​</w:t>
            </w:r>
            <w:r>
              <w:rPr>
                <w:rStyle w:val="DFAC7AB6-FED8-4200-A924-FB2ADB10955A"/>
              </w:rPr>
              <w:t>.........</w:t>
            </w:r>
            <w:proofErr w:type="gramEnd"/>
          </w:p>
          <w:p w:rsidR="00F003CB" w:rsidRDefault="000647D7">
            <w:pPr>
              <w:pStyle w:val="Zkladntext20"/>
              <w:framePr w:w="7531" w:h="2789" w:wrap="none" w:vAnchor="page" w:hAnchor="page" w:x="2817" w:y="3448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Zkladntext2ArialUnicodeMS55ptTun"/>
              </w:rPr>
              <w:t>Datum: 2023.03.01</w:t>
            </w:r>
          </w:p>
          <w:p w:rsidR="00F003CB" w:rsidRDefault="000647D7">
            <w:pPr>
              <w:pStyle w:val="Zkladntext20"/>
              <w:framePr w:w="7531" w:h="2789" w:wrap="none" w:vAnchor="page" w:hAnchor="page" w:x="2817" w:y="3448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gramStart"/>
            <w:r>
              <w:rPr>
                <w:rStyle w:val="C77217FD-30BB-4600-9E6F-260761736ECE"/>
              </w:rPr>
              <w:t>..........</w:t>
            </w:r>
            <w:r>
              <w:rPr>
                <w:rStyle w:val="Zkladntext2ArialUnicodeMS55ptTun"/>
              </w:rPr>
              <w:t>10:57:08</w:t>
            </w:r>
            <w:proofErr w:type="gramEnd"/>
            <w:r>
              <w:rPr>
                <w:rStyle w:val="Zkladntext2ArialUnicodeMS55ptTun"/>
              </w:rPr>
              <w:t xml:space="preserve"> +01 '</w:t>
            </w:r>
            <w:r>
              <w:rPr>
                <w:rStyle w:val="Zkladntext2ArialUnicodeMS55ptTun"/>
              </w:rPr>
              <w:t>00'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F003CB" w:rsidRDefault="000647D7">
            <w:pPr>
              <w:pStyle w:val="Zkladntext20"/>
              <w:framePr w:w="7531" w:h="2789" w:wrap="none" w:vAnchor="page" w:hAnchor="page" w:x="2817" w:y="3448"/>
              <w:shd w:val="clear" w:color="auto" w:fill="auto"/>
              <w:spacing w:before="0" w:after="0" w:line="240" w:lineRule="exact"/>
              <w:ind w:left="900" w:firstLine="0"/>
              <w:jc w:val="left"/>
            </w:pPr>
            <w:proofErr w:type="gramStart"/>
            <w:r>
              <w:rPr>
                <w:rStyle w:val="9B16A63F-BE36-49AF-8B5A-4A10C2BD1E95"/>
              </w:rPr>
              <w:t>..........</w:t>
            </w:r>
            <w:r>
              <w:rPr>
                <w:rStyle w:val="BF163387-17F7-41B9-BB13-5D83DB22A7E5"/>
              </w:rPr>
              <w:t>....</w:t>
            </w:r>
            <w:r>
              <w:rPr>
                <w:rStyle w:val="A4B72053-4B85-4E17-9D6F-33059EE02D95"/>
                <w:vertAlign w:val="subscript"/>
              </w:rPr>
              <w:t>​</w:t>
            </w:r>
            <w:r>
              <w:rPr>
                <w:rStyle w:val="6A1CACF9-B827-4B39-B655-97864F805A03"/>
                <w:vertAlign w:val="subscript"/>
              </w:rPr>
              <w:t>..</w:t>
            </w:r>
            <w:r>
              <w:rPr>
                <w:rStyle w:val="A4B72053-4B85-4E17-9D6F-33059EE02D95"/>
              </w:rPr>
              <w:t>.</w:t>
            </w:r>
            <w:r>
              <w:rPr>
                <w:rStyle w:val="5A2AF7A0-0579-4CDD-AE81-F68AA855F0DD"/>
              </w:rPr>
              <w:t>.</w:t>
            </w:r>
            <w:r>
              <w:rPr>
                <w:rStyle w:val="DA0FEB5E-5BA2-463B-A222-CB8F98F8C488"/>
              </w:rPr>
              <w:t>.....</w:t>
            </w:r>
            <w:r>
              <w:rPr>
                <w:rStyle w:val="A4B72053-4B85-4E17-9D6F-33059EE02D95"/>
                <w:vertAlign w:val="subscript"/>
              </w:rPr>
              <w:t>​</w:t>
            </w:r>
            <w:r>
              <w:rPr>
                <w:rStyle w:val="98B64A9B-C3C7-4832-98A1-FBBB84D4CC83"/>
                <w:vertAlign w:val="subscript"/>
              </w:rPr>
              <w:t>.....</w:t>
            </w:r>
            <w:r>
              <w:rPr>
                <w:rStyle w:val="A4B72053-4B85-4E17-9D6F-33059EE02D95"/>
              </w:rPr>
              <w:t>.</w:t>
            </w:r>
            <w:r>
              <w:rPr>
                <w:rStyle w:val="Zkladntext212pt"/>
              </w:rPr>
              <w:t xml:space="preserve"> ..</w:t>
            </w:r>
            <w:proofErr w:type="gramEnd"/>
          </w:p>
          <w:p w:rsidR="00F003CB" w:rsidRDefault="000647D7">
            <w:pPr>
              <w:pStyle w:val="Zkladntext20"/>
              <w:framePr w:w="7531" w:h="2789" w:wrap="none" w:vAnchor="page" w:hAnchor="page" w:x="2817" w:y="3448"/>
              <w:shd w:val="clear" w:color="auto" w:fill="auto"/>
              <w:spacing w:before="0" w:after="0" w:line="134" w:lineRule="exact"/>
              <w:ind w:firstLine="0"/>
              <w:jc w:val="right"/>
            </w:pPr>
            <w:r>
              <w:rPr>
                <w:rStyle w:val="Zkladntext255pt"/>
              </w:rPr>
              <w:t xml:space="preserve">Digitálně </w:t>
            </w:r>
            <w:proofErr w:type="gramStart"/>
            <w:r>
              <w:rPr>
                <w:rStyle w:val="Zkladntext255pt"/>
              </w:rPr>
              <w:t xml:space="preserve">podepsal </w:t>
            </w:r>
            <w:r>
              <w:rPr>
                <w:rStyle w:val="98C219AA-97EB-4298-95CC-A5D5C1BC2F0C"/>
              </w:rPr>
              <w:t>...</w:t>
            </w:r>
            <w:r>
              <w:rPr>
                <w:rStyle w:val="6CA68504-CE21-4599-A2AC-6DCB36E15018"/>
              </w:rPr>
              <w:t>..........</w:t>
            </w:r>
            <w:r>
              <w:rPr>
                <w:rStyle w:val="Zkladntext255pt"/>
              </w:rPr>
              <w:t xml:space="preserve"> </w:t>
            </w:r>
            <w:r>
              <w:rPr>
                <w:rStyle w:val="C26CCEA3-DF13-43C9-A44D-1182CB1EBBF2"/>
              </w:rPr>
              <w:t>............</w:t>
            </w:r>
            <w:r>
              <w:rPr>
                <w:rStyle w:val="Zkladntext255pt"/>
              </w:rPr>
              <w:br/>
            </w:r>
            <w:r>
              <w:rPr>
                <w:rStyle w:val="Zkladntext2ArialUnicodeMS55ptTun"/>
              </w:rPr>
              <w:t xml:space="preserve">■ </w:t>
            </w:r>
            <w:r>
              <w:rPr>
                <w:rStyle w:val="Zkladntext255pt"/>
                <w:vertAlign w:val="subscript"/>
              </w:rPr>
              <w:t>v</w:t>
            </w:r>
            <w:r>
              <w:rPr>
                <w:rStyle w:val="Zkladntext255pt"/>
              </w:rPr>
              <w:t xml:space="preserve"> Datum</w:t>
            </w:r>
            <w:proofErr w:type="gramEnd"/>
            <w:r>
              <w:rPr>
                <w:rStyle w:val="Zkladntext255pt"/>
              </w:rPr>
              <w:t>: 2023.03.01 10:00:30 +01'00'</w:t>
            </w:r>
          </w:p>
          <w:p w:rsidR="00F003CB" w:rsidRDefault="000647D7">
            <w:pPr>
              <w:pStyle w:val="Zkladntext20"/>
              <w:framePr w:w="7531" w:h="2789" w:wrap="none" w:vAnchor="page" w:hAnchor="page" w:x="2817" w:y="3448"/>
              <w:shd w:val="clear" w:color="auto" w:fill="auto"/>
              <w:spacing w:before="0" w:after="0" w:line="240" w:lineRule="exact"/>
              <w:ind w:left="900" w:firstLine="0"/>
              <w:jc w:val="left"/>
            </w:pPr>
            <w:r>
              <w:rPr>
                <w:rStyle w:val="5736DA31-D39F-43F3-A70B-CE2FE66A38B1"/>
              </w:rPr>
              <w:t>.........</w:t>
            </w:r>
            <w:r>
              <w:rPr>
                <w:rStyle w:val="C77217FD-30BB-4600-9E6F-260761736ECE"/>
              </w:rPr>
              <w:t>...</w:t>
            </w:r>
          </w:p>
        </w:tc>
      </w:tr>
      <w:tr w:rsidR="00F003CB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03CB" w:rsidRDefault="000647D7">
            <w:pPr>
              <w:pStyle w:val="Zkladntext20"/>
              <w:framePr w:w="7531" w:h="2789" w:wrap="none" w:vAnchor="page" w:hAnchor="page" w:x="2817" w:y="3448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Tun0"/>
              </w:rPr>
              <w:t>Nemocnice Na Františku</w:t>
            </w:r>
          </w:p>
        </w:tc>
        <w:tc>
          <w:tcPr>
            <w:tcW w:w="44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03CB" w:rsidRDefault="000647D7">
            <w:pPr>
              <w:pStyle w:val="Zkladntext20"/>
              <w:framePr w:w="7531" w:h="2789" w:wrap="none" w:vAnchor="page" w:hAnchor="page" w:x="2817" w:y="3448"/>
              <w:shd w:val="clear" w:color="auto" w:fill="auto"/>
              <w:spacing w:before="0" w:after="0" w:line="220" w:lineRule="exact"/>
              <w:ind w:firstLine="0"/>
            </w:pPr>
            <w:proofErr w:type="spellStart"/>
            <w:r>
              <w:rPr>
                <w:rStyle w:val="Zkladntext2Tun0"/>
              </w:rPr>
              <w:t>Cydecon</w:t>
            </w:r>
            <w:proofErr w:type="spellEnd"/>
            <w:r>
              <w:rPr>
                <w:rStyle w:val="Zkladntext2Tun0"/>
              </w:rPr>
              <w:t xml:space="preserve"> s.r.o.</w:t>
            </w:r>
          </w:p>
        </w:tc>
      </w:tr>
      <w:tr w:rsidR="00F003CB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3120" w:type="dxa"/>
            <w:shd w:val="clear" w:color="auto" w:fill="FFFFFF"/>
          </w:tcPr>
          <w:p w:rsidR="00F003CB" w:rsidRDefault="000647D7">
            <w:pPr>
              <w:pStyle w:val="Zkladntext20"/>
              <w:framePr w:w="7531" w:h="2789" w:wrap="none" w:vAnchor="page" w:hAnchor="page" w:x="2817" w:y="3448"/>
              <w:shd w:val="clear" w:color="auto" w:fill="auto"/>
              <w:spacing w:before="0" w:after="0" w:line="269" w:lineRule="exact"/>
              <w:ind w:firstLine="0"/>
            </w:pPr>
            <w:proofErr w:type="gramStart"/>
            <w:r>
              <w:rPr>
                <w:rStyle w:val="Zkladntext22"/>
              </w:rPr>
              <w:t>..</w:t>
            </w:r>
            <w:r>
              <w:rPr>
                <w:rStyle w:val="Zkladntext2dkovn0pt"/>
              </w:rPr>
              <w:t>.........</w:t>
            </w:r>
            <w:r>
              <w:rPr>
                <w:rStyle w:val="Zkladntext22"/>
              </w:rPr>
              <w:t>​</w:t>
            </w:r>
            <w:r>
              <w:rPr>
                <w:rStyle w:val="20C14A99-EEE2-4279-AB30-35984B6DD763"/>
              </w:rPr>
              <w:t>.......</w:t>
            </w:r>
            <w:r>
              <w:rPr>
                <w:rStyle w:val="Zkladntext2dkovn0pt8"/>
              </w:rPr>
              <w:t>..</w:t>
            </w:r>
            <w:r>
              <w:rPr>
                <w:rStyle w:val="Zkladntext22"/>
              </w:rPr>
              <w:t>​</w:t>
            </w:r>
            <w:r>
              <w:rPr>
                <w:rStyle w:val="20C14A99-EEE2-4279-AB30-35984B6DD763"/>
              </w:rPr>
              <w:t>..</w:t>
            </w:r>
            <w:r>
              <w:rPr>
                <w:rStyle w:val="Zkladntext2dkovn0pt8"/>
              </w:rPr>
              <w:t>.......</w:t>
            </w:r>
            <w:r>
              <w:rPr>
                <w:rStyle w:val="Zkladntext24"/>
              </w:rPr>
              <w:br/>
            </w:r>
            <w:r>
              <w:rPr>
                <w:rStyle w:val="Zkladntext22"/>
              </w:rPr>
              <w:t>​</w:t>
            </w:r>
            <w:r>
              <w:rPr>
                <w:rStyle w:val="Zkladntext2dkovn0pt0"/>
              </w:rPr>
              <w:t>..........</w:t>
            </w:r>
            <w:proofErr w:type="gramEnd"/>
          </w:p>
        </w:tc>
        <w:tc>
          <w:tcPr>
            <w:tcW w:w="4411" w:type="dxa"/>
            <w:shd w:val="clear" w:color="auto" w:fill="FFFFFF"/>
            <w:vAlign w:val="bottom"/>
          </w:tcPr>
          <w:p w:rsidR="00F003CB" w:rsidRDefault="000647D7">
            <w:pPr>
              <w:pStyle w:val="Zkladntext20"/>
              <w:framePr w:w="7531" w:h="2789" w:wrap="none" w:vAnchor="page" w:hAnchor="page" w:x="2817" w:y="3448"/>
              <w:shd w:val="clear" w:color="auto" w:fill="auto"/>
              <w:spacing w:before="0" w:after="0" w:line="269" w:lineRule="exact"/>
              <w:ind w:firstLine="0"/>
            </w:pPr>
            <w:proofErr w:type="gramStart"/>
            <w:r>
              <w:rPr>
                <w:rStyle w:val="Zkladntext2dkovn0pt4"/>
              </w:rPr>
              <w:t>...</w:t>
            </w:r>
            <w:r>
              <w:rPr>
                <w:rStyle w:val="Zkladntext2dkovn0pt5"/>
              </w:rPr>
              <w:t>...</w:t>
            </w:r>
            <w:r>
              <w:rPr>
                <w:rStyle w:val="Zkladntext22"/>
              </w:rPr>
              <w:t>​</w:t>
            </w:r>
            <w:r>
              <w:rPr>
                <w:rStyle w:val="Zkladntext2dkovn0pt"/>
              </w:rPr>
              <w:t>.............</w:t>
            </w:r>
            <w:r>
              <w:rPr>
                <w:rStyle w:val="Zkladntext2dkovn0pt0"/>
              </w:rPr>
              <w:t>.</w:t>
            </w:r>
            <w:r>
              <w:rPr>
                <w:rStyle w:val="Zkladntext22"/>
              </w:rPr>
              <w:t>​</w:t>
            </w:r>
            <w:r>
              <w:rPr>
                <w:rStyle w:val="Zkladntext2dkovn0pt0"/>
              </w:rPr>
              <w:t>...</w:t>
            </w:r>
            <w:r>
              <w:rPr>
                <w:rStyle w:val="Zkladntext2dkovn0pt1"/>
              </w:rPr>
              <w:t>...........</w:t>
            </w:r>
            <w:r>
              <w:rPr>
                <w:rStyle w:val="Zkladntext22"/>
              </w:rPr>
              <w:t>​</w:t>
            </w:r>
            <w:r>
              <w:rPr>
                <w:rStyle w:val="Zkladntext22"/>
              </w:rPr>
              <w:t>.............</w:t>
            </w:r>
            <w:r>
              <w:rPr>
                <w:rStyle w:val="Zkladntext24"/>
              </w:rPr>
              <w:br/>
              <w:t>email</w:t>
            </w:r>
            <w:proofErr w:type="gramEnd"/>
            <w:r>
              <w:rPr>
                <w:rStyle w:val="Zkladntext24"/>
              </w:rPr>
              <w:t xml:space="preserve">: </w:t>
            </w:r>
            <w:r>
              <w:rPr>
                <w:rStyle w:val="Zkladntext22"/>
                <w:lang w:val="en-US" w:eastAsia="en-US" w:bidi="en-US"/>
              </w:rPr>
              <w:t>.........................</w:t>
            </w:r>
            <w:r>
              <w:rPr>
                <w:rStyle w:val="Zkladntext2dkovn0pt"/>
                <w:lang w:val="en-US" w:eastAsia="en-US" w:bidi="en-US"/>
              </w:rPr>
              <w:t>..</w:t>
            </w:r>
            <w:r>
              <w:rPr>
                <w:rStyle w:val="Zkladntext24"/>
                <w:lang w:val="en-US" w:eastAsia="en-US" w:bidi="en-US"/>
              </w:rPr>
              <w:br/>
            </w:r>
            <w:r>
              <w:rPr>
                <w:rStyle w:val="Zkladntext24"/>
              </w:rPr>
              <w:t xml:space="preserve">GSM: </w:t>
            </w:r>
            <w:r>
              <w:rPr>
                <w:rStyle w:val="00859656-0320-47C7-9E17-F940FE718BD4"/>
              </w:rPr>
              <w:t>..</w:t>
            </w:r>
            <w:r>
              <w:rPr>
                <w:rStyle w:val="Zkladntext22"/>
              </w:rPr>
              <w:t>​</w:t>
            </w:r>
            <w:r>
              <w:rPr>
                <w:rStyle w:val="Zkladntext22"/>
              </w:rPr>
              <w:t>......</w:t>
            </w:r>
            <w:r>
              <w:rPr>
                <w:rStyle w:val="Zkladntext2dkovn0pt3"/>
              </w:rPr>
              <w:t>.</w:t>
            </w:r>
            <w:r>
              <w:rPr>
                <w:rStyle w:val="Zkladntext22"/>
              </w:rPr>
              <w:t>​</w:t>
            </w:r>
            <w:r>
              <w:rPr>
                <w:rStyle w:val="Zkladntext22"/>
              </w:rPr>
              <w:t>......</w:t>
            </w:r>
            <w:r>
              <w:rPr>
                <w:rStyle w:val="Zkladntext2dkovn0pt3"/>
              </w:rPr>
              <w:t>.</w:t>
            </w:r>
            <w:r>
              <w:rPr>
                <w:rStyle w:val="Zkladntext22"/>
              </w:rPr>
              <w:t>​</w:t>
            </w:r>
            <w:r>
              <w:rPr>
                <w:rStyle w:val="Zkladntext22"/>
              </w:rPr>
              <w:t>......</w:t>
            </w:r>
            <w:r>
              <w:rPr>
                <w:rStyle w:val="Zkladntext2dkovn0pt3"/>
              </w:rPr>
              <w:t>.</w:t>
            </w:r>
            <w:r>
              <w:rPr>
                <w:rStyle w:val="Zkladntext22"/>
              </w:rPr>
              <w:t>​</w:t>
            </w:r>
            <w:r>
              <w:rPr>
                <w:rStyle w:val="Zkladntext22"/>
              </w:rPr>
              <w:t>......</w:t>
            </w:r>
          </w:p>
        </w:tc>
      </w:tr>
    </w:tbl>
    <w:p w:rsidR="00F003CB" w:rsidRDefault="00F003CB">
      <w:pPr>
        <w:rPr>
          <w:sz w:val="2"/>
          <w:szCs w:val="2"/>
        </w:rPr>
      </w:pPr>
    </w:p>
    <w:sectPr w:rsidR="00F003CB" w:rsidSect="00F003C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3CB" w:rsidRDefault="00F003CB" w:rsidP="00F003CB">
      <w:r>
        <w:separator/>
      </w:r>
    </w:p>
  </w:endnote>
  <w:endnote w:type="continuationSeparator" w:id="0">
    <w:p w:rsidR="00F003CB" w:rsidRDefault="00F003CB" w:rsidP="00F00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3CB" w:rsidRDefault="00F003CB"/>
  </w:footnote>
  <w:footnote w:type="continuationSeparator" w:id="0">
    <w:p w:rsidR="00F003CB" w:rsidRDefault="00F003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D85"/>
    <w:multiLevelType w:val="multilevel"/>
    <w:tmpl w:val="541ADEF8"/>
    <w:lvl w:ilvl="0">
      <w:start w:val="1"/>
      <w:numFmt w:val="decimal"/>
      <w:lvlText w:val="1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5253A"/>
    <w:multiLevelType w:val="multilevel"/>
    <w:tmpl w:val="989032C6"/>
    <w:lvl w:ilvl="0">
      <w:start w:val="1"/>
      <w:numFmt w:val="bullet"/>
      <w:lvlText w:val="V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077F1"/>
    <w:multiLevelType w:val="multilevel"/>
    <w:tmpl w:val="74CC46A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2B0930"/>
    <w:multiLevelType w:val="multilevel"/>
    <w:tmpl w:val="6890BD9E"/>
    <w:lvl w:ilvl="0">
      <w:start w:val="4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0604C8"/>
    <w:multiLevelType w:val="multilevel"/>
    <w:tmpl w:val="46DCC150"/>
    <w:lvl w:ilvl="0">
      <w:start w:val="1"/>
      <w:numFmt w:val="decimal"/>
      <w:lvlText w:val="9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884AC6"/>
    <w:multiLevelType w:val="multilevel"/>
    <w:tmpl w:val="ABF2180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BC33A9"/>
    <w:multiLevelType w:val="multilevel"/>
    <w:tmpl w:val="1E2A858C"/>
    <w:lvl w:ilvl="0">
      <w:start w:val="1"/>
      <w:numFmt w:val="decimal"/>
      <w:lvlText w:val="8.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C8174A"/>
    <w:multiLevelType w:val="multilevel"/>
    <w:tmpl w:val="6C0C82B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060BCB"/>
    <w:multiLevelType w:val="multilevel"/>
    <w:tmpl w:val="3670F830"/>
    <w:lvl w:ilvl="0">
      <w:start w:val="2"/>
      <w:numFmt w:val="decimal"/>
      <w:lvlText w:val="17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3C1D98"/>
    <w:multiLevelType w:val="multilevel"/>
    <w:tmpl w:val="249E301A"/>
    <w:lvl w:ilvl="0">
      <w:start w:val="1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022B3E"/>
    <w:multiLevelType w:val="multilevel"/>
    <w:tmpl w:val="496AD55E"/>
    <w:lvl w:ilvl="0">
      <w:start w:val="3"/>
      <w:numFmt w:val="decimal"/>
      <w:lvlText w:val="1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6F73E9"/>
    <w:multiLevelType w:val="multilevel"/>
    <w:tmpl w:val="08529512"/>
    <w:lvl w:ilvl="0">
      <w:start w:val="1"/>
      <w:numFmt w:val="decimal"/>
      <w:lvlText w:val="8.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D62FD2"/>
    <w:multiLevelType w:val="multilevel"/>
    <w:tmpl w:val="913AD4BA"/>
    <w:lvl w:ilvl="0">
      <w:start w:val="14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BC237F"/>
    <w:multiLevelType w:val="multilevel"/>
    <w:tmpl w:val="DEF609B0"/>
    <w:lvl w:ilvl="0">
      <w:start w:val="18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9270F3"/>
    <w:multiLevelType w:val="multilevel"/>
    <w:tmpl w:val="DC68042E"/>
    <w:lvl w:ilvl="0">
      <w:start w:val="1"/>
      <w:numFmt w:val="decimal"/>
      <w:lvlText w:val="19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E909A0"/>
    <w:multiLevelType w:val="multilevel"/>
    <w:tmpl w:val="FED4C88E"/>
    <w:lvl w:ilvl="0">
      <w:start w:val="1"/>
      <w:numFmt w:val="decimal"/>
      <w:lvlText w:val="11.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812470"/>
    <w:multiLevelType w:val="multilevel"/>
    <w:tmpl w:val="133E6E00"/>
    <w:lvl w:ilvl="0">
      <w:start w:val="1"/>
      <w:numFmt w:val="decimal"/>
      <w:lvlText w:val="8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16"/>
  </w:num>
  <w:num w:numId="8">
    <w:abstractNumId w:val="6"/>
  </w:num>
  <w:num w:numId="9">
    <w:abstractNumId w:val="11"/>
  </w:num>
  <w:num w:numId="10">
    <w:abstractNumId w:val="4"/>
  </w:num>
  <w:num w:numId="11">
    <w:abstractNumId w:val="10"/>
  </w:num>
  <w:num w:numId="12">
    <w:abstractNumId w:val="15"/>
  </w:num>
  <w:num w:numId="13">
    <w:abstractNumId w:val="9"/>
  </w:num>
  <w:num w:numId="14">
    <w:abstractNumId w:val="12"/>
  </w:num>
  <w:num w:numId="15">
    <w:abstractNumId w:val="8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F003CB"/>
    <w:rsid w:val="000647D7"/>
    <w:rsid w:val="00F0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003C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003CB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F003CB"/>
    <w:rPr>
      <w:rFonts w:ascii="Calibri" w:eastAsia="Calibri" w:hAnsi="Calibri" w:cs="Calibri"/>
      <w:b/>
      <w:bCs/>
      <w:i w:val="0"/>
      <w:iCs w:val="0"/>
      <w:smallCaps w:val="0"/>
      <w:strike w:val="0"/>
      <w:spacing w:val="4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sid w:val="00F003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sid w:val="00F003CB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Netun">
    <w:name w:val="Nadpis #3 + Ne tučné"/>
    <w:basedOn w:val="Nadpis3"/>
    <w:rsid w:val="00F003CB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F003CB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F003CB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sid w:val="00F003CB"/>
    <w:rPr>
      <w:color w:val="000000"/>
      <w:spacing w:val="0"/>
      <w:w w:val="100"/>
      <w:position w:val="0"/>
    </w:rPr>
  </w:style>
  <w:style w:type="character" w:customStyle="1" w:styleId="Zkladntext2dkovn2pt">
    <w:name w:val="Základní text (2) + Řádkování 2 pt"/>
    <w:basedOn w:val="Zkladntext2"/>
    <w:rsid w:val="00F003CB"/>
    <w:rPr>
      <w:color w:val="000000"/>
      <w:spacing w:val="5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sid w:val="00F003CB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F003CB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F003CB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F003CB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F003CB"/>
    <w:rPr>
      <w:color w:val="000000"/>
      <w:spacing w:val="-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F003CB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F003CB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F003CB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sid w:val="00F00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4dkovn0pt">
    <w:name w:val="Základní text (4) + Řádkování 0 pt"/>
    <w:basedOn w:val="Zkladntext4"/>
    <w:rsid w:val="00F003CB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0">
    <w:name w:val="Základní text (4) + Řádkování 0 pt"/>
    <w:basedOn w:val="Zkladntext4"/>
    <w:rsid w:val="00F003CB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4CourierNew7ptTunKurzva">
    <w:name w:val="Základní text (4) + Courier New;7 pt;Tučné;Kurzíva"/>
    <w:basedOn w:val="Zkladntext4"/>
    <w:rsid w:val="00F003CB"/>
    <w:rPr>
      <w:rFonts w:ascii="Courier New" w:eastAsia="Courier New" w:hAnsi="Courier New" w:cs="Courier New"/>
      <w:b/>
      <w:bCs/>
      <w:i/>
      <w:iCs/>
      <w:color w:val="000000"/>
      <w:spacing w:val="0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41">
    <w:name w:val="Základní text (4)"/>
    <w:basedOn w:val="Zkladntext4"/>
    <w:rsid w:val="00F003CB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1">
    <w:name w:val="Základní text (4) + Řádkování 0 pt"/>
    <w:basedOn w:val="Zkladntext4"/>
    <w:rsid w:val="00F003CB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2">
    <w:name w:val="Základní text (4) + Řádkování 0 pt"/>
    <w:basedOn w:val="Zkladntext4"/>
    <w:rsid w:val="00F003CB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1pt">
    <w:name w:val="Základní text (4) + Řádkování 1 pt"/>
    <w:basedOn w:val="Zkladntext4"/>
    <w:rsid w:val="00F003CB"/>
    <w:rPr>
      <w:color w:val="000000"/>
      <w:spacing w:val="27"/>
      <w:w w:val="100"/>
      <w:position w:val="0"/>
      <w:shd w:val="clear" w:color="auto" w:fill="000000"/>
      <w:lang w:val="cs-CZ" w:eastAsia="cs-CZ" w:bidi="cs-CZ"/>
    </w:rPr>
  </w:style>
  <w:style w:type="character" w:customStyle="1" w:styleId="Zkladntext4Calibri">
    <w:name w:val="Základní text (4) + Calibri"/>
    <w:basedOn w:val="Zkladntext4"/>
    <w:rsid w:val="00F003CB"/>
    <w:rPr>
      <w:rFonts w:ascii="Calibri" w:eastAsia="Calibri" w:hAnsi="Calibri" w:cs="Calibri"/>
      <w:color w:val="000000"/>
      <w:spacing w:val="0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Zkladntext4Calibridkovn0pt">
    <w:name w:val="Základní text (4) + Calibri;Řádkování 0 pt"/>
    <w:basedOn w:val="Zkladntext4"/>
    <w:rsid w:val="00F003CB"/>
    <w:rPr>
      <w:rFonts w:ascii="Calibri" w:eastAsia="Calibri" w:hAnsi="Calibri" w:cs="Calibri"/>
      <w:color w:val="000000"/>
      <w:spacing w:val="3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Zkladntext4Calibridkovn0pt0">
    <w:name w:val="Základní text (4) + Calibri;Řádkování 0 pt"/>
    <w:basedOn w:val="Zkladntext4"/>
    <w:rsid w:val="00F003CB"/>
    <w:rPr>
      <w:rFonts w:ascii="Calibri" w:eastAsia="Calibri" w:hAnsi="Calibri" w:cs="Calibri"/>
      <w:color w:val="000000"/>
      <w:spacing w:val="4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Zkladntext4Calibridkovn0pt1">
    <w:name w:val="Základní text (4) + Calibri;Řádkování 0 pt"/>
    <w:basedOn w:val="Zkladntext4"/>
    <w:rsid w:val="00F003CB"/>
    <w:rPr>
      <w:rFonts w:ascii="Calibri" w:eastAsia="Calibri" w:hAnsi="Calibri" w:cs="Calibri"/>
      <w:color w:val="000000"/>
      <w:spacing w:val="2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Zkladntext4ArialUnicodeMS5pt">
    <w:name w:val="Základní text (4) + Arial Unicode MS;5 pt"/>
    <w:basedOn w:val="Zkladntext4"/>
    <w:rsid w:val="00F003CB"/>
    <w:rPr>
      <w:rFonts w:ascii="Arial Unicode MS" w:eastAsia="Arial Unicode MS" w:hAnsi="Arial Unicode MS" w:cs="Arial Unicode MS"/>
      <w:color w:val="000000"/>
      <w:spacing w:val="0"/>
      <w:w w:val="100"/>
      <w:position w:val="0"/>
      <w:sz w:val="10"/>
      <w:szCs w:val="10"/>
      <w:shd w:val="clear" w:color="auto" w:fill="000000"/>
      <w:lang w:val="cs-CZ" w:eastAsia="cs-CZ" w:bidi="cs-CZ"/>
    </w:rPr>
  </w:style>
  <w:style w:type="character" w:customStyle="1" w:styleId="Zkladntext4ArialUnicodeMS5ptdkovn0pt">
    <w:name w:val="Základní text (4) + Arial Unicode MS;5 pt;Řádkování 0 pt"/>
    <w:basedOn w:val="Zkladntext4"/>
    <w:rsid w:val="00F003CB"/>
    <w:rPr>
      <w:rFonts w:ascii="Arial Unicode MS" w:eastAsia="Arial Unicode MS" w:hAnsi="Arial Unicode MS" w:cs="Arial Unicode MS"/>
      <w:color w:val="000000"/>
      <w:spacing w:val="18"/>
      <w:w w:val="100"/>
      <w:position w:val="0"/>
      <w:sz w:val="10"/>
      <w:szCs w:val="10"/>
      <w:shd w:val="clear" w:color="auto" w:fill="000000"/>
      <w:lang w:val="cs-CZ" w:eastAsia="cs-CZ" w:bidi="cs-CZ"/>
    </w:rPr>
  </w:style>
  <w:style w:type="character" w:customStyle="1" w:styleId="Zkladntext4Calibridkovn0pt2">
    <w:name w:val="Základní text (4) + Calibri;Řádkování 0 pt"/>
    <w:basedOn w:val="Zkladntext4"/>
    <w:rsid w:val="00F003CB"/>
    <w:rPr>
      <w:rFonts w:ascii="Calibri" w:eastAsia="Calibri" w:hAnsi="Calibri" w:cs="Calibri"/>
      <w:color w:val="000000"/>
      <w:spacing w:val="17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Zkladntext4Calibri0">
    <w:name w:val="Základní text (4) + Calibri"/>
    <w:basedOn w:val="Zkladntext4"/>
    <w:rsid w:val="00F003CB"/>
    <w:rPr>
      <w:rFonts w:ascii="Calibri" w:eastAsia="Calibri" w:hAnsi="Calibri" w:cs="Calibri"/>
      <w:color w:val="000000"/>
      <w:spacing w:val="0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Zkladntext4Calibridkovn0pt3">
    <w:name w:val="Základní text (4) + Calibri;Řádkování 0 pt"/>
    <w:basedOn w:val="Zkladntext4"/>
    <w:rsid w:val="00F003CB"/>
    <w:rPr>
      <w:rFonts w:ascii="Calibri" w:eastAsia="Calibri" w:hAnsi="Calibri" w:cs="Calibri"/>
      <w:color w:val="000000"/>
      <w:spacing w:val="1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Zkladntext4Calibridkovn0pt4">
    <w:name w:val="Základní text (4) + Calibri;Řádkování 0 pt"/>
    <w:basedOn w:val="Zkladntext4"/>
    <w:rsid w:val="00F003CB"/>
    <w:rPr>
      <w:rFonts w:ascii="Calibri" w:eastAsia="Calibri" w:hAnsi="Calibri" w:cs="Calibri"/>
      <w:color w:val="000000"/>
      <w:spacing w:val="2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Zkladntext4Calibridkovn0pt5">
    <w:name w:val="Základní text (4) + Calibri;Řádkování 0 pt"/>
    <w:basedOn w:val="Zkladntext4"/>
    <w:rsid w:val="00F003CB"/>
    <w:rPr>
      <w:rFonts w:ascii="Calibri" w:eastAsia="Calibri" w:hAnsi="Calibri" w:cs="Calibri"/>
      <w:color w:val="000000"/>
      <w:spacing w:val="3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F003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5dkovn0pt">
    <w:name w:val="Základní text (5) + Řádkování 0 pt"/>
    <w:basedOn w:val="Zkladntext5"/>
    <w:rsid w:val="00F003CB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0">
    <w:name w:val="Základní text (5) + Řádkování 0 pt"/>
    <w:basedOn w:val="Zkladntext5"/>
    <w:rsid w:val="00F003CB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1">
    <w:name w:val="Základní text (5) + Řádkování 0 pt"/>
    <w:basedOn w:val="Zkladntext5"/>
    <w:rsid w:val="00F003CB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1pt">
    <w:name w:val="Základní text (5) + Řádkování 1 pt"/>
    <w:basedOn w:val="Zkladntext5"/>
    <w:rsid w:val="00F003CB"/>
    <w:rPr>
      <w:color w:val="000000"/>
      <w:spacing w:val="22"/>
      <w:w w:val="100"/>
      <w:position w:val="0"/>
      <w:shd w:val="clear" w:color="auto" w:fill="000000"/>
      <w:lang w:val="cs-CZ" w:eastAsia="cs-CZ" w:bidi="cs-CZ"/>
    </w:rPr>
  </w:style>
  <w:style w:type="character" w:customStyle="1" w:styleId="Zkladntext51">
    <w:name w:val="Základní text (5)"/>
    <w:basedOn w:val="Zkladntext5"/>
    <w:rsid w:val="00F003CB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2">
    <w:name w:val="Základní text (5) + Řádkování 0 pt"/>
    <w:basedOn w:val="Zkladntext5"/>
    <w:rsid w:val="00F003CB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3">
    <w:name w:val="Základní text (5) + Řádkování 0 pt"/>
    <w:basedOn w:val="Zkladntext5"/>
    <w:rsid w:val="00F003CB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4">
    <w:name w:val="Základní text (5) + Řádkování 0 pt"/>
    <w:basedOn w:val="Zkladntext5"/>
    <w:rsid w:val="00F003CB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F003C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Zkladntext61">
    <w:name w:val="Základní text (6)"/>
    <w:basedOn w:val="Zkladntext6"/>
    <w:rsid w:val="00F003C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dkovn0pt">
    <w:name w:val="Základní text (6) + Řádkování 0 pt"/>
    <w:basedOn w:val="Zkladntext6"/>
    <w:rsid w:val="00F003CB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0">
    <w:name w:val="Základní text (6) + Řádkování 0 pt"/>
    <w:basedOn w:val="Zkladntext6"/>
    <w:rsid w:val="00F003CB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1">
    <w:name w:val="Základní text (6) + Řádkování 0 pt"/>
    <w:basedOn w:val="Zkladntext6"/>
    <w:rsid w:val="00F003CB"/>
    <w:rPr>
      <w:color w:val="000000"/>
      <w:spacing w:val="-8"/>
      <w:w w:val="100"/>
      <w:position w:val="0"/>
      <w:shd w:val="clear" w:color="auto" w:fill="000000"/>
      <w:lang w:val="cs-CZ" w:eastAsia="cs-CZ" w:bidi="cs-CZ"/>
    </w:rPr>
  </w:style>
  <w:style w:type="character" w:customStyle="1" w:styleId="Zkladntext62">
    <w:name w:val="Základní text (6)"/>
    <w:basedOn w:val="Zkladntext6"/>
    <w:rsid w:val="00F003CB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2">
    <w:name w:val="Základní text (6) + Řádkování 0 pt"/>
    <w:basedOn w:val="Zkladntext6"/>
    <w:rsid w:val="00F003CB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3">
    <w:name w:val="Základní text (2)"/>
    <w:basedOn w:val="Zkladntext2"/>
    <w:rsid w:val="00F003CB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F003CB"/>
    <w:rPr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7Calibri11ptNetundkovn0pt">
    <w:name w:val="Základní text (7) + Calibri;11 pt;Ne tučné;Řádkování 0 pt"/>
    <w:basedOn w:val="Zkladntext7"/>
    <w:rsid w:val="00F003CB"/>
    <w:rPr>
      <w:rFonts w:ascii="Calibri" w:eastAsia="Calibri" w:hAnsi="Calibri" w:cs="Calibri"/>
      <w:b/>
      <w:bCs/>
      <w:color w:val="000000"/>
      <w:spacing w:val="1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7Calibri11ptNetundkovn0pt0">
    <w:name w:val="Základní text (7) + Calibri;11 pt;Ne tučné;Řádkování 0 pt"/>
    <w:basedOn w:val="Zkladntext7"/>
    <w:rsid w:val="00F003CB"/>
    <w:rPr>
      <w:rFonts w:ascii="Calibri" w:eastAsia="Calibri" w:hAnsi="Calibri" w:cs="Calibri"/>
      <w:b/>
      <w:bCs/>
      <w:color w:val="000000"/>
      <w:spacing w:val="2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71">
    <w:name w:val="Základní text (7)"/>
    <w:basedOn w:val="Zkladntext7"/>
    <w:rsid w:val="00F003CB"/>
    <w:rPr>
      <w:rFonts w:ascii="Arial Unicode MS" w:eastAsia="Arial Unicode MS" w:hAnsi="Arial Unicode MS" w:cs="Arial Unicode MS"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">
    <w:name w:val="Základní text (7) + Řádkování 0 pt"/>
    <w:basedOn w:val="Zkladntext7"/>
    <w:rsid w:val="00F003CB"/>
    <w:rPr>
      <w:rFonts w:ascii="Arial Unicode MS" w:eastAsia="Arial Unicode MS" w:hAnsi="Arial Unicode MS" w:cs="Arial Unicode MS"/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0">
    <w:name w:val="Základní text (7) + Řádkování 0 pt"/>
    <w:basedOn w:val="Zkladntext7"/>
    <w:rsid w:val="00F003CB"/>
    <w:rPr>
      <w:rFonts w:ascii="Arial Unicode MS" w:eastAsia="Arial Unicode MS" w:hAnsi="Arial Unicode MS" w:cs="Arial Unicode MS"/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1">
    <w:name w:val="Základní text (7) + Řádkování 0 pt"/>
    <w:basedOn w:val="Zkladntext7"/>
    <w:rsid w:val="00F003CB"/>
    <w:rPr>
      <w:rFonts w:ascii="Arial Unicode MS" w:eastAsia="Arial Unicode MS" w:hAnsi="Arial Unicode MS" w:cs="Arial Unicode MS"/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2">
    <w:name w:val="Základní text (7) + Řádkování 0 pt"/>
    <w:basedOn w:val="Zkladntext7"/>
    <w:rsid w:val="00F003CB"/>
    <w:rPr>
      <w:rFonts w:ascii="Arial Unicode MS" w:eastAsia="Arial Unicode MS" w:hAnsi="Arial Unicode MS" w:cs="Arial Unicode MS"/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3">
    <w:name w:val="Základní text (7) + Řádkování 0 pt"/>
    <w:basedOn w:val="Zkladntext7"/>
    <w:rsid w:val="00F003CB"/>
    <w:rPr>
      <w:rFonts w:ascii="Arial Unicode MS" w:eastAsia="Arial Unicode MS" w:hAnsi="Arial Unicode MS" w:cs="Arial Unicode MS"/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F003CB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1">
    <w:name w:val="Základní text (8)"/>
    <w:basedOn w:val="Zkladntext8"/>
    <w:rsid w:val="00F003CB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">
    <w:name w:val="Základní text (8) + Řádkování 0 pt"/>
    <w:basedOn w:val="Zkladntext8"/>
    <w:rsid w:val="00F003CB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0">
    <w:name w:val="Základní text (8) + Řádkování 0 pt"/>
    <w:basedOn w:val="Zkladntext8"/>
    <w:rsid w:val="00F003CB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8ArialUnicodeMS55pt">
    <w:name w:val="Základní text (8) + Arial Unicode MS;5;5 pt"/>
    <w:basedOn w:val="Zkladntext8"/>
    <w:rsid w:val="00F003CB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Zkladntext8ArialUnicodeMS55ptdkovn0pt">
    <w:name w:val="Základní text (8) + Arial Unicode MS;5;5 pt;Řádkování 0 pt"/>
    <w:basedOn w:val="Zkladntext8"/>
    <w:rsid w:val="00F003CB"/>
    <w:rPr>
      <w:rFonts w:ascii="Arial Unicode MS" w:eastAsia="Arial Unicode MS" w:hAnsi="Arial Unicode MS" w:cs="Arial Unicode MS"/>
      <w:b/>
      <w:bCs/>
      <w:color w:val="000000"/>
      <w:spacing w:val="1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Zkladntext8ArialUnicodeMS55pt0">
    <w:name w:val="Základní text (8) + Arial Unicode MS;5;5 pt"/>
    <w:basedOn w:val="Zkladntext8"/>
    <w:rsid w:val="00F003CB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1"/>
      <w:szCs w:val="11"/>
    </w:rPr>
  </w:style>
  <w:style w:type="character" w:customStyle="1" w:styleId="Zkladntext865ptNetun">
    <w:name w:val="Základní text (8) + 6;5 pt;Ne tučné"/>
    <w:basedOn w:val="Zkladntext8"/>
    <w:rsid w:val="00F003CB"/>
    <w:rPr>
      <w:b/>
      <w:bCs/>
      <w:color w:val="000000"/>
      <w:spacing w:val="0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865ptNetundkovn0pt">
    <w:name w:val="Základní text (8) + 6;5 pt;Ne tučné;Řádkování 0 pt"/>
    <w:basedOn w:val="Zkladntext8"/>
    <w:rsid w:val="00F003CB"/>
    <w:rPr>
      <w:b/>
      <w:bCs/>
      <w:color w:val="000000"/>
      <w:spacing w:val="3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865ptNetundkovn0pt0">
    <w:name w:val="Základní text (8) + 6;5 pt;Ne tučné;Řádkování 0 pt"/>
    <w:basedOn w:val="Zkladntext8"/>
    <w:rsid w:val="00F003CB"/>
    <w:rPr>
      <w:b/>
      <w:bCs/>
      <w:color w:val="000000"/>
      <w:spacing w:val="4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8dkovn0pt1">
    <w:name w:val="Základní text (8) + Řádkování 0 pt"/>
    <w:basedOn w:val="Zkladntext8"/>
    <w:rsid w:val="00F003CB"/>
    <w:rPr>
      <w:color w:val="000000"/>
      <w:spacing w:val="-7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2">
    <w:name w:val="Základní text (8) + Řádkování 0 pt"/>
    <w:basedOn w:val="Zkladntext8"/>
    <w:rsid w:val="00F003CB"/>
    <w:rPr>
      <w:color w:val="000000"/>
      <w:spacing w:val="-6"/>
      <w:w w:val="100"/>
      <w:position w:val="0"/>
      <w:shd w:val="clear" w:color="auto" w:fill="000000"/>
      <w:lang w:val="cs-CZ" w:eastAsia="cs-CZ" w:bidi="cs-CZ"/>
    </w:rPr>
  </w:style>
  <w:style w:type="character" w:customStyle="1" w:styleId="Nadpis31">
    <w:name w:val="Nadpis #3"/>
    <w:basedOn w:val="Nadpis3"/>
    <w:rsid w:val="00F003C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F003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dkovn0pt">
    <w:name w:val="Záhlaví nebo Zápatí + Řádkování 0 pt"/>
    <w:basedOn w:val="ZhlavneboZpat"/>
    <w:rsid w:val="00F003CB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dkovn0pt0">
    <w:name w:val="Záhlaví nebo Zápatí + Řádkování 0 pt"/>
    <w:basedOn w:val="ZhlavneboZpat"/>
    <w:rsid w:val="00F003CB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dkovn0pt1">
    <w:name w:val="Záhlaví nebo Zápatí + Řádkování 0 pt"/>
    <w:basedOn w:val="ZhlavneboZpat"/>
    <w:rsid w:val="00F003CB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dkovn0pt2">
    <w:name w:val="Záhlaví nebo Zápatí + Řádkování 0 pt"/>
    <w:basedOn w:val="ZhlavneboZpat"/>
    <w:rsid w:val="00F003CB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F003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91">
    <w:name w:val="Základní text (9)"/>
    <w:basedOn w:val="Zkladntext9"/>
    <w:rsid w:val="00F003CB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">
    <w:name w:val="Základní text (9) + Řádkování 0 pt"/>
    <w:basedOn w:val="Zkladntext9"/>
    <w:rsid w:val="00F003CB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0">
    <w:name w:val="Základní text (9) + Řádkování 0 pt"/>
    <w:basedOn w:val="Zkladntext9"/>
    <w:rsid w:val="00F003CB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1">
    <w:name w:val="Základní text (9) + Řádkování 0 pt"/>
    <w:basedOn w:val="Zkladntext9"/>
    <w:rsid w:val="00F003CB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9ArialUnicodeMS55ptTun">
    <w:name w:val="Základní text (9) + Arial Unicode MS;5;5 pt;Tučné"/>
    <w:basedOn w:val="Zkladntext9"/>
    <w:rsid w:val="00F003CB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Zkladntext9ArialUnicodeMS55ptTundkovn0pt">
    <w:name w:val="Základní text (9) + Arial Unicode MS;5;5 pt;Tučné;Řádkování 0 pt"/>
    <w:basedOn w:val="Zkladntext9"/>
    <w:rsid w:val="00F003CB"/>
    <w:rPr>
      <w:rFonts w:ascii="Arial Unicode MS" w:eastAsia="Arial Unicode MS" w:hAnsi="Arial Unicode MS" w:cs="Arial Unicode MS"/>
      <w:b/>
      <w:bCs/>
      <w:color w:val="000000"/>
      <w:spacing w:val="1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Zkladntext9ArialUnicodeMS55ptTun0">
    <w:name w:val="Základní text (9) + Arial Unicode MS;5;5 pt;Tučné"/>
    <w:basedOn w:val="Zkladntext9"/>
    <w:rsid w:val="00F003CB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1"/>
      <w:szCs w:val="11"/>
    </w:rPr>
  </w:style>
  <w:style w:type="character" w:customStyle="1" w:styleId="Zkladntext9ArialUnicodeMS55pt">
    <w:name w:val="Základní text (9) + Arial Unicode MS;5;5 pt"/>
    <w:basedOn w:val="Zkladntext9"/>
    <w:rsid w:val="00F003CB"/>
    <w:rPr>
      <w:rFonts w:ascii="Arial Unicode MS" w:eastAsia="Arial Unicode MS" w:hAnsi="Arial Unicode MS" w:cs="Arial Unicode MS"/>
      <w:color w:val="000000"/>
      <w:spacing w:val="0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Zkladntext9ArialUnicodeMS55ptdkovn0pt">
    <w:name w:val="Základní text (9) + Arial Unicode MS;5;5 pt;Řádkování 0 pt"/>
    <w:basedOn w:val="Zkladntext9"/>
    <w:rsid w:val="00F003CB"/>
    <w:rPr>
      <w:rFonts w:ascii="Arial Unicode MS" w:eastAsia="Arial Unicode MS" w:hAnsi="Arial Unicode MS" w:cs="Arial Unicode MS"/>
      <w:color w:val="000000"/>
      <w:spacing w:val="9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Zkladntext9ArialUnicodeMS55ptdkovn0pt0">
    <w:name w:val="Základní text (9) + Arial Unicode MS;5;5 pt;Řádkování 0 pt"/>
    <w:basedOn w:val="Zkladntext9"/>
    <w:rsid w:val="00F003CB"/>
    <w:rPr>
      <w:rFonts w:ascii="Arial Unicode MS" w:eastAsia="Arial Unicode MS" w:hAnsi="Arial Unicode MS" w:cs="Arial Unicode MS"/>
      <w:color w:val="000000"/>
      <w:spacing w:val="10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Zkladntext945ptdkovn0pt">
    <w:name w:val="Základní text (9) + 4;5 pt;Řádkování 0 pt"/>
    <w:basedOn w:val="Zkladntext9"/>
    <w:rsid w:val="00F003CB"/>
    <w:rPr>
      <w:color w:val="000000"/>
      <w:spacing w:val="1"/>
      <w:w w:val="100"/>
      <w:position w:val="0"/>
      <w:sz w:val="9"/>
      <w:szCs w:val="9"/>
      <w:shd w:val="clear" w:color="auto" w:fill="000000"/>
      <w:lang w:val="cs-CZ" w:eastAsia="cs-CZ" w:bidi="cs-CZ"/>
    </w:rPr>
  </w:style>
  <w:style w:type="character" w:customStyle="1" w:styleId="Zkladntext9ArialUnicodeMS55ptdkovn0pt1">
    <w:name w:val="Základní text (9) + Arial Unicode MS;5;5 pt;Řádkování 0 pt"/>
    <w:basedOn w:val="Zkladntext9"/>
    <w:rsid w:val="00F003CB"/>
    <w:rPr>
      <w:rFonts w:ascii="Arial Unicode MS" w:eastAsia="Arial Unicode MS" w:hAnsi="Arial Unicode MS" w:cs="Arial Unicode MS"/>
      <w:color w:val="000000"/>
      <w:spacing w:val="3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Zkladntext9ArialUnicodeMS55ptdkovn0pt2">
    <w:name w:val="Základní text (9) + Arial Unicode MS;5;5 pt;Řádkování 0 pt"/>
    <w:basedOn w:val="Zkladntext9"/>
    <w:rsid w:val="00F003CB"/>
    <w:rPr>
      <w:rFonts w:ascii="Arial Unicode MS" w:eastAsia="Arial Unicode MS" w:hAnsi="Arial Unicode MS" w:cs="Arial Unicode MS"/>
      <w:color w:val="000000"/>
      <w:spacing w:val="4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Zkladntext945ptdkovn0pt0">
    <w:name w:val="Základní text (9) + 4;5 pt;Řádkování 0 pt"/>
    <w:basedOn w:val="Zkladntext9"/>
    <w:rsid w:val="00F003CB"/>
    <w:rPr>
      <w:color w:val="000000"/>
      <w:spacing w:val="-3"/>
      <w:w w:val="100"/>
      <w:position w:val="0"/>
      <w:sz w:val="9"/>
      <w:szCs w:val="9"/>
      <w:shd w:val="clear" w:color="auto" w:fill="000000"/>
      <w:lang w:val="cs-CZ" w:eastAsia="cs-CZ" w:bidi="cs-CZ"/>
    </w:rPr>
  </w:style>
  <w:style w:type="character" w:customStyle="1" w:styleId="Zkladntext945pt">
    <w:name w:val="Základní text (9) + 4;5 pt"/>
    <w:basedOn w:val="Zkladntext9"/>
    <w:rsid w:val="00F003CB"/>
    <w:rPr>
      <w:color w:val="000000"/>
      <w:spacing w:val="0"/>
      <w:w w:val="100"/>
      <w:position w:val="0"/>
      <w:sz w:val="9"/>
      <w:szCs w:val="9"/>
      <w:shd w:val="clear" w:color="auto" w:fill="000000"/>
      <w:lang w:val="cs-CZ" w:eastAsia="cs-CZ" w:bidi="cs-CZ"/>
    </w:rPr>
  </w:style>
  <w:style w:type="character" w:customStyle="1" w:styleId="Zkladntext945ptdkovn1pt">
    <w:name w:val="Základní text (9) + 4;5 pt;Řádkování 1 pt"/>
    <w:basedOn w:val="Zkladntext9"/>
    <w:rsid w:val="00F003CB"/>
    <w:rPr>
      <w:color w:val="000000"/>
      <w:spacing w:val="22"/>
      <w:w w:val="100"/>
      <w:position w:val="0"/>
      <w:sz w:val="9"/>
      <w:szCs w:val="9"/>
      <w:shd w:val="clear" w:color="auto" w:fill="000000"/>
      <w:lang w:val="cs-CZ" w:eastAsia="cs-CZ" w:bidi="cs-CZ"/>
    </w:rPr>
  </w:style>
  <w:style w:type="character" w:customStyle="1" w:styleId="Dal">
    <w:name w:val="Další_"/>
    <w:basedOn w:val="Standardnpsmoodstavce"/>
    <w:link w:val="Dal0"/>
    <w:rsid w:val="00F00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Malpsmena">
    <w:name w:val="Nadpis #3 + Malá písmena"/>
    <w:basedOn w:val="Nadpis3"/>
    <w:rsid w:val="00F003CB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4">
    <w:name w:val="Základní text (2)"/>
    <w:basedOn w:val="Zkladntext2"/>
    <w:rsid w:val="00F003C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95ptTunKurzva">
    <w:name w:val="Základní text (2) + 9;5 pt;Tučné;Kurzíva"/>
    <w:basedOn w:val="Zkladntext2"/>
    <w:rsid w:val="00F003CB"/>
    <w:rPr>
      <w:b/>
      <w:bCs/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5dkovn0pt5">
    <w:name w:val="Základní text (5) + Řádkování 0 pt"/>
    <w:basedOn w:val="Zkladntext5"/>
    <w:rsid w:val="00F003CB"/>
    <w:rPr>
      <w:color w:val="000000"/>
      <w:spacing w:val="-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F003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dkovn0pt">
    <w:name w:val="Základní text (10) + Řádkování 0 pt"/>
    <w:basedOn w:val="Zkladntext10"/>
    <w:rsid w:val="00F003CB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0">
    <w:name w:val="Základní text (10) + Řádkování 0 pt"/>
    <w:basedOn w:val="Zkladntext10"/>
    <w:rsid w:val="00F003CB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1">
    <w:name w:val="Základní text (10) + Řádkování 0 pt"/>
    <w:basedOn w:val="Zkladntext10"/>
    <w:rsid w:val="00F003CB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2">
    <w:name w:val="Základní text (10) + Řádkování 0 pt"/>
    <w:basedOn w:val="Zkladntext10"/>
    <w:rsid w:val="00F003CB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1pt0">
    <w:name w:val="Základní text (5) + Řádkování 1 pt"/>
    <w:basedOn w:val="Zkladntext5"/>
    <w:rsid w:val="00F003CB"/>
    <w:rPr>
      <w:color w:val="000000"/>
      <w:spacing w:val="27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6">
    <w:name w:val="Základní text (5) + Řádkování 0 pt"/>
    <w:basedOn w:val="Zkladntext5"/>
    <w:rsid w:val="00F003CB"/>
    <w:rPr>
      <w:color w:val="000000"/>
      <w:spacing w:val="-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F003CB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1">
    <w:name w:val="Základní text (11)_"/>
    <w:basedOn w:val="Standardnpsmoodstavce"/>
    <w:link w:val="Zkladntext110"/>
    <w:rsid w:val="00F003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111ptdkovn0pt">
    <w:name w:val="Základní text (11) + 11 pt;Řádkování 0 pt"/>
    <w:basedOn w:val="Zkladntext11"/>
    <w:rsid w:val="00F003CB"/>
    <w:rPr>
      <w:color w:val="000000"/>
      <w:spacing w:val="11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1111ptdkovn0pt0">
    <w:name w:val="Základní text (11) + 11 pt;Řádkování 0 pt"/>
    <w:basedOn w:val="Zkladntext11"/>
    <w:rsid w:val="00F003CB"/>
    <w:rPr>
      <w:color w:val="000000"/>
      <w:spacing w:val="12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1111pt">
    <w:name w:val="Základní text (11) + 11 pt"/>
    <w:basedOn w:val="Zkladntext11"/>
    <w:rsid w:val="00F003CB"/>
    <w:rPr>
      <w:color w:val="000000"/>
      <w:spacing w:val="0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1111ptdkovn2pt">
    <w:name w:val="Základní text (11) + 11 pt;Řádkování 2 pt"/>
    <w:basedOn w:val="Zkladntext11"/>
    <w:rsid w:val="00F003CB"/>
    <w:rPr>
      <w:color w:val="000000"/>
      <w:spacing w:val="49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1111ptdkovn0pt1">
    <w:name w:val="Základní text (11) + 11 pt;Řádkování 0 pt"/>
    <w:basedOn w:val="Zkladntext11"/>
    <w:rsid w:val="00F003CB"/>
    <w:rPr>
      <w:color w:val="000000"/>
      <w:spacing w:val="1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1111ptdkovn0pt2">
    <w:name w:val="Základní text (11) + 11 pt;Řádkování 0 pt"/>
    <w:basedOn w:val="Zkladntext11"/>
    <w:rsid w:val="00F003CB"/>
    <w:rPr>
      <w:color w:val="000000"/>
      <w:spacing w:val="3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111">
    <w:name w:val="Základní text (11)"/>
    <w:basedOn w:val="Zkladntext11"/>
    <w:rsid w:val="00F003CB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">
    <w:name w:val="Základní text (11) + Řádkování 0 pt"/>
    <w:basedOn w:val="Zkladntext11"/>
    <w:rsid w:val="00F003CB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0">
    <w:name w:val="Základní text (11) + Řádkování 0 pt"/>
    <w:basedOn w:val="Zkladntext11"/>
    <w:rsid w:val="00F003CB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1">
    <w:name w:val="Základní text (11) + Řádkování 0 pt"/>
    <w:basedOn w:val="Zkladntext11"/>
    <w:rsid w:val="00F003CB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2">
    <w:name w:val="Základní text (11) + Řádkování 0 pt"/>
    <w:basedOn w:val="Zkladntext11"/>
    <w:rsid w:val="00F003CB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3">
    <w:name w:val="Základní text (11) + Řádkování 0 pt"/>
    <w:basedOn w:val="Zkladntext11"/>
    <w:rsid w:val="00F003CB"/>
    <w:rPr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1pt">
    <w:name w:val="Základní text (11) + Řádkování 1 pt"/>
    <w:basedOn w:val="Zkladntext11"/>
    <w:rsid w:val="00F003CB"/>
    <w:rPr>
      <w:color w:val="000000"/>
      <w:spacing w:val="27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4">
    <w:name w:val="Základní text (11) + Řádkování 0 pt"/>
    <w:basedOn w:val="Zkladntext11"/>
    <w:rsid w:val="00F003CB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1pt1">
    <w:name w:val="Základní text (5) + Řádkování 1 pt"/>
    <w:basedOn w:val="Zkladntext5"/>
    <w:rsid w:val="00F003CB"/>
    <w:rPr>
      <w:color w:val="000000"/>
      <w:spacing w:val="25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7">
    <w:name w:val="Základní text (5) + Řádkování 0 pt"/>
    <w:basedOn w:val="Zkladntext5"/>
    <w:rsid w:val="00F003CB"/>
    <w:rPr>
      <w:color w:val="000000"/>
      <w:spacing w:val="15"/>
      <w:w w:val="100"/>
      <w:position w:val="0"/>
      <w:shd w:val="clear" w:color="auto" w:fill="000000"/>
      <w:lang w:val="cs-CZ" w:eastAsia="cs-CZ" w:bidi="cs-CZ"/>
    </w:rPr>
  </w:style>
  <w:style w:type="character" w:customStyle="1" w:styleId="Zkladntext511pt">
    <w:name w:val="Základní text (5) + 11 pt"/>
    <w:basedOn w:val="Zkladntext5"/>
    <w:rsid w:val="00F003CB"/>
    <w:rPr>
      <w:color w:val="000000"/>
      <w:spacing w:val="0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511ptdkovn0pt">
    <w:name w:val="Základní text (5) + 11 pt;Řádkování 0 pt"/>
    <w:basedOn w:val="Zkladntext5"/>
    <w:rsid w:val="00F003CB"/>
    <w:rPr>
      <w:color w:val="000000"/>
      <w:spacing w:val="1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511ptdkovn2pt">
    <w:name w:val="Základní text (5) + 11 pt;Řádkování 2 pt"/>
    <w:basedOn w:val="Zkladntext5"/>
    <w:rsid w:val="00F003CB"/>
    <w:rPr>
      <w:color w:val="000000"/>
      <w:spacing w:val="51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511ptdkovn0pt0">
    <w:name w:val="Základní text (5) + 11 pt;Řádkování 0 pt"/>
    <w:basedOn w:val="Zkladntext5"/>
    <w:rsid w:val="00F003CB"/>
    <w:rPr>
      <w:color w:val="000000"/>
      <w:spacing w:val="-6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511ptdkovn0pt1">
    <w:name w:val="Základní text (5) + 11 pt;Řádkování 0 pt"/>
    <w:basedOn w:val="Zkladntext5"/>
    <w:rsid w:val="00F003CB"/>
    <w:rPr>
      <w:color w:val="000000"/>
      <w:spacing w:val="2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511ptdkovn1pt">
    <w:name w:val="Základní text (5) + 11 pt;Řádkování 1 pt"/>
    <w:basedOn w:val="Zkladntext5"/>
    <w:rsid w:val="00F003CB"/>
    <w:rPr>
      <w:color w:val="000000"/>
      <w:spacing w:val="26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511ptdkovn0pt2">
    <w:name w:val="Základní text (5) + 11 pt;Řádkování 0 pt"/>
    <w:basedOn w:val="Zkladntext5"/>
    <w:rsid w:val="00F003CB"/>
    <w:rPr>
      <w:color w:val="000000"/>
      <w:spacing w:val="7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511ptdkovn0pt3">
    <w:name w:val="Základní text (5) + 11 pt;Řádkování 0 pt"/>
    <w:basedOn w:val="Zkladntext5"/>
    <w:rsid w:val="00F003CB"/>
    <w:rPr>
      <w:color w:val="000000"/>
      <w:spacing w:val="8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511ptdkovn0pt4">
    <w:name w:val="Základní text (5) + 11 pt;Řádkování 0 pt"/>
    <w:basedOn w:val="Zkladntext5"/>
    <w:rsid w:val="00F003CB"/>
    <w:rPr>
      <w:color w:val="000000"/>
      <w:spacing w:val="19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511ptdkovn1pt0">
    <w:name w:val="Základní text (5) + 11 pt;Řádkování 1 pt"/>
    <w:basedOn w:val="Zkladntext5"/>
    <w:rsid w:val="00F003CB"/>
    <w:rPr>
      <w:color w:val="000000"/>
      <w:spacing w:val="20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F003CB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4ptdkovn0pt">
    <w:name w:val="Základní text (9) + 4 pt;Řádkování 0 pt"/>
    <w:basedOn w:val="Zkladntext9"/>
    <w:rsid w:val="00F003CB"/>
    <w:rPr>
      <w:color w:val="000000"/>
      <w:spacing w:val="1"/>
      <w:w w:val="100"/>
      <w:position w:val="0"/>
      <w:sz w:val="8"/>
      <w:szCs w:val="8"/>
      <w:shd w:val="clear" w:color="auto" w:fill="000000"/>
      <w:lang w:val="cs-CZ" w:eastAsia="cs-CZ" w:bidi="cs-CZ"/>
    </w:rPr>
  </w:style>
  <w:style w:type="character" w:customStyle="1" w:styleId="Zkladntext94ptdkovn0pt0">
    <w:name w:val="Základní text (9) + 4 pt;Řádkování 0 pt"/>
    <w:basedOn w:val="Zkladntext9"/>
    <w:rsid w:val="00F003CB"/>
    <w:rPr>
      <w:color w:val="000000"/>
      <w:spacing w:val="-2"/>
      <w:w w:val="100"/>
      <w:position w:val="0"/>
      <w:sz w:val="8"/>
      <w:szCs w:val="8"/>
      <w:shd w:val="clear" w:color="auto" w:fill="000000"/>
      <w:lang w:val="cs-CZ" w:eastAsia="cs-CZ" w:bidi="cs-CZ"/>
    </w:rPr>
  </w:style>
  <w:style w:type="character" w:customStyle="1" w:styleId="Zkladntext9ArialUnicodeMS55ptdkovn0pt3">
    <w:name w:val="Základní text (9) + Arial Unicode MS;5;5 pt;Řádkování 0 pt"/>
    <w:basedOn w:val="Zkladntext9"/>
    <w:rsid w:val="00F003CB"/>
    <w:rPr>
      <w:rFonts w:ascii="Arial Unicode MS" w:eastAsia="Arial Unicode MS" w:hAnsi="Arial Unicode MS" w:cs="Arial Unicode MS"/>
      <w:color w:val="000000"/>
      <w:spacing w:val="1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Zkladntext9ArialUnicodeMS55ptdkovn1pt">
    <w:name w:val="Základní text (9) + Arial Unicode MS;5;5 pt;Řádkování 1 pt"/>
    <w:basedOn w:val="Zkladntext9"/>
    <w:rsid w:val="00F003CB"/>
    <w:rPr>
      <w:rFonts w:ascii="Arial Unicode MS" w:eastAsia="Arial Unicode MS" w:hAnsi="Arial Unicode MS" w:cs="Arial Unicode MS"/>
      <w:color w:val="000000"/>
      <w:spacing w:val="30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Zkladntext9ArialNarrow6ptKurzva">
    <w:name w:val="Základní text (9) + Arial Narrow;6 pt;Kurzíva"/>
    <w:basedOn w:val="Zkladntext9"/>
    <w:rsid w:val="00F003CB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9ArialNarrow6ptKurzvadkovn0pt">
    <w:name w:val="Základní text (9) + Arial Narrow;6 pt;Kurzíva;Řádkování 0 pt"/>
    <w:basedOn w:val="Zkladntext9"/>
    <w:rsid w:val="00F003CB"/>
    <w:rPr>
      <w:rFonts w:ascii="Arial Narrow" w:eastAsia="Arial Narrow" w:hAnsi="Arial Narrow" w:cs="Arial Narrow"/>
      <w:i/>
      <w:iCs/>
      <w:color w:val="000000"/>
      <w:spacing w:val="6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sid w:val="00F003CB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7">
    <w:name w:val="Základní text (2) + Řádkování 0 pt"/>
    <w:basedOn w:val="Zkladntext2"/>
    <w:rsid w:val="00F003CB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F003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hlavneboZpat2">
    <w:name w:val="Záhlaví nebo Zápatí (2)_"/>
    <w:basedOn w:val="Standardnpsmoodstavce"/>
    <w:link w:val="ZhlavneboZpat20"/>
    <w:rsid w:val="00F003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dkovn0pt">
    <w:name w:val="Záhlaví nebo Zápatí (2) + Řádkování 0 pt"/>
    <w:basedOn w:val="ZhlavneboZpat2"/>
    <w:rsid w:val="00F003CB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2dkovn0pt0">
    <w:name w:val="Záhlaví nebo Zápatí (2) + Řádkování 0 pt"/>
    <w:basedOn w:val="ZhlavneboZpat2"/>
    <w:rsid w:val="00F003CB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2dkovn0pt1">
    <w:name w:val="Záhlaví nebo Zápatí (2) + Řádkování 0 pt"/>
    <w:basedOn w:val="ZhlavneboZpat2"/>
    <w:rsid w:val="00F003CB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2dkovn0pt2">
    <w:name w:val="Záhlaví nebo Zápatí (2) + Řádkování 0 pt"/>
    <w:basedOn w:val="ZhlavneboZpat2"/>
    <w:rsid w:val="00F003CB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sid w:val="00F003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141">
    <w:name w:val="Základní text (14)"/>
    <w:basedOn w:val="Zkladntext14"/>
    <w:rsid w:val="00F003CB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4dkovn0pt">
    <w:name w:val="Základní text (14) + Řádkování 0 pt"/>
    <w:basedOn w:val="Zkladntext14"/>
    <w:rsid w:val="00F003CB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4dkovn0pt0">
    <w:name w:val="Základní text (14) + Řádkování 0 pt"/>
    <w:basedOn w:val="Zkladntext14"/>
    <w:rsid w:val="00F003CB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4dkovn0pt1">
    <w:name w:val="Základní text (14) + Řádkování 0 pt"/>
    <w:basedOn w:val="Zkladntext14"/>
    <w:rsid w:val="00F003CB"/>
    <w:rPr>
      <w:color w:val="000000"/>
      <w:spacing w:val="-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4dkovn0pt2">
    <w:name w:val="Základní text (14) + Řádkování 0 pt"/>
    <w:basedOn w:val="Zkladntext14"/>
    <w:rsid w:val="00F003CB"/>
    <w:rPr>
      <w:color w:val="000000"/>
      <w:spacing w:val="-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sid w:val="00F003CB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151">
    <w:name w:val="Základní text (15)"/>
    <w:basedOn w:val="Zkladntext15"/>
    <w:rsid w:val="00F003CB"/>
    <w:rPr>
      <w:rFonts w:ascii="Arial Unicode MS" w:eastAsia="Arial Unicode MS" w:hAnsi="Arial Unicode MS" w:cs="Arial Unicode MS"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5Calibri11pt">
    <w:name w:val="Základní text (15) + Calibri;11 pt"/>
    <w:basedOn w:val="Zkladntext15"/>
    <w:rsid w:val="00F003CB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15Calibri11ptdkovn0pt">
    <w:name w:val="Základní text (15) + Calibri;11 pt;Řádkování 0 pt"/>
    <w:basedOn w:val="Zkladntext15"/>
    <w:rsid w:val="00F003CB"/>
    <w:rPr>
      <w:rFonts w:ascii="Calibri" w:eastAsia="Calibri" w:hAnsi="Calibri" w:cs="Calibri"/>
      <w:b/>
      <w:bCs/>
      <w:color w:val="000000"/>
      <w:spacing w:val="1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15Calibri11ptdkovn0pt0">
    <w:name w:val="Základní text (15) + Calibri;11 pt;Řádkování 0 pt"/>
    <w:basedOn w:val="Zkladntext15"/>
    <w:rsid w:val="00F003CB"/>
    <w:rPr>
      <w:rFonts w:ascii="Calibri" w:eastAsia="Calibri" w:hAnsi="Calibri" w:cs="Calibri"/>
      <w:b/>
      <w:bCs/>
      <w:color w:val="000000"/>
      <w:spacing w:val="3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15dkovn0pt">
    <w:name w:val="Základní text (15) + Řádkování 0 pt"/>
    <w:basedOn w:val="Zkladntext15"/>
    <w:rsid w:val="00F003CB"/>
    <w:rPr>
      <w:rFonts w:ascii="Arial Unicode MS" w:eastAsia="Arial Unicode MS" w:hAnsi="Arial Unicode MS" w:cs="Arial Unicode MS"/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5dkovn0pt0">
    <w:name w:val="Základní text (15) + Řádkování 0 pt"/>
    <w:basedOn w:val="Zkladntext15"/>
    <w:rsid w:val="00F003CB"/>
    <w:rPr>
      <w:rFonts w:ascii="Arial Unicode MS" w:eastAsia="Arial Unicode MS" w:hAnsi="Arial Unicode MS" w:cs="Arial Unicode MS"/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5dkovn0pt1">
    <w:name w:val="Základní text (15) + Řádkování 0 pt"/>
    <w:basedOn w:val="Zkladntext15"/>
    <w:rsid w:val="00F003CB"/>
    <w:rPr>
      <w:rFonts w:ascii="Arial Unicode MS" w:eastAsia="Arial Unicode MS" w:hAnsi="Arial Unicode MS" w:cs="Arial Unicode MS"/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5dkovn0pt2">
    <w:name w:val="Základní text (15) + Řádkování 0 pt"/>
    <w:basedOn w:val="Zkladntext15"/>
    <w:rsid w:val="00F003CB"/>
    <w:rPr>
      <w:rFonts w:ascii="Arial Unicode MS" w:eastAsia="Arial Unicode MS" w:hAnsi="Arial Unicode MS" w:cs="Arial Unicode MS"/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5dkovn0pt3">
    <w:name w:val="Základní text (15) + Řádkování 0 pt"/>
    <w:basedOn w:val="Zkladntext15"/>
    <w:rsid w:val="00F003CB"/>
    <w:rPr>
      <w:rFonts w:ascii="Arial Unicode MS" w:eastAsia="Arial Unicode MS" w:hAnsi="Arial Unicode MS" w:cs="Arial Unicode MS"/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15dkovn1pt">
    <w:name w:val="Základní text (15) + Řádkování 1 pt"/>
    <w:basedOn w:val="Zkladntext15"/>
    <w:rsid w:val="00F003CB"/>
    <w:rPr>
      <w:rFonts w:ascii="Arial Unicode MS" w:eastAsia="Arial Unicode MS" w:hAnsi="Arial Unicode MS" w:cs="Arial Unicode MS"/>
      <w:color w:val="000000"/>
      <w:spacing w:val="2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5dkovn0pt4">
    <w:name w:val="Základní text (15) + Řádkování 0 pt"/>
    <w:basedOn w:val="Zkladntext15"/>
    <w:rsid w:val="00F003CB"/>
    <w:rPr>
      <w:rFonts w:ascii="Arial Unicode MS" w:eastAsia="Arial Unicode MS" w:hAnsi="Arial Unicode MS" w:cs="Arial Unicode MS"/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sid w:val="00F003C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Zkladntext16dkovn0pt">
    <w:name w:val="Základní text (16) + Řádkování 0 pt"/>
    <w:basedOn w:val="Zkladntext16"/>
    <w:rsid w:val="00F003CB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6dkovn0pt0">
    <w:name w:val="Základní text (16) + Řádkování 0 pt"/>
    <w:basedOn w:val="Zkladntext16"/>
    <w:rsid w:val="00F003CB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6dkovn-1pt">
    <w:name w:val="Základní text (16) + Řádkování -1 pt"/>
    <w:basedOn w:val="Zkladntext16"/>
    <w:rsid w:val="00F003CB"/>
    <w:rPr>
      <w:color w:val="000000"/>
      <w:spacing w:val="-2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6dkovn0pt1">
    <w:name w:val="Základní text (16) + Řádkování 0 pt"/>
    <w:basedOn w:val="Zkladntext16"/>
    <w:rsid w:val="00F003CB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6dkovn0pt2">
    <w:name w:val="Základní text (16) + Řádkování 0 pt"/>
    <w:basedOn w:val="Zkladntext16"/>
    <w:rsid w:val="00F003CB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61">
    <w:name w:val="Základní text (16)"/>
    <w:basedOn w:val="Zkladntext16"/>
    <w:rsid w:val="00F003CB"/>
    <w:rPr>
      <w:color w:val="000000"/>
      <w:spacing w:val="-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8">
    <w:name w:val="Základní text (2) + Řádkování 0 pt"/>
    <w:basedOn w:val="Zkladntext2"/>
    <w:rsid w:val="00F003CB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17">
    <w:name w:val="Základní text (17)_"/>
    <w:basedOn w:val="Standardnpsmoodstavce"/>
    <w:link w:val="Zkladntext170"/>
    <w:rsid w:val="00F003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71">
    <w:name w:val="Základní text (17)"/>
    <w:basedOn w:val="Zkladntext17"/>
    <w:rsid w:val="00F003CB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7dkovn0pt">
    <w:name w:val="Základní text (17) + Řádkování 0 pt"/>
    <w:basedOn w:val="Zkladntext17"/>
    <w:rsid w:val="00F003CB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7dkovn0pt0">
    <w:name w:val="Základní text (17) + Řádkování 0 pt"/>
    <w:basedOn w:val="Zkladntext17"/>
    <w:rsid w:val="00F003CB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7dkovn0pt1">
    <w:name w:val="Základní text (17) + Řádkování 0 pt"/>
    <w:basedOn w:val="Zkladntext17"/>
    <w:rsid w:val="00F003CB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7dkovn0pt2">
    <w:name w:val="Základní text (17) + Řádkování 0 pt"/>
    <w:basedOn w:val="Zkladntext17"/>
    <w:rsid w:val="00F003CB"/>
    <w:rPr>
      <w:color w:val="000000"/>
      <w:spacing w:val="-3"/>
      <w:w w:val="100"/>
      <w:position w:val="0"/>
      <w:shd w:val="clear" w:color="auto" w:fill="000000"/>
      <w:lang w:val="cs-CZ" w:eastAsia="cs-CZ" w:bidi="cs-CZ"/>
    </w:rPr>
  </w:style>
  <w:style w:type="character" w:customStyle="1" w:styleId="9B16A63F-BE36-49AF-8B5A-4A10C2BD1E95">
    <w:name w:val="{9B16A63F-BE36-49AF-8B5A-4A10C2BD1E95}"/>
    <w:basedOn w:val="Zkladntext2"/>
    <w:rsid w:val="00F003CB"/>
    <w:rPr>
      <w:color w:val="000000"/>
      <w:spacing w:val="1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ArialUnicodeMS55ptTun">
    <w:name w:val="Základní text (2) + Arial Unicode MS;5;5 pt;Tučné"/>
    <w:basedOn w:val="Zkladntext2"/>
    <w:rsid w:val="00F003CB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99EE651B-A6E2-4497-ABB8-35CB9C8987EB">
    <w:name w:val="{99EE651B-A6E2-4497-ABB8-35CB9C8987EB}"/>
    <w:basedOn w:val="Zkladntext2"/>
    <w:rsid w:val="00F003CB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986C83A7-9643-4C8B-9E46-F9DA5F4FFF68">
    <w:name w:val="{986C83A7-9643-4C8B-9E46-F9DA5F4FFF68}"/>
    <w:basedOn w:val="Zkladntext2"/>
    <w:rsid w:val="00F003CB"/>
    <w:rPr>
      <w:rFonts w:ascii="Arial Unicode MS" w:eastAsia="Arial Unicode MS" w:hAnsi="Arial Unicode MS" w:cs="Arial Unicode MS"/>
      <w:b/>
      <w:bCs/>
      <w:color w:val="000000"/>
      <w:spacing w:val="1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C77217FD-30BB-4600-9E6F-260761736ECE">
    <w:name w:val="{C77217FD-30BB-4600-9E6F-260761736ECE}"/>
    <w:basedOn w:val="Zkladntext2"/>
    <w:rsid w:val="00F003CB"/>
    <w:rPr>
      <w:color w:val="000000"/>
      <w:spacing w:val="5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98B64A9B-C3C7-4832-98A1-FBBB84D4CC83">
    <w:name w:val="{98B64A9B-C3C7-4832-98A1-FBBB84D4CC83}"/>
    <w:basedOn w:val="Zkladntext2"/>
    <w:rsid w:val="00F003CB"/>
    <w:rPr>
      <w:color w:val="000000"/>
      <w:spacing w:val="6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10762A03-A10B-488D-8AAD-A896E0A74DB5">
    <w:name w:val="{10762A03-A10B-488D-8AAD-A896E0A74DB5}"/>
    <w:basedOn w:val="Zkladntext2"/>
    <w:rsid w:val="00F003CB"/>
    <w:rPr>
      <w:rFonts w:ascii="Arial Unicode MS" w:eastAsia="Arial Unicode MS" w:hAnsi="Arial Unicode MS" w:cs="Arial Unicode MS"/>
      <w:b/>
      <w:bCs/>
      <w:color w:val="000000"/>
      <w:spacing w:val="3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5BAE2EC1-35E1-4206-B0D6-820E2E63213E">
    <w:name w:val="{5BAE2EC1-35E1-4206-B0D6-820E2E63213E}"/>
    <w:basedOn w:val="Zkladntext2"/>
    <w:rsid w:val="00F003CB"/>
    <w:rPr>
      <w:rFonts w:ascii="Arial Unicode MS" w:eastAsia="Arial Unicode MS" w:hAnsi="Arial Unicode MS" w:cs="Arial Unicode MS"/>
      <w:b/>
      <w:bCs/>
      <w:color w:val="000000"/>
      <w:spacing w:val="4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DFAC7AB6-FED8-4200-A924-FB2ADB10955A">
    <w:name w:val="{DFAC7AB6-FED8-4200-A924-FB2ADB10955A}"/>
    <w:basedOn w:val="Zkladntext2"/>
    <w:rsid w:val="00F003CB"/>
    <w:rPr>
      <w:rFonts w:ascii="Arial Unicode MS" w:eastAsia="Arial Unicode MS" w:hAnsi="Arial Unicode MS" w:cs="Arial Unicode MS"/>
      <w:b/>
      <w:bCs/>
      <w:color w:val="000000"/>
      <w:spacing w:val="2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BF163387-17F7-41B9-BB13-5D83DB22A7E5">
    <w:name w:val="{BF163387-17F7-41B9-BB13-5D83DB22A7E5}"/>
    <w:basedOn w:val="Zkladntext2"/>
    <w:rsid w:val="00F003CB"/>
    <w:rPr>
      <w:color w:val="000000"/>
      <w:spacing w:val="2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A4B72053-4B85-4E17-9D6F-33059EE02D95">
    <w:name w:val="{A4B72053-4B85-4E17-9D6F-33059EE02D95}"/>
    <w:basedOn w:val="Zkladntext2"/>
    <w:rsid w:val="00F003CB"/>
    <w:rPr>
      <w:color w:val="000000"/>
      <w:spacing w:val="0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6A1CACF9-B827-4B39-B655-97864F805A03">
    <w:name w:val="{6A1CACF9-B827-4B39-B655-97864F805A03}"/>
    <w:basedOn w:val="Zkladntext2"/>
    <w:rsid w:val="00F003CB"/>
    <w:rPr>
      <w:color w:val="000000"/>
      <w:spacing w:val="9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5A2AF7A0-0579-4CDD-AE81-F68AA855F0DD">
    <w:name w:val="{5A2AF7A0-0579-4CDD-AE81-F68AA855F0DD}"/>
    <w:basedOn w:val="Zkladntext2"/>
    <w:rsid w:val="00F003CB"/>
    <w:rPr>
      <w:color w:val="000000"/>
      <w:spacing w:val="7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DA0FEB5E-5BA2-463B-A222-CB8F98F8C488">
    <w:name w:val="{DA0FEB5E-5BA2-463B-A222-CB8F98F8C488}"/>
    <w:basedOn w:val="Zkladntext2"/>
    <w:rsid w:val="00F003CB"/>
    <w:rPr>
      <w:color w:val="000000"/>
      <w:spacing w:val="8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12pt">
    <w:name w:val="Základní text (2) + 12 pt"/>
    <w:basedOn w:val="Zkladntext2"/>
    <w:rsid w:val="00F003CB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55pt">
    <w:name w:val="Základní text (2) + 5;5 pt"/>
    <w:basedOn w:val="Zkladntext2"/>
    <w:rsid w:val="00F003CB"/>
    <w:rPr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98C219AA-97EB-4298-95CC-A5D5C1BC2F0C">
    <w:name w:val="{98C219AA-97EB-4298-95CC-A5D5C1BC2F0C}"/>
    <w:basedOn w:val="Zkladntext2"/>
    <w:rsid w:val="00F003CB"/>
    <w:rPr>
      <w:color w:val="000000"/>
      <w:spacing w:val="0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6CA68504-CE21-4599-A2AC-6DCB36E15018">
    <w:name w:val="{6CA68504-CE21-4599-A2AC-6DCB36E15018}"/>
    <w:basedOn w:val="Zkladntext2"/>
    <w:rsid w:val="00F003CB"/>
    <w:rPr>
      <w:color w:val="000000"/>
      <w:spacing w:val="1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C26CCEA3-DF13-43C9-A44D-1182CB1EBBF2">
    <w:name w:val="{C26CCEA3-DF13-43C9-A44D-1182CB1EBBF2}"/>
    <w:basedOn w:val="Zkladntext2"/>
    <w:rsid w:val="00F003CB"/>
    <w:rPr>
      <w:color w:val="000000"/>
      <w:spacing w:val="2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5736DA31-D39F-43F3-A70B-CE2FE66A38B1">
    <w:name w:val="{5736DA31-D39F-43F3-A70B-CE2FE66A38B1}"/>
    <w:basedOn w:val="Zkladntext2"/>
    <w:rsid w:val="00F003CB"/>
    <w:rPr>
      <w:color w:val="000000"/>
      <w:spacing w:val="4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F003CB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20C14A99-EEE2-4279-AB30-35984B6DD763">
    <w:name w:val="{20C14A99-EEE2-4279-AB30-35984B6DD763}"/>
    <w:basedOn w:val="Zkladntext2"/>
    <w:rsid w:val="00F003CB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00859656-0320-47C7-9E17-F940FE718BD4">
    <w:name w:val="{00859656-0320-47C7-9E17-F940FE718BD4}"/>
    <w:basedOn w:val="Zkladntext2"/>
    <w:rsid w:val="00F003CB"/>
    <w:rPr>
      <w:color w:val="000000"/>
      <w:spacing w:val="24"/>
      <w:w w:val="100"/>
      <w:position w:val="0"/>
      <w:shd w:val="clear" w:color="auto" w:fill="00000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F003CB"/>
    <w:pPr>
      <w:shd w:val="clear" w:color="auto" w:fill="FFFFFF"/>
      <w:spacing w:after="360" w:line="437" w:lineRule="exact"/>
      <w:jc w:val="center"/>
      <w:outlineLvl w:val="0"/>
    </w:pPr>
    <w:rPr>
      <w:rFonts w:ascii="Calibri" w:eastAsia="Calibri" w:hAnsi="Calibri" w:cs="Calibri"/>
      <w:b/>
      <w:bCs/>
      <w:spacing w:val="40"/>
      <w:sz w:val="30"/>
      <w:szCs w:val="30"/>
    </w:rPr>
  </w:style>
  <w:style w:type="paragraph" w:customStyle="1" w:styleId="Zkladntext20">
    <w:name w:val="Základní text (2)"/>
    <w:basedOn w:val="Normln"/>
    <w:link w:val="Zkladntext2"/>
    <w:rsid w:val="00F003CB"/>
    <w:pPr>
      <w:shd w:val="clear" w:color="auto" w:fill="FFFFFF"/>
      <w:spacing w:before="360" w:after="660" w:line="0" w:lineRule="atLeast"/>
      <w:ind w:hanging="76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dpis30">
    <w:name w:val="Nadpis #3"/>
    <w:basedOn w:val="Normln"/>
    <w:link w:val="Nadpis3"/>
    <w:rsid w:val="00F003CB"/>
    <w:pPr>
      <w:shd w:val="clear" w:color="auto" w:fill="FFFFFF"/>
      <w:spacing w:before="660" w:line="418" w:lineRule="exact"/>
      <w:ind w:hanging="760"/>
      <w:jc w:val="center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rsid w:val="00F003CB"/>
    <w:pPr>
      <w:shd w:val="clear" w:color="auto" w:fill="FFFFFF"/>
      <w:spacing w:before="360" w:after="660" w:line="0" w:lineRule="atLeast"/>
      <w:jc w:val="center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F003CB"/>
    <w:pPr>
      <w:shd w:val="clear" w:color="auto" w:fill="FFFFFF"/>
      <w:spacing w:before="960" w:line="82" w:lineRule="exac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Zkladntext50">
    <w:name w:val="Základní text (5)"/>
    <w:basedOn w:val="Normln"/>
    <w:link w:val="Zkladntext5"/>
    <w:rsid w:val="00F003CB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11"/>
      <w:szCs w:val="11"/>
    </w:rPr>
  </w:style>
  <w:style w:type="paragraph" w:customStyle="1" w:styleId="Zkladntext60">
    <w:name w:val="Základní text (6)"/>
    <w:basedOn w:val="Normln"/>
    <w:link w:val="Zkladntext6"/>
    <w:rsid w:val="00F003CB"/>
    <w:pPr>
      <w:shd w:val="clear" w:color="auto" w:fill="FFFFFF"/>
      <w:spacing w:line="0" w:lineRule="atLeast"/>
      <w:jc w:val="right"/>
    </w:pPr>
    <w:rPr>
      <w:rFonts w:ascii="Candara" w:eastAsia="Candara" w:hAnsi="Candara" w:cs="Candara"/>
    </w:rPr>
  </w:style>
  <w:style w:type="paragraph" w:customStyle="1" w:styleId="Zkladntext70">
    <w:name w:val="Základní text (7)"/>
    <w:basedOn w:val="Normln"/>
    <w:link w:val="Zkladntext7"/>
    <w:rsid w:val="00F003CB"/>
    <w:pPr>
      <w:shd w:val="clear" w:color="auto" w:fill="FFFFFF"/>
      <w:spacing w:before="900" w:after="60" w:line="130" w:lineRule="exact"/>
      <w:jc w:val="both"/>
    </w:pPr>
    <w:rPr>
      <w:b/>
      <w:bCs/>
      <w:sz w:val="11"/>
      <w:szCs w:val="11"/>
    </w:rPr>
  </w:style>
  <w:style w:type="paragraph" w:customStyle="1" w:styleId="Zkladntext80">
    <w:name w:val="Základní text (8)"/>
    <w:basedOn w:val="Normln"/>
    <w:link w:val="Zkladntext8"/>
    <w:rsid w:val="00F003CB"/>
    <w:pPr>
      <w:shd w:val="clear" w:color="auto" w:fill="FFFFFF"/>
      <w:spacing w:before="60" w:line="101" w:lineRule="exact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ZhlavneboZpat0">
    <w:name w:val="Záhlaví nebo Zápatí"/>
    <w:basedOn w:val="Normln"/>
    <w:link w:val="ZhlavneboZpat"/>
    <w:rsid w:val="00F003CB"/>
    <w:pPr>
      <w:shd w:val="clear" w:color="auto" w:fill="FFFFFF"/>
      <w:spacing w:after="60" w:line="0" w:lineRule="atLeast"/>
    </w:pPr>
    <w:rPr>
      <w:rFonts w:ascii="Calibri" w:eastAsia="Calibri" w:hAnsi="Calibri" w:cs="Calibri"/>
      <w:sz w:val="26"/>
      <w:szCs w:val="26"/>
    </w:rPr>
  </w:style>
  <w:style w:type="paragraph" w:customStyle="1" w:styleId="Zkladntext90">
    <w:name w:val="Základní text (9)"/>
    <w:basedOn w:val="Normln"/>
    <w:link w:val="Zkladntext9"/>
    <w:rsid w:val="00F003CB"/>
    <w:pPr>
      <w:shd w:val="clear" w:color="auto" w:fill="FFFFFF"/>
      <w:spacing w:before="720" w:line="158" w:lineRule="exact"/>
    </w:pPr>
    <w:rPr>
      <w:rFonts w:ascii="Calibri" w:eastAsia="Calibri" w:hAnsi="Calibri" w:cs="Calibri"/>
      <w:sz w:val="13"/>
      <w:szCs w:val="13"/>
    </w:rPr>
  </w:style>
  <w:style w:type="paragraph" w:customStyle="1" w:styleId="Dal0">
    <w:name w:val="Další"/>
    <w:basedOn w:val="Normln"/>
    <w:link w:val="Dal"/>
    <w:rsid w:val="00F003C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00">
    <w:name w:val="Základní text (10)"/>
    <w:basedOn w:val="Normln"/>
    <w:link w:val="Zkladntext10"/>
    <w:rsid w:val="00F003CB"/>
    <w:pPr>
      <w:shd w:val="clear" w:color="auto" w:fill="FFFFFF"/>
      <w:spacing w:after="60"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120">
    <w:name w:val="Základní text (12)"/>
    <w:basedOn w:val="Normln"/>
    <w:link w:val="Zkladntext12"/>
    <w:rsid w:val="00F003CB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110">
    <w:name w:val="Základní text (11)"/>
    <w:basedOn w:val="Normln"/>
    <w:link w:val="Zkladntext11"/>
    <w:rsid w:val="00F003CB"/>
    <w:pPr>
      <w:shd w:val="clear" w:color="auto" w:fill="FFFFFF"/>
      <w:spacing w:before="1500" w:after="60" w:line="101" w:lineRule="exact"/>
      <w:jc w:val="both"/>
    </w:pPr>
    <w:rPr>
      <w:rFonts w:ascii="Calibri" w:eastAsia="Calibri" w:hAnsi="Calibri" w:cs="Calibri"/>
      <w:sz w:val="12"/>
      <w:szCs w:val="12"/>
    </w:rPr>
  </w:style>
  <w:style w:type="paragraph" w:customStyle="1" w:styleId="Nadpis20">
    <w:name w:val="Nadpis #2"/>
    <w:basedOn w:val="Normln"/>
    <w:link w:val="Nadpis2"/>
    <w:rsid w:val="00F003CB"/>
    <w:pPr>
      <w:shd w:val="clear" w:color="auto" w:fill="FFFFFF"/>
      <w:spacing w:after="240" w:line="0" w:lineRule="atLeast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130">
    <w:name w:val="Základní text (13)"/>
    <w:basedOn w:val="Normln"/>
    <w:link w:val="Zkladntext13"/>
    <w:rsid w:val="00F003CB"/>
    <w:pPr>
      <w:shd w:val="clear" w:color="auto" w:fill="FFFFFF"/>
      <w:spacing w:before="1320" w:line="130" w:lineRule="exact"/>
    </w:pPr>
    <w:rPr>
      <w:rFonts w:ascii="Calibri" w:eastAsia="Calibri" w:hAnsi="Calibri" w:cs="Calibri"/>
      <w:sz w:val="11"/>
      <w:szCs w:val="11"/>
    </w:rPr>
  </w:style>
  <w:style w:type="paragraph" w:customStyle="1" w:styleId="ZhlavneboZpat20">
    <w:name w:val="Záhlaví nebo Zápatí (2)"/>
    <w:basedOn w:val="Normln"/>
    <w:link w:val="ZhlavneboZpat2"/>
    <w:rsid w:val="00F003CB"/>
    <w:pPr>
      <w:shd w:val="clear" w:color="auto" w:fill="FFFFFF"/>
      <w:spacing w:after="60"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140">
    <w:name w:val="Základní text (14)"/>
    <w:basedOn w:val="Normln"/>
    <w:link w:val="Zkladntext14"/>
    <w:rsid w:val="00F003CB"/>
    <w:pPr>
      <w:shd w:val="clear" w:color="auto" w:fill="FFFFFF"/>
      <w:spacing w:before="900" w:line="120" w:lineRule="exact"/>
    </w:pPr>
    <w:rPr>
      <w:rFonts w:ascii="Calibri" w:eastAsia="Calibri" w:hAnsi="Calibri" w:cs="Calibri"/>
      <w:sz w:val="10"/>
      <w:szCs w:val="10"/>
    </w:rPr>
  </w:style>
  <w:style w:type="paragraph" w:customStyle="1" w:styleId="Zkladntext150">
    <w:name w:val="Základní text (15)"/>
    <w:basedOn w:val="Normln"/>
    <w:link w:val="Zkladntext15"/>
    <w:rsid w:val="00F003CB"/>
    <w:pPr>
      <w:shd w:val="clear" w:color="auto" w:fill="FFFFFF"/>
      <w:spacing w:before="300" w:line="130" w:lineRule="exact"/>
      <w:ind w:firstLine="500"/>
    </w:pPr>
    <w:rPr>
      <w:sz w:val="10"/>
      <w:szCs w:val="10"/>
    </w:rPr>
  </w:style>
  <w:style w:type="paragraph" w:customStyle="1" w:styleId="Zkladntext160">
    <w:name w:val="Základní text (16)"/>
    <w:basedOn w:val="Normln"/>
    <w:link w:val="Zkladntext16"/>
    <w:rsid w:val="00F003CB"/>
    <w:pPr>
      <w:shd w:val="clear" w:color="auto" w:fill="FFFFFF"/>
      <w:spacing w:line="0" w:lineRule="atLeast"/>
    </w:pPr>
    <w:rPr>
      <w:rFonts w:ascii="Candara" w:eastAsia="Candara" w:hAnsi="Candara" w:cs="Candara"/>
      <w:spacing w:val="-10"/>
      <w:sz w:val="26"/>
      <w:szCs w:val="26"/>
    </w:rPr>
  </w:style>
  <w:style w:type="paragraph" w:customStyle="1" w:styleId="Zkladntext170">
    <w:name w:val="Základní text (17)"/>
    <w:basedOn w:val="Normln"/>
    <w:link w:val="Zkladntext17"/>
    <w:rsid w:val="00F003CB"/>
    <w:pPr>
      <w:shd w:val="clear" w:color="auto" w:fill="FFFFFF"/>
      <w:spacing w:before="1020" w:line="144" w:lineRule="exact"/>
    </w:pPr>
    <w:rPr>
      <w:rFonts w:ascii="Calibri" w:eastAsia="Calibri" w:hAnsi="Calibri" w:cs="Calibri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3942</Words>
  <Characters>23261</Characters>
  <Application>Microsoft Office Word</Application>
  <DocSecurity>0</DocSecurity>
  <Lines>193</Lines>
  <Paragraphs>54</Paragraphs>
  <ScaleCrop>false</ScaleCrop>
  <Company>Hewlett-Packard Company</Company>
  <LinksUpToDate>false</LinksUpToDate>
  <CharactersWithSpaces>27149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cp:lastPrinted>2023-03-20T07:56:00Z</cp:lastPrinted>
  <dcterms:created xsi:type="dcterms:W3CDTF">2023-03-20T07:55:00Z</dcterms:created>
  <dcterms:modified xsi:type="dcterms:W3CDTF">2023-03-20T08:00:00Z</dcterms:modified>
</cp:coreProperties>
</file>