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A1B8" w14:textId="77777777" w:rsidR="0073061E" w:rsidRPr="0074299E" w:rsidRDefault="0073061E" w:rsidP="0073061E">
      <w:pPr>
        <w:pStyle w:val="Zkladntext1"/>
        <w:jc w:val="center"/>
        <w:rPr>
          <w:rFonts w:asciiTheme="minorHAnsi" w:hAnsiTheme="minorHAnsi" w:cstheme="minorHAnsi"/>
          <w:b/>
          <w:i/>
          <w:sz w:val="32"/>
        </w:rPr>
      </w:pPr>
      <w:r w:rsidRPr="0074299E">
        <w:rPr>
          <w:rFonts w:asciiTheme="minorHAnsi" w:hAnsiTheme="minorHAnsi" w:cstheme="minorHAnsi"/>
          <w:b/>
          <w:sz w:val="32"/>
        </w:rPr>
        <w:t xml:space="preserve">Smlouva o praní </w:t>
      </w:r>
    </w:p>
    <w:p w14:paraId="4466EC88" w14:textId="77777777" w:rsidR="0073061E" w:rsidRPr="0074299E" w:rsidRDefault="0073061E" w:rsidP="0073061E">
      <w:pPr>
        <w:pStyle w:val="Zkladntext1"/>
        <w:jc w:val="center"/>
        <w:rPr>
          <w:rFonts w:asciiTheme="minorHAnsi" w:hAnsiTheme="minorHAnsi" w:cstheme="minorHAnsi"/>
          <w:i/>
        </w:rPr>
      </w:pPr>
    </w:p>
    <w:p w14:paraId="3B8CEB55" w14:textId="77777777" w:rsidR="0073061E" w:rsidRPr="0074299E" w:rsidRDefault="0073061E" w:rsidP="0073061E">
      <w:pPr>
        <w:pStyle w:val="Zkladntext1"/>
        <w:jc w:val="center"/>
        <w:rPr>
          <w:rFonts w:asciiTheme="minorHAnsi" w:hAnsiTheme="minorHAnsi" w:cstheme="minorHAnsi"/>
          <w:i/>
        </w:rPr>
      </w:pPr>
      <w:r w:rsidRPr="0074299E">
        <w:rPr>
          <w:rFonts w:asciiTheme="minorHAnsi" w:hAnsiTheme="minorHAnsi" w:cstheme="minorHAnsi"/>
          <w:i/>
        </w:rPr>
        <w:t>čl. 1</w:t>
      </w:r>
    </w:p>
    <w:p w14:paraId="282CF220" w14:textId="77777777" w:rsidR="0073061E" w:rsidRPr="0074299E" w:rsidRDefault="0073061E" w:rsidP="0073061E">
      <w:pPr>
        <w:pStyle w:val="Zkladntext1"/>
        <w:jc w:val="center"/>
        <w:rPr>
          <w:rFonts w:asciiTheme="minorHAnsi" w:hAnsiTheme="minorHAnsi" w:cstheme="minorHAnsi"/>
          <w:sz w:val="22"/>
          <w:szCs w:val="22"/>
        </w:rPr>
      </w:pPr>
      <w:r w:rsidRPr="0074299E">
        <w:rPr>
          <w:rFonts w:asciiTheme="minorHAnsi" w:hAnsiTheme="minorHAnsi" w:cstheme="minorHAnsi"/>
          <w:i/>
        </w:rPr>
        <w:t>Smluvní strany</w:t>
      </w:r>
    </w:p>
    <w:p w14:paraId="5F516BB9" w14:textId="77777777" w:rsidR="0073061E" w:rsidRPr="0074299E" w:rsidRDefault="0073061E" w:rsidP="0073061E">
      <w:pPr>
        <w:pStyle w:val="Zkladntext1"/>
        <w:rPr>
          <w:rFonts w:asciiTheme="minorHAnsi" w:hAnsiTheme="minorHAnsi" w:cstheme="minorHAnsi"/>
          <w:sz w:val="22"/>
          <w:szCs w:val="22"/>
        </w:rPr>
      </w:pPr>
    </w:p>
    <w:p w14:paraId="519E7797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2"/>
          <w:szCs w:val="22"/>
        </w:rPr>
      </w:pPr>
      <w:r w:rsidRPr="0074299E">
        <w:rPr>
          <w:rFonts w:asciiTheme="minorHAnsi" w:hAnsiTheme="minorHAnsi" w:cstheme="minorHAnsi"/>
          <w:sz w:val="22"/>
          <w:szCs w:val="22"/>
        </w:rPr>
        <w:t xml:space="preserve">Dodavatel: </w:t>
      </w:r>
      <w:r w:rsidRPr="0074299E">
        <w:rPr>
          <w:rFonts w:asciiTheme="minorHAnsi" w:hAnsiTheme="minorHAnsi" w:cstheme="minorHAnsi"/>
          <w:sz w:val="22"/>
          <w:szCs w:val="22"/>
        </w:rPr>
        <w:tab/>
      </w:r>
      <w:r w:rsidRPr="0074299E">
        <w:rPr>
          <w:rFonts w:asciiTheme="minorHAnsi" w:hAnsiTheme="minorHAnsi" w:cstheme="minorHAnsi"/>
          <w:b/>
          <w:sz w:val="22"/>
          <w:szCs w:val="22"/>
        </w:rPr>
        <w:t xml:space="preserve">OTS </w:t>
      </w:r>
      <w:proofErr w:type="spellStart"/>
      <w:r w:rsidRPr="0074299E">
        <w:rPr>
          <w:rFonts w:asciiTheme="minorHAnsi" w:hAnsiTheme="minorHAnsi" w:cstheme="minorHAnsi"/>
          <w:b/>
          <w:sz w:val="22"/>
          <w:szCs w:val="22"/>
        </w:rPr>
        <w:t>group</w:t>
      </w:r>
      <w:proofErr w:type="spellEnd"/>
      <w:r w:rsidRPr="0074299E">
        <w:rPr>
          <w:rFonts w:asciiTheme="minorHAnsi" w:hAnsiTheme="minorHAnsi" w:cstheme="minorHAnsi"/>
          <w:b/>
          <w:sz w:val="22"/>
          <w:szCs w:val="22"/>
        </w:rPr>
        <w:t xml:space="preserve"> s.r.o.</w:t>
      </w:r>
      <w:r w:rsidRPr="0074299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75EBE76" w14:textId="77777777" w:rsidR="0073061E" w:rsidRPr="0074299E" w:rsidRDefault="0073061E" w:rsidP="0073061E">
      <w:pPr>
        <w:pStyle w:val="Zkladntext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74299E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74299E">
        <w:rPr>
          <w:rFonts w:asciiTheme="minorHAnsi" w:hAnsiTheme="minorHAnsi" w:cstheme="minorHAnsi"/>
          <w:sz w:val="22"/>
          <w:szCs w:val="22"/>
        </w:rPr>
        <w:tab/>
      </w:r>
      <w:r w:rsidRPr="0074299E">
        <w:rPr>
          <w:rFonts w:asciiTheme="minorHAnsi" w:hAnsiTheme="minorHAnsi" w:cstheme="minorHAnsi"/>
          <w:b/>
          <w:bCs/>
          <w:sz w:val="22"/>
          <w:szCs w:val="22"/>
        </w:rPr>
        <w:t>PRÁDELNA A ČISTÍRNA</w:t>
      </w:r>
      <w:r w:rsidRPr="007429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BD9035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2"/>
          <w:szCs w:val="22"/>
        </w:rPr>
      </w:pPr>
      <w:r w:rsidRPr="0074299E">
        <w:rPr>
          <w:rFonts w:asciiTheme="minorHAnsi" w:eastAsia="Tahoma" w:hAnsiTheme="minorHAnsi" w:cstheme="minorHAnsi"/>
          <w:sz w:val="22"/>
          <w:szCs w:val="22"/>
        </w:rPr>
        <w:t xml:space="preserve">                   </w:t>
      </w:r>
      <w:r w:rsidRPr="0074299E">
        <w:rPr>
          <w:rFonts w:asciiTheme="minorHAnsi" w:hAnsiTheme="minorHAnsi" w:cstheme="minorHAnsi"/>
          <w:sz w:val="22"/>
          <w:szCs w:val="22"/>
        </w:rPr>
        <w:tab/>
        <w:t>Provozovna:</w:t>
      </w:r>
    </w:p>
    <w:p w14:paraId="3B5204D7" w14:textId="77777777" w:rsidR="0073061E" w:rsidRPr="0074299E" w:rsidRDefault="0073061E" w:rsidP="0073061E">
      <w:pPr>
        <w:pStyle w:val="Zkladntext1"/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4299E">
        <w:rPr>
          <w:rFonts w:asciiTheme="minorHAnsi" w:hAnsiTheme="minorHAnsi" w:cstheme="minorHAnsi"/>
          <w:sz w:val="22"/>
          <w:szCs w:val="22"/>
        </w:rPr>
        <w:t>Pohraniční stráže 467, 357 03 Svatava</w:t>
      </w:r>
    </w:p>
    <w:p w14:paraId="54907FCD" w14:textId="77777777" w:rsidR="0073061E" w:rsidRPr="0074299E" w:rsidRDefault="0073061E" w:rsidP="0073061E">
      <w:pPr>
        <w:pStyle w:val="Zkladntext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74299E">
        <w:rPr>
          <w:rFonts w:asciiTheme="minorHAnsi" w:hAnsiTheme="minorHAnsi" w:cstheme="minorHAnsi"/>
          <w:sz w:val="22"/>
          <w:szCs w:val="22"/>
        </w:rPr>
        <w:tab/>
      </w:r>
      <w:r w:rsidRPr="0074299E">
        <w:rPr>
          <w:rFonts w:asciiTheme="minorHAnsi" w:hAnsiTheme="minorHAnsi" w:cstheme="minorHAnsi"/>
          <w:sz w:val="22"/>
          <w:szCs w:val="22"/>
        </w:rPr>
        <w:tab/>
        <w:t xml:space="preserve">IČ - </w:t>
      </w:r>
      <w:r w:rsidRPr="007429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02338696</w:t>
      </w:r>
    </w:p>
    <w:p w14:paraId="4683B131" w14:textId="77777777" w:rsidR="0073061E" w:rsidRPr="0074299E" w:rsidRDefault="0073061E" w:rsidP="0073061E">
      <w:pPr>
        <w:pStyle w:val="Zkladntext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74299E">
        <w:rPr>
          <w:rFonts w:asciiTheme="minorHAnsi" w:eastAsia="Tahoma" w:hAnsiTheme="minorHAnsi" w:cstheme="minorHAnsi"/>
          <w:sz w:val="22"/>
          <w:szCs w:val="22"/>
        </w:rPr>
        <w:t xml:space="preserve">                   </w:t>
      </w:r>
      <w:r w:rsidRPr="0074299E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4299E">
        <w:rPr>
          <w:rFonts w:asciiTheme="minorHAnsi" w:hAnsiTheme="minorHAnsi" w:cstheme="minorHAnsi"/>
          <w:sz w:val="22"/>
          <w:szCs w:val="22"/>
        </w:rPr>
        <w:t>DIČ - CZ</w:t>
      </w:r>
      <w:r w:rsidRPr="007429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02338696</w:t>
      </w:r>
      <w:proofErr w:type="gramEnd"/>
    </w:p>
    <w:p w14:paraId="453176D9" w14:textId="4EF56588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2"/>
          <w:szCs w:val="22"/>
        </w:rPr>
      </w:pPr>
      <w:r w:rsidRPr="0074299E">
        <w:rPr>
          <w:rFonts w:asciiTheme="minorHAnsi" w:eastAsia="Tahoma" w:hAnsiTheme="minorHAnsi" w:cstheme="minorHAnsi"/>
          <w:sz w:val="22"/>
          <w:szCs w:val="22"/>
        </w:rPr>
        <w:t xml:space="preserve">                   </w:t>
      </w:r>
      <w:r w:rsidRPr="0074299E">
        <w:rPr>
          <w:rFonts w:asciiTheme="minorHAnsi" w:hAnsiTheme="minorHAnsi" w:cstheme="minorHAnsi"/>
          <w:sz w:val="22"/>
          <w:szCs w:val="22"/>
        </w:rPr>
        <w:tab/>
        <w:t xml:space="preserve">zapsána v obchodním rejstříku </w:t>
      </w:r>
      <w:r w:rsidR="006D01D2">
        <w:rPr>
          <w:rFonts w:asciiTheme="minorHAnsi" w:hAnsiTheme="minorHAnsi" w:cstheme="minorHAnsi"/>
          <w:sz w:val="22"/>
          <w:szCs w:val="22"/>
        </w:rPr>
        <w:t>Městského</w:t>
      </w:r>
      <w:r w:rsidRPr="0074299E">
        <w:rPr>
          <w:rFonts w:asciiTheme="minorHAnsi" w:hAnsiTheme="minorHAnsi" w:cstheme="minorHAnsi"/>
          <w:sz w:val="22"/>
          <w:szCs w:val="22"/>
        </w:rPr>
        <w:t xml:space="preserve"> soudu v Praze, oddíl C, </w:t>
      </w:r>
    </w:p>
    <w:p w14:paraId="15A938B4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2"/>
          <w:szCs w:val="22"/>
        </w:rPr>
      </w:pPr>
      <w:r w:rsidRPr="0074299E">
        <w:rPr>
          <w:rFonts w:asciiTheme="minorHAnsi" w:hAnsiTheme="minorHAnsi" w:cstheme="minorHAnsi"/>
          <w:sz w:val="22"/>
          <w:szCs w:val="22"/>
        </w:rPr>
        <w:tab/>
      </w:r>
      <w:r w:rsidRPr="0074299E">
        <w:rPr>
          <w:rFonts w:asciiTheme="minorHAnsi" w:hAnsiTheme="minorHAnsi" w:cstheme="minorHAnsi"/>
          <w:sz w:val="22"/>
          <w:szCs w:val="22"/>
        </w:rPr>
        <w:tab/>
        <w:t xml:space="preserve">vložka </w:t>
      </w:r>
      <w:r w:rsidRPr="007429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218415</w:t>
      </w:r>
      <w:r w:rsidRPr="007429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F10B03" w14:textId="77777777" w:rsidR="0073061E" w:rsidRPr="0074299E" w:rsidRDefault="0073061E" w:rsidP="0073061E">
      <w:pPr>
        <w:pStyle w:val="Zkladntext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74299E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74299E">
        <w:rPr>
          <w:rFonts w:asciiTheme="minorHAnsi" w:hAnsiTheme="minorHAnsi" w:cstheme="minorHAnsi"/>
          <w:sz w:val="22"/>
          <w:szCs w:val="22"/>
        </w:rPr>
        <w:tab/>
        <w:t xml:space="preserve">jednající osoba: Pavel Novotný </w:t>
      </w:r>
      <w:proofErr w:type="gramStart"/>
      <w:r w:rsidRPr="0074299E">
        <w:rPr>
          <w:rFonts w:asciiTheme="minorHAnsi" w:hAnsiTheme="minorHAnsi" w:cstheme="minorHAnsi"/>
          <w:sz w:val="22"/>
          <w:szCs w:val="22"/>
        </w:rPr>
        <w:t>–  jednatel</w:t>
      </w:r>
      <w:proofErr w:type="gramEnd"/>
      <w:r w:rsidRPr="0074299E">
        <w:rPr>
          <w:rFonts w:asciiTheme="minorHAnsi" w:hAnsiTheme="minorHAnsi" w:cstheme="minorHAnsi"/>
          <w:sz w:val="22"/>
          <w:szCs w:val="22"/>
        </w:rPr>
        <w:t xml:space="preserve"> společnosti</w:t>
      </w:r>
    </w:p>
    <w:p w14:paraId="15403FB8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2"/>
          <w:szCs w:val="22"/>
        </w:rPr>
      </w:pPr>
      <w:r w:rsidRPr="0074299E">
        <w:rPr>
          <w:rFonts w:asciiTheme="minorHAnsi" w:eastAsia="Tahoma" w:hAnsiTheme="minorHAnsi" w:cstheme="minorHAnsi"/>
          <w:sz w:val="22"/>
          <w:szCs w:val="22"/>
        </w:rPr>
        <w:t xml:space="preserve">                   </w:t>
      </w:r>
      <w:r w:rsidRPr="0074299E">
        <w:rPr>
          <w:rFonts w:asciiTheme="minorHAnsi" w:hAnsiTheme="minorHAnsi" w:cstheme="minorHAnsi"/>
          <w:sz w:val="22"/>
          <w:szCs w:val="22"/>
        </w:rPr>
        <w:tab/>
      </w:r>
      <w:r w:rsidRPr="0074299E">
        <w:rPr>
          <w:rFonts w:asciiTheme="minorHAnsi" w:hAnsiTheme="minorHAnsi" w:cstheme="minorHAnsi"/>
          <w:sz w:val="22"/>
          <w:szCs w:val="22"/>
          <w:u w:val="single"/>
        </w:rPr>
        <w:t>Telefonní kontakty</w:t>
      </w:r>
    </w:p>
    <w:p w14:paraId="5CD93036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2"/>
          <w:szCs w:val="22"/>
        </w:rPr>
      </w:pPr>
      <w:r w:rsidRPr="0074299E">
        <w:rPr>
          <w:rFonts w:asciiTheme="minorHAnsi" w:hAnsiTheme="minorHAnsi" w:cstheme="minorHAnsi"/>
          <w:sz w:val="22"/>
          <w:szCs w:val="22"/>
        </w:rPr>
        <w:tab/>
      </w:r>
      <w:r w:rsidRPr="0074299E">
        <w:rPr>
          <w:rFonts w:asciiTheme="minorHAnsi" w:hAnsiTheme="minorHAnsi" w:cstheme="minorHAnsi"/>
          <w:sz w:val="22"/>
          <w:szCs w:val="22"/>
        </w:rPr>
        <w:tab/>
        <w:t>jednatel společnosti: 777 748 196</w:t>
      </w:r>
    </w:p>
    <w:p w14:paraId="131B7491" w14:textId="77777777" w:rsidR="0073061E" w:rsidRPr="0074299E" w:rsidRDefault="0073061E" w:rsidP="0073061E">
      <w:pPr>
        <w:pStyle w:val="Zkladntext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74299E">
        <w:rPr>
          <w:rFonts w:asciiTheme="minorHAnsi" w:hAnsiTheme="minorHAnsi" w:cstheme="minorHAnsi"/>
          <w:sz w:val="22"/>
          <w:szCs w:val="22"/>
        </w:rPr>
        <w:tab/>
      </w:r>
      <w:r w:rsidRPr="0074299E">
        <w:rPr>
          <w:rFonts w:asciiTheme="minorHAnsi" w:hAnsiTheme="minorHAnsi" w:cstheme="minorHAnsi"/>
          <w:sz w:val="22"/>
          <w:szCs w:val="22"/>
        </w:rPr>
        <w:tab/>
        <w:t>vedoucí provozu: 777 748 195</w:t>
      </w:r>
    </w:p>
    <w:p w14:paraId="1F539633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2"/>
          <w:szCs w:val="22"/>
        </w:rPr>
      </w:pPr>
      <w:r w:rsidRPr="0074299E">
        <w:rPr>
          <w:rFonts w:asciiTheme="minorHAnsi" w:eastAsia="Tahoma" w:hAnsiTheme="minorHAnsi" w:cstheme="minorHAnsi"/>
          <w:sz w:val="22"/>
          <w:szCs w:val="22"/>
        </w:rPr>
        <w:t xml:space="preserve">                   </w:t>
      </w:r>
      <w:r w:rsidRPr="0074299E">
        <w:rPr>
          <w:rFonts w:asciiTheme="minorHAnsi" w:hAnsiTheme="minorHAnsi" w:cstheme="minorHAnsi"/>
          <w:sz w:val="22"/>
          <w:szCs w:val="22"/>
        </w:rPr>
        <w:tab/>
        <w:t>(dále jen „dodavatel“)</w:t>
      </w:r>
    </w:p>
    <w:p w14:paraId="64B5ECDB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2"/>
          <w:szCs w:val="22"/>
        </w:rPr>
      </w:pPr>
    </w:p>
    <w:p w14:paraId="30203ED6" w14:textId="230FDB64" w:rsidR="00693992" w:rsidRPr="00DE1F6C" w:rsidRDefault="0073061E" w:rsidP="00493596">
      <w:pPr>
        <w:suppressAutoHyphens w:val="0"/>
        <w:autoSpaceDE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74299E">
        <w:rPr>
          <w:rFonts w:asciiTheme="minorHAnsi" w:hAnsiTheme="minorHAnsi" w:cstheme="minorHAnsi"/>
          <w:color w:val="000000"/>
          <w:sz w:val="22"/>
          <w:szCs w:val="22"/>
        </w:rPr>
        <w:t>Objednavatel:</w:t>
      </w:r>
      <w:r w:rsidRPr="0074299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F76E0" w:rsidRPr="00AF76E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KV Arena, s.r.o.</w:t>
      </w:r>
    </w:p>
    <w:p w14:paraId="0D2A424B" w14:textId="4BA2FC64" w:rsidR="00493596" w:rsidRPr="00DE1F6C" w:rsidRDefault="00493596" w:rsidP="00493596">
      <w:pPr>
        <w:suppressAutoHyphens w:val="0"/>
        <w:autoSpaceDE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F76E0" w:rsidRPr="00AF76E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Západní 1812/73</w:t>
      </w:r>
      <w:r w:rsidR="00AF76E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, 360 01 Karlovy Vary</w:t>
      </w:r>
    </w:p>
    <w:p w14:paraId="284A399A" w14:textId="76773592" w:rsidR="00493596" w:rsidRDefault="00493596" w:rsidP="00493596">
      <w:pPr>
        <w:suppressAutoHyphens w:val="0"/>
        <w:autoSpaceDE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D01D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IČ: </w:t>
      </w:r>
      <w:r w:rsidR="00AF76E0" w:rsidRPr="00AF76E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27968561</w:t>
      </w:r>
    </w:p>
    <w:p w14:paraId="1A5D51A6" w14:textId="5D54982F" w:rsidR="006D01D2" w:rsidRDefault="006D01D2" w:rsidP="00493596">
      <w:pPr>
        <w:suppressAutoHyphens w:val="0"/>
        <w:autoSpaceDE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  <w:t xml:space="preserve">DIČ: </w:t>
      </w:r>
      <w:r w:rsidR="00AF76E0" w:rsidRPr="00AF76E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CZ27968561</w:t>
      </w:r>
    </w:p>
    <w:p w14:paraId="108F1D5C" w14:textId="3A4BD642" w:rsidR="00DE1F6C" w:rsidRPr="00493596" w:rsidRDefault="00493596" w:rsidP="00493596">
      <w:pPr>
        <w:suppressAutoHyphens w:val="0"/>
        <w:autoSpaceDE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="00DE1F6C" w:rsidRPr="0074299E">
        <w:rPr>
          <w:rFonts w:asciiTheme="minorHAnsi" w:hAnsiTheme="minorHAnsi" w:cstheme="minorHAnsi"/>
          <w:sz w:val="22"/>
          <w:szCs w:val="22"/>
        </w:rPr>
        <w:t xml:space="preserve">zapsána v obchodním rejstříku </w:t>
      </w:r>
      <w:r w:rsidR="00CA554E">
        <w:rPr>
          <w:rFonts w:asciiTheme="minorHAnsi" w:hAnsiTheme="minorHAnsi" w:cstheme="minorHAnsi"/>
          <w:sz w:val="22"/>
          <w:szCs w:val="22"/>
        </w:rPr>
        <w:t>Krajského</w:t>
      </w:r>
      <w:r w:rsidR="006D01D2">
        <w:rPr>
          <w:rFonts w:asciiTheme="minorHAnsi" w:hAnsiTheme="minorHAnsi" w:cstheme="minorHAnsi"/>
          <w:sz w:val="22"/>
          <w:szCs w:val="22"/>
        </w:rPr>
        <w:t xml:space="preserve"> </w:t>
      </w:r>
      <w:r w:rsidR="00DE1F6C" w:rsidRPr="0074299E">
        <w:rPr>
          <w:rFonts w:asciiTheme="minorHAnsi" w:hAnsiTheme="minorHAnsi" w:cstheme="minorHAnsi"/>
          <w:sz w:val="22"/>
          <w:szCs w:val="22"/>
        </w:rPr>
        <w:t xml:space="preserve">soudu </w:t>
      </w:r>
      <w:r w:rsidR="006D01D2">
        <w:rPr>
          <w:rFonts w:asciiTheme="minorHAnsi" w:hAnsiTheme="minorHAnsi" w:cstheme="minorHAnsi"/>
          <w:sz w:val="22"/>
          <w:szCs w:val="22"/>
        </w:rPr>
        <w:t>v P</w:t>
      </w:r>
      <w:r w:rsidR="00CA554E">
        <w:rPr>
          <w:rFonts w:asciiTheme="minorHAnsi" w:hAnsiTheme="minorHAnsi" w:cstheme="minorHAnsi"/>
          <w:sz w:val="22"/>
          <w:szCs w:val="22"/>
        </w:rPr>
        <w:t>lzni</w:t>
      </w:r>
      <w:r w:rsidR="00DE1F6C" w:rsidRPr="0074299E">
        <w:rPr>
          <w:rFonts w:asciiTheme="minorHAnsi" w:hAnsiTheme="minorHAnsi" w:cstheme="minorHAnsi"/>
          <w:sz w:val="22"/>
          <w:szCs w:val="22"/>
        </w:rPr>
        <w:t xml:space="preserve"> oddíl </w:t>
      </w:r>
      <w:r w:rsidR="00CA554E">
        <w:rPr>
          <w:rFonts w:asciiTheme="minorHAnsi" w:hAnsiTheme="minorHAnsi" w:cstheme="minorHAnsi"/>
          <w:sz w:val="22"/>
          <w:szCs w:val="22"/>
        </w:rPr>
        <w:t>C</w:t>
      </w:r>
      <w:r w:rsidR="00DE1F6C" w:rsidRPr="0074299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38193AB" w14:textId="422DED61" w:rsidR="00947C6A" w:rsidRPr="00693992" w:rsidRDefault="00DE1F6C" w:rsidP="00693992">
      <w:pPr>
        <w:pStyle w:val="Zkladntext1"/>
        <w:jc w:val="both"/>
        <w:rPr>
          <w:rFonts w:asciiTheme="minorHAnsi" w:hAnsiTheme="minorHAnsi" w:cstheme="minorHAnsi"/>
          <w:sz w:val="22"/>
          <w:szCs w:val="22"/>
        </w:rPr>
      </w:pPr>
      <w:r w:rsidRPr="0074299E">
        <w:rPr>
          <w:rFonts w:asciiTheme="minorHAnsi" w:hAnsiTheme="minorHAnsi" w:cstheme="minorHAnsi"/>
          <w:sz w:val="22"/>
          <w:szCs w:val="22"/>
        </w:rPr>
        <w:tab/>
      </w:r>
      <w:r w:rsidRPr="0074299E">
        <w:rPr>
          <w:rFonts w:asciiTheme="minorHAnsi" w:hAnsiTheme="minorHAnsi" w:cstheme="minorHAnsi"/>
          <w:sz w:val="22"/>
          <w:szCs w:val="22"/>
        </w:rPr>
        <w:tab/>
        <w:t>vložka</w:t>
      </w:r>
      <w:r w:rsidR="006D01D2">
        <w:rPr>
          <w:rFonts w:asciiTheme="minorHAnsi" w:hAnsiTheme="minorHAnsi" w:cstheme="minorHAnsi"/>
          <w:sz w:val="22"/>
          <w:szCs w:val="22"/>
        </w:rPr>
        <w:t xml:space="preserve"> </w:t>
      </w:r>
      <w:r w:rsidR="00AF76E0">
        <w:rPr>
          <w:rFonts w:asciiTheme="minorHAnsi" w:hAnsiTheme="minorHAnsi" w:cstheme="minorHAnsi"/>
          <w:sz w:val="22"/>
          <w:szCs w:val="22"/>
        </w:rPr>
        <w:t>19200</w:t>
      </w:r>
    </w:p>
    <w:p w14:paraId="4705056F" w14:textId="26AE3C62" w:rsidR="0073061E" w:rsidRPr="0074299E" w:rsidRDefault="0073061E" w:rsidP="0073061E">
      <w:pPr>
        <w:suppressAutoHyphens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DB3AD73" w14:textId="26606B75" w:rsidR="0073061E" w:rsidRPr="00947C6A" w:rsidRDefault="0073061E" w:rsidP="00DE1F6C">
      <w:pPr>
        <w:pStyle w:val="Zkladntext1"/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47C6A">
        <w:rPr>
          <w:rFonts w:asciiTheme="minorHAnsi" w:hAnsiTheme="minorHAnsi" w:cstheme="minorHAnsi"/>
          <w:sz w:val="22"/>
          <w:szCs w:val="22"/>
        </w:rPr>
        <w:t xml:space="preserve">jednající osoba: </w:t>
      </w:r>
      <w:r w:rsidR="003B5A65">
        <w:rPr>
          <w:rFonts w:asciiTheme="minorHAnsi" w:hAnsiTheme="minorHAnsi" w:cstheme="minorHAnsi"/>
          <w:i/>
          <w:iCs/>
          <w:sz w:val="22"/>
          <w:szCs w:val="22"/>
        </w:rPr>
        <w:t>Ing. Roman Rokůsek</w:t>
      </w:r>
      <w:r w:rsidR="00947C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121009" w14:textId="532CED9E" w:rsidR="0073061E" w:rsidRPr="00947C6A" w:rsidRDefault="0073061E" w:rsidP="0073061E">
      <w:pPr>
        <w:pStyle w:val="Zkladntext1"/>
        <w:jc w:val="both"/>
        <w:rPr>
          <w:rFonts w:asciiTheme="minorHAnsi" w:hAnsiTheme="minorHAnsi" w:cstheme="minorHAnsi"/>
          <w:sz w:val="22"/>
          <w:szCs w:val="22"/>
        </w:rPr>
      </w:pPr>
      <w:r w:rsidRPr="00947C6A">
        <w:rPr>
          <w:rFonts w:asciiTheme="minorHAnsi" w:hAnsiTheme="minorHAnsi" w:cstheme="minorHAnsi"/>
          <w:sz w:val="22"/>
          <w:szCs w:val="22"/>
        </w:rPr>
        <w:tab/>
      </w:r>
      <w:r w:rsidRPr="00947C6A">
        <w:rPr>
          <w:rFonts w:asciiTheme="minorHAnsi" w:hAnsiTheme="minorHAnsi" w:cstheme="minorHAnsi"/>
          <w:sz w:val="22"/>
          <w:szCs w:val="22"/>
        </w:rPr>
        <w:tab/>
        <w:t xml:space="preserve">kontaktní osoba: </w:t>
      </w:r>
      <w:r w:rsidR="003B5A65">
        <w:rPr>
          <w:rFonts w:asciiTheme="minorHAnsi" w:hAnsiTheme="minorHAnsi" w:cstheme="minorHAnsi"/>
          <w:i/>
          <w:iCs/>
          <w:sz w:val="22"/>
          <w:szCs w:val="22"/>
        </w:rPr>
        <w:t>Michal Kulhánek</w:t>
      </w:r>
    </w:p>
    <w:p w14:paraId="3CFDFB64" w14:textId="66E872B2" w:rsidR="0073061E" w:rsidRPr="00947C6A" w:rsidRDefault="0073061E" w:rsidP="0073061E">
      <w:pPr>
        <w:pStyle w:val="Zkladntext1"/>
        <w:jc w:val="both"/>
        <w:rPr>
          <w:rFonts w:asciiTheme="minorHAnsi" w:hAnsiTheme="minorHAnsi" w:cstheme="minorHAnsi"/>
          <w:sz w:val="22"/>
          <w:szCs w:val="22"/>
        </w:rPr>
      </w:pPr>
      <w:r w:rsidRPr="00947C6A">
        <w:rPr>
          <w:rFonts w:asciiTheme="minorHAnsi" w:hAnsiTheme="minorHAnsi" w:cstheme="minorHAnsi"/>
          <w:sz w:val="22"/>
          <w:szCs w:val="22"/>
        </w:rPr>
        <w:tab/>
      </w:r>
      <w:r w:rsidRPr="00947C6A">
        <w:rPr>
          <w:rFonts w:asciiTheme="minorHAnsi" w:hAnsiTheme="minorHAnsi" w:cstheme="minorHAnsi"/>
          <w:sz w:val="22"/>
          <w:szCs w:val="22"/>
        </w:rPr>
        <w:tab/>
        <w:t>Telefon:</w:t>
      </w:r>
      <w:r w:rsidR="003B5A65">
        <w:rPr>
          <w:rFonts w:asciiTheme="minorHAnsi" w:hAnsiTheme="minorHAnsi" w:cstheme="minorHAnsi"/>
          <w:i/>
          <w:iCs/>
          <w:sz w:val="22"/>
          <w:szCs w:val="22"/>
        </w:rPr>
        <w:t xml:space="preserve"> 724 576 297</w:t>
      </w:r>
    </w:p>
    <w:p w14:paraId="76A20829" w14:textId="70DF72CF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2"/>
          <w:szCs w:val="22"/>
        </w:rPr>
      </w:pPr>
      <w:r w:rsidRPr="00947C6A">
        <w:rPr>
          <w:rFonts w:asciiTheme="minorHAnsi" w:hAnsiTheme="minorHAnsi" w:cstheme="minorHAnsi"/>
          <w:sz w:val="22"/>
          <w:szCs w:val="22"/>
        </w:rPr>
        <w:tab/>
      </w:r>
      <w:r w:rsidRPr="00947C6A">
        <w:rPr>
          <w:rFonts w:asciiTheme="minorHAnsi" w:hAnsiTheme="minorHAnsi" w:cstheme="minorHAnsi"/>
          <w:sz w:val="22"/>
          <w:szCs w:val="22"/>
        </w:rPr>
        <w:tab/>
        <w:t>Email:</w:t>
      </w:r>
      <w:r w:rsidRPr="0074299E">
        <w:rPr>
          <w:rFonts w:asciiTheme="minorHAnsi" w:hAnsiTheme="minorHAnsi" w:cstheme="minorHAnsi"/>
          <w:sz w:val="22"/>
          <w:szCs w:val="22"/>
        </w:rPr>
        <w:t xml:space="preserve"> </w:t>
      </w:r>
      <w:r w:rsidR="003B5A65">
        <w:rPr>
          <w:rFonts w:asciiTheme="minorHAnsi" w:hAnsiTheme="minorHAnsi" w:cstheme="minorHAnsi"/>
          <w:i/>
          <w:iCs/>
          <w:sz w:val="22"/>
          <w:szCs w:val="22"/>
        </w:rPr>
        <w:t>kulhanek@kvarena.cz</w:t>
      </w:r>
    </w:p>
    <w:p w14:paraId="41200F1F" w14:textId="77777777" w:rsidR="0073061E" w:rsidRPr="0074299E" w:rsidRDefault="0073061E" w:rsidP="0073061E">
      <w:pPr>
        <w:pStyle w:val="Zkladntext1"/>
        <w:ind w:left="720"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99E">
        <w:rPr>
          <w:rFonts w:asciiTheme="minorHAnsi" w:hAnsiTheme="minorHAnsi" w:cstheme="minorHAnsi"/>
          <w:color w:val="000000"/>
          <w:sz w:val="22"/>
          <w:szCs w:val="22"/>
        </w:rPr>
        <w:t>(dále jen ''objednavatel'')</w:t>
      </w:r>
    </w:p>
    <w:p w14:paraId="05F0E66A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C4354C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99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299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299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299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299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299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33D4E58" w14:textId="76F87F12" w:rsidR="0073061E" w:rsidRDefault="0073061E" w:rsidP="0073061E">
      <w:pPr>
        <w:pStyle w:val="Zkladn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2FD7C4" w14:textId="77777777" w:rsidR="00AF76E0" w:rsidRPr="0074299E" w:rsidRDefault="00AF76E0" w:rsidP="0073061E">
      <w:pPr>
        <w:pStyle w:val="Zkladn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F36679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AF2E5D" w14:textId="0E9EAA77" w:rsidR="0073061E" w:rsidRDefault="0073061E" w:rsidP="0073061E">
      <w:pPr>
        <w:pStyle w:val="Zkladn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FE6215" w14:textId="7505AB13" w:rsidR="00493596" w:rsidRDefault="00493596" w:rsidP="0073061E">
      <w:pPr>
        <w:pStyle w:val="Zkladn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80E405" w14:textId="77777777" w:rsidR="00493596" w:rsidRPr="0074299E" w:rsidRDefault="00493596" w:rsidP="0073061E">
      <w:pPr>
        <w:pStyle w:val="Zkladn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9269BE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EF9490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23196E" w14:textId="77777777" w:rsidR="0073061E" w:rsidRPr="0074299E" w:rsidRDefault="0073061E" w:rsidP="0073061E">
      <w:pPr>
        <w:pStyle w:val="Zkladntext1"/>
        <w:jc w:val="center"/>
        <w:rPr>
          <w:rFonts w:asciiTheme="minorHAnsi" w:hAnsiTheme="minorHAnsi" w:cstheme="minorHAnsi"/>
          <w:i/>
          <w:iCs/>
          <w:sz w:val="20"/>
        </w:rPr>
      </w:pPr>
      <w:r w:rsidRPr="0074299E">
        <w:rPr>
          <w:rFonts w:asciiTheme="minorHAnsi" w:hAnsiTheme="minorHAnsi" w:cstheme="minorHAnsi"/>
          <w:i/>
          <w:iCs/>
          <w:sz w:val="20"/>
        </w:rPr>
        <w:t>čl. 2</w:t>
      </w:r>
    </w:p>
    <w:p w14:paraId="72933E84" w14:textId="77777777" w:rsidR="0073061E" w:rsidRPr="0074299E" w:rsidRDefault="0073061E" w:rsidP="0073061E">
      <w:pPr>
        <w:pStyle w:val="Zkladntext1"/>
        <w:jc w:val="center"/>
        <w:rPr>
          <w:rFonts w:asciiTheme="minorHAnsi" w:hAnsiTheme="minorHAnsi" w:cstheme="minorHAnsi"/>
          <w:sz w:val="20"/>
        </w:rPr>
      </w:pPr>
      <w:r w:rsidRPr="0074299E">
        <w:rPr>
          <w:rFonts w:asciiTheme="minorHAnsi" w:hAnsiTheme="minorHAnsi" w:cstheme="minorHAnsi"/>
          <w:i/>
          <w:iCs/>
          <w:sz w:val="20"/>
        </w:rPr>
        <w:t>Předmět smlouvy</w:t>
      </w:r>
    </w:p>
    <w:p w14:paraId="15D23894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0"/>
        </w:rPr>
      </w:pPr>
    </w:p>
    <w:p w14:paraId="3CD14B86" w14:textId="77777777" w:rsidR="0073061E" w:rsidRPr="0074299E" w:rsidRDefault="0073061E" w:rsidP="0073061E">
      <w:pPr>
        <w:pStyle w:val="Zkladntext1"/>
        <w:jc w:val="both"/>
        <w:rPr>
          <w:rFonts w:asciiTheme="minorHAnsi" w:eastAsia="Tahoma" w:hAnsiTheme="minorHAnsi" w:cstheme="minorHAnsi"/>
          <w:sz w:val="20"/>
        </w:rPr>
      </w:pPr>
      <w:r w:rsidRPr="0074299E">
        <w:rPr>
          <w:rFonts w:asciiTheme="minorHAnsi" w:eastAsia="Tahoma" w:hAnsiTheme="minorHAnsi" w:cstheme="minorHAnsi"/>
          <w:sz w:val="20"/>
        </w:rPr>
        <w:t xml:space="preserve">    </w:t>
      </w:r>
      <w:r w:rsidRPr="0074299E">
        <w:rPr>
          <w:rFonts w:asciiTheme="minorHAnsi" w:hAnsiTheme="minorHAnsi" w:cstheme="minorHAnsi"/>
          <w:sz w:val="20"/>
        </w:rPr>
        <w:t>Předmětem smlouvy je praní prádla ve vlastnictví objednavatele, popř. čištění oděvů, včetně jeho svozu a rozvozu, které provádí</w:t>
      </w:r>
      <w:r w:rsidRPr="0074299E">
        <w:rPr>
          <w:rFonts w:asciiTheme="minorHAnsi" w:eastAsia="Tahoma" w:hAnsiTheme="minorHAnsi" w:cstheme="minorHAnsi"/>
          <w:sz w:val="20"/>
        </w:rPr>
        <w:t xml:space="preserve"> </w:t>
      </w:r>
      <w:r w:rsidRPr="0074299E">
        <w:rPr>
          <w:rFonts w:asciiTheme="minorHAnsi" w:hAnsiTheme="minorHAnsi" w:cstheme="minorHAnsi"/>
          <w:sz w:val="20"/>
        </w:rPr>
        <w:t>dodavatel pro objednavatele dle níže uvedených podmínek.</w:t>
      </w:r>
    </w:p>
    <w:p w14:paraId="444B31A4" w14:textId="77777777" w:rsidR="0073061E" w:rsidRPr="0074299E" w:rsidRDefault="0073061E" w:rsidP="0073061E">
      <w:pPr>
        <w:pStyle w:val="Zkladntext1"/>
        <w:jc w:val="both"/>
        <w:rPr>
          <w:rFonts w:asciiTheme="minorHAnsi" w:eastAsia="Tahoma" w:hAnsiTheme="minorHAnsi" w:cstheme="minorHAnsi"/>
          <w:sz w:val="20"/>
        </w:rPr>
      </w:pPr>
    </w:p>
    <w:p w14:paraId="13BC31E1" w14:textId="77777777" w:rsidR="0073061E" w:rsidRPr="0074299E" w:rsidRDefault="0073061E" w:rsidP="0073061E">
      <w:pPr>
        <w:pStyle w:val="Zkladntext1"/>
        <w:rPr>
          <w:rFonts w:asciiTheme="minorHAnsi" w:eastAsia="Tahoma" w:hAnsiTheme="minorHAnsi" w:cstheme="minorHAnsi"/>
          <w:i/>
          <w:sz w:val="20"/>
        </w:rPr>
      </w:pPr>
    </w:p>
    <w:p w14:paraId="35D23B49" w14:textId="77777777" w:rsidR="0073061E" w:rsidRPr="0074299E" w:rsidRDefault="0073061E" w:rsidP="0073061E">
      <w:pPr>
        <w:pStyle w:val="Zkladntext1"/>
        <w:jc w:val="center"/>
        <w:rPr>
          <w:rFonts w:asciiTheme="minorHAnsi" w:hAnsiTheme="minorHAnsi" w:cstheme="minorHAnsi"/>
          <w:i/>
          <w:sz w:val="20"/>
        </w:rPr>
      </w:pPr>
      <w:r w:rsidRPr="0074299E">
        <w:rPr>
          <w:rFonts w:asciiTheme="minorHAnsi" w:hAnsiTheme="minorHAnsi" w:cstheme="minorHAnsi"/>
          <w:i/>
          <w:sz w:val="20"/>
        </w:rPr>
        <w:t>čl. 3</w:t>
      </w:r>
    </w:p>
    <w:p w14:paraId="5D394259" w14:textId="77777777" w:rsidR="0073061E" w:rsidRPr="0074299E" w:rsidRDefault="0073061E" w:rsidP="0073061E">
      <w:pPr>
        <w:pStyle w:val="Zkladntext1"/>
        <w:jc w:val="center"/>
        <w:rPr>
          <w:rFonts w:asciiTheme="minorHAnsi" w:eastAsia="Tahoma" w:hAnsiTheme="minorHAnsi" w:cstheme="minorHAnsi"/>
          <w:sz w:val="20"/>
        </w:rPr>
      </w:pPr>
      <w:r w:rsidRPr="0074299E">
        <w:rPr>
          <w:rFonts w:asciiTheme="minorHAnsi" w:hAnsiTheme="minorHAnsi" w:cstheme="minorHAnsi"/>
          <w:i/>
          <w:sz w:val="20"/>
        </w:rPr>
        <w:t>Podmínky provedení díla</w:t>
      </w:r>
    </w:p>
    <w:p w14:paraId="78B34092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0"/>
          <w:u w:val="single"/>
        </w:rPr>
      </w:pPr>
      <w:r w:rsidRPr="0074299E">
        <w:rPr>
          <w:rFonts w:asciiTheme="minorHAnsi" w:eastAsia="Tahoma" w:hAnsiTheme="minorHAnsi" w:cstheme="minorHAnsi"/>
          <w:sz w:val="20"/>
        </w:rPr>
        <w:t xml:space="preserve"> </w:t>
      </w:r>
    </w:p>
    <w:p w14:paraId="241A90B5" w14:textId="77777777" w:rsidR="00832653" w:rsidRDefault="0073061E" w:rsidP="00832653">
      <w:pPr>
        <w:pStyle w:val="Zkladntext1"/>
        <w:rPr>
          <w:rFonts w:asciiTheme="minorHAnsi" w:hAnsiTheme="minorHAnsi" w:cstheme="minorHAnsi"/>
          <w:sz w:val="20"/>
        </w:rPr>
      </w:pPr>
      <w:r w:rsidRPr="0074299E">
        <w:rPr>
          <w:rFonts w:asciiTheme="minorHAnsi" w:hAnsiTheme="minorHAnsi" w:cstheme="minorHAnsi"/>
          <w:sz w:val="20"/>
          <w:u w:val="single"/>
        </w:rPr>
        <w:t>Dodavatel se zavazuje:</w:t>
      </w:r>
      <w:r w:rsidRPr="0074299E">
        <w:rPr>
          <w:rFonts w:asciiTheme="minorHAnsi" w:hAnsiTheme="minorHAnsi" w:cstheme="minorHAnsi"/>
          <w:sz w:val="20"/>
        </w:rPr>
        <w:t xml:space="preserve"> </w:t>
      </w:r>
    </w:p>
    <w:p w14:paraId="01917BE2" w14:textId="77777777" w:rsidR="00832653" w:rsidRDefault="0073061E" w:rsidP="00832653">
      <w:pPr>
        <w:pStyle w:val="Zkladntext1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832653">
        <w:rPr>
          <w:rFonts w:asciiTheme="minorHAnsi" w:hAnsiTheme="minorHAnsi" w:cstheme="minorHAnsi"/>
          <w:sz w:val="20"/>
        </w:rPr>
        <w:t>provádět kvalitní praní prádla, včetně jeho svozu a</w:t>
      </w:r>
      <w:r w:rsidR="00832653">
        <w:rPr>
          <w:rFonts w:asciiTheme="minorHAnsi" w:hAnsiTheme="minorHAnsi" w:cstheme="minorHAnsi"/>
          <w:sz w:val="20"/>
        </w:rPr>
        <w:t xml:space="preserve"> rozvozu</w:t>
      </w:r>
    </w:p>
    <w:p w14:paraId="7FB4D2CD" w14:textId="3EA23E1C" w:rsidR="0073061E" w:rsidRPr="00832653" w:rsidRDefault="0073061E" w:rsidP="00832653">
      <w:pPr>
        <w:pStyle w:val="Zkladntext1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832653">
        <w:rPr>
          <w:rFonts w:asciiTheme="minorHAnsi" w:hAnsiTheme="minorHAnsi" w:cstheme="minorHAnsi"/>
          <w:sz w:val="20"/>
        </w:rPr>
        <w:t>zajistit kvalitní vyprání prádla v předem smluvené dodací lhůtě</w:t>
      </w:r>
      <w:r w:rsidRPr="00832653">
        <w:rPr>
          <w:rFonts w:asciiTheme="minorHAnsi" w:hAnsiTheme="minorHAnsi" w:cstheme="minorHAnsi"/>
          <w:sz w:val="20"/>
        </w:rPr>
        <w:tab/>
        <w:t xml:space="preserve">                                                                                                                 </w:t>
      </w:r>
      <w:r w:rsidRPr="00832653">
        <w:rPr>
          <w:rFonts w:asciiTheme="minorHAnsi" w:hAnsiTheme="minorHAnsi" w:cstheme="minorHAnsi"/>
          <w:b/>
          <w:bCs/>
          <w:sz w:val="20"/>
        </w:rPr>
        <w:t>Svozové dny jsou dohodnuty</w:t>
      </w:r>
      <w:r w:rsidR="00947C6A">
        <w:rPr>
          <w:rFonts w:asciiTheme="minorHAnsi" w:hAnsiTheme="minorHAnsi" w:cstheme="minorHAnsi"/>
          <w:b/>
          <w:bCs/>
          <w:sz w:val="20"/>
        </w:rPr>
        <w:t xml:space="preserve"> na </w:t>
      </w:r>
      <w:proofErr w:type="gramStart"/>
      <w:r w:rsidR="00693992">
        <w:rPr>
          <w:rFonts w:asciiTheme="minorHAnsi" w:hAnsiTheme="minorHAnsi" w:cstheme="minorHAnsi"/>
          <w:b/>
          <w:bCs/>
          <w:sz w:val="20"/>
        </w:rPr>
        <w:t>Pondělí</w:t>
      </w:r>
      <w:proofErr w:type="gramEnd"/>
      <w:r w:rsidR="00693992">
        <w:rPr>
          <w:rFonts w:asciiTheme="minorHAnsi" w:hAnsiTheme="minorHAnsi" w:cstheme="minorHAnsi"/>
          <w:b/>
          <w:bCs/>
          <w:sz w:val="20"/>
        </w:rPr>
        <w:t>, středu a pátek</w:t>
      </w:r>
      <w:r w:rsidR="00AF76E0">
        <w:rPr>
          <w:rFonts w:asciiTheme="minorHAnsi" w:hAnsiTheme="minorHAnsi" w:cstheme="minorHAnsi"/>
          <w:b/>
          <w:bCs/>
          <w:sz w:val="20"/>
        </w:rPr>
        <w:t>, dle dohody</w:t>
      </w:r>
    </w:p>
    <w:p w14:paraId="5707FAF5" w14:textId="7FDC89BB" w:rsidR="0073061E" w:rsidRPr="0074299E" w:rsidRDefault="0073061E" w:rsidP="00832653">
      <w:pPr>
        <w:pStyle w:val="Zkladntext1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74299E">
        <w:rPr>
          <w:rFonts w:asciiTheme="minorHAnsi" w:hAnsiTheme="minorHAnsi" w:cstheme="minorHAnsi"/>
          <w:sz w:val="20"/>
        </w:rPr>
        <w:t>provést kontrolu přijatého kusovníku prádla, případné nedostatky opravit a zaslat zpět</w:t>
      </w:r>
    </w:p>
    <w:p w14:paraId="683365D7" w14:textId="77777777" w:rsidR="0073061E" w:rsidRPr="0074299E" w:rsidRDefault="0073061E" w:rsidP="0073061E">
      <w:pPr>
        <w:pStyle w:val="Zkladntext1"/>
        <w:rPr>
          <w:rFonts w:asciiTheme="minorHAnsi" w:hAnsiTheme="minorHAnsi" w:cstheme="minorHAnsi"/>
          <w:sz w:val="20"/>
        </w:rPr>
      </w:pPr>
    </w:p>
    <w:p w14:paraId="06D445BB" w14:textId="77777777" w:rsidR="00832653" w:rsidRDefault="0073061E" w:rsidP="0073061E">
      <w:pPr>
        <w:pStyle w:val="Zkladntext1"/>
        <w:rPr>
          <w:rFonts w:asciiTheme="minorHAnsi" w:hAnsiTheme="minorHAnsi" w:cstheme="minorHAnsi"/>
          <w:sz w:val="20"/>
        </w:rPr>
      </w:pPr>
      <w:r w:rsidRPr="0074299E">
        <w:rPr>
          <w:rFonts w:asciiTheme="minorHAnsi" w:hAnsiTheme="minorHAnsi" w:cstheme="minorHAnsi"/>
          <w:sz w:val="20"/>
          <w:u w:val="single"/>
        </w:rPr>
        <w:t>Objednavatel se zavazuje:</w:t>
      </w:r>
      <w:r w:rsidRPr="0074299E">
        <w:rPr>
          <w:rFonts w:asciiTheme="minorHAnsi" w:hAnsiTheme="minorHAnsi" w:cstheme="minorHAnsi"/>
          <w:sz w:val="20"/>
        </w:rPr>
        <w:t xml:space="preserve">      </w:t>
      </w:r>
      <w:r w:rsidRPr="0074299E">
        <w:rPr>
          <w:rFonts w:asciiTheme="minorHAnsi" w:hAnsiTheme="minorHAnsi" w:cstheme="minorHAnsi"/>
          <w:sz w:val="20"/>
        </w:rPr>
        <w:tab/>
      </w:r>
    </w:p>
    <w:p w14:paraId="16D6C4F8" w14:textId="3BFCCB3D" w:rsidR="0073061E" w:rsidRPr="0074299E" w:rsidRDefault="0073061E" w:rsidP="00832653">
      <w:pPr>
        <w:pStyle w:val="Zkladntext1"/>
        <w:numPr>
          <w:ilvl w:val="0"/>
          <w:numId w:val="6"/>
        </w:numPr>
        <w:rPr>
          <w:rFonts w:asciiTheme="minorHAnsi" w:eastAsia="Tahoma" w:hAnsiTheme="minorHAnsi" w:cstheme="minorHAnsi"/>
          <w:sz w:val="20"/>
        </w:rPr>
      </w:pPr>
      <w:r w:rsidRPr="0074299E">
        <w:rPr>
          <w:rFonts w:asciiTheme="minorHAnsi" w:hAnsiTheme="minorHAnsi" w:cstheme="minorHAnsi"/>
          <w:sz w:val="20"/>
        </w:rPr>
        <w:t>využívat služby praní veškerého prádla u dodavatele po celou dobu platnosti této smlouvy</w:t>
      </w:r>
    </w:p>
    <w:p w14:paraId="484F2C18" w14:textId="79A22D37" w:rsidR="0073061E" w:rsidRPr="0074299E" w:rsidRDefault="0073061E" w:rsidP="00832653">
      <w:pPr>
        <w:pStyle w:val="Zkladntext1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4299E">
        <w:rPr>
          <w:rFonts w:asciiTheme="minorHAnsi" w:hAnsiTheme="minorHAnsi" w:cstheme="minorHAnsi"/>
          <w:sz w:val="20"/>
        </w:rPr>
        <w:t>připravit špinavé prádlo podle druhů v přepravních pytlích tak, aby přejímka ze strany dodavatele byla bez zbytečných zdržení</w:t>
      </w:r>
    </w:p>
    <w:p w14:paraId="205B71EF" w14:textId="615A4306" w:rsidR="0073061E" w:rsidRPr="00832653" w:rsidRDefault="00832653" w:rsidP="00832653">
      <w:pPr>
        <w:pStyle w:val="Zkladntext1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="0073061E" w:rsidRPr="0074299E">
        <w:rPr>
          <w:rFonts w:asciiTheme="minorHAnsi" w:hAnsiTheme="minorHAnsi" w:cstheme="minorHAnsi"/>
          <w:sz w:val="20"/>
        </w:rPr>
        <w:t xml:space="preserve">ilně znečištěné prádlo (např. od krve, od šmíru...) </w:t>
      </w:r>
      <w:r w:rsidR="0073061E" w:rsidRPr="00832653">
        <w:rPr>
          <w:rFonts w:asciiTheme="minorHAnsi" w:hAnsiTheme="minorHAnsi" w:cstheme="minorHAnsi"/>
          <w:sz w:val="20"/>
        </w:rPr>
        <w:t>o</w:t>
      </w:r>
      <w:r>
        <w:rPr>
          <w:rFonts w:asciiTheme="minorHAnsi" w:hAnsiTheme="minorHAnsi" w:cstheme="minorHAnsi"/>
          <w:sz w:val="20"/>
        </w:rPr>
        <w:t>ddělit</w:t>
      </w:r>
      <w:r w:rsidR="0073061E" w:rsidRPr="00832653">
        <w:rPr>
          <w:rFonts w:asciiTheme="minorHAnsi" w:hAnsiTheme="minorHAnsi" w:cstheme="minorHAnsi"/>
          <w:sz w:val="20"/>
        </w:rPr>
        <w:t xml:space="preserve"> zvlášť</w:t>
      </w:r>
      <w:r>
        <w:rPr>
          <w:rFonts w:asciiTheme="minorHAnsi" w:hAnsiTheme="minorHAnsi" w:cstheme="minorHAnsi"/>
          <w:sz w:val="20"/>
        </w:rPr>
        <w:t xml:space="preserve"> od běžně znečištěného prádla a označit</w:t>
      </w:r>
    </w:p>
    <w:p w14:paraId="684F8B3B" w14:textId="6BFDB67C" w:rsidR="0073061E" w:rsidRPr="00832653" w:rsidRDefault="0073061E" w:rsidP="00832653">
      <w:pPr>
        <w:pStyle w:val="Zkladntext1"/>
        <w:numPr>
          <w:ilvl w:val="0"/>
          <w:numId w:val="6"/>
        </w:numPr>
        <w:rPr>
          <w:rFonts w:asciiTheme="minorHAnsi" w:eastAsia="Tahoma" w:hAnsiTheme="minorHAnsi" w:cstheme="minorHAnsi"/>
          <w:sz w:val="20"/>
        </w:rPr>
      </w:pPr>
      <w:r w:rsidRPr="0074299E">
        <w:rPr>
          <w:rFonts w:asciiTheme="minorHAnsi" w:hAnsiTheme="minorHAnsi" w:cstheme="minorHAnsi"/>
          <w:sz w:val="20"/>
        </w:rPr>
        <w:t xml:space="preserve">zaplatit dodavateli za provedené práce podle článku 4 této </w:t>
      </w:r>
      <w:r w:rsidRPr="00832653">
        <w:rPr>
          <w:rFonts w:asciiTheme="minorHAnsi" w:hAnsiTheme="minorHAnsi" w:cstheme="minorHAnsi"/>
          <w:sz w:val="20"/>
        </w:rPr>
        <w:t>smlouvy</w:t>
      </w:r>
    </w:p>
    <w:p w14:paraId="4E9D35AB" w14:textId="407F0E39" w:rsidR="0073061E" w:rsidRPr="0074299E" w:rsidRDefault="0073061E" w:rsidP="00832653">
      <w:pPr>
        <w:pStyle w:val="Zkladntext1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4299E">
        <w:rPr>
          <w:rFonts w:asciiTheme="minorHAnsi" w:hAnsiTheme="minorHAnsi" w:cstheme="minorHAnsi"/>
          <w:sz w:val="20"/>
        </w:rPr>
        <w:t>zasílat špinavé prádlo vždy s vyplněným kusovníkem prádla</w:t>
      </w:r>
    </w:p>
    <w:p w14:paraId="0020B5CB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0"/>
        </w:rPr>
      </w:pPr>
    </w:p>
    <w:p w14:paraId="01EAE9F7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0"/>
        </w:rPr>
      </w:pPr>
      <w:r w:rsidRPr="0074299E">
        <w:rPr>
          <w:rFonts w:asciiTheme="minorHAnsi" w:hAnsiTheme="minorHAnsi" w:cstheme="minorHAnsi"/>
          <w:sz w:val="20"/>
        </w:rPr>
        <w:t>Případné reklamace bude objednavatel zasílat dodavateli vždy odděleně od ostatního prádla a včetně vyplněného tzv. ''reklamačního protokolu''. Dodavatel má na vyřešení reklamace maximálně kalendářní měsíc, obvykle však je opravená reklamace zasílána v dalším závozu prádla.</w:t>
      </w:r>
    </w:p>
    <w:p w14:paraId="2C1E6B92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i/>
          <w:sz w:val="20"/>
        </w:rPr>
      </w:pPr>
      <w:r w:rsidRPr="0074299E">
        <w:rPr>
          <w:rFonts w:asciiTheme="minorHAnsi" w:hAnsiTheme="minorHAnsi" w:cstheme="minorHAnsi"/>
          <w:sz w:val="20"/>
        </w:rPr>
        <w:t xml:space="preserve">Dodavatel neručí za poškození knoflíků, cvočků a zipů v případě mandlování prádla.  </w:t>
      </w:r>
    </w:p>
    <w:p w14:paraId="261182CA" w14:textId="77777777" w:rsidR="0073061E" w:rsidRPr="0074299E" w:rsidRDefault="0073061E" w:rsidP="0073061E">
      <w:pPr>
        <w:pStyle w:val="Zkladntext1"/>
        <w:jc w:val="center"/>
        <w:rPr>
          <w:rFonts w:asciiTheme="minorHAnsi" w:hAnsiTheme="minorHAnsi" w:cstheme="minorHAnsi"/>
          <w:i/>
          <w:sz w:val="20"/>
        </w:rPr>
      </w:pPr>
    </w:p>
    <w:p w14:paraId="08D35345" w14:textId="77777777" w:rsidR="0073061E" w:rsidRPr="0074299E" w:rsidRDefault="0073061E" w:rsidP="0073061E">
      <w:pPr>
        <w:pStyle w:val="Zkladntext1"/>
        <w:jc w:val="center"/>
        <w:rPr>
          <w:rFonts w:asciiTheme="minorHAnsi" w:hAnsiTheme="minorHAnsi" w:cstheme="minorHAnsi"/>
          <w:i/>
          <w:sz w:val="20"/>
        </w:rPr>
      </w:pPr>
      <w:r w:rsidRPr="0074299E">
        <w:rPr>
          <w:rFonts w:asciiTheme="minorHAnsi" w:hAnsiTheme="minorHAnsi" w:cstheme="minorHAnsi"/>
          <w:i/>
          <w:sz w:val="20"/>
        </w:rPr>
        <w:t>čl. 4</w:t>
      </w:r>
    </w:p>
    <w:p w14:paraId="2E2E2BA9" w14:textId="77777777" w:rsidR="0073061E" w:rsidRPr="0074299E" w:rsidRDefault="0073061E" w:rsidP="0073061E">
      <w:pPr>
        <w:pStyle w:val="Zkladntext1"/>
        <w:jc w:val="center"/>
        <w:rPr>
          <w:rFonts w:asciiTheme="minorHAnsi" w:hAnsiTheme="minorHAnsi" w:cstheme="minorHAnsi"/>
        </w:rPr>
      </w:pPr>
      <w:r w:rsidRPr="0074299E">
        <w:rPr>
          <w:rFonts w:asciiTheme="minorHAnsi" w:hAnsiTheme="minorHAnsi" w:cstheme="minorHAnsi"/>
          <w:i/>
          <w:sz w:val="20"/>
        </w:rPr>
        <w:t>Cena za dílo</w:t>
      </w:r>
    </w:p>
    <w:p w14:paraId="3C4DCD52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</w:rPr>
      </w:pPr>
    </w:p>
    <w:p w14:paraId="0FCA9999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b/>
          <w:bCs/>
          <w:sz w:val="20"/>
        </w:rPr>
      </w:pPr>
      <w:r w:rsidRPr="0074299E">
        <w:rPr>
          <w:rFonts w:asciiTheme="minorHAnsi" w:hAnsiTheme="minorHAnsi" w:cstheme="minorHAnsi"/>
          <w:sz w:val="20"/>
        </w:rPr>
        <w:t>Cena za dílo je stanovena podle ceníku praní, který je přílohou a nedílnou součástí této smlouvy.</w:t>
      </w:r>
    </w:p>
    <w:p w14:paraId="6A73336F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0"/>
        </w:rPr>
      </w:pPr>
      <w:r w:rsidRPr="0074299E">
        <w:rPr>
          <w:rFonts w:asciiTheme="minorHAnsi" w:hAnsiTheme="minorHAnsi" w:cstheme="minorHAnsi"/>
          <w:b/>
          <w:bCs/>
          <w:sz w:val="20"/>
        </w:rPr>
        <w:t>Fakturace</w:t>
      </w:r>
      <w:r w:rsidRPr="0074299E">
        <w:rPr>
          <w:rFonts w:asciiTheme="minorHAnsi" w:hAnsiTheme="minorHAnsi" w:cstheme="minorHAnsi"/>
          <w:sz w:val="20"/>
        </w:rPr>
        <w:t xml:space="preserve"> bude prováděna jednou měsíčně dle daných dodacích listů a splatnost faktur byla dohodnuta na </w:t>
      </w:r>
      <w:r w:rsidRPr="0074299E">
        <w:rPr>
          <w:rFonts w:asciiTheme="minorHAnsi" w:hAnsiTheme="minorHAnsi" w:cstheme="minorHAnsi"/>
          <w:b/>
          <w:bCs/>
          <w:sz w:val="20"/>
        </w:rPr>
        <w:t>14 dnů</w:t>
      </w:r>
      <w:r w:rsidRPr="0074299E">
        <w:rPr>
          <w:rFonts w:asciiTheme="minorHAnsi" w:hAnsiTheme="minorHAnsi" w:cstheme="minorHAnsi"/>
          <w:sz w:val="20"/>
        </w:rPr>
        <w:t xml:space="preserve"> od data odeslání faktury. Faktury budou zasílány emailem na adresu objednavatele. </w:t>
      </w:r>
    </w:p>
    <w:p w14:paraId="608913A5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0"/>
        </w:rPr>
      </w:pPr>
    </w:p>
    <w:p w14:paraId="05C3977B" w14:textId="77777777" w:rsidR="0073061E" w:rsidRPr="0074299E" w:rsidRDefault="0073061E" w:rsidP="0073061E">
      <w:pPr>
        <w:pStyle w:val="Zkladntext"/>
        <w:suppressAutoHyphens w:val="0"/>
        <w:spacing w:after="0"/>
        <w:jc w:val="both"/>
        <w:rPr>
          <w:rFonts w:asciiTheme="minorHAnsi" w:hAnsiTheme="minorHAnsi" w:cstheme="minorHAnsi"/>
          <w:lang w:eastAsia="cs-CZ"/>
        </w:rPr>
      </w:pPr>
      <w:r w:rsidRPr="0074299E">
        <w:rPr>
          <w:rFonts w:asciiTheme="minorHAnsi" w:hAnsiTheme="minorHAnsi" w:cstheme="minorHAnsi"/>
        </w:rPr>
        <w:t xml:space="preserve">Smluvní strany se dohodly na inflační doložce k ceně za dílo tak, že dodavatel je za trvání smlouvy vždy k 1.únoru příslušného roku, počínaje 1.únorem 2023, oprávněn jednostranně zvýšit cenu za dílo o roční míru inflace vyjádřenou přírůstkem průměrného ročního indexu spotřebitelských cen za uplynulý kalendářní rok, vyhlášenou Českým statistickým úřadem. </w:t>
      </w:r>
      <w:r w:rsidRPr="0074299E">
        <w:rPr>
          <w:rFonts w:asciiTheme="minorHAnsi" w:hAnsiTheme="minorHAnsi" w:cstheme="minorHAnsi"/>
          <w:bCs/>
        </w:rPr>
        <w:t xml:space="preserve">Toto zvýšení ceny za dílo je dodavatel povinen objednavateli oznámit do 31.1. příslušného roku, jinak toto právo zaniká. </w:t>
      </w:r>
    </w:p>
    <w:p w14:paraId="62F43A4D" w14:textId="070121C1" w:rsidR="0073061E" w:rsidRDefault="0073061E" w:rsidP="0073061E">
      <w:pPr>
        <w:pStyle w:val="Zkladntext1"/>
        <w:jc w:val="both"/>
        <w:rPr>
          <w:rFonts w:asciiTheme="minorHAnsi" w:hAnsiTheme="minorHAnsi" w:cstheme="minorHAnsi"/>
          <w:sz w:val="20"/>
        </w:rPr>
      </w:pPr>
    </w:p>
    <w:p w14:paraId="5178A821" w14:textId="1CD6CA9D" w:rsidR="003A11BC" w:rsidRDefault="003A11BC" w:rsidP="0073061E">
      <w:pPr>
        <w:pStyle w:val="Zkladntext1"/>
        <w:jc w:val="both"/>
        <w:rPr>
          <w:rFonts w:asciiTheme="minorHAnsi" w:hAnsiTheme="minorHAnsi" w:cstheme="minorHAnsi"/>
          <w:sz w:val="20"/>
        </w:rPr>
      </w:pPr>
    </w:p>
    <w:p w14:paraId="7727AD97" w14:textId="77777777" w:rsidR="003A11BC" w:rsidRPr="0074299E" w:rsidRDefault="003A11BC" w:rsidP="0073061E">
      <w:pPr>
        <w:pStyle w:val="Zkladntext1"/>
        <w:jc w:val="both"/>
        <w:rPr>
          <w:rFonts w:asciiTheme="minorHAnsi" w:hAnsiTheme="minorHAnsi" w:cstheme="minorHAnsi"/>
          <w:sz w:val="20"/>
        </w:rPr>
      </w:pPr>
    </w:p>
    <w:p w14:paraId="4E6D9954" w14:textId="77777777" w:rsidR="0073061E" w:rsidRPr="0074299E" w:rsidRDefault="0073061E" w:rsidP="0073061E">
      <w:pPr>
        <w:pStyle w:val="Zkladntext1"/>
        <w:jc w:val="center"/>
        <w:rPr>
          <w:rFonts w:asciiTheme="minorHAnsi" w:hAnsiTheme="minorHAnsi" w:cstheme="minorHAnsi"/>
          <w:i/>
          <w:sz w:val="20"/>
        </w:rPr>
      </w:pPr>
      <w:r w:rsidRPr="0074299E">
        <w:rPr>
          <w:rFonts w:asciiTheme="minorHAnsi" w:hAnsiTheme="minorHAnsi" w:cstheme="minorHAnsi"/>
          <w:i/>
          <w:sz w:val="20"/>
        </w:rPr>
        <w:t xml:space="preserve">čl. 5 </w:t>
      </w:r>
    </w:p>
    <w:p w14:paraId="5DA000EF" w14:textId="77777777" w:rsidR="0073061E" w:rsidRPr="0074299E" w:rsidRDefault="0073061E" w:rsidP="0073061E">
      <w:pPr>
        <w:pStyle w:val="Zkladntext1"/>
        <w:jc w:val="center"/>
        <w:rPr>
          <w:rFonts w:asciiTheme="minorHAnsi" w:hAnsiTheme="minorHAnsi" w:cstheme="minorHAnsi"/>
          <w:sz w:val="20"/>
        </w:rPr>
      </w:pPr>
      <w:r w:rsidRPr="0074299E">
        <w:rPr>
          <w:rFonts w:asciiTheme="minorHAnsi" w:hAnsiTheme="minorHAnsi" w:cstheme="minorHAnsi"/>
          <w:i/>
          <w:sz w:val="20"/>
        </w:rPr>
        <w:t>Platnost smlouvy</w:t>
      </w:r>
    </w:p>
    <w:p w14:paraId="5E50AD5C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0"/>
        </w:rPr>
      </w:pPr>
    </w:p>
    <w:p w14:paraId="581788C6" w14:textId="5F876ED7" w:rsidR="0073061E" w:rsidRPr="0074299E" w:rsidRDefault="0073061E" w:rsidP="0073061E">
      <w:pPr>
        <w:pStyle w:val="Zkladntext1"/>
        <w:jc w:val="both"/>
        <w:rPr>
          <w:rFonts w:asciiTheme="minorHAnsi" w:eastAsia="Tahoma" w:hAnsiTheme="minorHAnsi" w:cstheme="minorHAnsi"/>
          <w:sz w:val="20"/>
        </w:rPr>
      </w:pPr>
      <w:r w:rsidRPr="0074299E">
        <w:rPr>
          <w:rFonts w:asciiTheme="minorHAnsi" w:hAnsiTheme="minorHAnsi" w:cstheme="minorHAnsi"/>
          <w:sz w:val="20"/>
        </w:rPr>
        <w:t xml:space="preserve">Tato smlouva je uzavřena </w:t>
      </w:r>
      <w:r w:rsidRPr="0074299E">
        <w:rPr>
          <w:rFonts w:asciiTheme="minorHAnsi" w:hAnsiTheme="minorHAnsi" w:cstheme="minorHAnsi"/>
          <w:b/>
          <w:bCs/>
          <w:sz w:val="20"/>
        </w:rPr>
        <w:t>na dobu neurčitou</w:t>
      </w:r>
      <w:r w:rsidRPr="0074299E">
        <w:rPr>
          <w:rFonts w:asciiTheme="minorHAnsi" w:hAnsiTheme="minorHAnsi" w:cstheme="minorHAnsi"/>
          <w:sz w:val="20"/>
        </w:rPr>
        <w:t xml:space="preserve"> </w:t>
      </w:r>
      <w:r w:rsidRPr="0074299E">
        <w:rPr>
          <w:rFonts w:asciiTheme="minorHAnsi" w:hAnsiTheme="minorHAnsi" w:cstheme="minorHAnsi"/>
          <w:color w:val="000000"/>
          <w:sz w:val="20"/>
        </w:rPr>
        <w:t>s </w:t>
      </w:r>
      <w:r w:rsidR="00947C6A">
        <w:rPr>
          <w:rFonts w:asciiTheme="minorHAnsi" w:hAnsiTheme="minorHAnsi" w:cstheme="minorHAnsi"/>
          <w:color w:val="000000"/>
          <w:sz w:val="20"/>
        </w:rPr>
        <w:t>měsíční</w:t>
      </w:r>
      <w:r w:rsidRPr="0074299E">
        <w:rPr>
          <w:rFonts w:asciiTheme="minorHAnsi" w:hAnsiTheme="minorHAnsi" w:cstheme="minorHAnsi"/>
          <w:sz w:val="20"/>
        </w:rPr>
        <w:t xml:space="preserve"> výpovědní lhůtou. Výpovědní lhůta začíná od prvního dne následujícího měsíce po písemném doručení výpovědi jedné ze smluvních stran.</w:t>
      </w:r>
    </w:p>
    <w:p w14:paraId="19E6F26B" w14:textId="77777777" w:rsidR="0073061E" w:rsidRPr="0074299E" w:rsidRDefault="0073061E" w:rsidP="0073061E">
      <w:pPr>
        <w:pStyle w:val="Zkladntext1"/>
        <w:jc w:val="center"/>
        <w:rPr>
          <w:rFonts w:asciiTheme="minorHAnsi" w:eastAsia="Tahoma" w:hAnsiTheme="minorHAnsi" w:cstheme="minorHAnsi"/>
          <w:sz w:val="20"/>
        </w:rPr>
      </w:pPr>
    </w:p>
    <w:p w14:paraId="5D9AD868" w14:textId="77777777" w:rsidR="0073061E" w:rsidRPr="0074299E" w:rsidRDefault="0073061E" w:rsidP="0073061E">
      <w:pPr>
        <w:pStyle w:val="Zkladntext1"/>
        <w:jc w:val="center"/>
        <w:rPr>
          <w:rFonts w:asciiTheme="minorHAnsi" w:hAnsiTheme="minorHAnsi" w:cstheme="minorHAnsi"/>
          <w:i/>
          <w:sz w:val="23"/>
          <w:szCs w:val="23"/>
          <w:lang w:eastAsia="cs-CZ"/>
        </w:rPr>
      </w:pPr>
    </w:p>
    <w:p w14:paraId="186CF496" w14:textId="77777777" w:rsidR="0073061E" w:rsidRPr="0074299E" w:rsidRDefault="0073061E" w:rsidP="0073061E">
      <w:pPr>
        <w:pStyle w:val="Zkladntext1"/>
        <w:jc w:val="center"/>
        <w:rPr>
          <w:rFonts w:asciiTheme="minorHAnsi" w:hAnsiTheme="minorHAnsi" w:cstheme="minorHAnsi"/>
          <w:i/>
          <w:sz w:val="20"/>
        </w:rPr>
      </w:pPr>
      <w:r w:rsidRPr="0074299E">
        <w:rPr>
          <w:rFonts w:asciiTheme="minorHAnsi" w:hAnsiTheme="minorHAnsi" w:cstheme="minorHAnsi"/>
          <w:i/>
          <w:sz w:val="20"/>
        </w:rPr>
        <w:t>čl. 6</w:t>
      </w:r>
    </w:p>
    <w:p w14:paraId="26EFDA10" w14:textId="77777777" w:rsidR="0073061E" w:rsidRPr="0074299E" w:rsidRDefault="0073061E" w:rsidP="0073061E">
      <w:pPr>
        <w:pStyle w:val="Zkladntext1"/>
        <w:jc w:val="center"/>
        <w:rPr>
          <w:rFonts w:asciiTheme="minorHAnsi" w:hAnsiTheme="minorHAnsi" w:cstheme="minorHAnsi"/>
        </w:rPr>
      </w:pPr>
      <w:r w:rsidRPr="0074299E">
        <w:rPr>
          <w:rFonts w:asciiTheme="minorHAnsi" w:hAnsiTheme="minorHAnsi" w:cstheme="minorHAnsi"/>
          <w:i/>
          <w:sz w:val="20"/>
        </w:rPr>
        <w:t>Závěrečné ujednání</w:t>
      </w:r>
    </w:p>
    <w:p w14:paraId="5A8D5ACC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</w:rPr>
      </w:pPr>
    </w:p>
    <w:p w14:paraId="7BE12CC8" w14:textId="77777777" w:rsidR="0073061E" w:rsidRPr="0074299E" w:rsidRDefault="0073061E" w:rsidP="0073061E">
      <w:pPr>
        <w:pStyle w:val="Zkladntext1"/>
        <w:jc w:val="both"/>
        <w:rPr>
          <w:rFonts w:asciiTheme="minorHAnsi" w:eastAsia="Tahoma" w:hAnsiTheme="minorHAnsi" w:cstheme="minorHAnsi"/>
          <w:sz w:val="20"/>
        </w:rPr>
      </w:pPr>
      <w:r w:rsidRPr="0074299E">
        <w:rPr>
          <w:rFonts w:asciiTheme="minorHAnsi" w:eastAsia="Tahoma" w:hAnsiTheme="minorHAnsi" w:cstheme="minorHAnsi"/>
          <w:sz w:val="20"/>
        </w:rPr>
        <w:t>Smluvní vztahy vyplývající z této smlouvy se řídí českými obecně závaznými předpisy, skutečnosti výslovně neupravené touto smlouvou se řídí především občanským zákoníkem a předpisy souvisejícími.</w:t>
      </w:r>
    </w:p>
    <w:p w14:paraId="087FEB59" w14:textId="77777777" w:rsidR="0073061E" w:rsidRPr="0074299E" w:rsidRDefault="0073061E" w:rsidP="0073061E">
      <w:pPr>
        <w:pStyle w:val="Zkladntext1"/>
        <w:jc w:val="both"/>
        <w:rPr>
          <w:rFonts w:asciiTheme="minorHAnsi" w:eastAsia="Tahoma" w:hAnsiTheme="minorHAnsi" w:cstheme="minorHAnsi"/>
          <w:sz w:val="20"/>
        </w:rPr>
      </w:pPr>
    </w:p>
    <w:p w14:paraId="2E745E05" w14:textId="77777777" w:rsidR="0073061E" w:rsidRPr="0074299E" w:rsidRDefault="0073061E" w:rsidP="0073061E">
      <w:pPr>
        <w:pStyle w:val="Zkladntext1"/>
        <w:jc w:val="both"/>
        <w:rPr>
          <w:rFonts w:asciiTheme="minorHAnsi" w:eastAsia="Tahoma" w:hAnsiTheme="minorHAnsi" w:cstheme="minorHAnsi"/>
          <w:sz w:val="20"/>
        </w:rPr>
      </w:pPr>
      <w:r w:rsidRPr="0074299E">
        <w:rPr>
          <w:rFonts w:asciiTheme="minorHAnsi" w:eastAsia="Tahoma" w:hAnsiTheme="minorHAnsi" w:cstheme="minorHAnsi"/>
          <w:sz w:val="20"/>
        </w:rPr>
        <w:t>Všechny spory vzniklé v souvislosti s touto smlouvou a jejím prováděním se smluvní strany pokusí řešit cestou vzájemné dohody.</w:t>
      </w:r>
    </w:p>
    <w:p w14:paraId="4147B17F" w14:textId="77777777" w:rsidR="0073061E" w:rsidRPr="0074299E" w:rsidRDefault="0073061E" w:rsidP="0073061E">
      <w:pPr>
        <w:pStyle w:val="Zkladntext1"/>
        <w:jc w:val="both"/>
        <w:rPr>
          <w:rFonts w:asciiTheme="minorHAnsi" w:eastAsia="Tahoma" w:hAnsiTheme="minorHAnsi" w:cstheme="minorHAnsi"/>
          <w:sz w:val="20"/>
        </w:rPr>
      </w:pPr>
    </w:p>
    <w:p w14:paraId="76711A25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</w:rPr>
      </w:pPr>
      <w:r w:rsidRPr="0074299E">
        <w:rPr>
          <w:rFonts w:asciiTheme="minorHAnsi" w:eastAsia="Tahoma" w:hAnsiTheme="minorHAnsi" w:cstheme="minorHAnsi"/>
          <w:sz w:val="20"/>
        </w:rPr>
        <w:t>V případě soudního sporu bude tento řešit příslušný soud dle sídla dodavatele.</w:t>
      </w:r>
    </w:p>
    <w:p w14:paraId="6C04E271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</w:rPr>
      </w:pPr>
    </w:p>
    <w:p w14:paraId="12700390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</w:rPr>
      </w:pPr>
      <w:r w:rsidRPr="0074299E">
        <w:rPr>
          <w:rFonts w:asciiTheme="minorHAnsi" w:eastAsia="Tahoma" w:hAnsiTheme="minorHAnsi" w:cstheme="minorHAnsi"/>
          <w:sz w:val="20"/>
        </w:rPr>
        <w:t xml:space="preserve">Objednavatel ani dodavatel se nemohou v budoucnu dovolávat jakýchkoliv ústních dohod a veškeré změny i doplňky k této smlouvě je možné sjednat pouze písemně. </w:t>
      </w:r>
    </w:p>
    <w:p w14:paraId="6E455E30" w14:textId="77777777" w:rsidR="0073061E" w:rsidRPr="0074299E" w:rsidRDefault="0073061E" w:rsidP="0073061E">
      <w:pPr>
        <w:pStyle w:val="Zkladntext1"/>
        <w:jc w:val="center"/>
        <w:rPr>
          <w:rFonts w:asciiTheme="minorHAnsi" w:hAnsiTheme="minorHAnsi" w:cstheme="minorHAnsi"/>
        </w:rPr>
      </w:pPr>
    </w:p>
    <w:p w14:paraId="763B3E16" w14:textId="77777777" w:rsidR="0073061E" w:rsidRPr="0074299E" w:rsidRDefault="0073061E" w:rsidP="0073061E">
      <w:pPr>
        <w:pStyle w:val="Zkladntext1"/>
        <w:jc w:val="both"/>
        <w:rPr>
          <w:rFonts w:asciiTheme="minorHAnsi" w:eastAsia="Tahoma" w:hAnsiTheme="minorHAnsi" w:cstheme="minorHAnsi"/>
          <w:sz w:val="20"/>
        </w:rPr>
      </w:pPr>
      <w:r w:rsidRPr="0074299E">
        <w:rPr>
          <w:rFonts w:asciiTheme="minorHAnsi" w:eastAsia="Tahoma" w:hAnsiTheme="minorHAnsi" w:cstheme="minorHAnsi"/>
          <w:sz w:val="20"/>
        </w:rPr>
        <w:t>Tato smlouva nabývá platnosti a účinnosti dnem podpisu oběma smluvními stranami.</w:t>
      </w:r>
    </w:p>
    <w:p w14:paraId="59C9CC80" w14:textId="77777777" w:rsidR="0073061E" w:rsidRPr="0074299E" w:rsidRDefault="0073061E" w:rsidP="0073061E">
      <w:pPr>
        <w:pStyle w:val="Zkladntext1"/>
        <w:jc w:val="both"/>
        <w:rPr>
          <w:rFonts w:asciiTheme="minorHAnsi" w:eastAsia="Tahoma" w:hAnsiTheme="minorHAnsi" w:cstheme="minorHAnsi"/>
          <w:sz w:val="20"/>
        </w:rPr>
      </w:pPr>
      <w:r w:rsidRPr="0074299E">
        <w:rPr>
          <w:rFonts w:asciiTheme="minorHAnsi" w:eastAsia="Tahoma" w:hAnsiTheme="minorHAnsi" w:cstheme="minorHAnsi"/>
          <w:sz w:val="20"/>
        </w:rPr>
        <w:t>Tato smlouva je sepsána ve dvou provedeních, z nichž po jednom obdrží každá ze smluvních stran.</w:t>
      </w:r>
    </w:p>
    <w:p w14:paraId="2DB723BE" w14:textId="77777777" w:rsidR="0073061E" w:rsidRPr="0074299E" w:rsidRDefault="0073061E" w:rsidP="0073061E">
      <w:pPr>
        <w:pStyle w:val="Zkladntext1"/>
        <w:jc w:val="center"/>
        <w:rPr>
          <w:rFonts w:asciiTheme="minorHAnsi" w:eastAsia="Tahoma" w:hAnsiTheme="minorHAnsi" w:cstheme="minorHAnsi"/>
          <w:sz w:val="20"/>
        </w:rPr>
      </w:pPr>
    </w:p>
    <w:p w14:paraId="65E2F04F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0"/>
        </w:rPr>
      </w:pPr>
      <w:r w:rsidRPr="0074299E">
        <w:rPr>
          <w:rFonts w:asciiTheme="minorHAnsi" w:eastAsia="Tahoma" w:hAnsiTheme="minorHAnsi" w:cstheme="minorHAnsi"/>
          <w:sz w:val="20"/>
        </w:rPr>
        <w:t xml:space="preserve">Smluvní strany potvrzují, že si smlouvu přečetly, že tato nebyla ujednána v tísni za nápadně nevýhodných podmínek. Pravost, správnost a srozumitelnost této smlouvy stvrzují svými podpisy. </w:t>
      </w:r>
    </w:p>
    <w:p w14:paraId="4E2A010E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0"/>
        </w:rPr>
      </w:pPr>
    </w:p>
    <w:p w14:paraId="3C7767AE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0"/>
        </w:rPr>
      </w:pPr>
    </w:p>
    <w:p w14:paraId="4BD13FC6" w14:textId="77777777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0"/>
        </w:rPr>
      </w:pPr>
    </w:p>
    <w:p w14:paraId="3588664C" w14:textId="2FAA588D" w:rsidR="0073061E" w:rsidRPr="0074299E" w:rsidRDefault="0073061E" w:rsidP="0073061E">
      <w:pPr>
        <w:pStyle w:val="Zkladntext1"/>
        <w:jc w:val="both"/>
        <w:rPr>
          <w:rFonts w:asciiTheme="minorHAnsi" w:hAnsiTheme="minorHAnsi" w:cstheme="minorHAnsi"/>
          <w:sz w:val="20"/>
        </w:rPr>
      </w:pPr>
      <w:r w:rsidRPr="0074299E">
        <w:rPr>
          <w:rFonts w:asciiTheme="minorHAnsi" w:hAnsiTheme="minorHAnsi" w:cstheme="minorHAnsi"/>
          <w:sz w:val="20"/>
        </w:rPr>
        <w:t xml:space="preserve">Ve Svatavě dne </w:t>
      </w:r>
    </w:p>
    <w:p w14:paraId="4CC94381" w14:textId="77777777" w:rsidR="0073061E" w:rsidRPr="0074299E" w:rsidRDefault="0073061E" w:rsidP="0073061E">
      <w:pPr>
        <w:pStyle w:val="Zkladntext1"/>
        <w:rPr>
          <w:rFonts w:asciiTheme="minorHAnsi" w:hAnsiTheme="minorHAnsi" w:cstheme="minorHAnsi"/>
          <w:sz w:val="20"/>
        </w:rPr>
      </w:pPr>
    </w:p>
    <w:p w14:paraId="602F9A28" w14:textId="77777777" w:rsidR="0073061E" w:rsidRPr="0074299E" w:rsidRDefault="0073061E" w:rsidP="0073061E">
      <w:pPr>
        <w:pStyle w:val="Zkladntext1"/>
        <w:rPr>
          <w:rFonts w:asciiTheme="minorHAnsi" w:hAnsiTheme="minorHAnsi" w:cstheme="minorHAnsi"/>
          <w:sz w:val="20"/>
        </w:rPr>
      </w:pPr>
    </w:p>
    <w:p w14:paraId="1D39D8C2" w14:textId="77777777" w:rsidR="0073061E" w:rsidRPr="0074299E" w:rsidRDefault="0073061E" w:rsidP="0073061E">
      <w:pPr>
        <w:pStyle w:val="Zkladntext1"/>
        <w:rPr>
          <w:rFonts w:asciiTheme="minorHAnsi" w:hAnsiTheme="minorHAnsi" w:cstheme="minorHAnsi"/>
          <w:sz w:val="20"/>
        </w:rPr>
      </w:pPr>
      <w:r w:rsidRPr="0074299E">
        <w:rPr>
          <w:rFonts w:asciiTheme="minorHAnsi" w:hAnsiTheme="minorHAnsi" w:cstheme="minorHAnsi"/>
          <w:sz w:val="20"/>
        </w:rPr>
        <w:tab/>
        <w:t xml:space="preserve">    </w:t>
      </w:r>
    </w:p>
    <w:p w14:paraId="4F3D575A" w14:textId="77777777" w:rsidR="0073061E" w:rsidRPr="0074299E" w:rsidRDefault="0073061E" w:rsidP="0073061E">
      <w:pPr>
        <w:pStyle w:val="Zkladntext1"/>
        <w:rPr>
          <w:rFonts w:asciiTheme="minorHAnsi" w:hAnsiTheme="minorHAnsi" w:cstheme="minorHAnsi"/>
          <w:sz w:val="20"/>
        </w:rPr>
      </w:pPr>
    </w:p>
    <w:p w14:paraId="7F4CFF78" w14:textId="6534DED1" w:rsidR="0073061E" w:rsidRPr="0074299E" w:rsidRDefault="0073061E" w:rsidP="0073061E">
      <w:pPr>
        <w:pStyle w:val="Zkladntext1"/>
        <w:rPr>
          <w:rFonts w:asciiTheme="minorHAnsi" w:eastAsia="Tahoma" w:hAnsiTheme="minorHAnsi" w:cstheme="minorHAnsi"/>
          <w:sz w:val="20"/>
        </w:rPr>
      </w:pPr>
      <w:r w:rsidRPr="0074299E">
        <w:rPr>
          <w:rFonts w:asciiTheme="minorHAnsi" w:hAnsiTheme="minorHAnsi" w:cstheme="minorHAnsi"/>
          <w:sz w:val="20"/>
        </w:rPr>
        <w:t xml:space="preserve">.....................................                                         </w:t>
      </w:r>
      <w:r w:rsidRPr="0074299E">
        <w:rPr>
          <w:rFonts w:asciiTheme="minorHAnsi" w:hAnsiTheme="minorHAnsi" w:cstheme="minorHAnsi"/>
          <w:sz w:val="20"/>
        </w:rPr>
        <w:tab/>
      </w:r>
      <w:r w:rsidR="0074299E">
        <w:rPr>
          <w:rFonts w:asciiTheme="minorHAnsi" w:hAnsiTheme="minorHAnsi" w:cstheme="minorHAnsi"/>
          <w:sz w:val="20"/>
        </w:rPr>
        <w:tab/>
      </w:r>
      <w:r w:rsidR="0074299E">
        <w:rPr>
          <w:rFonts w:asciiTheme="minorHAnsi" w:hAnsiTheme="minorHAnsi" w:cstheme="minorHAnsi"/>
          <w:sz w:val="20"/>
        </w:rPr>
        <w:tab/>
      </w:r>
      <w:r w:rsidRPr="0074299E">
        <w:rPr>
          <w:rFonts w:asciiTheme="minorHAnsi" w:hAnsiTheme="minorHAnsi" w:cstheme="minorHAnsi"/>
          <w:sz w:val="20"/>
        </w:rPr>
        <w:t>.....................................</w:t>
      </w:r>
      <w:r w:rsidRPr="0074299E">
        <w:rPr>
          <w:rFonts w:asciiTheme="minorHAnsi" w:hAnsiTheme="minorHAnsi" w:cstheme="minorHAnsi"/>
          <w:sz w:val="20"/>
        </w:rPr>
        <w:tab/>
      </w:r>
      <w:r w:rsidRPr="0074299E">
        <w:rPr>
          <w:rFonts w:asciiTheme="minorHAnsi" w:hAnsiTheme="minorHAnsi" w:cstheme="minorHAnsi"/>
          <w:sz w:val="20"/>
        </w:rPr>
        <w:tab/>
        <w:t xml:space="preserve">           </w:t>
      </w:r>
      <w:r w:rsidR="0074299E">
        <w:rPr>
          <w:rFonts w:asciiTheme="minorHAnsi" w:hAnsiTheme="minorHAnsi" w:cstheme="minorHAnsi"/>
          <w:sz w:val="20"/>
        </w:rPr>
        <w:t xml:space="preserve">                                   </w:t>
      </w:r>
      <w:r w:rsidRPr="0074299E">
        <w:rPr>
          <w:rFonts w:asciiTheme="minorHAnsi" w:hAnsiTheme="minorHAnsi" w:cstheme="minorHAnsi"/>
          <w:sz w:val="20"/>
        </w:rPr>
        <w:t xml:space="preserve"> Za objednavatele   </w:t>
      </w:r>
      <w:r w:rsidRPr="0074299E">
        <w:rPr>
          <w:rFonts w:asciiTheme="minorHAnsi" w:hAnsiTheme="minorHAnsi" w:cstheme="minorHAnsi"/>
          <w:sz w:val="20"/>
        </w:rPr>
        <w:tab/>
      </w:r>
      <w:r w:rsidRPr="0074299E">
        <w:rPr>
          <w:rFonts w:asciiTheme="minorHAnsi" w:hAnsiTheme="minorHAnsi" w:cstheme="minorHAnsi"/>
          <w:sz w:val="20"/>
        </w:rPr>
        <w:tab/>
      </w:r>
      <w:r w:rsidRPr="0074299E">
        <w:rPr>
          <w:rFonts w:asciiTheme="minorHAnsi" w:hAnsiTheme="minorHAnsi" w:cstheme="minorHAnsi"/>
          <w:sz w:val="20"/>
        </w:rPr>
        <w:tab/>
      </w:r>
      <w:r w:rsidRPr="0074299E">
        <w:rPr>
          <w:rFonts w:asciiTheme="minorHAnsi" w:hAnsiTheme="minorHAnsi" w:cstheme="minorHAnsi"/>
          <w:sz w:val="20"/>
        </w:rPr>
        <w:tab/>
        <w:t xml:space="preserve">       </w:t>
      </w:r>
      <w:r w:rsidRPr="0074299E">
        <w:rPr>
          <w:rFonts w:asciiTheme="minorHAnsi" w:hAnsiTheme="minorHAnsi" w:cstheme="minorHAnsi"/>
          <w:sz w:val="20"/>
        </w:rPr>
        <w:tab/>
      </w:r>
      <w:r w:rsidR="0074299E">
        <w:rPr>
          <w:rFonts w:asciiTheme="minorHAnsi" w:hAnsiTheme="minorHAnsi" w:cstheme="minorHAnsi"/>
          <w:sz w:val="20"/>
        </w:rPr>
        <w:tab/>
      </w:r>
      <w:r w:rsidRPr="0074299E">
        <w:rPr>
          <w:rFonts w:asciiTheme="minorHAnsi" w:hAnsiTheme="minorHAnsi" w:cstheme="minorHAnsi"/>
          <w:sz w:val="20"/>
        </w:rPr>
        <w:t xml:space="preserve">Za dodavatele </w:t>
      </w:r>
    </w:p>
    <w:p w14:paraId="47F18E63" w14:textId="3854EF96" w:rsidR="0073061E" w:rsidRPr="0074299E" w:rsidRDefault="0073061E" w:rsidP="0073061E">
      <w:pPr>
        <w:pStyle w:val="Zkladntext1"/>
        <w:ind w:left="720" w:firstLine="720"/>
        <w:rPr>
          <w:rFonts w:asciiTheme="minorHAnsi" w:hAnsiTheme="minorHAnsi" w:cstheme="minorHAnsi"/>
          <w:sz w:val="20"/>
        </w:rPr>
      </w:pPr>
      <w:r w:rsidRPr="0074299E">
        <w:rPr>
          <w:rFonts w:asciiTheme="minorHAnsi" w:eastAsia="Tahoma" w:hAnsiTheme="minorHAnsi" w:cstheme="minorHAnsi"/>
          <w:sz w:val="20"/>
        </w:rPr>
        <w:t xml:space="preserve">        </w:t>
      </w:r>
      <w:r w:rsidRPr="0074299E">
        <w:rPr>
          <w:rFonts w:asciiTheme="minorHAnsi" w:hAnsiTheme="minorHAnsi" w:cstheme="minorHAnsi"/>
          <w:sz w:val="20"/>
        </w:rPr>
        <w:tab/>
      </w:r>
      <w:r w:rsidRPr="0074299E">
        <w:rPr>
          <w:rFonts w:asciiTheme="minorHAnsi" w:hAnsiTheme="minorHAnsi" w:cstheme="minorHAnsi"/>
          <w:sz w:val="20"/>
        </w:rPr>
        <w:tab/>
      </w:r>
      <w:r w:rsidRPr="0074299E">
        <w:rPr>
          <w:rFonts w:asciiTheme="minorHAnsi" w:hAnsiTheme="minorHAnsi" w:cstheme="minorHAnsi"/>
          <w:sz w:val="20"/>
        </w:rPr>
        <w:tab/>
      </w:r>
      <w:r w:rsidRPr="0074299E">
        <w:rPr>
          <w:rFonts w:asciiTheme="minorHAnsi" w:hAnsiTheme="minorHAnsi" w:cstheme="minorHAnsi"/>
          <w:sz w:val="20"/>
        </w:rPr>
        <w:tab/>
      </w:r>
      <w:r w:rsidRPr="0074299E">
        <w:rPr>
          <w:rFonts w:asciiTheme="minorHAnsi" w:hAnsiTheme="minorHAnsi" w:cstheme="minorHAnsi"/>
          <w:sz w:val="20"/>
        </w:rPr>
        <w:tab/>
      </w:r>
      <w:r w:rsidR="0074299E">
        <w:rPr>
          <w:rFonts w:asciiTheme="minorHAnsi" w:hAnsiTheme="minorHAnsi" w:cstheme="minorHAnsi"/>
          <w:sz w:val="20"/>
        </w:rPr>
        <w:tab/>
      </w:r>
      <w:r w:rsidRPr="0074299E">
        <w:rPr>
          <w:rFonts w:asciiTheme="minorHAnsi" w:hAnsiTheme="minorHAnsi" w:cstheme="minorHAnsi"/>
          <w:sz w:val="20"/>
        </w:rPr>
        <w:t>Pavel Novotný</w:t>
      </w:r>
      <w:r w:rsidRPr="0074299E">
        <w:rPr>
          <w:rFonts w:asciiTheme="minorHAnsi" w:hAnsiTheme="minorHAnsi" w:cstheme="minorHAnsi"/>
          <w:sz w:val="20"/>
        </w:rPr>
        <w:tab/>
      </w:r>
    </w:p>
    <w:p w14:paraId="18F0461B" w14:textId="69B41907" w:rsidR="0073061E" w:rsidRDefault="0073061E" w:rsidP="0073061E">
      <w:pPr>
        <w:pStyle w:val="Zkladntext1"/>
        <w:jc w:val="center"/>
        <w:rPr>
          <w:rFonts w:asciiTheme="minorHAnsi" w:hAnsiTheme="minorHAnsi" w:cstheme="minorHAnsi"/>
          <w:sz w:val="20"/>
        </w:rPr>
      </w:pPr>
    </w:p>
    <w:p w14:paraId="3D31031A" w14:textId="1C50C2F5" w:rsidR="00947C6A" w:rsidRDefault="00947C6A" w:rsidP="0073061E">
      <w:pPr>
        <w:pStyle w:val="Zkladntext1"/>
        <w:jc w:val="center"/>
        <w:rPr>
          <w:rFonts w:asciiTheme="minorHAnsi" w:hAnsiTheme="minorHAnsi" w:cstheme="minorHAnsi"/>
          <w:sz w:val="20"/>
        </w:rPr>
      </w:pPr>
    </w:p>
    <w:p w14:paraId="6153E18E" w14:textId="6A00F966" w:rsidR="00947C6A" w:rsidRDefault="00947C6A" w:rsidP="0073061E">
      <w:pPr>
        <w:pStyle w:val="Zkladntext1"/>
        <w:jc w:val="center"/>
        <w:rPr>
          <w:rFonts w:asciiTheme="minorHAnsi" w:hAnsiTheme="minorHAnsi" w:cstheme="minorHAnsi"/>
          <w:sz w:val="20"/>
        </w:rPr>
      </w:pPr>
    </w:p>
    <w:p w14:paraId="426C9EB6" w14:textId="7BC685AC" w:rsidR="00947C6A" w:rsidRDefault="00947C6A" w:rsidP="0073061E">
      <w:pPr>
        <w:pStyle w:val="Zkladntext1"/>
        <w:jc w:val="center"/>
        <w:rPr>
          <w:rFonts w:asciiTheme="minorHAnsi" w:hAnsiTheme="minorHAnsi" w:cstheme="minorHAnsi"/>
          <w:sz w:val="20"/>
        </w:rPr>
      </w:pPr>
    </w:p>
    <w:p w14:paraId="0A0302A3" w14:textId="77777777" w:rsidR="00693992" w:rsidRDefault="00693992" w:rsidP="0073061E">
      <w:pPr>
        <w:pStyle w:val="Zkladntext1"/>
        <w:jc w:val="center"/>
        <w:rPr>
          <w:rFonts w:asciiTheme="minorHAnsi" w:hAnsiTheme="minorHAnsi" w:cstheme="minorHAnsi"/>
          <w:sz w:val="20"/>
        </w:rPr>
      </w:pPr>
    </w:p>
    <w:p w14:paraId="291E84BA" w14:textId="12D69D87" w:rsidR="00947C6A" w:rsidRDefault="00947C6A" w:rsidP="0073061E">
      <w:pPr>
        <w:pStyle w:val="Zkladntext1"/>
        <w:jc w:val="center"/>
        <w:rPr>
          <w:rFonts w:asciiTheme="minorHAnsi" w:hAnsiTheme="minorHAnsi" w:cstheme="minorHAnsi"/>
          <w:sz w:val="20"/>
        </w:rPr>
      </w:pPr>
    </w:p>
    <w:p w14:paraId="1DBC75DD" w14:textId="77777777" w:rsidR="00693992" w:rsidRPr="00693992" w:rsidRDefault="00693992" w:rsidP="00693992">
      <w:pPr>
        <w:jc w:val="center"/>
        <w:rPr>
          <w:rFonts w:asciiTheme="minorHAnsi" w:hAnsiTheme="minorHAnsi" w:cstheme="minorHAnsi"/>
          <w:sz w:val="36"/>
          <w:szCs w:val="36"/>
        </w:rPr>
      </w:pPr>
      <w:r w:rsidRPr="00693992">
        <w:rPr>
          <w:rFonts w:asciiTheme="minorHAnsi" w:hAnsiTheme="minorHAnsi" w:cstheme="minorHAnsi"/>
          <w:sz w:val="36"/>
          <w:szCs w:val="36"/>
        </w:rPr>
        <w:t>Cenová nabídka na praní prádla</w:t>
      </w:r>
    </w:p>
    <w:p w14:paraId="62026950" w14:textId="77777777" w:rsidR="00693992" w:rsidRPr="00693992" w:rsidRDefault="00693992" w:rsidP="00693992">
      <w:pPr>
        <w:jc w:val="center"/>
        <w:rPr>
          <w:rFonts w:asciiTheme="minorHAnsi" w:hAnsiTheme="minorHAnsi" w:cstheme="minorHAnsi"/>
          <w:sz w:val="24"/>
          <w:szCs w:val="24"/>
        </w:rPr>
      </w:pPr>
      <w:r w:rsidRPr="00693992">
        <w:rPr>
          <w:rFonts w:asciiTheme="minorHAnsi" w:hAnsiTheme="minorHAnsi" w:cstheme="minorHAnsi"/>
          <w:sz w:val="24"/>
          <w:szCs w:val="24"/>
        </w:rPr>
        <w:t>platná od 1.2.2023</w:t>
      </w:r>
    </w:p>
    <w:p w14:paraId="118F0D96" w14:textId="77777777" w:rsidR="00693992" w:rsidRPr="00693992" w:rsidRDefault="00693992" w:rsidP="0069399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ulkasmkou2zvraznn1"/>
        <w:tblpPr w:leftFromText="141" w:rightFromText="141" w:vertAnchor="text" w:horzAnchor="margin" w:tblpXSpec="center" w:tblpY="-14"/>
        <w:tblW w:w="0" w:type="auto"/>
        <w:tblLayout w:type="fixed"/>
        <w:tblLook w:val="0420" w:firstRow="1" w:lastRow="0" w:firstColumn="0" w:lastColumn="0" w:noHBand="0" w:noVBand="1"/>
      </w:tblPr>
      <w:tblGrid>
        <w:gridCol w:w="4901"/>
        <w:gridCol w:w="1665"/>
      </w:tblGrid>
      <w:tr w:rsidR="00693992" w:rsidRPr="00693992" w14:paraId="60838EF7" w14:textId="77777777" w:rsidTr="006B0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tcW w:w="4901" w:type="dxa"/>
          </w:tcPr>
          <w:p w14:paraId="38090012" w14:textId="77777777" w:rsidR="00693992" w:rsidRPr="00693992" w:rsidRDefault="00693992" w:rsidP="006B05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6939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Druh prádla</w:t>
            </w:r>
          </w:p>
        </w:tc>
        <w:tc>
          <w:tcPr>
            <w:tcW w:w="1665" w:type="dxa"/>
          </w:tcPr>
          <w:p w14:paraId="4C547E71" w14:textId="77777777" w:rsidR="00693992" w:rsidRPr="00693992" w:rsidRDefault="00693992" w:rsidP="006B05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6939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cena za kus bez DPH</w:t>
            </w:r>
          </w:p>
        </w:tc>
      </w:tr>
      <w:tr w:rsidR="00693992" w:rsidRPr="00693992" w14:paraId="79997641" w14:textId="77777777" w:rsidTr="006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4901" w:type="dxa"/>
          </w:tcPr>
          <w:p w14:paraId="3210725F" w14:textId="77777777" w:rsidR="00693992" w:rsidRPr="00693992" w:rsidRDefault="00693992" w:rsidP="006B05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6939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 xml:space="preserve">Prostěradlo jednoduché </w:t>
            </w:r>
          </w:p>
        </w:tc>
        <w:tc>
          <w:tcPr>
            <w:tcW w:w="1665" w:type="dxa"/>
          </w:tcPr>
          <w:p w14:paraId="3C007BC8" w14:textId="77777777" w:rsidR="00693992" w:rsidRPr="00693992" w:rsidRDefault="00693992" w:rsidP="006B059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6939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14,50 Kč</w:t>
            </w:r>
          </w:p>
        </w:tc>
      </w:tr>
      <w:tr w:rsidR="00E04969" w:rsidRPr="00693992" w14:paraId="71BEE419" w14:textId="77777777" w:rsidTr="006B059A">
        <w:trPr>
          <w:trHeight w:val="338"/>
        </w:trPr>
        <w:tc>
          <w:tcPr>
            <w:tcW w:w="4901" w:type="dxa"/>
          </w:tcPr>
          <w:p w14:paraId="2D10529C" w14:textId="65A1E49B" w:rsidR="00E04969" w:rsidRPr="00693992" w:rsidRDefault="00E04969" w:rsidP="006B05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Pytel prádelní</w:t>
            </w:r>
          </w:p>
        </w:tc>
        <w:tc>
          <w:tcPr>
            <w:tcW w:w="1665" w:type="dxa"/>
          </w:tcPr>
          <w:p w14:paraId="663DF3CD" w14:textId="07362FCB" w:rsidR="00E04969" w:rsidRPr="00693992" w:rsidRDefault="00E04969" w:rsidP="006B059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7,00 Kč</w:t>
            </w:r>
          </w:p>
        </w:tc>
      </w:tr>
      <w:tr w:rsidR="00693992" w:rsidRPr="00693992" w14:paraId="0D7AD745" w14:textId="77777777" w:rsidTr="006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4901" w:type="dxa"/>
          </w:tcPr>
          <w:p w14:paraId="021CB8A0" w14:textId="77777777" w:rsidR="00693992" w:rsidRPr="00693992" w:rsidRDefault="00693992" w:rsidP="006B05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6939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Balení do fólie</w:t>
            </w:r>
          </w:p>
        </w:tc>
        <w:tc>
          <w:tcPr>
            <w:tcW w:w="1665" w:type="dxa"/>
          </w:tcPr>
          <w:p w14:paraId="22E3853A" w14:textId="77777777" w:rsidR="00693992" w:rsidRPr="00693992" w:rsidRDefault="00693992" w:rsidP="006B059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6939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 xml:space="preserve">4,00 Kč </w:t>
            </w:r>
          </w:p>
        </w:tc>
      </w:tr>
    </w:tbl>
    <w:p w14:paraId="3CA12A57" w14:textId="77777777" w:rsidR="00693992" w:rsidRDefault="00693992" w:rsidP="00693992">
      <w:pPr>
        <w:jc w:val="center"/>
      </w:pPr>
    </w:p>
    <w:p w14:paraId="0DE20EE5" w14:textId="77777777" w:rsidR="00693992" w:rsidRPr="00A20B7F" w:rsidRDefault="00693992" w:rsidP="00693992"/>
    <w:p w14:paraId="34621F04" w14:textId="77777777" w:rsidR="00693992" w:rsidRPr="00A20B7F" w:rsidRDefault="00693992" w:rsidP="00693992"/>
    <w:p w14:paraId="4FCE7B9E" w14:textId="77777777" w:rsidR="00693992" w:rsidRDefault="00693992" w:rsidP="00693992">
      <w:pPr>
        <w:pStyle w:val="Default"/>
        <w:rPr>
          <w:rFonts w:asciiTheme="minorHAnsi" w:eastAsia="Courier New" w:hAnsiTheme="minorHAnsi" w:cstheme="minorHAnsi"/>
          <w:b/>
          <w:bCs/>
          <w:szCs w:val="32"/>
          <w:u w:val="single"/>
        </w:rPr>
      </w:pPr>
    </w:p>
    <w:p w14:paraId="3F692EBF" w14:textId="77777777" w:rsidR="00693992" w:rsidRDefault="00693992" w:rsidP="00693992">
      <w:pPr>
        <w:pStyle w:val="Default"/>
        <w:rPr>
          <w:rFonts w:asciiTheme="minorHAnsi" w:eastAsia="Courier New" w:hAnsiTheme="minorHAnsi" w:cstheme="minorHAnsi"/>
          <w:b/>
          <w:bCs/>
          <w:szCs w:val="32"/>
          <w:u w:val="single"/>
        </w:rPr>
      </w:pPr>
    </w:p>
    <w:p w14:paraId="413320C4" w14:textId="77777777" w:rsidR="00693992" w:rsidRDefault="00693992" w:rsidP="00693992">
      <w:pPr>
        <w:pStyle w:val="Default"/>
        <w:rPr>
          <w:rFonts w:asciiTheme="minorHAnsi" w:eastAsia="Courier New" w:hAnsiTheme="minorHAnsi" w:cstheme="minorHAnsi"/>
          <w:b/>
          <w:bCs/>
          <w:szCs w:val="32"/>
          <w:u w:val="single"/>
        </w:rPr>
      </w:pPr>
    </w:p>
    <w:p w14:paraId="617CCEB3" w14:textId="77777777" w:rsidR="00693992" w:rsidRDefault="00693992" w:rsidP="00693992">
      <w:pPr>
        <w:pStyle w:val="Default"/>
        <w:rPr>
          <w:rFonts w:asciiTheme="minorHAnsi" w:eastAsia="Courier New" w:hAnsiTheme="minorHAnsi" w:cstheme="minorHAnsi"/>
          <w:b/>
          <w:bCs/>
          <w:szCs w:val="32"/>
          <w:u w:val="single"/>
        </w:rPr>
      </w:pPr>
    </w:p>
    <w:p w14:paraId="0C129E85" w14:textId="77777777" w:rsidR="00693992" w:rsidRDefault="00693992" w:rsidP="00693992">
      <w:pPr>
        <w:pStyle w:val="Default"/>
        <w:rPr>
          <w:rFonts w:asciiTheme="minorHAnsi" w:eastAsia="Courier New" w:hAnsiTheme="minorHAnsi" w:cstheme="minorHAnsi"/>
          <w:b/>
          <w:bCs/>
          <w:szCs w:val="32"/>
          <w:u w:val="single"/>
        </w:rPr>
      </w:pPr>
    </w:p>
    <w:p w14:paraId="41580099" w14:textId="77777777" w:rsidR="00693992" w:rsidRDefault="00693992" w:rsidP="00693992">
      <w:pPr>
        <w:pStyle w:val="Default"/>
        <w:rPr>
          <w:rFonts w:asciiTheme="minorHAnsi" w:eastAsia="Courier New" w:hAnsiTheme="minorHAnsi" w:cstheme="minorHAnsi"/>
          <w:b/>
          <w:bCs/>
          <w:szCs w:val="32"/>
          <w:u w:val="single"/>
        </w:rPr>
      </w:pPr>
    </w:p>
    <w:p w14:paraId="7D107BA2" w14:textId="77777777" w:rsidR="00693992" w:rsidRDefault="00693992" w:rsidP="00693992">
      <w:pPr>
        <w:pStyle w:val="Default"/>
        <w:rPr>
          <w:rFonts w:asciiTheme="minorHAnsi" w:eastAsia="Courier New" w:hAnsiTheme="minorHAnsi" w:cstheme="minorHAnsi"/>
          <w:b/>
          <w:bCs/>
          <w:szCs w:val="32"/>
          <w:u w:val="single"/>
        </w:rPr>
      </w:pPr>
    </w:p>
    <w:p w14:paraId="23F1513E" w14:textId="3088D11A" w:rsidR="00693992" w:rsidRDefault="00693992" w:rsidP="00693992">
      <w:pPr>
        <w:pStyle w:val="Default"/>
        <w:rPr>
          <w:rFonts w:asciiTheme="minorHAnsi" w:eastAsia="Courier New" w:hAnsiTheme="minorHAnsi" w:cstheme="minorHAnsi"/>
          <w:b/>
          <w:bCs/>
          <w:szCs w:val="32"/>
          <w:u w:val="single"/>
        </w:rPr>
      </w:pPr>
    </w:p>
    <w:p w14:paraId="0BCA9A88" w14:textId="7696FCD7" w:rsidR="00693992" w:rsidRDefault="00693992" w:rsidP="00693992">
      <w:pPr>
        <w:pStyle w:val="Default"/>
        <w:rPr>
          <w:rFonts w:asciiTheme="minorHAnsi" w:eastAsia="Courier New" w:hAnsiTheme="minorHAnsi" w:cstheme="minorHAnsi"/>
          <w:b/>
          <w:bCs/>
          <w:szCs w:val="32"/>
          <w:u w:val="single"/>
        </w:rPr>
      </w:pPr>
    </w:p>
    <w:p w14:paraId="196EAF1B" w14:textId="77777777" w:rsidR="00693992" w:rsidRDefault="00693992" w:rsidP="00693992">
      <w:pPr>
        <w:pStyle w:val="Default"/>
        <w:rPr>
          <w:rFonts w:asciiTheme="minorHAnsi" w:eastAsia="Courier New" w:hAnsiTheme="minorHAnsi" w:cstheme="minorHAnsi"/>
          <w:b/>
          <w:bCs/>
          <w:szCs w:val="32"/>
          <w:u w:val="single"/>
        </w:rPr>
      </w:pPr>
    </w:p>
    <w:p w14:paraId="681BD4D5" w14:textId="7C6403C3" w:rsidR="00693992" w:rsidRPr="00DC1A6E" w:rsidRDefault="00693992" w:rsidP="0069399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C1A6E">
        <w:rPr>
          <w:rFonts w:asciiTheme="minorHAnsi" w:eastAsia="Courier New" w:hAnsiTheme="minorHAnsi" w:cstheme="minorHAnsi"/>
          <w:b/>
          <w:bCs/>
          <w:szCs w:val="32"/>
          <w:u w:val="single"/>
        </w:rPr>
        <w:t>Obecn</w:t>
      </w:r>
      <w:r w:rsidRPr="00DC1A6E">
        <w:rPr>
          <w:rFonts w:asciiTheme="minorHAnsi" w:hAnsiTheme="minorHAnsi" w:cstheme="minorHAnsi"/>
          <w:b/>
          <w:bCs/>
          <w:szCs w:val="32"/>
          <w:u w:val="single"/>
        </w:rPr>
        <w:t xml:space="preserve">é informace a podmínky: </w:t>
      </w:r>
    </w:p>
    <w:p w14:paraId="0EC0D4C3" w14:textId="77777777" w:rsidR="00693992" w:rsidRPr="00DC1A6E" w:rsidRDefault="00693992" w:rsidP="00693992">
      <w:pPr>
        <w:pStyle w:val="Default"/>
        <w:spacing w:after="33"/>
        <w:rPr>
          <w:rFonts w:asciiTheme="minorHAnsi" w:hAnsiTheme="minorHAnsi" w:cstheme="minorHAnsi"/>
          <w:szCs w:val="28"/>
        </w:rPr>
      </w:pPr>
      <w:r w:rsidRPr="00DC1A6E">
        <w:rPr>
          <w:rFonts w:asciiTheme="minorHAnsi" w:hAnsiTheme="minorHAnsi" w:cstheme="minorHAnsi"/>
          <w:szCs w:val="28"/>
        </w:rPr>
        <w:t xml:space="preserve">- Ceny jsou uvedeny za 1 kus a neobsahují DPH. </w:t>
      </w:r>
    </w:p>
    <w:p w14:paraId="16AEE71A" w14:textId="77777777" w:rsidR="00693992" w:rsidRPr="00DC1A6E" w:rsidRDefault="00693992" w:rsidP="00693992">
      <w:pPr>
        <w:pStyle w:val="Default"/>
        <w:spacing w:after="33"/>
        <w:rPr>
          <w:rFonts w:asciiTheme="minorHAnsi" w:hAnsiTheme="minorHAnsi" w:cstheme="minorHAnsi"/>
          <w:szCs w:val="28"/>
        </w:rPr>
      </w:pPr>
      <w:r w:rsidRPr="00DC1A6E">
        <w:rPr>
          <w:rFonts w:asciiTheme="minorHAnsi" w:hAnsiTheme="minorHAnsi" w:cstheme="minorHAnsi"/>
          <w:szCs w:val="28"/>
        </w:rPr>
        <w:t xml:space="preserve">- Ceny jsou stanoveny pro běžně zašpiněné prádlo v hotelovém provozu. </w:t>
      </w:r>
    </w:p>
    <w:p w14:paraId="4EE49501" w14:textId="77777777" w:rsidR="00693992" w:rsidRPr="00DC1A6E" w:rsidRDefault="00693992" w:rsidP="00693992">
      <w:pPr>
        <w:pStyle w:val="Default"/>
        <w:spacing w:after="33"/>
        <w:rPr>
          <w:rFonts w:asciiTheme="minorHAnsi" w:hAnsiTheme="minorHAnsi" w:cstheme="minorHAnsi"/>
          <w:szCs w:val="28"/>
        </w:rPr>
      </w:pPr>
      <w:r w:rsidRPr="00DC1A6E">
        <w:rPr>
          <w:rFonts w:asciiTheme="minorHAnsi" w:hAnsiTheme="minorHAnsi" w:cstheme="minorHAnsi"/>
          <w:szCs w:val="28"/>
        </w:rPr>
        <w:t xml:space="preserve">- V ceně je zahrnuta přeprava špinavého a čistého prádla </w:t>
      </w:r>
      <w:r>
        <w:rPr>
          <w:rFonts w:asciiTheme="minorHAnsi" w:hAnsiTheme="minorHAnsi" w:cstheme="minorHAnsi"/>
          <w:szCs w:val="28"/>
        </w:rPr>
        <w:t xml:space="preserve">za první uzamykatelné dveře </w:t>
      </w:r>
      <w:r w:rsidRPr="00DC1A6E">
        <w:rPr>
          <w:rFonts w:asciiTheme="minorHAnsi" w:hAnsiTheme="minorHAnsi" w:cstheme="minorHAnsi"/>
          <w:szCs w:val="28"/>
        </w:rPr>
        <w:t xml:space="preserve">do provozovny zákazníka v termínech dle domluvy. </w:t>
      </w:r>
      <w:r>
        <w:rPr>
          <w:rFonts w:asciiTheme="minorHAnsi" w:hAnsiTheme="minorHAnsi" w:cstheme="minorHAnsi"/>
          <w:szCs w:val="28"/>
        </w:rPr>
        <w:t xml:space="preserve">Vynáška prádla se účtuje individuálně. </w:t>
      </w:r>
    </w:p>
    <w:p w14:paraId="323528EC" w14:textId="77777777" w:rsidR="00693992" w:rsidRPr="00DC1A6E" w:rsidRDefault="00693992" w:rsidP="00693992">
      <w:pPr>
        <w:pStyle w:val="Default"/>
        <w:spacing w:after="33"/>
        <w:rPr>
          <w:rFonts w:asciiTheme="minorHAnsi" w:hAnsiTheme="minorHAnsi" w:cstheme="minorHAnsi"/>
          <w:szCs w:val="28"/>
        </w:rPr>
      </w:pPr>
      <w:r w:rsidRPr="00DC1A6E">
        <w:rPr>
          <w:rFonts w:asciiTheme="minorHAnsi" w:hAnsiTheme="minorHAnsi" w:cstheme="minorHAnsi"/>
          <w:szCs w:val="28"/>
        </w:rPr>
        <w:t xml:space="preserve">- V případě zájmu je možné zapůjčení manipulačních klecí včetně ochranných obalů na převoz prádla v přiměřeném množství. </w:t>
      </w:r>
    </w:p>
    <w:p w14:paraId="3C6FAC3E" w14:textId="77777777" w:rsidR="00693992" w:rsidRPr="00DC1A6E" w:rsidRDefault="00693992" w:rsidP="00693992">
      <w:pPr>
        <w:pStyle w:val="Default"/>
        <w:spacing w:after="33"/>
        <w:rPr>
          <w:rFonts w:asciiTheme="minorHAnsi" w:hAnsiTheme="minorHAnsi" w:cstheme="minorHAnsi"/>
          <w:szCs w:val="28"/>
        </w:rPr>
      </w:pPr>
      <w:r w:rsidRPr="00DC1A6E">
        <w:rPr>
          <w:rFonts w:asciiTheme="minorHAnsi" w:hAnsiTheme="minorHAnsi" w:cstheme="minorHAnsi"/>
          <w:szCs w:val="28"/>
        </w:rPr>
        <w:t>- Ceny neuvedených druhů prádla, prádla nadstandardních rozměrů, nadstandardních a expresních služeb, odbarvování, odstraňování extrémního zašpinění apod. se sjednávají individuálně.</w:t>
      </w:r>
    </w:p>
    <w:p w14:paraId="232F9D71" w14:textId="77777777" w:rsidR="00693992" w:rsidRPr="007B5C1C" w:rsidRDefault="00693992" w:rsidP="00693992">
      <w:pPr>
        <w:pStyle w:val="Default"/>
        <w:spacing w:after="33"/>
        <w:rPr>
          <w:rFonts w:asciiTheme="minorHAnsi" w:hAnsiTheme="minorHAnsi" w:cstheme="minorHAnsi"/>
          <w:szCs w:val="28"/>
        </w:rPr>
      </w:pPr>
      <w:r w:rsidRPr="00DC1A6E">
        <w:rPr>
          <w:rFonts w:asciiTheme="minorHAnsi" w:hAnsiTheme="minorHAnsi" w:cstheme="minorHAnsi"/>
          <w:szCs w:val="28"/>
        </w:rPr>
        <w:t xml:space="preserve">- U ložního prádla je v ceně započítáno mandlování, v případě mandlování prádla nemůžeme ručit za zipy a knoflíky či cvočky. Doporučujeme ložní prádlo s hotelovou kapsou. </w:t>
      </w:r>
    </w:p>
    <w:p w14:paraId="4E66023C" w14:textId="3A70887F" w:rsidR="00947C6A" w:rsidRDefault="00947C6A" w:rsidP="0073061E">
      <w:pPr>
        <w:pStyle w:val="Zkladntext1"/>
        <w:jc w:val="center"/>
        <w:rPr>
          <w:rFonts w:asciiTheme="minorHAnsi" w:hAnsiTheme="minorHAnsi" w:cstheme="minorHAnsi"/>
          <w:sz w:val="20"/>
        </w:rPr>
      </w:pPr>
    </w:p>
    <w:sectPr w:rsidR="00947C6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ACC9" w14:textId="77777777" w:rsidR="009D3102" w:rsidRDefault="009D3102" w:rsidP="003D576A">
      <w:r>
        <w:separator/>
      </w:r>
    </w:p>
  </w:endnote>
  <w:endnote w:type="continuationSeparator" w:id="0">
    <w:p w14:paraId="12755846" w14:textId="77777777" w:rsidR="009D3102" w:rsidRDefault="009D3102" w:rsidP="003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4230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EA548B" w14:textId="6436BA7A" w:rsidR="00E8240D" w:rsidRDefault="00E8240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9F800C" w14:textId="06F51319" w:rsidR="00FA64E8" w:rsidRDefault="00FA64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87B7" w14:textId="77777777" w:rsidR="009D3102" w:rsidRDefault="009D3102" w:rsidP="003D576A">
      <w:r>
        <w:separator/>
      </w:r>
    </w:p>
  </w:footnote>
  <w:footnote w:type="continuationSeparator" w:id="0">
    <w:p w14:paraId="545F2D4D" w14:textId="77777777" w:rsidR="009D3102" w:rsidRDefault="009D3102" w:rsidP="003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083D" w14:textId="77777777" w:rsidR="003D576A" w:rsidRDefault="00FA64E8" w:rsidP="0073061E">
    <w:pPr>
      <w:pStyle w:val="Zhlav"/>
      <w:jc w:val="center"/>
    </w:pPr>
    <w:r>
      <w:rPr>
        <w:noProof/>
      </w:rPr>
      <w:drawing>
        <wp:inline distT="0" distB="0" distL="0" distR="0" wp14:anchorId="294906E4" wp14:editId="719A2999">
          <wp:extent cx="5245100" cy="787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51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E5CC87" w14:textId="77777777" w:rsidR="003D576A" w:rsidRDefault="003D57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155F"/>
    <w:multiLevelType w:val="hybridMultilevel"/>
    <w:tmpl w:val="43E2926E"/>
    <w:lvl w:ilvl="0" w:tplc="E522F2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D47A7"/>
    <w:multiLevelType w:val="hybridMultilevel"/>
    <w:tmpl w:val="4A6C6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30A10"/>
    <w:multiLevelType w:val="hybridMultilevel"/>
    <w:tmpl w:val="2E5E48CC"/>
    <w:lvl w:ilvl="0" w:tplc="E522F2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9222F"/>
    <w:multiLevelType w:val="hybridMultilevel"/>
    <w:tmpl w:val="54360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D6588"/>
    <w:multiLevelType w:val="hybridMultilevel"/>
    <w:tmpl w:val="E83A7DC4"/>
    <w:lvl w:ilvl="0" w:tplc="7C621F10"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C40B7"/>
    <w:multiLevelType w:val="hybridMultilevel"/>
    <w:tmpl w:val="C2DADF50"/>
    <w:lvl w:ilvl="0" w:tplc="E522F2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978190">
    <w:abstractNumId w:val="4"/>
  </w:num>
  <w:num w:numId="2" w16cid:durableId="771047006">
    <w:abstractNumId w:val="1"/>
  </w:num>
  <w:num w:numId="3" w16cid:durableId="1270160644">
    <w:abstractNumId w:val="2"/>
  </w:num>
  <w:num w:numId="4" w16cid:durableId="895898230">
    <w:abstractNumId w:val="0"/>
  </w:num>
  <w:num w:numId="5" w16cid:durableId="1719042030">
    <w:abstractNumId w:val="5"/>
  </w:num>
  <w:num w:numId="6" w16cid:durableId="947158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1E"/>
    <w:rsid w:val="0009557E"/>
    <w:rsid w:val="000A6E27"/>
    <w:rsid w:val="0013778C"/>
    <w:rsid w:val="001B33FA"/>
    <w:rsid w:val="001F3739"/>
    <w:rsid w:val="0027782D"/>
    <w:rsid w:val="00281D72"/>
    <w:rsid w:val="003A11BC"/>
    <w:rsid w:val="003B5A65"/>
    <w:rsid w:val="003D576A"/>
    <w:rsid w:val="00493596"/>
    <w:rsid w:val="005528CC"/>
    <w:rsid w:val="00630BA2"/>
    <w:rsid w:val="00693992"/>
    <w:rsid w:val="006D01D2"/>
    <w:rsid w:val="0073061E"/>
    <w:rsid w:val="0074299E"/>
    <w:rsid w:val="007431A2"/>
    <w:rsid w:val="00801A60"/>
    <w:rsid w:val="00832653"/>
    <w:rsid w:val="00927ABF"/>
    <w:rsid w:val="00947C6A"/>
    <w:rsid w:val="0097617F"/>
    <w:rsid w:val="009D3102"/>
    <w:rsid w:val="00A600BE"/>
    <w:rsid w:val="00A72FBF"/>
    <w:rsid w:val="00A972E1"/>
    <w:rsid w:val="00AA39D6"/>
    <w:rsid w:val="00AE50E6"/>
    <w:rsid w:val="00AF76E0"/>
    <w:rsid w:val="00BD46D7"/>
    <w:rsid w:val="00C23A96"/>
    <w:rsid w:val="00C30A88"/>
    <w:rsid w:val="00CA554E"/>
    <w:rsid w:val="00CE1179"/>
    <w:rsid w:val="00DE1F6C"/>
    <w:rsid w:val="00E04969"/>
    <w:rsid w:val="00E8240D"/>
    <w:rsid w:val="00FA0529"/>
    <w:rsid w:val="00FA64E8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178B"/>
  <w15:chartTrackingRefBased/>
  <w15:docId w15:val="{D2972C1F-0502-43DD-BC68-F0CBC54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061E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576A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D576A"/>
  </w:style>
  <w:style w:type="paragraph" w:styleId="Zpat">
    <w:name w:val="footer"/>
    <w:basedOn w:val="Normln"/>
    <w:link w:val="ZpatChar"/>
    <w:uiPriority w:val="99"/>
    <w:unhideWhenUsed/>
    <w:rsid w:val="003D576A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576A"/>
  </w:style>
  <w:style w:type="paragraph" w:styleId="Zkladntext">
    <w:name w:val="Body Text"/>
    <w:basedOn w:val="Normln"/>
    <w:link w:val="ZkladntextChar"/>
    <w:rsid w:val="007306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3061E"/>
    <w:rPr>
      <w:rFonts w:ascii="Times New Roman" w:eastAsia="Times New Roman" w:hAnsi="Times New Roman" w:cs="Times New Roman"/>
      <w:sz w:val="20"/>
      <w:szCs w:val="20"/>
      <w:lang w:val="cs-CZ" w:eastAsia="zh-CN"/>
    </w:rPr>
  </w:style>
  <w:style w:type="paragraph" w:customStyle="1" w:styleId="Zkladntext1">
    <w:name w:val="Základní text1"/>
    <w:basedOn w:val="Normln"/>
    <w:rsid w:val="0073061E"/>
    <w:pPr>
      <w:widowControl w:val="0"/>
      <w:spacing w:line="288" w:lineRule="auto"/>
    </w:pPr>
    <w:rPr>
      <w:sz w:val="24"/>
    </w:rPr>
  </w:style>
  <w:style w:type="table" w:styleId="Tabulkasmkou2zvraznn1">
    <w:name w:val="Grid Table 2 Accent 1"/>
    <w:basedOn w:val="Normlntabulka"/>
    <w:uiPriority w:val="47"/>
    <w:rsid w:val="00947C6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947C6A"/>
    <w:pPr>
      <w:widowControl w:val="0"/>
      <w:suppressAutoHyphens/>
    </w:pPr>
    <w:rPr>
      <w:rFonts w:ascii="Arial" w:eastAsia="SimSun" w:hAnsi="Arial" w:cs="Lucida Sans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.novotny\Desktop\2022\Archive\hlavickovy%20papir\MS%20Word%20sablona\OTS%20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OTS sablona</Template>
  <TotalTime>19</TotalTime>
  <Pages>1</Pages>
  <Words>814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Novotný</dc:creator>
  <cp:keywords/>
  <dc:description/>
  <cp:lastModifiedBy>Michal Kulhánek</cp:lastModifiedBy>
  <cp:revision>2</cp:revision>
  <cp:lastPrinted>2023-01-13T10:58:00Z</cp:lastPrinted>
  <dcterms:created xsi:type="dcterms:W3CDTF">2023-02-03T10:48:00Z</dcterms:created>
  <dcterms:modified xsi:type="dcterms:W3CDTF">2023-02-03T10:48:00Z</dcterms:modified>
</cp:coreProperties>
</file>