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9C27" w14:textId="77777777" w:rsidR="0033657C" w:rsidRDefault="004B5F31">
      <w:pPr>
        <w:spacing w:after="0"/>
        <w:jc w:val="center"/>
        <w:rPr>
          <w:rFonts w:ascii="DINPro-Bold" w:hAnsi="DINPro-Bold" w:cs="Arial"/>
          <w:bCs/>
          <w:color w:val="002060"/>
          <w:sz w:val="48"/>
          <w:szCs w:val="48"/>
        </w:rPr>
      </w:pPr>
      <w:r>
        <w:rPr>
          <w:rFonts w:ascii="DINPro-Bold" w:hAnsi="DINPro-Bold" w:cs="Arial"/>
          <w:bCs/>
          <w:color w:val="004586"/>
          <w:sz w:val="48"/>
          <w:szCs w:val="48"/>
        </w:rPr>
        <w:t>Smlouva o dodávce pramenité vody ŠUMAVSKÝ PRAMEN</w:t>
      </w:r>
    </w:p>
    <w:p w14:paraId="4ACE77A2" w14:textId="77777777" w:rsidR="0033657C" w:rsidRDefault="0033657C">
      <w:pPr>
        <w:spacing w:before="240" w:after="0"/>
        <w:rPr>
          <w:rFonts w:ascii="DINPro-Regular" w:hAnsi="DINPro-Regular" w:cs="Arial"/>
          <w:color w:val="004586"/>
        </w:rPr>
      </w:pPr>
    </w:p>
    <w:p w14:paraId="6DD0582B" w14:textId="77777777" w:rsidR="0033657C" w:rsidRPr="002038EE" w:rsidRDefault="004B5F31">
      <w:pPr>
        <w:rPr>
          <w:rFonts w:ascii="DINPro-Bold" w:hAnsi="DINPro-Bold" w:cs="Arial"/>
          <w:bCs/>
          <w:color w:val="auto"/>
        </w:rPr>
      </w:pPr>
      <w:r w:rsidRPr="002038EE">
        <w:rPr>
          <w:rFonts w:ascii="DINPro-Bold" w:hAnsi="DINPro-Bold" w:cs="Arial"/>
          <w:bCs/>
          <w:color w:val="auto"/>
        </w:rPr>
        <w:t>Smluvní strany:</w:t>
      </w:r>
    </w:p>
    <w:p w14:paraId="6CD34D0C" w14:textId="77777777" w:rsidR="0033657C" w:rsidRPr="002038EE" w:rsidRDefault="004B5F31">
      <w:pPr>
        <w:spacing w:after="0"/>
        <w:rPr>
          <w:rFonts w:ascii="DINPro-Bold" w:hAnsi="DINPro-Bold" w:cs="Arial"/>
          <w:color w:val="auto"/>
          <w:sz w:val="28"/>
          <w:szCs w:val="28"/>
        </w:rPr>
      </w:pPr>
      <w:r w:rsidRPr="002038EE">
        <w:rPr>
          <w:rFonts w:ascii="DINPro-Bold" w:hAnsi="DINPro-Bold" w:cs="Arial"/>
          <w:color w:val="auto"/>
          <w:sz w:val="28"/>
          <w:szCs w:val="28"/>
        </w:rPr>
        <w:t>ŠUMAVSKÝ PRAMEN distribuce Východní Čechy s.r.o.</w:t>
      </w:r>
    </w:p>
    <w:p w14:paraId="013FC710" w14:textId="77777777" w:rsidR="0033657C" w:rsidRPr="002038EE" w:rsidRDefault="004B5F31">
      <w:pPr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Se sídlem: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  <w:t>Syrovátka čp. 140, PSČ 503 27</w:t>
      </w:r>
    </w:p>
    <w:p w14:paraId="06C4747A" w14:textId="77777777" w:rsidR="0033657C" w:rsidRPr="002038EE" w:rsidRDefault="004B5F31">
      <w:pPr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Jednající: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  <w:t>David Kalina</w:t>
      </w:r>
    </w:p>
    <w:p w14:paraId="39B5209F" w14:textId="77777777" w:rsidR="0033657C" w:rsidRPr="002038EE" w:rsidRDefault="004B5F31">
      <w:pPr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IČ: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  <w:t>25269852</w:t>
      </w:r>
    </w:p>
    <w:p w14:paraId="74B150DB" w14:textId="77777777" w:rsidR="0033657C" w:rsidRPr="002038EE" w:rsidRDefault="004B5F31">
      <w:pPr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DIČ: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  <w:t>CZ25269852</w:t>
      </w:r>
    </w:p>
    <w:p w14:paraId="5177E907" w14:textId="77777777" w:rsidR="0033657C" w:rsidRPr="002038EE" w:rsidRDefault="004B5F31">
      <w:pPr>
        <w:spacing w:after="0" w:line="240" w:lineRule="auto"/>
        <w:jc w:val="both"/>
        <w:rPr>
          <w:rFonts w:ascii="DINPro-Regular" w:eastAsia="Calibri" w:hAnsi="DINPro-Regular" w:cs="Times New Roman"/>
          <w:color w:val="auto"/>
          <w:sz w:val="21"/>
          <w:szCs w:val="21"/>
        </w:rPr>
      </w:pPr>
      <w:r w:rsidRPr="002038EE">
        <w:rPr>
          <w:rFonts w:ascii="DINPro-Regular" w:eastAsia="Calibri" w:hAnsi="DINPro-Regular" w:cs="Times New Roman"/>
          <w:color w:val="auto"/>
          <w:sz w:val="21"/>
          <w:szCs w:val="21"/>
        </w:rPr>
        <w:t>Bankovní spojení:</w:t>
      </w:r>
      <w:r w:rsidRPr="002038EE">
        <w:rPr>
          <w:rFonts w:ascii="DINPro-Regular" w:eastAsia="Calibri" w:hAnsi="DINPro-Regular" w:cs="Times New Roman"/>
          <w:color w:val="auto"/>
          <w:sz w:val="21"/>
          <w:szCs w:val="21"/>
        </w:rPr>
        <w:tab/>
        <w:t>Československá obchodní banka, a.s.</w:t>
      </w:r>
    </w:p>
    <w:p w14:paraId="00339AF9" w14:textId="77777777" w:rsidR="0033657C" w:rsidRPr="002038EE" w:rsidRDefault="004B5F31">
      <w:pPr>
        <w:spacing w:after="0" w:line="240" w:lineRule="auto"/>
        <w:jc w:val="both"/>
        <w:rPr>
          <w:rFonts w:ascii="DINPro-Regular" w:eastAsia="Calibri" w:hAnsi="DINPro-Regular" w:cs="Times New Roman"/>
          <w:color w:val="auto"/>
          <w:sz w:val="21"/>
          <w:szCs w:val="21"/>
        </w:rPr>
      </w:pPr>
      <w:r w:rsidRPr="002038EE">
        <w:rPr>
          <w:rFonts w:ascii="DINPro-Regular" w:eastAsia="Calibri" w:hAnsi="DINPro-Regular" w:cs="Times New Roman"/>
          <w:color w:val="auto"/>
          <w:sz w:val="21"/>
          <w:szCs w:val="21"/>
        </w:rPr>
        <w:t>Číslo účtu:</w:t>
      </w:r>
      <w:r w:rsidRPr="002038EE">
        <w:rPr>
          <w:rFonts w:ascii="DINPro-Regular" w:eastAsia="Calibri" w:hAnsi="DINPro-Regular" w:cs="Times New Roman"/>
          <w:color w:val="auto"/>
          <w:sz w:val="21"/>
          <w:szCs w:val="21"/>
        </w:rPr>
        <w:tab/>
      </w:r>
      <w:r w:rsidRPr="002038EE">
        <w:rPr>
          <w:rFonts w:ascii="DINPro-Regular" w:eastAsia="Calibri" w:hAnsi="DINPro-Regular" w:cs="Times New Roman"/>
          <w:color w:val="auto"/>
          <w:sz w:val="21"/>
          <w:szCs w:val="21"/>
        </w:rPr>
        <w:tab/>
        <w:t>212106325/0300</w:t>
      </w:r>
    </w:p>
    <w:p w14:paraId="56CCE55F" w14:textId="77777777" w:rsidR="0033657C" w:rsidRPr="002038EE" w:rsidRDefault="004B5F31">
      <w:pPr>
        <w:spacing w:after="0" w:line="240" w:lineRule="auto"/>
        <w:jc w:val="both"/>
        <w:rPr>
          <w:rFonts w:ascii="DINPro-Regular" w:eastAsia="Calibri" w:hAnsi="DINPro-Regular" w:cs="Times New Roman"/>
          <w:color w:val="auto"/>
          <w:sz w:val="21"/>
          <w:szCs w:val="21"/>
        </w:rPr>
      </w:pPr>
      <w:r w:rsidRPr="002038EE">
        <w:rPr>
          <w:rFonts w:ascii="DINPro-Regular" w:eastAsia="Calibri" w:hAnsi="DINPro-Regular" w:cs="Times New Roman"/>
          <w:color w:val="auto"/>
          <w:sz w:val="21"/>
          <w:szCs w:val="21"/>
        </w:rPr>
        <w:t>Zapsaná v obchodním rejstříku vedeném Krajským soudem v Hradci Králové, oddíl C, vložka 11686</w:t>
      </w:r>
    </w:p>
    <w:p w14:paraId="0D886015" w14:textId="77777777" w:rsidR="0033657C" w:rsidRPr="002038EE" w:rsidRDefault="004B5F31">
      <w:pPr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(dále jen „</w:t>
      </w:r>
      <w:r w:rsidRPr="002038EE">
        <w:rPr>
          <w:rFonts w:ascii="DINPro-Bold" w:hAnsi="DINPro-Bold" w:cs="Arial"/>
          <w:i/>
          <w:color w:val="auto"/>
          <w:sz w:val="21"/>
          <w:szCs w:val="21"/>
        </w:rPr>
        <w:t>dodavatel</w:t>
      </w:r>
      <w:r w:rsidRPr="002038EE">
        <w:rPr>
          <w:rFonts w:ascii="DINPro-Regular" w:hAnsi="DINPro-Regular" w:cs="Arial"/>
          <w:color w:val="auto"/>
          <w:sz w:val="21"/>
          <w:szCs w:val="21"/>
        </w:rPr>
        <w:t>“)</w:t>
      </w:r>
    </w:p>
    <w:p w14:paraId="43DABD13" w14:textId="77777777" w:rsidR="0033657C" w:rsidRPr="002038EE" w:rsidRDefault="0033657C">
      <w:pPr>
        <w:spacing w:after="0"/>
        <w:rPr>
          <w:rFonts w:ascii="DINPro-Regular" w:hAnsi="DINPro-Regular" w:cs="Arial"/>
          <w:color w:val="auto"/>
        </w:rPr>
      </w:pPr>
    </w:p>
    <w:p w14:paraId="39946BA0" w14:textId="77777777" w:rsidR="0033657C" w:rsidRPr="002038EE" w:rsidRDefault="004B5F31">
      <w:pPr>
        <w:spacing w:after="0"/>
        <w:rPr>
          <w:rFonts w:ascii="DINPro-Regular" w:hAnsi="DINPro-Regular" w:cs="Arial"/>
          <w:color w:val="auto"/>
        </w:rPr>
      </w:pPr>
      <w:r w:rsidRPr="002038EE">
        <w:rPr>
          <w:rFonts w:ascii="DINPro-Regular" w:hAnsi="DINPro-Regular" w:cs="Arial"/>
          <w:color w:val="auto"/>
        </w:rPr>
        <w:t>a</w:t>
      </w:r>
    </w:p>
    <w:p w14:paraId="0DF1BE48" w14:textId="77777777" w:rsidR="0033657C" w:rsidRPr="002038EE" w:rsidRDefault="0033657C">
      <w:pPr>
        <w:spacing w:after="0"/>
        <w:rPr>
          <w:color w:val="auto"/>
          <w:sz w:val="21"/>
          <w:szCs w:val="21"/>
        </w:rPr>
      </w:pPr>
    </w:p>
    <w:p w14:paraId="0E1D8BE1" w14:textId="51C6D3F6" w:rsidR="0033657C" w:rsidRPr="002038EE" w:rsidRDefault="00DA07A5">
      <w:pPr>
        <w:spacing w:after="0"/>
        <w:rPr>
          <w:rFonts w:ascii="DINPro-Bold" w:hAnsi="DINPro-Bold" w:cs="Arial"/>
          <w:color w:val="auto"/>
          <w:sz w:val="28"/>
          <w:szCs w:val="28"/>
        </w:rPr>
      </w:pPr>
      <w:bookmarkStart w:id="0" w:name="_Hlk71891588"/>
      <w:r w:rsidRPr="002038EE">
        <w:rPr>
          <w:rFonts w:ascii="DINPro-Bold" w:hAnsi="DINPro-Bold" w:cs="Arial"/>
          <w:color w:val="auto"/>
          <w:sz w:val="28"/>
          <w:szCs w:val="28"/>
        </w:rPr>
        <w:t>Domovy Na Třešňovce</w:t>
      </w:r>
      <w:r w:rsidR="004B5F31" w:rsidRPr="002038EE">
        <w:rPr>
          <w:rFonts w:ascii="DINPro-Bold" w:hAnsi="DINPro-Bold" w:cs="Arial"/>
          <w:color w:val="auto"/>
          <w:sz w:val="28"/>
          <w:szCs w:val="28"/>
        </w:rPr>
        <w:tab/>
      </w:r>
    </w:p>
    <w:bookmarkEnd w:id="0"/>
    <w:p w14:paraId="1E8BE14D" w14:textId="6AD475EF" w:rsidR="00593F41" w:rsidRPr="002038EE" w:rsidRDefault="004B5F31" w:rsidP="00D510C9">
      <w:pPr>
        <w:tabs>
          <w:tab w:val="left" w:pos="2127"/>
        </w:tabs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bCs/>
          <w:color w:val="auto"/>
          <w:sz w:val="21"/>
          <w:szCs w:val="21"/>
        </w:rPr>
        <w:t>Se sídlem:</w:t>
      </w:r>
      <w:r w:rsidR="00593F41" w:rsidRPr="002038EE">
        <w:rPr>
          <w:rFonts w:ascii="DINPro-Regular" w:hAnsi="DINPro-Regular" w:cs="Arial"/>
          <w:bCs/>
          <w:color w:val="auto"/>
          <w:sz w:val="21"/>
          <w:szCs w:val="21"/>
        </w:rPr>
        <w:tab/>
      </w:r>
      <w:r w:rsidR="00DA07A5" w:rsidRPr="002038EE">
        <w:rPr>
          <w:rFonts w:ascii="DINPro-Regular" w:hAnsi="DINPro-Regular" w:cs="Arial"/>
          <w:color w:val="auto"/>
          <w:sz w:val="21"/>
          <w:szCs w:val="21"/>
        </w:rPr>
        <w:t>Riegrova 837, 552 03</w:t>
      </w:r>
      <w:r w:rsidR="00F06C9A" w:rsidRPr="002038EE">
        <w:rPr>
          <w:rFonts w:ascii="DINPro-Regular" w:hAnsi="DINPro-Regular" w:cs="Arial"/>
          <w:color w:val="auto"/>
          <w:sz w:val="21"/>
          <w:szCs w:val="21"/>
        </w:rPr>
        <w:t xml:space="preserve"> </w:t>
      </w:r>
      <w:r w:rsidR="00DA07A5" w:rsidRPr="002038EE">
        <w:rPr>
          <w:rFonts w:ascii="DINPro-Regular" w:hAnsi="DINPro-Regular" w:cs="Arial"/>
          <w:color w:val="auto"/>
          <w:sz w:val="21"/>
          <w:szCs w:val="21"/>
        </w:rPr>
        <w:t>Česká Skalice</w:t>
      </w:r>
      <w:r w:rsidR="00DA07A5" w:rsidRPr="002038EE">
        <w:rPr>
          <w:rFonts w:ascii="DINPro-Regular" w:hAnsi="DINPro-Regular" w:cs="Arial"/>
          <w:color w:val="auto"/>
          <w:sz w:val="21"/>
          <w:szCs w:val="21"/>
        </w:rPr>
        <w:tab/>
      </w:r>
    </w:p>
    <w:p w14:paraId="774F010A" w14:textId="04294FA4" w:rsidR="001E6052" w:rsidRPr="002038EE" w:rsidRDefault="001E6052" w:rsidP="00593F41">
      <w:pPr>
        <w:tabs>
          <w:tab w:val="left" w:pos="1985"/>
        </w:tabs>
        <w:spacing w:after="0"/>
        <w:rPr>
          <w:color w:val="auto"/>
          <w:lang w:eastAsia="cs-CZ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Jednající: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="00F06C9A" w:rsidRPr="002038EE">
        <w:rPr>
          <w:rFonts w:ascii="DINPro-Regular" w:hAnsi="DINPro-Regular" w:cs="Arial"/>
          <w:color w:val="auto"/>
          <w:sz w:val="21"/>
          <w:szCs w:val="21"/>
        </w:rPr>
        <w:t>Zuzana Holická, ředitelka</w:t>
      </w:r>
    </w:p>
    <w:p w14:paraId="2CE7D412" w14:textId="0600C109" w:rsidR="0033657C" w:rsidRPr="002038EE" w:rsidRDefault="004B5F31" w:rsidP="00593F41">
      <w:pPr>
        <w:tabs>
          <w:tab w:val="left" w:pos="2127"/>
        </w:tabs>
        <w:spacing w:after="0"/>
        <w:rPr>
          <w:color w:val="auto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IČ</w:t>
      </w:r>
      <w:r w:rsidRPr="002038EE">
        <w:rPr>
          <w:rFonts w:ascii="DINPro-Regular" w:hAnsi="DINPro-Regular" w:cs="Arial"/>
          <w:bCs/>
          <w:color w:val="auto"/>
          <w:sz w:val="21"/>
          <w:szCs w:val="21"/>
        </w:rPr>
        <w:t>:</w:t>
      </w:r>
      <w:r w:rsidR="00593F41" w:rsidRPr="002038EE">
        <w:rPr>
          <w:rFonts w:ascii="DINPro-Regular" w:hAnsi="DINPro-Regular" w:cs="Arial"/>
          <w:bCs/>
          <w:color w:val="auto"/>
          <w:sz w:val="21"/>
          <w:szCs w:val="21"/>
        </w:rPr>
        <w:tab/>
      </w:r>
      <w:r w:rsidR="00DA07A5" w:rsidRPr="002038EE">
        <w:rPr>
          <w:rFonts w:ascii="DINPro-Regular" w:hAnsi="DINPro-Regular" w:cs="Arial"/>
          <w:bCs/>
          <w:color w:val="auto"/>
          <w:sz w:val="21"/>
          <w:szCs w:val="21"/>
        </w:rPr>
        <w:t>71193952</w:t>
      </w:r>
    </w:p>
    <w:p w14:paraId="54BF7EB2" w14:textId="086330BA" w:rsidR="0033657C" w:rsidRPr="002038EE" w:rsidRDefault="004B5F31">
      <w:pPr>
        <w:spacing w:after="0"/>
        <w:rPr>
          <w:color w:val="auto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Bankovní spojení: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="00F06C9A" w:rsidRPr="002038EE">
        <w:rPr>
          <w:rFonts w:ascii="DINPro-Regular" w:hAnsi="DINPro-Regular" w:cs="Arial"/>
          <w:color w:val="auto"/>
          <w:sz w:val="21"/>
          <w:szCs w:val="21"/>
        </w:rPr>
        <w:t>Česká spořitelna, a.s.</w:t>
      </w:r>
    </w:p>
    <w:p w14:paraId="516C496E" w14:textId="3FE0E839" w:rsidR="0033657C" w:rsidRPr="002038EE" w:rsidRDefault="004B5F31">
      <w:pPr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Číslo účtu: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="00F06C9A" w:rsidRPr="002038EE">
        <w:rPr>
          <w:rFonts w:ascii="DINPro-Regular" w:hAnsi="DINPro-Regular" w:cs="Arial"/>
          <w:color w:val="auto"/>
          <w:sz w:val="21"/>
          <w:szCs w:val="21"/>
        </w:rPr>
        <w:t>1183563379/0800</w:t>
      </w:r>
    </w:p>
    <w:p w14:paraId="32399B8A" w14:textId="708BB279" w:rsidR="00F06C9A" w:rsidRPr="002038EE" w:rsidRDefault="00F06C9A">
      <w:pPr>
        <w:spacing w:after="0"/>
        <w:rPr>
          <w:color w:val="auto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 xml:space="preserve">Zapsané v obchodním rejstříku vedeném Krajským soudem v Hradci Králové, oddíl </w:t>
      </w:r>
      <w:proofErr w:type="spellStart"/>
      <w:r w:rsidRPr="002038EE">
        <w:rPr>
          <w:rFonts w:ascii="DINPro-Regular" w:hAnsi="DINPro-Regular" w:cs="Arial"/>
          <w:color w:val="auto"/>
          <w:sz w:val="21"/>
          <w:szCs w:val="21"/>
        </w:rPr>
        <w:t>Pr</w:t>
      </w:r>
      <w:proofErr w:type="spellEnd"/>
      <w:r w:rsidRPr="002038EE">
        <w:rPr>
          <w:rFonts w:ascii="DINPro-Regular" w:hAnsi="DINPro-Regular" w:cs="Arial"/>
          <w:color w:val="auto"/>
          <w:sz w:val="21"/>
          <w:szCs w:val="21"/>
        </w:rPr>
        <w:t>, vložka 847</w:t>
      </w:r>
    </w:p>
    <w:p w14:paraId="284FE5A5" w14:textId="77777777" w:rsidR="0033657C" w:rsidRPr="002038EE" w:rsidRDefault="0033657C">
      <w:pPr>
        <w:spacing w:after="0"/>
        <w:rPr>
          <w:rFonts w:ascii="DINPro-Bold" w:hAnsi="DINPro-Bold" w:cs="Arial"/>
          <w:bCs/>
          <w:color w:val="auto"/>
        </w:rPr>
      </w:pPr>
    </w:p>
    <w:p w14:paraId="4D700174" w14:textId="77777777" w:rsidR="00F06C9A" w:rsidRPr="002038EE" w:rsidRDefault="004B5F31">
      <w:pPr>
        <w:spacing w:after="0"/>
        <w:rPr>
          <w:rFonts w:ascii="DINPro-Bold" w:hAnsi="DINPro-Bold" w:cs="Arial"/>
          <w:bCs/>
          <w:color w:val="auto"/>
          <w:sz w:val="21"/>
          <w:szCs w:val="21"/>
        </w:rPr>
      </w:pPr>
      <w:r w:rsidRPr="002038EE">
        <w:rPr>
          <w:rFonts w:ascii="DINPro-Bold" w:hAnsi="DINPro-Bold" w:cs="Arial"/>
          <w:bCs/>
          <w:color w:val="auto"/>
        </w:rPr>
        <w:t>Kontaktní</w:t>
      </w:r>
      <w:r w:rsidRPr="002038EE">
        <w:rPr>
          <w:rFonts w:ascii="DINPro-Bold" w:hAnsi="DINPro-Bold" w:cs="Arial"/>
          <w:bCs/>
          <w:color w:val="auto"/>
          <w:sz w:val="21"/>
          <w:szCs w:val="21"/>
        </w:rPr>
        <w:t xml:space="preserve"> údaje:</w:t>
      </w:r>
      <w:r w:rsidR="00F06C9A" w:rsidRPr="002038EE">
        <w:rPr>
          <w:rFonts w:ascii="DINPro-Bold" w:hAnsi="DINPro-Bold" w:cs="Arial"/>
          <w:bCs/>
          <w:color w:val="auto"/>
          <w:sz w:val="21"/>
          <w:szCs w:val="21"/>
        </w:rPr>
        <w:tab/>
        <w:t>Čtvrtečková Petra, zásobovač</w:t>
      </w:r>
    </w:p>
    <w:p w14:paraId="05642CE4" w14:textId="641CDD15" w:rsidR="0033657C" w:rsidRPr="002038EE" w:rsidRDefault="004B5F31">
      <w:pPr>
        <w:spacing w:after="0"/>
        <w:rPr>
          <w:color w:val="auto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Email: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  <w:t xml:space="preserve"> </w:t>
      </w:r>
      <w:r w:rsidRPr="002038EE">
        <w:rPr>
          <w:rFonts w:ascii="DINPro-Regular" w:hAnsi="DINPro-Regular" w:cs="Arial"/>
          <w:color w:val="auto"/>
          <w:sz w:val="21"/>
          <w:szCs w:val="21"/>
        </w:rPr>
        <w:tab/>
      </w:r>
      <w:r w:rsidR="00586741" w:rsidRPr="002038EE">
        <w:rPr>
          <w:rFonts w:ascii="DINPro-Regular" w:hAnsi="DINPro-Regular" w:cs="Arial"/>
          <w:color w:val="auto"/>
          <w:sz w:val="21"/>
          <w:szCs w:val="21"/>
        </w:rPr>
        <w:t xml:space="preserve"> </w:t>
      </w:r>
      <w:r w:rsidR="00F06C9A" w:rsidRPr="002038EE">
        <w:rPr>
          <w:rFonts w:ascii="DINPro-Regular" w:hAnsi="DINPro-Regular" w:cs="Arial"/>
          <w:color w:val="auto"/>
          <w:sz w:val="21"/>
          <w:szCs w:val="21"/>
        </w:rPr>
        <w:t>pctvrteckova@domovynatresnovce.cz</w:t>
      </w:r>
    </w:p>
    <w:p w14:paraId="6F1ACD44" w14:textId="77777777" w:rsidR="0033657C" w:rsidRPr="002038EE" w:rsidRDefault="004B5F31">
      <w:pPr>
        <w:spacing w:after="0"/>
        <w:rPr>
          <w:rFonts w:ascii="DINPro-Regular" w:hAnsi="DINPro-Regular" w:cs="Arial"/>
          <w:bCs/>
          <w:color w:val="auto"/>
          <w:sz w:val="21"/>
          <w:szCs w:val="21"/>
        </w:rPr>
      </w:pPr>
      <w:r w:rsidRPr="002038EE">
        <w:rPr>
          <w:rFonts w:ascii="DINPro-Regular" w:hAnsi="DINPro-Regular" w:cs="Arial"/>
          <w:color w:val="auto"/>
          <w:sz w:val="21"/>
          <w:szCs w:val="21"/>
        </w:rPr>
        <w:t>(dále jen „</w:t>
      </w:r>
      <w:r w:rsidRPr="002038EE">
        <w:rPr>
          <w:rFonts w:ascii="DINPro-Bold" w:hAnsi="DINPro-Bold" w:cs="Arial"/>
          <w:i/>
          <w:color w:val="auto"/>
          <w:sz w:val="21"/>
          <w:szCs w:val="21"/>
        </w:rPr>
        <w:t>odběratel</w:t>
      </w:r>
      <w:r w:rsidRPr="002038EE">
        <w:rPr>
          <w:rFonts w:ascii="DINPro-Regular" w:hAnsi="DINPro-Regular" w:cs="Arial"/>
          <w:color w:val="auto"/>
          <w:sz w:val="21"/>
          <w:szCs w:val="21"/>
        </w:rPr>
        <w:t>“)</w:t>
      </w:r>
    </w:p>
    <w:p w14:paraId="72418A82" w14:textId="77777777" w:rsidR="00593F41" w:rsidRPr="002038EE" w:rsidRDefault="004B5F31" w:rsidP="00593F41">
      <w:pPr>
        <w:spacing w:after="0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 xml:space="preserve">   </w:t>
      </w:r>
    </w:p>
    <w:p w14:paraId="576B9124" w14:textId="6EB1C3C1" w:rsidR="00593F41" w:rsidRPr="002038EE" w:rsidRDefault="00593F41" w:rsidP="00593F41">
      <w:pPr>
        <w:spacing w:after="0"/>
        <w:rPr>
          <w:rFonts w:ascii="DINPro-Bold" w:hAnsi="DINPro-Bold" w:cs="Arial"/>
          <w:bCs/>
          <w:color w:val="auto"/>
        </w:rPr>
      </w:pPr>
      <w:r w:rsidRPr="002038EE">
        <w:rPr>
          <w:rFonts w:ascii="DINPro-Bold" w:hAnsi="DINPro-Bold" w:cs="Arial"/>
          <w:bCs/>
          <w:color w:val="auto"/>
        </w:rPr>
        <w:t>Dodací adresa:</w:t>
      </w:r>
      <w:r w:rsidRPr="002038EE">
        <w:rPr>
          <w:rFonts w:ascii="DINPro-Bold" w:hAnsi="DINPro-Bold" w:cs="Arial"/>
          <w:bCs/>
          <w:color w:val="auto"/>
        </w:rPr>
        <w:tab/>
      </w:r>
      <w:r w:rsidRPr="002038EE">
        <w:rPr>
          <w:rFonts w:ascii="DINPro-Bold" w:hAnsi="DINPro-Bold" w:cs="Arial"/>
          <w:bCs/>
          <w:color w:val="auto"/>
        </w:rPr>
        <w:tab/>
      </w:r>
      <w:r w:rsidR="00DA07A5" w:rsidRPr="002038EE">
        <w:rPr>
          <w:rFonts w:ascii="DINPro-Bold" w:hAnsi="DINPro-Bold" w:cs="Arial"/>
          <w:bCs/>
          <w:color w:val="auto"/>
        </w:rPr>
        <w:t>Domovy Na Třeš</w:t>
      </w:r>
      <w:r w:rsidR="00F06C9A" w:rsidRPr="002038EE">
        <w:rPr>
          <w:rFonts w:ascii="DINPro-Bold" w:hAnsi="DINPro-Bold" w:cs="Arial"/>
          <w:bCs/>
          <w:color w:val="auto"/>
        </w:rPr>
        <w:t>ň</w:t>
      </w:r>
      <w:r w:rsidR="00DA07A5" w:rsidRPr="002038EE">
        <w:rPr>
          <w:rFonts w:ascii="DINPro-Bold" w:hAnsi="DINPro-Bold" w:cs="Arial"/>
          <w:bCs/>
          <w:color w:val="auto"/>
        </w:rPr>
        <w:t>ovce</w:t>
      </w:r>
      <w:r w:rsidR="00D510C9" w:rsidRPr="002038EE">
        <w:rPr>
          <w:rFonts w:ascii="DINPro-Bold" w:hAnsi="DINPro-Bold" w:cs="Arial"/>
          <w:bCs/>
          <w:color w:val="auto"/>
        </w:rPr>
        <w:tab/>
      </w:r>
    </w:p>
    <w:p w14:paraId="54ABEBEB" w14:textId="705FC95E" w:rsidR="00593F41" w:rsidRPr="002038EE" w:rsidRDefault="00593F41" w:rsidP="00D510C9">
      <w:pPr>
        <w:tabs>
          <w:tab w:val="left" w:pos="2127"/>
        </w:tabs>
        <w:spacing w:after="0"/>
        <w:rPr>
          <w:rFonts w:ascii="DINPro-Regular" w:hAnsi="DINPro-Regular" w:cs="Arial"/>
          <w:color w:val="auto"/>
          <w:sz w:val="21"/>
          <w:szCs w:val="21"/>
        </w:rPr>
      </w:pPr>
      <w:r w:rsidRPr="002038EE">
        <w:rPr>
          <w:rFonts w:ascii="DINPro-Bold" w:hAnsi="DINPro-Bold" w:cs="Arial"/>
          <w:bCs/>
          <w:color w:val="auto"/>
        </w:rPr>
        <w:tab/>
      </w:r>
      <w:r w:rsidR="00DA07A5" w:rsidRPr="002038EE">
        <w:rPr>
          <w:rFonts w:ascii="DINPro-Regular" w:hAnsi="DINPro-Regular" w:cs="Arial"/>
          <w:color w:val="auto"/>
          <w:sz w:val="21"/>
          <w:szCs w:val="21"/>
        </w:rPr>
        <w:t>Riegrova 837, 552 03 Česká Skalice</w:t>
      </w:r>
    </w:p>
    <w:p w14:paraId="6286680B" w14:textId="77777777" w:rsidR="0033657C" w:rsidRPr="002038EE" w:rsidRDefault="00593F41" w:rsidP="00593F41">
      <w:pPr>
        <w:tabs>
          <w:tab w:val="left" w:pos="2127"/>
        </w:tabs>
        <w:spacing w:after="0"/>
        <w:rPr>
          <w:rFonts w:ascii="DINPro-Regular" w:hAnsi="DINPro-Regular" w:cs="Arial"/>
          <w:bCs/>
          <w:color w:val="auto"/>
          <w:sz w:val="4"/>
          <w:szCs w:val="4"/>
        </w:rPr>
      </w:pPr>
      <w:r w:rsidRPr="002038EE">
        <w:rPr>
          <w:rFonts w:ascii="DINPro-Bold" w:hAnsi="DINPro-Bold" w:cs="Arial"/>
          <w:bCs/>
          <w:color w:val="auto"/>
        </w:rPr>
        <w:tab/>
      </w:r>
      <w:r w:rsidR="004B5F31" w:rsidRPr="002038EE">
        <w:rPr>
          <w:color w:val="auto"/>
        </w:rPr>
        <w:br w:type="page"/>
      </w:r>
    </w:p>
    <w:p w14:paraId="59524762" w14:textId="77777777" w:rsidR="0033657C" w:rsidRPr="002038EE" w:rsidRDefault="004B5F31">
      <w:pPr>
        <w:jc w:val="center"/>
        <w:rPr>
          <w:rFonts w:ascii="DINPro-Bold" w:hAnsi="DINPro-Bold" w:cs="Arial"/>
          <w:b/>
          <w:bCs/>
          <w:color w:val="auto"/>
        </w:rPr>
      </w:pPr>
      <w:r w:rsidRPr="002038EE">
        <w:rPr>
          <w:rFonts w:ascii="DINPro-Bold" w:hAnsi="DINPro-Bold" w:cs="Arial"/>
          <w:b/>
          <w:bCs/>
          <w:color w:val="auto"/>
        </w:rPr>
        <w:lastRenderedPageBreak/>
        <w:t>II. Předmět dodávky</w:t>
      </w:r>
    </w:p>
    <w:p w14:paraId="44896F31" w14:textId="59FDB3F1" w:rsidR="0033657C" w:rsidRPr="002038EE" w:rsidRDefault="004B5F31">
      <w:pPr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Předmětem dodávky podlé této kupní smlouvy, je dodávka pramenité vody ŠUMAVSKÝ PRAMEN a dalších komponentů na základě objednávky zákazníka. Objednávka může být telefonická na telefonním čísle 495 800 527, nebo elektronická na emailu david.kalina@sumavskypramen.cz</w:t>
      </w:r>
      <w:r w:rsidRPr="002038EE">
        <w:rPr>
          <w:rFonts w:ascii="DINPro-Regular" w:hAnsi="DINPro-Regular" w:cs="Arial"/>
          <w:b/>
          <w:bCs/>
          <w:color w:val="auto"/>
        </w:rPr>
        <w:t>.</w:t>
      </w:r>
    </w:p>
    <w:p w14:paraId="677B768D" w14:textId="77777777" w:rsidR="0033657C" w:rsidRPr="002038EE" w:rsidRDefault="004B5F31">
      <w:pPr>
        <w:jc w:val="center"/>
        <w:rPr>
          <w:rFonts w:ascii="DINPro-Bold" w:hAnsi="DINPro-Bold" w:cs="Arial"/>
          <w:b/>
          <w:bCs/>
          <w:color w:val="auto"/>
        </w:rPr>
      </w:pPr>
      <w:r w:rsidRPr="002038EE">
        <w:rPr>
          <w:rFonts w:ascii="DINPro-Bold" w:hAnsi="DINPro-Bold" w:cs="Arial"/>
          <w:b/>
          <w:bCs/>
          <w:color w:val="auto"/>
        </w:rPr>
        <w:t>III. Cena</w:t>
      </w:r>
    </w:p>
    <w:p w14:paraId="067FF191" w14:textId="77777777" w:rsidR="0033657C" w:rsidRPr="002038EE" w:rsidRDefault="004B5F31">
      <w:pPr>
        <w:tabs>
          <w:tab w:val="left" w:pos="6840"/>
        </w:tabs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Cena pro balenou pramenitou vodu:</w:t>
      </w:r>
      <w:r w:rsidRPr="002038EE">
        <w:rPr>
          <w:rFonts w:ascii="DINPro-Regular" w:hAnsi="DINPro-Regular" w:cs="Arial"/>
          <w:bCs/>
          <w:color w:val="auto"/>
        </w:rPr>
        <w:tab/>
      </w:r>
    </w:p>
    <w:p w14:paraId="75630231" w14:textId="353303F4" w:rsidR="0033657C" w:rsidRPr="002038EE" w:rsidRDefault="00DA07A5" w:rsidP="00D510C9">
      <w:pPr>
        <w:spacing w:after="0"/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130</w:t>
      </w:r>
      <w:r w:rsidR="00D510C9" w:rsidRPr="002038EE">
        <w:rPr>
          <w:rFonts w:ascii="DINPro-Regular" w:hAnsi="DINPro-Regular" w:cs="Arial"/>
          <w:bCs/>
          <w:color w:val="auto"/>
        </w:rPr>
        <w:t>,</w:t>
      </w:r>
      <w:r w:rsidRPr="002038EE">
        <w:rPr>
          <w:rFonts w:ascii="DINPro-Regular" w:hAnsi="DINPro-Regular" w:cs="Arial"/>
          <w:bCs/>
          <w:color w:val="auto"/>
        </w:rPr>
        <w:t>43</w:t>
      </w:r>
      <w:r w:rsidR="004B5F31" w:rsidRPr="002038EE">
        <w:rPr>
          <w:rFonts w:ascii="DINPro-Regular" w:hAnsi="DINPro-Regular" w:cs="Arial"/>
          <w:bCs/>
          <w:color w:val="auto"/>
        </w:rPr>
        <w:t xml:space="preserve"> Kč bez DPH za jeden barel 18,9l pramenité vody Šumavský pramen včetně dopravy</w:t>
      </w:r>
    </w:p>
    <w:p w14:paraId="3C6EDD7D" w14:textId="12C62D5D" w:rsidR="00D510C9" w:rsidRPr="002038EE" w:rsidRDefault="00D510C9" w:rsidP="00D510C9">
      <w:pPr>
        <w:spacing w:after="0"/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100,- Kč demižon 18,9 l (vratná záloha, není DPH)</w:t>
      </w:r>
    </w:p>
    <w:p w14:paraId="65E9394B" w14:textId="2BEB8F45" w:rsidR="00D510C9" w:rsidRPr="002038EE" w:rsidRDefault="00D510C9" w:rsidP="00D510C9">
      <w:pPr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 xml:space="preserve">380,- Kč bez DPH sanitace jednoho </w:t>
      </w:r>
      <w:proofErr w:type="spellStart"/>
      <w:r w:rsidRPr="002038EE">
        <w:rPr>
          <w:rFonts w:ascii="DINPro-Regular" w:hAnsi="DINPro-Regular" w:cs="Arial"/>
          <w:bCs/>
          <w:color w:val="auto"/>
        </w:rPr>
        <w:t>aquamatu</w:t>
      </w:r>
      <w:proofErr w:type="spellEnd"/>
    </w:p>
    <w:p w14:paraId="72580CAE" w14:textId="77777777" w:rsidR="0033657C" w:rsidRPr="002038EE" w:rsidRDefault="004B5F31">
      <w:pPr>
        <w:jc w:val="center"/>
        <w:rPr>
          <w:rFonts w:ascii="DINPro-Bold" w:hAnsi="DINPro-Bold" w:cs="Arial"/>
          <w:b/>
          <w:bCs/>
          <w:color w:val="auto"/>
        </w:rPr>
      </w:pPr>
      <w:r w:rsidRPr="002038EE">
        <w:rPr>
          <w:rFonts w:ascii="DINPro-Bold" w:hAnsi="DINPro-Bold" w:cs="Arial"/>
          <w:b/>
          <w:bCs/>
          <w:color w:val="auto"/>
        </w:rPr>
        <w:t>IV. Platební podmínky</w:t>
      </w:r>
    </w:p>
    <w:p w14:paraId="36EB6B38" w14:textId="7A93DBB6" w:rsidR="0033657C" w:rsidRPr="002038EE" w:rsidRDefault="004B5F31">
      <w:pPr>
        <w:jc w:val="both"/>
        <w:rPr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Dohodnutá pevná cena dle bodu č. III pro předmět dodávky dle bodu č. II bude kupujícímu vyúčtována daňovým dokladem, který bude vystaven vždy k poslednímu dni v měsíci,</w:t>
      </w:r>
      <w:r w:rsidRPr="002038EE">
        <w:rPr>
          <w:color w:val="auto"/>
        </w:rPr>
        <w:t xml:space="preserve"> </w:t>
      </w:r>
      <w:r w:rsidRPr="002038EE">
        <w:rPr>
          <w:rFonts w:ascii="DINPro-Regular" w:hAnsi="DINPro-Regular" w:cs="Arial"/>
          <w:bCs/>
          <w:color w:val="auto"/>
        </w:rPr>
        <w:t>na zákl</w:t>
      </w:r>
      <w:r w:rsidR="00187323" w:rsidRPr="002038EE">
        <w:rPr>
          <w:rFonts w:ascii="DINPro-Regular" w:hAnsi="DINPro-Regular" w:cs="Arial"/>
          <w:bCs/>
          <w:color w:val="auto"/>
        </w:rPr>
        <w:t xml:space="preserve">adě potvrzených dodacích listů. Daňový doklad bude zaslán </w:t>
      </w:r>
      <w:r w:rsidR="00FF0794" w:rsidRPr="002038EE">
        <w:rPr>
          <w:rFonts w:ascii="DINPro-Regular" w:hAnsi="DINPro-Regular" w:cs="Arial"/>
          <w:bCs/>
          <w:color w:val="auto"/>
        </w:rPr>
        <w:t>na email</w:t>
      </w:r>
      <w:r w:rsidR="00593F41" w:rsidRPr="002038EE">
        <w:rPr>
          <w:rFonts w:ascii="DINPro-Regular" w:hAnsi="DINPro-Regular" w:cs="Arial"/>
          <w:bCs/>
          <w:color w:val="auto"/>
        </w:rPr>
        <w:t xml:space="preserve"> </w:t>
      </w:r>
      <w:hyperlink r:id="rId8" w:history="1">
        <w:r w:rsidR="00DA07A5" w:rsidRPr="002038EE">
          <w:rPr>
            <w:rStyle w:val="Hypertextovodkaz"/>
            <w:color w:val="auto"/>
          </w:rPr>
          <w:t>pctvrteckova@domovynatresnovce.cz</w:t>
        </w:r>
      </w:hyperlink>
      <w:r w:rsidR="00B63FFA" w:rsidRPr="002038EE">
        <w:rPr>
          <w:rFonts w:ascii="DINPro-Regular" w:hAnsi="DINPro-Regular" w:cs="Arial"/>
          <w:bCs/>
          <w:color w:val="auto"/>
        </w:rPr>
        <w:t>.</w:t>
      </w:r>
      <w:r w:rsidR="00593F41" w:rsidRPr="002038EE">
        <w:rPr>
          <w:rFonts w:ascii="DINPro-Regular" w:hAnsi="DINPro-Regular" w:cs="Arial"/>
          <w:bCs/>
          <w:color w:val="auto"/>
        </w:rPr>
        <w:t xml:space="preserve">                                   </w:t>
      </w:r>
      <w:proofErr w:type="gramStart"/>
      <w:r w:rsidR="00593F41" w:rsidRPr="002038EE">
        <w:rPr>
          <w:rFonts w:ascii="DINPro-Regular" w:hAnsi="DINPro-Regular" w:cs="Arial"/>
          <w:bCs/>
          <w:color w:val="auto"/>
        </w:rPr>
        <w:t xml:space="preserve">  </w:t>
      </w:r>
      <w:r w:rsidR="00FF0794" w:rsidRPr="002038EE">
        <w:rPr>
          <w:color w:val="auto"/>
        </w:rPr>
        <w:t>.</w:t>
      </w:r>
      <w:proofErr w:type="gramEnd"/>
      <w:r w:rsidRPr="002038EE">
        <w:rPr>
          <w:rFonts w:ascii="DINPro-Regular" w:hAnsi="DINPro-Regular" w:cs="Arial"/>
          <w:bCs/>
          <w:color w:val="auto"/>
          <w:sz w:val="21"/>
          <w:szCs w:val="21"/>
        </w:rPr>
        <w:t xml:space="preserve"> </w:t>
      </w:r>
    </w:p>
    <w:p w14:paraId="007D0E80" w14:textId="77777777" w:rsidR="0033657C" w:rsidRPr="002038EE" w:rsidRDefault="004B5F31">
      <w:pPr>
        <w:jc w:val="center"/>
        <w:rPr>
          <w:rFonts w:ascii="DINPro-Bold" w:hAnsi="DINPro-Bold" w:cs="Arial"/>
          <w:b/>
          <w:bCs/>
          <w:color w:val="auto"/>
        </w:rPr>
      </w:pPr>
      <w:r w:rsidRPr="002038EE">
        <w:rPr>
          <w:rFonts w:ascii="DINPro-Bold" w:hAnsi="DINPro-Bold" w:cs="Arial"/>
          <w:b/>
          <w:bCs/>
          <w:color w:val="auto"/>
        </w:rPr>
        <w:t>V. Splatnost</w:t>
      </w:r>
    </w:p>
    <w:p w14:paraId="58A1FF18" w14:textId="77777777" w:rsidR="0033657C" w:rsidRPr="002038EE" w:rsidRDefault="004B5F31">
      <w:pPr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Splatnost faktury je 14 dnů ode dne doručení dodavatelem. Odběratel není v prodlení se zaplacením faktury, pokud nejpozději v poslední den její splatnosti dal příkaz k jejímu zaplacení.</w:t>
      </w:r>
    </w:p>
    <w:p w14:paraId="59C41735" w14:textId="77777777" w:rsidR="0033657C" w:rsidRPr="002038EE" w:rsidRDefault="004B5F31">
      <w:pPr>
        <w:jc w:val="center"/>
        <w:rPr>
          <w:rFonts w:ascii="DINPro-Bold" w:hAnsi="DINPro-Bold" w:cs="Arial"/>
          <w:b/>
          <w:bCs/>
          <w:color w:val="auto"/>
        </w:rPr>
      </w:pPr>
      <w:r w:rsidRPr="002038EE">
        <w:rPr>
          <w:rFonts w:ascii="DINPro-Bold" w:hAnsi="DINPro-Bold" w:cs="Arial"/>
          <w:b/>
          <w:bCs/>
          <w:color w:val="auto"/>
        </w:rPr>
        <w:t>VI. Doba trvání</w:t>
      </w:r>
    </w:p>
    <w:p w14:paraId="52BB293D" w14:textId="77777777" w:rsidR="0033657C" w:rsidRPr="002038EE" w:rsidRDefault="004B5F31">
      <w:pPr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Tato smlouva se uzavírá na dobu neurčitou. Tuto smlouvu lze vypovědět bez udání důvodu písemnou výpovědí s dvou měsíční výpovědní lhůtou, která začne běžet prvního dne měsíce následujícího po měsíci doručení výpovědi.</w:t>
      </w:r>
    </w:p>
    <w:p w14:paraId="7129F2F5" w14:textId="77777777" w:rsidR="0033657C" w:rsidRPr="002038EE" w:rsidRDefault="004B5F31">
      <w:pPr>
        <w:tabs>
          <w:tab w:val="left" w:pos="3828"/>
        </w:tabs>
        <w:ind w:firstLine="708"/>
        <w:rPr>
          <w:rFonts w:ascii="DINPro-Bold" w:hAnsi="DINPro-Bold" w:cs="Arial"/>
          <w:b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ab/>
      </w:r>
      <w:r w:rsidRPr="002038EE">
        <w:rPr>
          <w:rFonts w:ascii="DINPro-Bold" w:hAnsi="DINPro-Bold" w:cs="Arial"/>
          <w:b/>
          <w:bCs/>
          <w:color w:val="auto"/>
        </w:rPr>
        <w:t>VII. Ostatní ujednání</w:t>
      </w:r>
    </w:p>
    <w:p w14:paraId="715A8D1F" w14:textId="77777777" w:rsidR="0033657C" w:rsidRPr="002038EE" w:rsidRDefault="004B5F31">
      <w:pPr>
        <w:numPr>
          <w:ilvl w:val="0"/>
          <w:numId w:val="1"/>
        </w:numPr>
        <w:tabs>
          <w:tab w:val="left" w:pos="0"/>
        </w:tabs>
        <w:jc w:val="both"/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 xml:space="preserve">Smluvní strany prohlašují, že údaje, které uvedly v bodě č. I této smlouvy, jsou v souladu s platnými zápisy v obchodním rejstříku /§27 a násl. Obchodní zákoník), respektive v živnostenském rejstříku (§60 živnostenského zákona) a že osoby zde uvedené jsou jejich oprávněnými zástupci. Tato smlouva je vyhotovena ve dvou stejnopisech, z nichž každá smluvní strana obdrží jeden. Smlouva nabývá platnosti a účinnosti dnem jejího podpisu smluvními stranami. Změny a doplnění smlouvy vyžadují pod sankcí neplatnosti písemnou podobu formou dodatků, podepsaných oprávněnými zástupci obou smluvních stran. Smluvní strany prohlašují, že tuto smlouvu uzavřely dle své pravé a volné vůle, vážně a srozumitelně, nikoliv v tísni a za nápadně nevýhodných podmínek. Podmínky skladování a záruky jsou uvedeny na etiketě. Reklamace jsou řešeny v souladu s uvedenými podmínkami. </w:t>
      </w:r>
    </w:p>
    <w:p w14:paraId="39E4E2A9" w14:textId="2D306419" w:rsidR="0033657C" w:rsidRPr="002038EE" w:rsidRDefault="004B5F31">
      <w:pPr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V Syrovátce dne</w:t>
      </w:r>
      <w:r w:rsidR="00DA07A5" w:rsidRPr="002038EE">
        <w:rPr>
          <w:rFonts w:ascii="DINPro-Regular" w:hAnsi="DINPro-Regular" w:cs="Arial"/>
          <w:bCs/>
          <w:color w:val="auto"/>
        </w:rPr>
        <w:t xml:space="preserve"> </w:t>
      </w:r>
      <w:proofErr w:type="gramStart"/>
      <w:r w:rsidR="00DA07A5" w:rsidRPr="002038EE">
        <w:rPr>
          <w:rFonts w:ascii="DINPro-Regular" w:hAnsi="DINPro-Regular" w:cs="Arial"/>
          <w:bCs/>
          <w:color w:val="auto"/>
        </w:rPr>
        <w:t xml:space="preserve">  </w:t>
      </w:r>
      <w:r w:rsidR="007D21CB" w:rsidRPr="002038EE">
        <w:rPr>
          <w:rFonts w:ascii="DINPro-Regular" w:hAnsi="DINPro-Regular" w:cs="Arial"/>
          <w:bCs/>
          <w:color w:val="auto"/>
        </w:rPr>
        <w:t>.</w:t>
      </w:r>
      <w:proofErr w:type="gramEnd"/>
      <w:r w:rsidR="00DA07A5" w:rsidRPr="002038EE">
        <w:rPr>
          <w:rFonts w:ascii="DINPro-Regular" w:hAnsi="DINPro-Regular" w:cs="Arial"/>
          <w:bCs/>
          <w:color w:val="auto"/>
        </w:rPr>
        <w:t xml:space="preserve">  </w:t>
      </w:r>
      <w:r w:rsidR="007D21CB" w:rsidRPr="002038EE">
        <w:rPr>
          <w:rFonts w:ascii="DINPro-Regular" w:hAnsi="DINPro-Regular" w:cs="Arial"/>
          <w:bCs/>
          <w:color w:val="auto"/>
        </w:rPr>
        <w:t>. 20</w:t>
      </w:r>
      <w:r w:rsidR="00593F41" w:rsidRPr="002038EE">
        <w:rPr>
          <w:rFonts w:ascii="DINPro-Regular" w:hAnsi="DINPro-Regular" w:cs="Arial"/>
          <w:bCs/>
          <w:color w:val="auto"/>
        </w:rPr>
        <w:t>2</w:t>
      </w:r>
      <w:r w:rsidR="00DA07A5" w:rsidRPr="002038EE">
        <w:rPr>
          <w:rFonts w:ascii="DINPro-Regular" w:hAnsi="DINPro-Regular" w:cs="Arial"/>
          <w:bCs/>
          <w:color w:val="auto"/>
        </w:rPr>
        <w:t>3</w:t>
      </w:r>
      <w:r w:rsidR="00F06C9A" w:rsidRPr="002038EE">
        <w:rPr>
          <w:rFonts w:ascii="DINPro-Regular" w:hAnsi="DINPro-Regular" w:cs="Arial"/>
          <w:bCs/>
          <w:color w:val="auto"/>
        </w:rPr>
        <w:tab/>
      </w:r>
      <w:r w:rsidR="00F06C9A" w:rsidRPr="002038EE">
        <w:rPr>
          <w:rFonts w:ascii="DINPro-Regular" w:hAnsi="DINPro-Regular" w:cs="Arial"/>
          <w:bCs/>
          <w:color w:val="auto"/>
        </w:rPr>
        <w:tab/>
      </w:r>
      <w:r w:rsidR="00F06C9A" w:rsidRPr="002038EE">
        <w:rPr>
          <w:rFonts w:ascii="DINPro-Regular" w:hAnsi="DINPro-Regular" w:cs="Arial"/>
          <w:bCs/>
          <w:color w:val="auto"/>
        </w:rPr>
        <w:tab/>
      </w:r>
      <w:r w:rsidR="00F06C9A" w:rsidRPr="002038EE">
        <w:rPr>
          <w:rFonts w:ascii="DINPro-Regular" w:hAnsi="DINPro-Regular" w:cs="Arial"/>
          <w:bCs/>
          <w:color w:val="auto"/>
        </w:rPr>
        <w:tab/>
      </w:r>
      <w:r w:rsidR="00F06C9A" w:rsidRPr="002038EE">
        <w:rPr>
          <w:rFonts w:ascii="DINPro-Regular" w:hAnsi="DINPro-Regular" w:cs="Arial"/>
          <w:bCs/>
          <w:color w:val="auto"/>
        </w:rPr>
        <w:tab/>
      </w:r>
      <w:r w:rsidR="00F06C9A" w:rsidRPr="002038EE">
        <w:rPr>
          <w:rFonts w:ascii="DINPro-Regular" w:hAnsi="DINPro-Regular" w:cs="Arial"/>
          <w:bCs/>
          <w:color w:val="auto"/>
        </w:rPr>
        <w:tab/>
        <w:t>V České Skalici dne 1.3.2023</w:t>
      </w:r>
    </w:p>
    <w:p w14:paraId="1CD845BD" w14:textId="77777777" w:rsidR="0033657C" w:rsidRPr="002038EE" w:rsidRDefault="004B5F31">
      <w:pPr>
        <w:rPr>
          <w:rFonts w:ascii="DINPro-Regular" w:hAnsi="DINPro-Regular" w:cs="Arial"/>
          <w:bCs/>
          <w:color w:val="auto"/>
        </w:rPr>
      </w:pPr>
      <w:r w:rsidRPr="002038EE">
        <w:rPr>
          <w:rFonts w:ascii="DINPro-Regular" w:hAnsi="DINPro-Regular" w:cs="Arial"/>
          <w:bCs/>
          <w:color w:val="auto"/>
        </w:rPr>
        <w:t>Dodavatel:</w:t>
      </w:r>
      <w:r w:rsidRPr="002038EE">
        <w:rPr>
          <w:rFonts w:ascii="DINPro-Regular" w:hAnsi="DINPro-Regular" w:cs="Arial"/>
          <w:bCs/>
          <w:color w:val="auto"/>
        </w:rPr>
        <w:tab/>
      </w:r>
      <w:r w:rsidRPr="002038EE">
        <w:rPr>
          <w:rFonts w:ascii="DINPro-Regular" w:hAnsi="DINPro-Regular" w:cs="Arial"/>
          <w:bCs/>
          <w:color w:val="auto"/>
        </w:rPr>
        <w:tab/>
      </w:r>
      <w:r w:rsidRPr="002038EE">
        <w:rPr>
          <w:rFonts w:ascii="DINPro-Regular" w:hAnsi="DINPro-Regular" w:cs="Arial"/>
          <w:bCs/>
          <w:color w:val="auto"/>
        </w:rPr>
        <w:tab/>
      </w:r>
      <w:r w:rsidRPr="002038EE">
        <w:rPr>
          <w:rFonts w:ascii="DINPro-Regular" w:hAnsi="DINPro-Regular" w:cs="Arial"/>
          <w:bCs/>
          <w:color w:val="auto"/>
        </w:rPr>
        <w:tab/>
      </w:r>
      <w:r w:rsidRPr="002038EE">
        <w:rPr>
          <w:rFonts w:ascii="DINPro-Regular" w:hAnsi="DINPro-Regular" w:cs="Arial"/>
          <w:bCs/>
          <w:color w:val="auto"/>
        </w:rPr>
        <w:tab/>
        <w:t xml:space="preserve">                                      Odběratel: </w:t>
      </w:r>
    </w:p>
    <w:p w14:paraId="2FF81D0E" w14:textId="77777777" w:rsidR="0033657C" w:rsidRPr="002038EE" w:rsidRDefault="0033657C">
      <w:pPr>
        <w:rPr>
          <w:color w:val="auto"/>
        </w:rPr>
      </w:pPr>
    </w:p>
    <w:sectPr w:rsidR="0033657C" w:rsidRPr="002038E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35" w:right="1418" w:bottom="1418" w:left="1418" w:header="709" w:footer="70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CC2B" w14:textId="77777777" w:rsidR="00853323" w:rsidRDefault="00853323">
      <w:pPr>
        <w:spacing w:after="0" w:line="240" w:lineRule="auto"/>
      </w:pPr>
      <w:r>
        <w:separator/>
      </w:r>
    </w:p>
  </w:endnote>
  <w:endnote w:type="continuationSeparator" w:id="0">
    <w:p w14:paraId="47830230" w14:textId="77777777" w:rsidR="00853323" w:rsidRDefault="0085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INPro-Bold">
    <w:altName w:val="Times New Roman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Regular">
    <w:altName w:val="Times New Roman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6C7A" w14:textId="77777777" w:rsidR="0033657C" w:rsidRDefault="004B5F31">
    <w:pPr>
      <w:pStyle w:val="Zpat"/>
      <w:jc w:val="right"/>
    </w:pPr>
    <w:r>
      <w:rPr>
        <w:noProof/>
        <w:lang w:eastAsia="cs-CZ"/>
      </w:rPr>
      <w:drawing>
        <wp:anchor distT="0" distB="0" distL="114300" distR="114300" simplePos="0" relativeHeight="4" behindDoc="1" locked="0" layoutInCell="1" allowOverlap="1" wp14:anchorId="0AE371FC" wp14:editId="52987A6E">
          <wp:simplePos x="0" y="0"/>
          <wp:positionH relativeFrom="margin">
            <wp:posOffset>2099945</wp:posOffset>
          </wp:positionH>
          <wp:positionV relativeFrom="paragraph">
            <wp:posOffset>-3937000</wp:posOffset>
          </wp:positionV>
          <wp:extent cx="4867275" cy="4857750"/>
          <wp:effectExtent l="0" t="0" r="0" b="0"/>
          <wp:wrapNone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67275" cy="485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3848" w14:textId="77777777" w:rsidR="00B635A3" w:rsidRDefault="00B635A3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D1665C4" wp14:editId="2F4AD25E">
          <wp:simplePos x="0" y="0"/>
          <wp:positionH relativeFrom="margin">
            <wp:posOffset>2404745</wp:posOffset>
          </wp:positionH>
          <wp:positionV relativeFrom="paragraph">
            <wp:posOffset>-3632200</wp:posOffset>
          </wp:positionV>
          <wp:extent cx="4867275" cy="4857750"/>
          <wp:effectExtent l="0" t="0" r="0" b="0"/>
          <wp:wrapNone/>
          <wp:docPr id="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67275" cy="485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1B041" w14:textId="77777777" w:rsidR="00853323" w:rsidRDefault="00853323">
      <w:pPr>
        <w:spacing w:after="0" w:line="240" w:lineRule="auto"/>
      </w:pPr>
      <w:r>
        <w:separator/>
      </w:r>
    </w:p>
  </w:footnote>
  <w:footnote w:type="continuationSeparator" w:id="0">
    <w:p w14:paraId="48F47AC3" w14:textId="77777777" w:rsidR="00853323" w:rsidRDefault="00853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8253" w14:textId="77777777" w:rsidR="0033657C" w:rsidRDefault="004B5F31">
    <w:pPr>
      <w:pStyle w:val="Zhlav"/>
    </w:pPr>
    <w:r>
      <w:rPr>
        <w:noProof/>
        <w:lang w:eastAsia="cs-CZ"/>
      </w:rPr>
      <w:drawing>
        <wp:anchor distT="0" distB="0" distL="133350" distR="123190" simplePos="0" relativeHeight="5" behindDoc="1" locked="0" layoutInCell="1" allowOverlap="1" wp14:anchorId="0B198BC6" wp14:editId="6E13DBC8">
          <wp:simplePos x="0" y="0"/>
          <wp:positionH relativeFrom="margin">
            <wp:posOffset>2204720</wp:posOffset>
          </wp:positionH>
          <wp:positionV relativeFrom="paragraph">
            <wp:posOffset>-212090</wp:posOffset>
          </wp:positionV>
          <wp:extent cx="1343025" cy="1400175"/>
          <wp:effectExtent l="0" t="0" r="0" b="0"/>
          <wp:wrapNone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400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BF0F1" w14:textId="77777777" w:rsidR="0033657C" w:rsidRDefault="004B5F31">
    <w:pPr>
      <w:pStyle w:val="Zhlav"/>
    </w:pPr>
    <w:r>
      <w:rPr>
        <w:noProof/>
        <w:lang w:eastAsia="cs-CZ"/>
      </w:rPr>
      <w:drawing>
        <wp:anchor distT="0" distB="0" distL="114300" distR="114300" simplePos="0" relativeHeight="2" behindDoc="1" locked="0" layoutInCell="1" allowOverlap="1" wp14:anchorId="3E9DBC68" wp14:editId="4451B194">
          <wp:simplePos x="0" y="0"/>
          <wp:positionH relativeFrom="margin">
            <wp:align>center</wp:align>
          </wp:positionH>
          <wp:positionV relativeFrom="page">
            <wp:posOffset>247650</wp:posOffset>
          </wp:positionV>
          <wp:extent cx="1339850" cy="1397000"/>
          <wp:effectExtent l="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9850" cy="139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777BE"/>
    <w:multiLevelType w:val="multilevel"/>
    <w:tmpl w:val="F79255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B6032B8"/>
    <w:multiLevelType w:val="multilevel"/>
    <w:tmpl w:val="FA8677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8781848">
    <w:abstractNumId w:val="1"/>
  </w:num>
  <w:num w:numId="2" w16cid:durableId="25424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7C"/>
    <w:rsid w:val="00093224"/>
    <w:rsid w:val="000B6FA9"/>
    <w:rsid w:val="001442D1"/>
    <w:rsid w:val="00187323"/>
    <w:rsid w:val="00192EE2"/>
    <w:rsid w:val="001C0A07"/>
    <w:rsid w:val="001E6052"/>
    <w:rsid w:val="002038EE"/>
    <w:rsid w:val="002A5366"/>
    <w:rsid w:val="002F0574"/>
    <w:rsid w:val="00323FBA"/>
    <w:rsid w:val="0033657C"/>
    <w:rsid w:val="0037704C"/>
    <w:rsid w:val="00384672"/>
    <w:rsid w:val="004B5F31"/>
    <w:rsid w:val="00586741"/>
    <w:rsid w:val="00593F41"/>
    <w:rsid w:val="005F5FCE"/>
    <w:rsid w:val="00794FAC"/>
    <w:rsid w:val="007D21CB"/>
    <w:rsid w:val="00812322"/>
    <w:rsid w:val="00843C0F"/>
    <w:rsid w:val="00853323"/>
    <w:rsid w:val="00961E4C"/>
    <w:rsid w:val="00A7059D"/>
    <w:rsid w:val="00A83DB1"/>
    <w:rsid w:val="00AE5ABA"/>
    <w:rsid w:val="00B635A3"/>
    <w:rsid w:val="00B63FFA"/>
    <w:rsid w:val="00D16DF0"/>
    <w:rsid w:val="00D510C9"/>
    <w:rsid w:val="00D64073"/>
    <w:rsid w:val="00DA07A5"/>
    <w:rsid w:val="00E11F07"/>
    <w:rsid w:val="00E12354"/>
    <w:rsid w:val="00E66700"/>
    <w:rsid w:val="00E87182"/>
    <w:rsid w:val="00E92DEE"/>
    <w:rsid w:val="00EF7809"/>
    <w:rsid w:val="00F06C9A"/>
    <w:rsid w:val="00F97A74"/>
    <w:rsid w:val="00FA6B6F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B90F"/>
  <w15:docId w15:val="{E2F69F01-1A38-451B-82D8-C34F162A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894"/>
    <w:pPr>
      <w:spacing w:after="160" w:line="259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997F2A"/>
  </w:style>
  <w:style w:type="character" w:customStyle="1" w:styleId="ZpatChar">
    <w:name w:val="Zápatí Char"/>
    <w:basedOn w:val="Standardnpsmoodstavce"/>
    <w:link w:val="Zpat"/>
    <w:uiPriority w:val="99"/>
    <w:qFormat/>
    <w:rsid w:val="00997F2A"/>
  </w:style>
  <w:style w:type="character" w:customStyle="1" w:styleId="platne1">
    <w:name w:val="platne1"/>
    <w:basedOn w:val="Standardnpsmoodstavce"/>
    <w:qFormat/>
    <w:rsid w:val="008E5AEA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E2D0D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unhideWhenUsed/>
    <w:rsid w:val="00352FE5"/>
    <w:rPr>
      <w:color w:val="0563C1" w:themeColor="hyperlink"/>
      <w:u w:val="single"/>
    </w:rPr>
  </w:style>
  <w:style w:type="character" w:customStyle="1" w:styleId="ListLabel1">
    <w:name w:val="ListLabel 1"/>
    <w:qFormat/>
    <w:rPr>
      <w:sz w:val="22"/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997F2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997F2A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E5AEA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E2D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qFormat/>
  </w:style>
  <w:style w:type="paragraph" w:customStyle="1" w:styleId="Nadpistabulky">
    <w:name w:val="Nadpis tabulky"/>
    <w:basedOn w:val="Obsahtabulky"/>
    <w:qFormat/>
  </w:style>
  <w:style w:type="character" w:styleId="Hypertextovodkaz">
    <w:name w:val="Hyperlink"/>
    <w:basedOn w:val="Standardnpsmoodstavce"/>
    <w:uiPriority w:val="99"/>
    <w:unhideWhenUsed/>
    <w:rsid w:val="005867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83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tvrteckova@domovynatresnov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F4138-223B-43DE-9802-60D00A16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ŠUMAVSKÝ PRAMEN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</dc:creator>
  <cp:lastModifiedBy>Zuzana Holická</cp:lastModifiedBy>
  <cp:revision>4</cp:revision>
  <cp:lastPrinted>2018-02-02T09:51:00Z</cp:lastPrinted>
  <dcterms:created xsi:type="dcterms:W3CDTF">2023-03-02T13:21:00Z</dcterms:created>
  <dcterms:modified xsi:type="dcterms:W3CDTF">2023-03-20T07:05:00Z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ŠUMAVSKÝ PRAMEN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