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0120" cy="563883"/>
                    </a:xfrm>
                    <a:prstGeom prst="rect">
                      <a:avLst/>
                    </a:prstGeom>
                    <a:noFill/>
                    <a:ln>
                      <a:noFill/>
                      <a:prstDash/>
                    </a:ln>
                  </pic:spPr>
                </pic:pic>
              </a:graphicData>
            </a:graphic>
          </wp:inline>
        </w:drawing>
      </w:r>
    </w:p>
    <w:p w14:paraId="0FD10641" w14:textId="71725CC3" w:rsidR="00100BDE" w:rsidRDefault="00C407C6" w:rsidP="00EA6B18">
      <w:pPr>
        <w:widowControl w:val="0"/>
        <w:tabs>
          <w:tab w:val="left" w:pos="496"/>
          <w:tab w:val="left" w:pos="850"/>
          <w:tab w:val="left" w:pos="1134"/>
          <w:tab w:val="left" w:pos="4819"/>
          <w:tab w:val="left" w:pos="5599"/>
        </w:tabs>
        <w:spacing w:line="240" w:lineRule="atLeast"/>
        <w:jc w:val="center"/>
      </w:pPr>
      <w:proofErr w:type="gramStart"/>
      <w:r>
        <w:rPr>
          <w:rFonts w:ascii="Roboto" w:hAnsi="Roboto" w:cs="Arial"/>
          <w:b/>
          <w:sz w:val="40"/>
          <w:szCs w:val="40"/>
        </w:rPr>
        <w:t>Smlouva</w:t>
      </w:r>
      <w:r>
        <w:rPr>
          <w:rFonts w:ascii="Roboto" w:hAnsi="Roboto" w:cs="Arial"/>
          <w:sz w:val="40"/>
          <w:szCs w:val="40"/>
        </w:rPr>
        <w:t xml:space="preserve">  </w:t>
      </w:r>
      <w:r>
        <w:rPr>
          <w:rFonts w:ascii="Roboto" w:hAnsi="Roboto" w:cs="Arial"/>
          <w:b/>
          <w:sz w:val="40"/>
          <w:szCs w:val="40"/>
        </w:rPr>
        <w:t>č.</w:t>
      </w:r>
      <w:proofErr w:type="gramEnd"/>
      <w:r>
        <w:rPr>
          <w:rFonts w:ascii="Roboto" w:hAnsi="Roboto" w:cs="Arial"/>
          <w:b/>
          <w:sz w:val="40"/>
          <w:szCs w:val="40"/>
        </w:rPr>
        <w:t xml:space="preserve"> 04</w:t>
      </w:r>
      <w:r w:rsidR="000A69EA">
        <w:rPr>
          <w:rFonts w:ascii="Roboto" w:hAnsi="Roboto" w:cs="Arial"/>
          <w:b/>
          <w:sz w:val="40"/>
          <w:szCs w:val="40"/>
        </w:rPr>
        <w:t>6</w:t>
      </w:r>
      <w:r w:rsidR="00EA6B18">
        <w:rPr>
          <w:rFonts w:ascii="Roboto" w:hAnsi="Roboto" w:cs="Arial"/>
          <w:b/>
          <w:sz w:val="40"/>
          <w:szCs w:val="40"/>
        </w:rPr>
        <w:t>8</w:t>
      </w:r>
      <w:r>
        <w:rPr>
          <w:rFonts w:ascii="Roboto" w:hAnsi="Roboto" w:cs="Arial"/>
          <w:b/>
          <w:sz w:val="40"/>
          <w:szCs w:val="40"/>
        </w:rPr>
        <w:t>/2</w:t>
      </w:r>
      <w:r w:rsidR="00EA6B18">
        <w:rPr>
          <w:rFonts w:ascii="Roboto" w:hAnsi="Roboto" w:cs="Arial"/>
          <w:b/>
          <w:sz w:val="40"/>
          <w:szCs w:val="40"/>
        </w:rPr>
        <w:t>3</w:t>
      </w:r>
      <w:r>
        <w:rPr>
          <w:rFonts w:ascii="Roboto" w:hAnsi="Roboto" w:cs="Arial"/>
          <w:b/>
          <w:sz w:val="40"/>
          <w:szCs w:val="40"/>
        </w:rPr>
        <w:t>-O</w:t>
      </w:r>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4D6D16AE"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 xml:space="preserve">(akce: </w:t>
      </w:r>
      <w:r w:rsidR="00EA6B18">
        <w:rPr>
          <w:rFonts w:ascii="Roboto" w:hAnsi="Roboto" w:cs="Arial"/>
          <w:sz w:val="24"/>
          <w:szCs w:val="24"/>
        </w:rPr>
        <w:t>„koncerty s Filharmonií Hradec Králové</w:t>
      </w:r>
      <w:r w:rsidR="006E7446">
        <w:rPr>
          <w:rFonts w:ascii="Roboto" w:hAnsi="Roboto" w:cs="Arial"/>
          <w:sz w:val="24"/>
          <w:szCs w:val="24"/>
        </w:rPr>
        <w:t xml:space="preserve"> 2023</w:t>
      </w:r>
      <w:r w:rsidR="00EA6B18">
        <w:rPr>
          <w:rFonts w:ascii="Roboto" w:hAnsi="Roboto" w:cs="Arial"/>
          <w:sz w:val="24"/>
          <w:szCs w:val="24"/>
        </w:rPr>
        <w:t>“</w:t>
      </w:r>
      <w:r>
        <w:rPr>
          <w:rFonts w:ascii="Roboto" w:hAnsi="Roboto" w:cs="Arial"/>
          <w:sz w:val="24"/>
          <w:szCs w:val="24"/>
        </w:rPr>
        <w:t xml:space="preserve"> </w:t>
      </w:r>
      <w:r>
        <w:rPr>
          <w:rFonts w:ascii="Roboto" w:hAnsi="Roboto" w:cs="Arial"/>
          <w:b/>
          <w:sz w:val="24"/>
          <w:szCs w:val="24"/>
        </w:rPr>
        <w:t xml:space="preserve">dne </w:t>
      </w:r>
      <w:r w:rsidR="005C5074">
        <w:rPr>
          <w:rFonts w:ascii="Roboto" w:hAnsi="Roboto" w:cs="Arial"/>
          <w:b/>
          <w:sz w:val="24"/>
          <w:szCs w:val="24"/>
        </w:rPr>
        <w:t>1</w:t>
      </w:r>
      <w:r w:rsidR="00EA6B18">
        <w:rPr>
          <w:rFonts w:ascii="Roboto" w:hAnsi="Roboto" w:cs="Arial"/>
          <w:b/>
          <w:sz w:val="24"/>
          <w:szCs w:val="24"/>
        </w:rPr>
        <w:t>1</w:t>
      </w:r>
      <w:r>
        <w:rPr>
          <w:rFonts w:ascii="Roboto" w:hAnsi="Roboto" w:cs="Arial"/>
          <w:b/>
          <w:sz w:val="24"/>
          <w:szCs w:val="24"/>
        </w:rPr>
        <w:t xml:space="preserve">. </w:t>
      </w:r>
      <w:r w:rsidR="00EA6B18">
        <w:rPr>
          <w:rFonts w:ascii="Roboto" w:hAnsi="Roboto" w:cs="Arial"/>
          <w:b/>
          <w:sz w:val="24"/>
          <w:szCs w:val="24"/>
        </w:rPr>
        <w:t>dubna</w:t>
      </w:r>
      <w:r>
        <w:rPr>
          <w:rFonts w:ascii="Roboto" w:hAnsi="Roboto" w:cs="Arial"/>
          <w:b/>
          <w:sz w:val="24"/>
          <w:szCs w:val="24"/>
        </w:rPr>
        <w:t xml:space="preserve"> 202</w:t>
      </w:r>
      <w:r w:rsidR="005C5074">
        <w:rPr>
          <w:rFonts w:ascii="Roboto" w:hAnsi="Roboto" w:cs="Arial"/>
          <w:b/>
          <w:sz w:val="24"/>
          <w:szCs w:val="24"/>
        </w:rPr>
        <w:t>3</w:t>
      </w:r>
      <w:r>
        <w:rPr>
          <w:rFonts w:ascii="Roboto" w:hAnsi="Roboto" w:cs="Arial"/>
          <w:sz w:val="24"/>
          <w:szCs w:val="24"/>
        </w:rPr>
        <w:t>)</w:t>
      </w:r>
    </w:p>
    <w:p w14:paraId="757D2E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77777777" w:rsidR="00100BDE" w:rsidRDefault="00C407C6">
      <w:pPr>
        <w:ind w:firstLine="720"/>
        <w:rPr>
          <w:rFonts w:ascii="Roboto" w:hAnsi="Roboto" w:cs="Arial"/>
          <w:sz w:val="22"/>
          <w:szCs w:val="22"/>
        </w:rPr>
      </w:pPr>
      <w:r>
        <w:rPr>
          <w:rFonts w:ascii="Roboto" w:hAnsi="Roboto" w:cs="Arial"/>
          <w:sz w:val="22"/>
          <w:szCs w:val="22"/>
        </w:rPr>
        <w:t>Zastoupená: Ing. Tomášem Langrem, Ph.D.</w:t>
      </w:r>
      <w:proofErr w:type="gramStart"/>
      <w:r>
        <w:rPr>
          <w:rFonts w:ascii="Roboto" w:hAnsi="Roboto" w:cs="Arial"/>
          <w:sz w:val="22"/>
          <w:szCs w:val="22"/>
        </w:rPr>
        <w:t>,  kvestorem</w:t>
      </w:r>
      <w:proofErr w:type="gramEnd"/>
      <w:r>
        <w:rPr>
          <w:rFonts w:ascii="Roboto" w:hAnsi="Roboto" w:cs="Arial"/>
          <w:sz w:val="22"/>
          <w:szCs w:val="22"/>
        </w:rPr>
        <w:t xml:space="preserve">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77777777" w:rsidR="00100BDE" w:rsidRDefault="00C407C6">
      <w:pPr>
        <w:pStyle w:val="Normln1"/>
        <w:ind w:left="709"/>
      </w:pPr>
      <w:r>
        <w:rPr>
          <w:rFonts w:ascii="Roboto" w:hAnsi="Roboto" w:cs="Arial"/>
          <w:sz w:val="22"/>
          <w:szCs w:val="22"/>
        </w:rPr>
        <w:t>Zastoupená:  prof.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06E3E3D0" w14:textId="77777777" w:rsidR="00100BDE" w:rsidRDefault="00C407C6">
      <w:pPr>
        <w:pStyle w:val="Normln1"/>
        <w:ind w:firstLine="720"/>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6FA75330" w14:textId="77777777" w:rsidR="00100BDE" w:rsidRDefault="00C407C6">
      <w:pPr>
        <w:pStyle w:val="Normln1"/>
        <w:ind w:firstLine="720"/>
      </w:pPr>
      <w:r>
        <w:rPr>
          <w:rFonts w:ascii="Roboto" w:hAnsi="Roboto" w:cs="Arial"/>
          <w:sz w:val="22"/>
          <w:szCs w:val="22"/>
        </w:rPr>
        <w:t>bankovní spojení: Komerční banka, a.s.</w:t>
      </w:r>
    </w:p>
    <w:p w14:paraId="012F5439" w14:textId="7777777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19-5373180297/0100 </w:t>
      </w:r>
    </w:p>
    <w:p w14:paraId="0FBEC4E2" w14:textId="77777777" w:rsidR="00100BDE" w:rsidRDefault="00C407C6">
      <w:pPr>
        <w:ind w:left="720"/>
      </w:pPr>
      <w:r>
        <w:rPr>
          <w:rFonts w:ascii="Roboto" w:hAnsi="Roboto" w:cs="Arial"/>
          <w:sz w:val="22"/>
          <w:szCs w:val="22"/>
        </w:rPr>
        <w:t>email pro zasílání faktur: faktury@amu.cz</w:t>
      </w:r>
    </w:p>
    <w:p w14:paraId="2493D218" w14:textId="77777777" w:rsidR="00100BDE" w:rsidRDefault="00C407C6">
      <w:pPr>
        <w:ind w:left="720"/>
      </w:pPr>
      <w:r>
        <w:rPr>
          <w:rFonts w:ascii="Roboto" w:hAnsi="Roboto" w:cs="Arial"/>
          <w:sz w:val="22"/>
          <w:szCs w:val="22"/>
        </w:rPr>
        <w:t xml:space="preserve">Osoby oprávněné k věcným jednáním: Jiří Vlček, Ing. Marie Kroupová, Markéta </w:t>
      </w:r>
      <w:proofErr w:type="spellStart"/>
      <w:r>
        <w:rPr>
          <w:rFonts w:ascii="Roboto" w:hAnsi="Roboto" w:cs="Arial"/>
          <w:sz w:val="22"/>
          <w:szCs w:val="22"/>
        </w:rPr>
        <w:t>Biagini</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B3CE52" w14:textId="77777777" w:rsidR="00EA6B18" w:rsidRPr="00EA6B18" w:rsidRDefault="00C407C6"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Pr>
          <w:rFonts w:ascii="Roboto" w:hAnsi="Roboto" w:cs="Arial"/>
          <w:b/>
          <w:sz w:val="22"/>
          <w:szCs w:val="22"/>
        </w:rPr>
        <w:tab/>
        <w:t>2.</w:t>
      </w:r>
      <w:r>
        <w:rPr>
          <w:rFonts w:ascii="Roboto" w:hAnsi="Roboto" w:cs="Arial"/>
          <w:b/>
          <w:sz w:val="22"/>
          <w:szCs w:val="22"/>
        </w:rPr>
        <w:tab/>
      </w:r>
      <w:r w:rsidR="00EA6B18" w:rsidRPr="00EA6B18">
        <w:rPr>
          <w:rFonts w:ascii="Roboto" w:hAnsi="Roboto"/>
          <w:b/>
          <w:sz w:val="22"/>
          <w:szCs w:val="22"/>
        </w:rPr>
        <w:t>Filharmonie Hradec Králové o.p.s.</w:t>
      </w:r>
    </w:p>
    <w:p w14:paraId="1BFEF49C"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2"/>
          <w:szCs w:val="22"/>
        </w:rPr>
      </w:pPr>
      <w:r w:rsidRPr="00EA6B18">
        <w:rPr>
          <w:rFonts w:ascii="Roboto" w:hAnsi="Roboto"/>
          <w:sz w:val="22"/>
          <w:szCs w:val="22"/>
        </w:rPr>
        <w:t>Vedena v OR u Krajského soudu v HK oddíl 0 vložka č.140</w:t>
      </w:r>
    </w:p>
    <w:p w14:paraId="1EFACFD4"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Právní forma: obecně prospěšná společnost</w:t>
      </w:r>
    </w:p>
    <w:p w14:paraId="1703B29D" w14:textId="5053609F"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Sídlo: Eliščino nábřeží 777</w:t>
      </w:r>
      <w:r>
        <w:rPr>
          <w:rFonts w:ascii="Roboto" w:hAnsi="Roboto"/>
          <w:sz w:val="22"/>
          <w:szCs w:val="22"/>
        </w:rPr>
        <w:t>/5</w:t>
      </w:r>
      <w:r w:rsidRPr="00EA6B18">
        <w:rPr>
          <w:rFonts w:ascii="Roboto" w:hAnsi="Roboto"/>
          <w:sz w:val="22"/>
          <w:szCs w:val="22"/>
        </w:rPr>
        <w:t>, 500 03 Hradec Králové</w:t>
      </w:r>
    </w:p>
    <w:p w14:paraId="03E7E62A" w14:textId="617A955C"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 xml:space="preserve">Jednající: RNDr. Václav </w:t>
      </w:r>
      <w:proofErr w:type="spellStart"/>
      <w:r w:rsidRPr="00EA6B18">
        <w:rPr>
          <w:rFonts w:ascii="Roboto" w:hAnsi="Roboto"/>
          <w:sz w:val="22"/>
          <w:szCs w:val="22"/>
        </w:rPr>
        <w:t>Derner</w:t>
      </w:r>
      <w:proofErr w:type="spellEnd"/>
      <w:r w:rsidRPr="00EA6B18">
        <w:rPr>
          <w:rFonts w:ascii="Roboto" w:hAnsi="Roboto"/>
          <w:sz w:val="22"/>
          <w:szCs w:val="22"/>
        </w:rPr>
        <w:t>, ředitel</w:t>
      </w:r>
      <w:r>
        <w:rPr>
          <w:rFonts w:ascii="Roboto" w:hAnsi="Roboto"/>
          <w:sz w:val="22"/>
          <w:szCs w:val="22"/>
        </w:rPr>
        <w:t xml:space="preserve">, </w:t>
      </w:r>
    </w:p>
    <w:p w14:paraId="7275846A"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2"/>
          <w:szCs w:val="22"/>
        </w:rPr>
      </w:pPr>
      <w:r w:rsidRPr="00EA6B18">
        <w:rPr>
          <w:rFonts w:ascii="Roboto" w:hAnsi="Roboto"/>
          <w:sz w:val="22"/>
          <w:szCs w:val="22"/>
        </w:rPr>
        <w:t xml:space="preserve">Osoba oprávněná k věcným jednáním: RNDr. Václav </w:t>
      </w:r>
      <w:proofErr w:type="spellStart"/>
      <w:r w:rsidRPr="00EA6B18">
        <w:rPr>
          <w:rFonts w:ascii="Roboto" w:hAnsi="Roboto"/>
          <w:sz w:val="22"/>
          <w:szCs w:val="22"/>
        </w:rPr>
        <w:t>Derner</w:t>
      </w:r>
      <w:proofErr w:type="spellEnd"/>
      <w:r w:rsidRPr="00EA6B18">
        <w:rPr>
          <w:rFonts w:ascii="Roboto" w:hAnsi="Roboto"/>
          <w:sz w:val="22"/>
          <w:szCs w:val="22"/>
        </w:rPr>
        <w:t>, ředitel, Marcela Jakubská, vedoucí uměleckého provozu</w:t>
      </w:r>
    </w:p>
    <w:p w14:paraId="2165C853"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IČO: 27504247</w:t>
      </w:r>
    </w:p>
    <w:p w14:paraId="58C2EEB1"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 xml:space="preserve">DIČ: CZ27504247 </w:t>
      </w:r>
    </w:p>
    <w:p w14:paraId="494BF4A3" w14:textId="65448C54" w:rsidR="00EA6B18" w:rsidRPr="00EA6B18" w:rsidRDefault="00EA6B18" w:rsidP="00EA6B18">
      <w:pPr>
        <w:ind w:left="690"/>
        <w:rPr>
          <w:rFonts w:ascii="Roboto" w:hAnsi="Roboto"/>
          <w:sz w:val="22"/>
          <w:szCs w:val="22"/>
        </w:rPr>
      </w:pPr>
      <w:r w:rsidRPr="00EA6B18">
        <w:rPr>
          <w:rFonts w:ascii="Roboto" w:hAnsi="Roboto"/>
          <w:sz w:val="22"/>
          <w:szCs w:val="22"/>
        </w:rPr>
        <w:t xml:space="preserve">plátce DPH, v hlavní činnosti se jedná o plnění osvobozené od DPH dle § 61, </w:t>
      </w:r>
      <w:proofErr w:type="spellStart"/>
      <w:r w:rsidRPr="00EA6B18">
        <w:rPr>
          <w:rFonts w:ascii="Roboto" w:hAnsi="Roboto"/>
          <w:sz w:val="22"/>
          <w:szCs w:val="22"/>
        </w:rPr>
        <w:t>pís.e</w:t>
      </w:r>
      <w:proofErr w:type="spellEnd"/>
      <w:r w:rsidRPr="00EA6B18">
        <w:rPr>
          <w:rFonts w:ascii="Roboto" w:hAnsi="Roboto"/>
          <w:sz w:val="22"/>
          <w:szCs w:val="22"/>
        </w:rPr>
        <w:t>) českého Zákona o DPH</w:t>
      </w:r>
    </w:p>
    <w:p w14:paraId="01F4E01E" w14:textId="77777777" w:rsidR="00EA6B18" w:rsidRPr="00EA6B18" w:rsidRDefault="00EA6B18" w:rsidP="00EA6B18">
      <w:pPr>
        <w:ind w:left="360"/>
        <w:rPr>
          <w:rFonts w:ascii="Roboto" w:hAnsi="Roboto"/>
          <w:sz w:val="22"/>
          <w:szCs w:val="22"/>
        </w:rPr>
      </w:pPr>
      <w:r w:rsidRPr="00EA6B18">
        <w:rPr>
          <w:rFonts w:ascii="Roboto" w:hAnsi="Roboto"/>
          <w:sz w:val="22"/>
          <w:szCs w:val="22"/>
        </w:rPr>
        <w:t xml:space="preserve">      Bankovní spojení: KB, </w:t>
      </w:r>
      <w:proofErr w:type="spellStart"/>
      <w:r w:rsidRPr="00EA6B18">
        <w:rPr>
          <w:rFonts w:ascii="Roboto" w:hAnsi="Roboto"/>
          <w:sz w:val="22"/>
          <w:szCs w:val="22"/>
        </w:rPr>
        <w:t>č.ú</w:t>
      </w:r>
      <w:proofErr w:type="spellEnd"/>
      <w:r w:rsidRPr="00EA6B18">
        <w:rPr>
          <w:rFonts w:ascii="Roboto" w:hAnsi="Roboto"/>
          <w:sz w:val="22"/>
          <w:szCs w:val="22"/>
        </w:rPr>
        <w:t>.: 35-7873770217/0100</w:t>
      </w:r>
    </w:p>
    <w:p w14:paraId="2A469CA4"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Adresa banky: pobočka KB Hradec Králové</w:t>
      </w:r>
    </w:p>
    <w:p w14:paraId="71F40CD4"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Daňový domicil: ČR</w:t>
      </w:r>
    </w:p>
    <w:p w14:paraId="21ED3351" w14:textId="77777777" w:rsid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 xml:space="preserve">Telefon: +420 724 614 505       </w:t>
      </w:r>
    </w:p>
    <w:p w14:paraId="3A9D1C46" w14:textId="772FBB49"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Pr>
          <w:rFonts w:ascii="Roboto" w:hAnsi="Roboto"/>
          <w:sz w:val="22"/>
          <w:szCs w:val="22"/>
        </w:rPr>
        <w:tab/>
      </w:r>
      <w:r>
        <w:rPr>
          <w:rFonts w:ascii="Roboto" w:hAnsi="Roboto"/>
          <w:sz w:val="22"/>
          <w:szCs w:val="22"/>
        </w:rPr>
        <w:tab/>
      </w:r>
      <w:r w:rsidRPr="00EA6B18">
        <w:rPr>
          <w:rFonts w:ascii="Roboto" w:hAnsi="Roboto"/>
          <w:sz w:val="22"/>
          <w:szCs w:val="22"/>
        </w:rPr>
        <w:t xml:space="preserve">E-mail: jakubska@fhk.cz  </w:t>
      </w:r>
    </w:p>
    <w:p w14:paraId="38527BA0" w14:textId="15107E73"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r>
    </w:p>
    <w:p w14:paraId="56BF0BE5" w14:textId="06D2AFED" w:rsidR="00100BDE" w:rsidRPr="00EA6B18" w:rsidRDefault="00C407C6"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EA6B18">
        <w:rPr>
          <w:rFonts w:ascii="Roboto" w:hAnsi="Roboto" w:cs="Arial"/>
          <w:sz w:val="22"/>
          <w:szCs w:val="22"/>
        </w:rPr>
        <w:tab/>
      </w:r>
      <w:r w:rsidRPr="00EA6B18">
        <w:rPr>
          <w:rFonts w:ascii="Roboto" w:hAnsi="Roboto" w:cs="Arial"/>
          <w:sz w:val="22"/>
          <w:szCs w:val="22"/>
        </w:rPr>
        <w:tab/>
      </w:r>
    </w:p>
    <w:p w14:paraId="7A383C29" w14:textId="7235CD43" w:rsidR="00100BDE" w:rsidRPr="00EA6B18"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EA6B18">
        <w:rPr>
          <w:rFonts w:ascii="Roboto" w:hAnsi="Roboto" w:cs="Arial"/>
          <w:sz w:val="22"/>
          <w:szCs w:val="22"/>
        </w:rPr>
        <w:tab/>
      </w:r>
      <w:r w:rsidRPr="00EA6B18">
        <w:rPr>
          <w:rFonts w:ascii="Roboto" w:hAnsi="Roboto" w:cs="Arial"/>
          <w:sz w:val="22"/>
          <w:szCs w:val="22"/>
        </w:rPr>
        <w:tab/>
        <w:t>(dále jen „</w:t>
      </w:r>
      <w:r w:rsidR="00EA6B18">
        <w:rPr>
          <w:rFonts w:ascii="Roboto" w:hAnsi="Roboto" w:cs="Arial"/>
          <w:sz w:val="22"/>
          <w:szCs w:val="22"/>
        </w:rPr>
        <w:t>FHK</w:t>
      </w:r>
      <w:r w:rsidRPr="00EA6B18">
        <w:rPr>
          <w:rFonts w:ascii="Roboto" w:hAnsi="Roboto" w:cs="Arial"/>
          <w:sz w:val="22"/>
          <w:szCs w:val="22"/>
        </w:rPr>
        <w:t>“)</w:t>
      </w:r>
    </w:p>
    <w:p w14:paraId="5A68E748" w14:textId="77777777" w:rsidR="00100BDE" w:rsidRPr="00EA6B18"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236E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t>II.</w:t>
      </w:r>
      <w:r>
        <w:rPr>
          <w:rFonts w:ascii="Roboto" w:hAnsi="Roboto" w:cs="Arial"/>
          <w:b/>
          <w:sz w:val="24"/>
          <w:szCs w:val="24"/>
        </w:rPr>
        <w:tab/>
        <w:t xml:space="preserve">   </w:t>
      </w:r>
      <w:proofErr w:type="gramStart"/>
      <w:r>
        <w:rPr>
          <w:rFonts w:ascii="Roboto" w:hAnsi="Roboto" w:cs="Arial"/>
          <w:b/>
          <w:sz w:val="24"/>
          <w:szCs w:val="24"/>
        </w:rPr>
        <w:t>PŘEDMĚT  SMLOUVY</w:t>
      </w:r>
      <w:proofErr w:type="gramEnd"/>
      <w:r>
        <w:rPr>
          <w:rFonts w:ascii="Roboto" w:hAnsi="Roboto" w:cs="Arial"/>
          <w:b/>
          <w:sz w:val="24"/>
          <w:szCs w:val="24"/>
        </w:rPr>
        <w:t>,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7EC7CBB4" w:rsidR="00100BDE" w:rsidRDefault="004845C2">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 xml:space="preserve">FHK </w:t>
      </w:r>
      <w:r w:rsidR="00C407C6">
        <w:rPr>
          <w:rFonts w:ascii="Roboto" w:hAnsi="Roboto" w:cs="Arial"/>
          <w:sz w:val="22"/>
          <w:szCs w:val="22"/>
        </w:rPr>
        <w:t>se zavazuje pro</w:t>
      </w:r>
      <w:r w:rsidR="00B15644">
        <w:rPr>
          <w:rFonts w:ascii="Roboto" w:hAnsi="Roboto" w:cs="Arial"/>
          <w:sz w:val="22"/>
          <w:szCs w:val="22"/>
        </w:rPr>
        <w:t xml:space="preserve"> společný koncert</w:t>
      </w:r>
      <w:r w:rsidR="00C407C6">
        <w:rPr>
          <w:rFonts w:ascii="Roboto" w:hAnsi="Roboto" w:cs="Arial"/>
          <w:sz w:val="22"/>
          <w:szCs w:val="22"/>
        </w:rPr>
        <w:t xml:space="preserve"> </w:t>
      </w:r>
      <w:r w:rsidR="00EA6B18">
        <w:rPr>
          <w:rFonts w:ascii="Roboto" w:hAnsi="Roboto" w:cs="Arial"/>
          <w:sz w:val="22"/>
          <w:szCs w:val="22"/>
        </w:rPr>
        <w:t xml:space="preserve">s </w:t>
      </w:r>
      <w:r w:rsidR="00C407C6">
        <w:rPr>
          <w:rFonts w:ascii="Roboto" w:hAnsi="Roboto" w:cs="Arial"/>
          <w:sz w:val="22"/>
          <w:szCs w:val="22"/>
        </w:rPr>
        <w:t>HAMU</w:t>
      </w:r>
      <w:r w:rsidR="00B15644">
        <w:rPr>
          <w:rFonts w:ascii="Roboto" w:hAnsi="Roboto" w:cs="Arial"/>
          <w:sz w:val="22"/>
          <w:szCs w:val="22"/>
        </w:rPr>
        <w:t xml:space="preserve"> </w:t>
      </w:r>
      <w:r w:rsidR="00C407C6">
        <w:rPr>
          <w:rFonts w:ascii="Roboto" w:hAnsi="Roboto" w:cs="Arial"/>
          <w:b/>
          <w:bCs/>
          <w:sz w:val="22"/>
          <w:szCs w:val="22"/>
        </w:rPr>
        <w:t xml:space="preserve">dne </w:t>
      </w:r>
      <w:r w:rsidR="00726DD3">
        <w:rPr>
          <w:rFonts w:ascii="Roboto" w:hAnsi="Roboto" w:cs="Arial"/>
          <w:b/>
          <w:bCs/>
          <w:sz w:val="22"/>
          <w:szCs w:val="22"/>
        </w:rPr>
        <w:t>11</w:t>
      </w:r>
      <w:r w:rsidR="00C407C6">
        <w:rPr>
          <w:rFonts w:ascii="Roboto" w:hAnsi="Roboto" w:cs="Arial"/>
          <w:b/>
          <w:bCs/>
          <w:sz w:val="22"/>
          <w:szCs w:val="22"/>
        </w:rPr>
        <w:t xml:space="preserve">. </w:t>
      </w:r>
      <w:r w:rsidR="00726DD3">
        <w:rPr>
          <w:rFonts w:ascii="Roboto" w:hAnsi="Roboto" w:cs="Arial"/>
          <w:b/>
          <w:bCs/>
          <w:sz w:val="22"/>
          <w:szCs w:val="22"/>
        </w:rPr>
        <w:t>dubna</w:t>
      </w:r>
      <w:r w:rsidR="00C407C6">
        <w:rPr>
          <w:rFonts w:ascii="Roboto" w:hAnsi="Roboto" w:cs="Arial"/>
          <w:b/>
          <w:bCs/>
          <w:sz w:val="22"/>
          <w:szCs w:val="22"/>
        </w:rPr>
        <w:t xml:space="preserve"> 202</w:t>
      </w:r>
      <w:r w:rsidR="005C5074">
        <w:rPr>
          <w:rFonts w:ascii="Roboto" w:hAnsi="Roboto" w:cs="Arial"/>
          <w:b/>
          <w:bCs/>
          <w:sz w:val="22"/>
          <w:szCs w:val="22"/>
        </w:rPr>
        <w:t>3</w:t>
      </w:r>
      <w:r w:rsidR="00C407C6">
        <w:rPr>
          <w:rFonts w:ascii="Roboto" w:hAnsi="Roboto" w:cs="Arial"/>
          <w:b/>
          <w:bCs/>
          <w:sz w:val="22"/>
          <w:szCs w:val="22"/>
        </w:rPr>
        <w:t xml:space="preserve"> </w:t>
      </w:r>
      <w:r w:rsidR="00C407C6">
        <w:rPr>
          <w:rFonts w:ascii="Roboto" w:hAnsi="Roboto" w:cs="Arial"/>
          <w:sz w:val="22"/>
          <w:szCs w:val="22"/>
        </w:rPr>
        <w:t xml:space="preserve">provést prostřednictvím svého orchestrálního tělesa (dohodnuté </w:t>
      </w:r>
      <w:r w:rsidR="00C407C6" w:rsidRPr="009E267E">
        <w:rPr>
          <w:rFonts w:ascii="Roboto" w:hAnsi="Roboto" w:cs="Arial"/>
          <w:sz w:val="22"/>
          <w:szCs w:val="22"/>
        </w:rPr>
        <w:t xml:space="preserve">obsazení </w:t>
      </w:r>
      <w:r w:rsidR="00C407C6" w:rsidRPr="009E267E">
        <w:rPr>
          <w:rFonts w:ascii="Verdana" w:hAnsi="Verdana"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36CB" w:rsidRPr="009E267E">
        <w:rPr>
          <w:rFonts w:ascii="Verdana" w:hAnsi="Verdana"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2+Pic.2.2+Bcl.2. – 4.2.3.1. – </w:t>
      </w:r>
      <w:proofErr w:type="spellStart"/>
      <w:r w:rsidR="002136CB" w:rsidRPr="009E267E">
        <w:rPr>
          <w:rFonts w:ascii="Verdana" w:hAnsi="Verdana"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Ti.Bi.Ar</w:t>
      </w:r>
      <w:proofErr w:type="spellEnd"/>
      <w:r w:rsidR="002136CB" w:rsidRPr="009E267E">
        <w:rPr>
          <w:rFonts w:ascii="Verdana" w:hAnsi="Verdana"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10.8.6.5.4.; Pf</w:t>
      </w:r>
      <w:r w:rsidR="00C407C6" w:rsidRPr="009E267E">
        <w:rPr>
          <w:rFonts w:ascii="Verdana" w:hAnsi="Verdana" w:cs="Arial"/>
          <w:bCs/>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07C6" w:rsidRPr="002136CB">
        <w:rPr>
          <w:rFonts w:ascii="Roboto" w:hAnsi="Roboto" w:cs="Arial"/>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07C6">
        <w:rPr>
          <w:rFonts w:ascii="Roboto" w:hAnsi="Roboto" w:cs="Arial"/>
          <w:sz w:val="22"/>
          <w:szCs w:val="22"/>
        </w:rPr>
        <w:t xml:space="preserve">s odbornou péčí koncert konaný v rámci </w:t>
      </w:r>
      <w:r w:rsidR="00726DD3">
        <w:rPr>
          <w:rFonts w:ascii="Roboto" w:hAnsi="Roboto" w:cs="Arial"/>
          <w:sz w:val="22"/>
          <w:szCs w:val="22"/>
        </w:rPr>
        <w:t>koncertního</w:t>
      </w:r>
      <w:r w:rsidR="00C407C6">
        <w:rPr>
          <w:rFonts w:ascii="Roboto" w:hAnsi="Roboto" w:cs="Arial"/>
          <w:sz w:val="22"/>
          <w:szCs w:val="22"/>
        </w:rPr>
        <w:t xml:space="preserve"> cyklu HAMU</w:t>
      </w:r>
      <w:r w:rsidR="00726DD3">
        <w:rPr>
          <w:rFonts w:ascii="Roboto" w:hAnsi="Roboto" w:cs="Arial"/>
          <w:sz w:val="22"/>
          <w:szCs w:val="22"/>
        </w:rPr>
        <w:t xml:space="preserve"> s FHK</w:t>
      </w:r>
      <w:r w:rsidR="00C407C6">
        <w:rPr>
          <w:rFonts w:ascii="Roboto" w:hAnsi="Roboto" w:cs="Arial"/>
          <w:sz w:val="22"/>
          <w:szCs w:val="22"/>
        </w:rPr>
        <w:t xml:space="preserve"> 202</w:t>
      </w:r>
      <w:r w:rsidR="00A07ACE">
        <w:rPr>
          <w:rFonts w:ascii="Roboto" w:hAnsi="Roboto" w:cs="Arial"/>
          <w:sz w:val="22"/>
          <w:szCs w:val="22"/>
        </w:rPr>
        <w:t>2</w:t>
      </w:r>
      <w:r w:rsidR="00C407C6">
        <w:rPr>
          <w:rFonts w:ascii="Roboto" w:hAnsi="Roboto" w:cs="Arial"/>
          <w:sz w:val="22"/>
          <w:szCs w:val="22"/>
        </w:rPr>
        <w:t>/202</w:t>
      </w:r>
      <w:r w:rsidR="00A07ACE">
        <w:rPr>
          <w:rFonts w:ascii="Roboto" w:hAnsi="Roboto" w:cs="Arial"/>
          <w:sz w:val="22"/>
          <w:szCs w:val="22"/>
        </w:rPr>
        <w:t>3</w:t>
      </w:r>
      <w:r w:rsidR="00C407C6">
        <w:rPr>
          <w:rFonts w:ascii="Roboto" w:hAnsi="Roboto" w:cs="Arial"/>
          <w:sz w:val="22"/>
          <w:szCs w:val="22"/>
        </w:rPr>
        <w:t xml:space="preserve"> (dále jen „koncert“).  </w:t>
      </w:r>
    </w:p>
    <w:p w14:paraId="76558F73" w14:textId="77777777" w:rsidR="00100BDE"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B6D2E88" w14:textId="7BCC604D" w:rsidR="00100BDE" w:rsidRPr="000F338A"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sz w:val="22"/>
          <w:szCs w:val="22"/>
        </w:rPr>
      </w:pPr>
      <w:r>
        <w:rPr>
          <w:rFonts w:ascii="Roboto" w:hAnsi="Roboto" w:cs="Arial"/>
          <w:b/>
          <w:sz w:val="22"/>
          <w:szCs w:val="22"/>
        </w:rPr>
        <w:t xml:space="preserve">Koncert se koná dne </w:t>
      </w:r>
      <w:r w:rsidR="00726DD3">
        <w:rPr>
          <w:rFonts w:ascii="Roboto" w:hAnsi="Roboto" w:cs="Arial"/>
          <w:b/>
          <w:sz w:val="22"/>
          <w:szCs w:val="22"/>
        </w:rPr>
        <w:t>11</w:t>
      </w:r>
      <w:r>
        <w:rPr>
          <w:rFonts w:ascii="Roboto" w:hAnsi="Roboto" w:cs="Arial"/>
          <w:b/>
          <w:sz w:val="22"/>
          <w:szCs w:val="22"/>
        </w:rPr>
        <w:t xml:space="preserve">. </w:t>
      </w:r>
      <w:r w:rsidR="00726DD3">
        <w:rPr>
          <w:rFonts w:ascii="Roboto" w:hAnsi="Roboto" w:cs="Arial"/>
          <w:b/>
          <w:sz w:val="22"/>
          <w:szCs w:val="22"/>
        </w:rPr>
        <w:t>dubna</w:t>
      </w:r>
      <w:r>
        <w:rPr>
          <w:rFonts w:ascii="Roboto" w:hAnsi="Roboto" w:cs="Arial"/>
          <w:b/>
          <w:sz w:val="22"/>
          <w:szCs w:val="22"/>
        </w:rPr>
        <w:t xml:space="preserve"> 202</w:t>
      </w:r>
      <w:r w:rsidR="00B15644">
        <w:rPr>
          <w:rFonts w:ascii="Roboto" w:hAnsi="Roboto" w:cs="Arial"/>
          <w:b/>
          <w:sz w:val="22"/>
          <w:szCs w:val="22"/>
        </w:rPr>
        <w:t>3</w:t>
      </w:r>
      <w:r>
        <w:rPr>
          <w:rFonts w:ascii="Roboto" w:hAnsi="Roboto" w:cs="Arial"/>
          <w:b/>
          <w:sz w:val="22"/>
          <w:szCs w:val="22"/>
        </w:rPr>
        <w:t xml:space="preserve"> </w:t>
      </w:r>
      <w:r w:rsidR="000F338A" w:rsidRPr="000F338A">
        <w:rPr>
          <w:rFonts w:ascii="Roboto" w:hAnsi="Roboto"/>
          <w:b/>
          <w:sz w:val="22"/>
          <w:szCs w:val="22"/>
        </w:rPr>
        <w:t>v Koncertním sále FHK, na adrese Eliščino nábřeží 777</w:t>
      </w:r>
      <w:r w:rsidR="000F338A">
        <w:rPr>
          <w:rFonts w:ascii="Roboto" w:hAnsi="Roboto"/>
          <w:b/>
          <w:sz w:val="22"/>
          <w:szCs w:val="22"/>
        </w:rPr>
        <w:t xml:space="preserve">/5 </w:t>
      </w:r>
      <w:r w:rsidR="000F338A" w:rsidRPr="000F338A">
        <w:rPr>
          <w:rFonts w:ascii="Roboto" w:hAnsi="Roboto"/>
          <w:b/>
          <w:sz w:val="22"/>
          <w:szCs w:val="22"/>
        </w:rPr>
        <w:t xml:space="preserve">, 500 03 Hradec Králové (dále jen „koncertní sál“). </w:t>
      </w:r>
      <w:r w:rsidRPr="000F338A">
        <w:rPr>
          <w:rFonts w:ascii="Roboto" w:hAnsi="Roboto" w:cs="Arial"/>
          <w:b/>
          <w:sz w:val="22"/>
          <w:szCs w:val="22"/>
        </w:rPr>
        <w:t>Koncert začíná v 19.30 hod.</w:t>
      </w:r>
    </w:p>
    <w:p w14:paraId="369EE5B5"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57CCFD17" w:rsidR="00100BDE" w:rsidRDefault="00C407C6">
      <w:pPr>
        <w:widowControl w:val="0"/>
        <w:numPr>
          <w:ilvl w:val="0"/>
          <w:numId w:val="1"/>
        </w:numPr>
        <w:tabs>
          <w:tab w:val="left" w:pos="354"/>
          <w:tab w:val="left" w:pos="709"/>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 xml:space="preserve">HAMU se zavazuje za řádné provedení koncertu a související služby a činnosti zaplatit </w:t>
      </w:r>
      <w:r w:rsidR="000F338A">
        <w:rPr>
          <w:rFonts w:ascii="Roboto" w:hAnsi="Roboto" w:cs="Arial"/>
          <w:sz w:val="22"/>
          <w:szCs w:val="22"/>
        </w:rPr>
        <w:t xml:space="preserve">FHK </w:t>
      </w:r>
      <w:r>
        <w:rPr>
          <w:rFonts w:ascii="Roboto" w:hAnsi="Roboto" w:cs="Arial"/>
          <w:sz w:val="22"/>
          <w:szCs w:val="22"/>
        </w:rPr>
        <w:t>sjednanou cenu za podmínek dále v této smlouvě uvedených.</w:t>
      </w:r>
    </w:p>
    <w:p w14:paraId="7360C72C" w14:textId="77777777" w:rsidR="00100BDE" w:rsidRDefault="00100BDE">
      <w:pPr>
        <w:pStyle w:val="Odstavecseseznamem"/>
        <w:rPr>
          <w:rFonts w:ascii="Roboto" w:hAnsi="Roboto" w:cs="Arial"/>
          <w:b/>
          <w:sz w:val="22"/>
          <w:szCs w:val="22"/>
        </w:rPr>
      </w:pPr>
    </w:p>
    <w:p w14:paraId="62C5EA9A" w14:textId="7C11DC15"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 xml:space="preserve">Dramaturgie koncertu vychází z potřeb </w:t>
      </w:r>
      <w:r w:rsidR="004845C2">
        <w:rPr>
          <w:rFonts w:ascii="Roboto" w:hAnsi="Roboto" w:cs="Arial"/>
          <w:sz w:val="22"/>
          <w:szCs w:val="22"/>
        </w:rPr>
        <w:t>HAMU</w:t>
      </w:r>
      <w:r>
        <w:rPr>
          <w:rFonts w:ascii="Roboto" w:hAnsi="Roboto" w:cs="Arial"/>
          <w:sz w:val="22"/>
          <w:szCs w:val="22"/>
        </w:rPr>
        <w:t>, kter</w:t>
      </w:r>
      <w:r w:rsidR="00B15644">
        <w:rPr>
          <w:rFonts w:ascii="Roboto" w:hAnsi="Roboto" w:cs="Arial"/>
          <w:sz w:val="22"/>
          <w:szCs w:val="22"/>
        </w:rPr>
        <w:t>é</w:t>
      </w:r>
      <w:r>
        <w:rPr>
          <w:rFonts w:ascii="Roboto" w:hAnsi="Roboto" w:cs="Arial"/>
          <w:sz w:val="22"/>
          <w:szCs w:val="22"/>
        </w:rPr>
        <w:t xml:space="preserve"> při její tvorbě přihlížel</w:t>
      </w:r>
      <w:r w:rsidR="00B15644">
        <w:rPr>
          <w:rFonts w:ascii="Roboto" w:hAnsi="Roboto" w:cs="Arial"/>
          <w:sz w:val="22"/>
          <w:szCs w:val="22"/>
        </w:rPr>
        <w:t>y</w:t>
      </w:r>
      <w:r>
        <w:rPr>
          <w:rFonts w:ascii="Roboto" w:hAnsi="Roboto" w:cs="Arial"/>
          <w:sz w:val="22"/>
          <w:szCs w:val="22"/>
        </w:rPr>
        <w:t xml:space="preserve"> k možnostem </w:t>
      </w:r>
      <w:r w:rsidR="004845C2">
        <w:rPr>
          <w:rFonts w:ascii="Roboto" w:hAnsi="Roboto" w:cs="Arial"/>
          <w:sz w:val="22"/>
          <w:szCs w:val="22"/>
        </w:rPr>
        <w:t>FHK</w:t>
      </w:r>
      <w:r>
        <w:rPr>
          <w:rFonts w:ascii="Roboto" w:hAnsi="Roboto" w:cs="Arial"/>
          <w:sz w:val="22"/>
          <w:szCs w:val="22"/>
        </w:rPr>
        <w:t>. Program koncertu byl oběma stranami dohodnut takto:</w:t>
      </w:r>
    </w:p>
    <w:p w14:paraId="5DC60D74" w14:textId="77777777" w:rsidR="00100BDE" w:rsidRDefault="00100BDE">
      <w:pPr>
        <w:pStyle w:val="Odstavecseseznamem"/>
        <w:ind w:left="644"/>
        <w:rPr>
          <w:rFonts w:ascii="Roboto" w:hAnsi="Roboto" w:cs="Arial"/>
          <w:i/>
          <w:color w:val="548DD4"/>
          <w:sz w:val="22"/>
          <w:szCs w:val="22"/>
        </w:rPr>
      </w:pPr>
    </w:p>
    <w:p w14:paraId="40E765EE" w14:textId="0C56CB49" w:rsidR="00BB396A" w:rsidRDefault="00C407C6" w:rsidP="00BB396A">
      <w:r>
        <w:rPr>
          <w:rFonts w:ascii="Roboto" w:hAnsi="Roboto" w:cs="Arial"/>
          <w:sz w:val="22"/>
          <w:szCs w:val="22"/>
        </w:rPr>
        <w:tab/>
      </w:r>
    </w:p>
    <w:p w14:paraId="083E2618" w14:textId="495BCC5C" w:rsidR="00BB396A" w:rsidRPr="00BB396A" w:rsidRDefault="004C7D10" w:rsidP="00BB396A">
      <w:pPr>
        <w:ind w:firstLine="709"/>
        <w:rPr>
          <w:rFonts w:ascii="Roboto" w:hAnsi="Roboto"/>
          <w:sz w:val="22"/>
          <w:szCs w:val="22"/>
        </w:rPr>
      </w:pPr>
      <w:proofErr w:type="spellStart"/>
      <w:r>
        <w:rPr>
          <w:rFonts w:ascii="Roboto" w:hAnsi="Roboto"/>
          <w:sz w:val="22"/>
          <w:szCs w:val="22"/>
        </w:rPr>
        <w:t>B.Smetana</w:t>
      </w:r>
      <w:proofErr w:type="spellEnd"/>
      <w:r w:rsidR="00A07ACE">
        <w:rPr>
          <w:rFonts w:ascii="Roboto" w:hAnsi="Roboto"/>
          <w:sz w:val="22"/>
          <w:szCs w:val="22"/>
        </w:rPr>
        <w:t xml:space="preserve">: </w:t>
      </w:r>
      <w:r w:rsidR="00BB396A" w:rsidRPr="00BB396A">
        <w:rPr>
          <w:rFonts w:ascii="Roboto" w:hAnsi="Roboto"/>
          <w:sz w:val="22"/>
          <w:szCs w:val="22"/>
        </w:rPr>
        <w:t xml:space="preserve"> </w:t>
      </w:r>
      <w:proofErr w:type="spellStart"/>
      <w:r>
        <w:rPr>
          <w:rFonts w:ascii="Roboto" w:hAnsi="Roboto"/>
          <w:sz w:val="22"/>
          <w:szCs w:val="22"/>
        </w:rPr>
        <w:t>Hakon</w:t>
      </w:r>
      <w:proofErr w:type="spellEnd"/>
      <w:r>
        <w:rPr>
          <w:rFonts w:ascii="Roboto" w:hAnsi="Roboto"/>
          <w:sz w:val="22"/>
          <w:szCs w:val="22"/>
        </w:rPr>
        <w:t xml:space="preserve"> Jarl </w:t>
      </w:r>
      <w:r w:rsidR="000F338A">
        <w:rPr>
          <w:rFonts w:ascii="Roboto" w:hAnsi="Roboto"/>
          <w:sz w:val="22"/>
          <w:szCs w:val="22"/>
        </w:rPr>
        <w:t xml:space="preserve"> </w:t>
      </w:r>
      <w:r w:rsidR="00F07D9F">
        <w:rPr>
          <w:rFonts w:ascii="Roboto" w:hAnsi="Roboto"/>
          <w:sz w:val="22"/>
          <w:szCs w:val="22"/>
        </w:rPr>
        <w:t>(</w:t>
      </w:r>
      <w:r w:rsidR="002136CB" w:rsidRPr="002136CB">
        <w:rPr>
          <w:rFonts w:ascii="Roboto" w:hAnsi="Roboto"/>
          <w:sz w:val="22"/>
          <w:szCs w:val="22"/>
        </w:rPr>
        <w:t xml:space="preserve">2+Pic.2.2+Bcl.2. – 4.2.3.1. – </w:t>
      </w:r>
      <w:proofErr w:type="spellStart"/>
      <w:r w:rsidR="002136CB" w:rsidRPr="002136CB">
        <w:rPr>
          <w:rFonts w:ascii="Roboto" w:hAnsi="Roboto"/>
          <w:sz w:val="22"/>
          <w:szCs w:val="22"/>
        </w:rPr>
        <w:t>Ti.Bi.Ar</w:t>
      </w:r>
      <w:proofErr w:type="spellEnd"/>
      <w:r w:rsidR="002136CB" w:rsidRPr="002136CB">
        <w:rPr>
          <w:rFonts w:ascii="Roboto" w:hAnsi="Roboto"/>
          <w:sz w:val="22"/>
          <w:szCs w:val="22"/>
        </w:rPr>
        <w:t>. – 10.8.6.5.4.</w:t>
      </w:r>
      <w:r w:rsidR="00F07D9F">
        <w:rPr>
          <w:rFonts w:ascii="Roboto" w:hAnsi="Roboto"/>
          <w:sz w:val="22"/>
          <w:szCs w:val="22"/>
        </w:rPr>
        <w:t>)</w:t>
      </w:r>
      <w:r w:rsidR="00BB396A" w:rsidRPr="00BB396A">
        <w:rPr>
          <w:rFonts w:ascii="Roboto" w:hAnsi="Roboto"/>
          <w:sz w:val="22"/>
          <w:szCs w:val="22"/>
        </w:rPr>
        <w:t xml:space="preserve">  </w:t>
      </w:r>
      <w:r w:rsidR="00BB396A" w:rsidRPr="00BB396A">
        <w:rPr>
          <w:rFonts w:ascii="Roboto" w:hAnsi="Roboto"/>
          <w:sz w:val="22"/>
          <w:szCs w:val="22"/>
        </w:rPr>
        <w:tab/>
      </w:r>
      <w:r w:rsidR="00BB396A" w:rsidRPr="00BB396A">
        <w:rPr>
          <w:rFonts w:ascii="Roboto" w:hAnsi="Roboto"/>
          <w:sz w:val="22"/>
          <w:szCs w:val="22"/>
        </w:rPr>
        <w:tab/>
      </w:r>
      <w:r w:rsidR="00BB396A" w:rsidRPr="00BB396A">
        <w:rPr>
          <w:rFonts w:ascii="Roboto" w:hAnsi="Roboto"/>
          <w:sz w:val="22"/>
          <w:szCs w:val="22"/>
        </w:rPr>
        <w:tab/>
      </w:r>
      <w:r w:rsidR="00BB396A" w:rsidRPr="00BB396A">
        <w:rPr>
          <w:rFonts w:ascii="Roboto" w:hAnsi="Roboto"/>
          <w:sz w:val="22"/>
          <w:szCs w:val="22"/>
        </w:rPr>
        <w:tab/>
      </w:r>
    </w:p>
    <w:p w14:paraId="6404A640" w14:textId="611EF1C5" w:rsidR="00BB396A" w:rsidRDefault="000F338A" w:rsidP="00BB396A">
      <w:pPr>
        <w:pStyle w:val="Zkladntext"/>
        <w:spacing w:after="0"/>
        <w:ind w:firstLine="709"/>
        <w:rPr>
          <w:rFonts w:ascii="Roboto" w:hAnsi="Roboto"/>
          <w:iCs/>
          <w:color w:val="000000"/>
          <w:sz w:val="22"/>
          <w:szCs w:val="22"/>
        </w:rPr>
      </w:pPr>
      <w:proofErr w:type="spellStart"/>
      <w:r>
        <w:rPr>
          <w:rFonts w:ascii="Roboto" w:hAnsi="Roboto"/>
          <w:iCs/>
          <w:color w:val="000000"/>
          <w:sz w:val="22"/>
          <w:szCs w:val="22"/>
        </w:rPr>
        <w:t>E.</w:t>
      </w:r>
      <w:r w:rsidR="004C7D10">
        <w:rPr>
          <w:rFonts w:ascii="Roboto" w:hAnsi="Roboto"/>
          <w:iCs/>
          <w:color w:val="000000"/>
          <w:sz w:val="22"/>
          <w:szCs w:val="22"/>
        </w:rPr>
        <w:t>H.</w:t>
      </w:r>
      <w:r>
        <w:rPr>
          <w:rFonts w:ascii="Roboto" w:hAnsi="Roboto"/>
          <w:iCs/>
          <w:color w:val="000000"/>
          <w:sz w:val="22"/>
          <w:szCs w:val="22"/>
        </w:rPr>
        <w:t>Grieg</w:t>
      </w:r>
      <w:proofErr w:type="spellEnd"/>
      <w:r w:rsidR="00BB396A" w:rsidRPr="00BB396A">
        <w:rPr>
          <w:rFonts w:ascii="Roboto" w:hAnsi="Roboto"/>
          <w:iCs/>
          <w:color w:val="000000"/>
          <w:sz w:val="22"/>
          <w:szCs w:val="22"/>
        </w:rPr>
        <w:t xml:space="preserve">: </w:t>
      </w:r>
      <w:r w:rsidR="00A07ACE">
        <w:rPr>
          <w:rFonts w:ascii="Roboto" w:hAnsi="Roboto"/>
          <w:iCs/>
          <w:color w:val="000000"/>
          <w:sz w:val="22"/>
          <w:szCs w:val="22"/>
        </w:rPr>
        <w:t xml:space="preserve"> </w:t>
      </w:r>
      <w:r>
        <w:rPr>
          <w:rFonts w:ascii="Roboto" w:hAnsi="Roboto"/>
          <w:iCs/>
          <w:color w:val="000000"/>
          <w:sz w:val="22"/>
          <w:szCs w:val="22"/>
        </w:rPr>
        <w:t>Klavírní k</w:t>
      </w:r>
      <w:r w:rsidR="00BB396A" w:rsidRPr="00BB396A">
        <w:rPr>
          <w:rFonts w:ascii="Roboto" w:hAnsi="Roboto"/>
          <w:iCs/>
          <w:color w:val="000000"/>
          <w:sz w:val="22"/>
          <w:szCs w:val="22"/>
        </w:rPr>
        <w:t xml:space="preserve">oncert </w:t>
      </w:r>
      <w:r>
        <w:rPr>
          <w:rFonts w:ascii="Roboto" w:hAnsi="Roboto"/>
          <w:iCs/>
          <w:color w:val="000000"/>
          <w:sz w:val="22"/>
          <w:szCs w:val="22"/>
        </w:rPr>
        <w:t>a</w:t>
      </w:r>
      <w:r w:rsidR="00B15644">
        <w:rPr>
          <w:rFonts w:ascii="Roboto" w:hAnsi="Roboto"/>
          <w:iCs/>
          <w:color w:val="000000"/>
          <w:sz w:val="22"/>
          <w:szCs w:val="22"/>
        </w:rPr>
        <w:t xml:space="preserve"> moll </w:t>
      </w:r>
      <w:r>
        <w:rPr>
          <w:rFonts w:ascii="Roboto" w:hAnsi="Roboto"/>
          <w:iCs/>
          <w:color w:val="000000"/>
          <w:sz w:val="22"/>
          <w:szCs w:val="22"/>
        </w:rPr>
        <w:t xml:space="preserve">op.16 </w:t>
      </w:r>
      <w:r w:rsidR="00BB396A" w:rsidRPr="00BB396A">
        <w:rPr>
          <w:rFonts w:ascii="Roboto" w:hAnsi="Roboto"/>
          <w:iCs/>
          <w:color w:val="000000"/>
          <w:sz w:val="22"/>
          <w:szCs w:val="22"/>
        </w:rPr>
        <w:t xml:space="preserve">pro </w:t>
      </w:r>
      <w:r>
        <w:rPr>
          <w:rFonts w:ascii="Roboto" w:hAnsi="Roboto"/>
          <w:iCs/>
          <w:color w:val="000000"/>
          <w:sz w:val="22"/>
          <w:szCs w:val="22"/>
        </w:rPr>
        <w:t>klavír</w:t>
      </w:r>
      <w:r w:rsidR="00BB396A" w:rsidRPr="00BB396A">
        <w:rPr>
          <w:rFonts w:ascii="Roboto" w:hAnsi="Roboto"/>
          <w:iCs/>
          <w:color w:val="000000"/>
          <w:sz w:val="22"/>
          <w:szCs w:val="22"/>
        </w:rPr>
        <w:t xml:space="preserve"> a orchestr  (</w:t>
      </w:r>
      <w:r w:rsidR="002136CB" w:rsidRPr="002136CB">
        <w:rPr>
          <w:rFonts w:ascii="Roboto" w:hAnsi="Roboto"/>
          <w:iCs/>
          <w:color w:val="000000"/>
          <w:sz w:val="22"/>
          <w:szCs w:val="22"/>
        </w:rPr>
        <w:t xml:space="preserve">2(Pic).2.2.2. – 4.2.3.0. – </w:t>
      </w:r>
      <w:r w:rsidR="002136CB">
        <w:rPr>
          <w:rFonts w:ascii="Roboto" w:hAnsi="Roboto"/>
          <w:iCs/>
          <w:color w:val="000000"/>
          <w:sz w:val="22"/>
          <w:szCs w:val="22"/>
        </w:rPr>
        <w:tab/>
      </w:r>
      <w:r w:rsidR="002136CB" w:rsidRPr="002136CB">
        <w:rPr>
          <w:rFonts w:ascii="Roboto" w:hAnsi="Roboto"/>
          <w:iCs/>
          <w:color w:val="000000"/>
          <w:sz w:val="22"/>
          <w:szCs w:val="22"/>
        </w:rPr>
        <w:t>Ti. – 10.8.6.5.4.;</w:t>
      </w:r>
      <w:r w:rsidR="00BB396A" w:rsidRPr="00BB396A">
        <w:rPr>
          <w:rFonts w:ascii="Roboto" w:hAnsi="Roboto"/>
          <w:iCs/>
          <w:color w:val="000000"/>
          <w:sz w:val="22"/>
          <w:szCs w:val="22"/>
        </w:rPr>
        <w:t xml:space="preserve">)  </w:t>
      </w:r>
      <w:r w:rsidR="00BB396A" w:rsidRPr="00BB396A">
        <w:rPr>
          <w:rFonts w:ascii="Roboto" w:hAnsi="Roboto"/>
          <w:iCs/>
          <w:color w:val="000000"/>
          <w:sz w:val="22"/>
          <w:szCs w:val="22"/>
        </w:rPr>
        <w:tab/>
      </w:r>
    </w:p>
    <w:p w14:paraId="534816E6" w14:textId="07BED8CE" w:rsidR="00BB396A" w:rsidRPr="00BB396A" w:rsidRDefault="00BB396A" w:rsidP="00BB396A">
      <w:pPr>
        <w:pStyle w:val="Zkladntext"/>
        <w:spacing w:after="0"/>
        <w:ind w:firstLine="709"/>
        <w:rPr>
          <w:rFonts w:ascii="Roboto" w:hAnsi="Roboto"/>
          <w:sz w:val="22"/>
          <w:szCs w:val="22"/>
        </w:rPr>
      </w:pPr>
      <w:r>
        <w:rPr>
          <w:rFonts w:ascii="Roboto" w:hAnsi="Roboto"/>
          <w:iCs/>
          <w:color w:val="000000"/>
          <w:sz w:val="22"/>
          <w:szCs w:val="22"/>
        </w:rPr>
        <w:t>---------------------</w:t>
      </w:r>
      <w:r w:rsidRPr="00BB396A">
        <w:rPr>
          <w:rFonts w:ascii="Roboto" w:hAnsi="Roboto"/>
          <w:iCs/>
          <w:color w:val="000000"/>
          <w:sz w:val="22"/>
          <w:szCs w:val="22"/>
        </w:rPr>
        <w:t xml:space="preserve">  </w:t>
      </w:r>
    </w:p>
    <w:p w14:paraId="5A589D21" w14:textId="2209D44E" w:rsidR="008B3792" w:rsidRDefault="004C7D10" w:rsidP="00E07266">
      <w:pPr>
        <w:ind w:firstLine="709"/>
        <w:rPr>
          <w:rFonts w:ascii="Roboto" w:hAnsi="Roboto"/>
          <w:sz w:val="22"/>
          <w:szCs w:val="22"/>
        </w:rPr>
      </w:pPr>
      <w:proofErr w:type="spellStart"/>
      <w:r>
        <w:rPr>
          <w:rFonts w:ascii="Roboto" w:hAnsi="Roboto"/>
          <w:sz w:val="22"/>
          <w:szCs w:val="22"/>
        </w:rPr>
        <w:t>R.Schumann</w:t>
      </w:r>
      <w:proofErr w:type="spellEnd"/>
      <w:r w:rsidR="00F07D9F">
        <w:rPr>
          <w:rFonts w:ascii="Roboto" w:hAnsi="Roboto"/>
          <w:sz w:val="22"/>
          <w:szCs w:val="22"/>
        </w:rPr>
        <w:t>:</w:t>
      </w:r>
      <w:r w:rsidR="00BB396A" w:rsidRPr="00BB396A">
        <w:rPr>
          <w:rFonts w:ascii="Roboto" w:hAnsi="Roboto"/>
          <w:sz w:val="22"/>
          <w:szCs w:val="22"/>
        </w:rPr>
        <w:t xml:space="preserve"> </w:t>
      </w:r>
      <w:r w:rsidR="00E07266">
        <w:rPr>
          <w:rFonts w:ascii="Roboto" w:hAnsi="Roboto"/>
          <w:sz w:val="22"/>
          <w:szCs w:val="22"/>
        </w:rPr>
        <w:t xml:space="preserve">Symfonie č.3 </w:t>
      </w:r>
      <w:r>
        <w:rPr>
          <w:rFonts w:ascii="Roboto" w:hAnsi="Roboto"/>
          <w:sz w:val="22"/>
          <w:szCs w:val="22"/>
        </w:rPr>
        <w:t>„Rýnská“</w:t>
      </w:r>
      <w:r w:rsidR="00BB396A" w:rsidRPr="00BB396A">
        <w:rPr>
          <w:rFonts w:ascii="Roboto" w:hAnsi="Roboto"/>
          <w:sz w:val="22"/>
          <w:szCs w:val="22"/>
        </w:rPr>
        <w:t xml:space="preserve">  (</w:t>
      </w:r>
      <w:r w:rsidR="002136CB" w:rsidRPr="002136CB">
        <w:rPr>
          <w:rFonts w:ascii="Roboto" w:hAnsi="Roboto"/>
          <w:sz w:val="22"/>
          <w:szCs w:val="22"/>
        </w:rPr>
        <w:t>2.2.2.2. – 4.2.3.0. – Ti. – 10.8.6.5.4.</w:t>
      </w:r>
      <w:r w:rsidR="00BB396A" w:rsidRPr="00BB396A">
        <w:rPr>
          <w:rFonts w:ascii="Roboto" w:hAnsi="Roboto"/>
          <w:sz w:val="22"/>
          <w:szCs w:val="22"/>
        </w:rPr>
        <w:t>)</w:t>
      </w:r>
    </w:p>
    <w:p w14:paraId="168D7A80" w14:textId="490FAD7E" w:rsidR="00100BDE" w:rsidRPr="00BB396A" w:rsidRDefault="00C407C6" w:rsidP="00BB396A">
      <w:pPr>
        <w:ind w:firstLine="709"/>
        <w:rPr>
          <w:rFonts w:ascii="Roboto" w:hAnsi="Roboto"/>
          <w:sz w:val="22"/>
          <w:szCs w:val="22"/>
        </w:rPr>
      </w:pPr>
      <w:r w:rsidRPr="00BB396A">
        <w:rPr>
          <w:rFonts w:ascii="Roboto" w:hAnsi="Roboto"/>
          <w:color w:val="000000"/>
          <w:sz w:val="22"/>
          <w:szCs w:val="22"/>
        </w:rPr>
        <w:t xml:space="preserve">  </w:t>
      </w:r>
    </w:p>
    <w:p w14:paraId="4CA13134" w14:textId="507E0943" w:rsidR="00100BDE" w:rsidRPr="004C7D10" w:rsidRDefault="00C407C6">
      <w:pPr>
        <w:shd w:val="clear" w:color="auto" w:fill="FFFFFF"/>
        <w:rPr>
          <w:rFonts w:ascii="Roboto" w:hAnsi="Roboto"/>
          <w:b/>
          <w:sz w:val="22"/>
          <w:szCs w:val="22"/>
        </w:rPr>
      </w:pPr>
      <w:r w:rsidRPr="00BB396A">
        <w:rPr>
          <w:rFonts w:ascii="Roboto" w:hAnsi="Roboto" w:cs="Arial"/>
          <w:b/>
          <w:sz w:val="22"/>
          <w:szCs w:val="22"/>
        </w:rPr>
        <w:tab/>
        <w:t>dirigent</w:t>
      </w:r>
      <w:r w:rsidRPr="00BB396A">
        <w:rPr>
          <w:rFonts w:ascii="Roboto" w:hAnsi="Roboto" w:cs="Arial"/>
          <w:sz w:val="22"/>
          <w:szCs w:val="22"/>
        </w:rPr>
        <w:t xml:space="preserve">: </w:t>
      </w:r>
      <w:r w:rsidR="004C7D10" w:rsidRPr="004C7D10">
        <w:rPr>
          <w:rFonts w:ascii="Roboto" w:hAnsi="Roboto" w:cs="Arial"/>
          <w:b/>
          <w:sz w:val="22"/>
          <w:szCs w:val="22"/>
        </w:rPr>
        <w:t>Václav Dlask</w:t>
      </w:r>
    </w:p>
    <w:p w14:paraId="5EE97447" w14:textId="792051EE" w:rsidR="00100BDE" w:rsidRDefault="00C407C6">
      <w:pPr>
        <w:tabs>
          <w:tab w:val="left" w:pos="284"/>
          <w:tab w:val="left" w:pos="3686"/>
          <w:tab w:val="left" w:pos="4111"/>
          <w:tab w:val="left" w:pos="4536"/>
        </w:tabs>
        <w:rPr>
          <w:rFonts w:ascii="Roboto" w:hAnsi="Roboto" w:cs="Arial"/>
          <w:b/>
          <w:bCs/>
          <w:iCs/>
          <w:color w:val="000000"/>
          <w:sz w:val="22"/>
          <w:szCs w:val="22"/>
        </w:rPr>
      </w:pPr>
      <w:r w:rsidRPr="00BB396A">
        <w:rPr>
          <w:rFonts w:ascii="Roboto" w:hAnsi="Roboto" w:cs="Arial"/>
          <w:b/>
          <w:sz w:val="22"/>
          <w:szCs w:val="22"/>
        </w:rPr>
        <w:t xml:space="preserve">             sólist</w:t>
      </w:r>
      <w:r w:rsidR="00E07266">
        <w:rPr>
          <w:rFonts w:ascii="Roboto" w:hAnsi="Roboto" w:cs="Arial"/>
          <w:b/>
          <w:sz w:val="22"/>
          <w:szCs w:val="22"/>
        </w:rPr>
        <w:t>ka</w:t>
      </w:r>
      <w:r w:rsidR="00BB396A">
        <w:rPr>
          <w:rFonts w:ascii="Roboto" w:hAnsi="Roboto" w:cs="Arial"/>
          <w:b/>
          <w:sz w:val="22"/>
          <w:szCs w:val="22"/>
        </w:rPr>
        <w:t>:</w:t>
      </w:r>
      <w:r w:rsidR="00BB396A" w:rsidRPr="00BB396A">
        <w:rPr>
          <w:rFonts w:ascii="Roboto" w:hAnsi="Roboto"/>
          <w:iCs/>
          <w:color w:val="000000"/>
          <w:sz w:val="22"/>
          <w:szCs w:val="22"/>
        </w:rPr>
        <w:t xml:space="preserve"> </w:t>
      </w:r>
      <w:r w:rsidR="008B3792">
        <w:rPr>
          <w:rFonts w:ascii="Roboto" w:hAnsi="Roboto"/>
          <w:b/>
          <w:iCs/>
          <w:color w:val="000000"/>
          <w:sz w:val="22"/>
          <w:szCs w:val="22"/>
        </w:rPr>
        <w:t>N</w:t>
      </w:r>
      <w:r w:rsidR="00E07266">
        <w:rPr>
          <w:rFonts w:ascii="Roboto" w:hAnsi="Roboto"/>
          <w:b/>
          <w:iCs/>
          <w:color w:val="000000"/>
          <w:sz w:val="22"/>
          <w:szCs w:val="22"/>
        </w:rPr>
        <w:t>ikola</w:t>
      </w:r>
      <w:r w:rsidR="008B3792">
        <w:rPr>
          <w:rFonts w:ascii="Roboto" w:hAnsi="Roboto"/>
          <w:b/>
          <w:iCs/>
          <w:color w:val="000000"/>
          <w:sz w:val="22"/>
          <w:szCs w:val="22"/>
        </w:rPr>
        <w:t xml:space="preserve"> </w:t>
      </w:r>
      <w:proofErr w:type="gramStart"/>
      <w:r w:rsidR="00E07266">
        <w:rPr>
          <w:rFonts w:ascii="Roboto" w:hAnsi="Roboto"/>
          <w:b/>
          <w:iCs/>
          <w:color w:val="000000"/>
          <w:sz w:val="22"/>
          <w:szCs w:val="22"/>
        </w:rPr>
        <w:t>Valentová</w:t>
      </w:r>
      <w:r w:rsidR="00BB62BC" w:rsidRPr="00BB396A">
        <w:rPr>
          <w:rFonts w:ascii="Roboto" w:hAnsi="Roboto" w:cs="Arial"/>
          <w:b/>
          <w:bCs/>
          <w:iCs/>
          <w:color w:val="000000"/>
          <w:sz w:val="22"/>
          <w:szCs w:val="22"/>
        </w:rPr>
        <w:t xml:space="preserve">  -</w:t>
      </w:r>
      <w:proofErr w:type="gramEnd"/>
      <w:r w:rsidR="00BB62BC" w:rsidRPr="00BB396A">
        <w:rPr>
          <w:rFonts w:ascii="Roboto" w:hAnsi="Roboto" w:cs="Arial"/>
          <w:b/>
          <w:bCs/>
          <w:iCs/>
          <w:color w:val="000000"/>
          <w:sz w:val="22"/>
          <w:szCs w:val="22"/>
        </w:rPr>
        <w:t xml:space="preserve"> </w:t>
      </w:r>
      <w:r w:rsidR="00E07266">
        <w:rPr>
          <w:rFonts w:ascii="Roboto" w:hAnsi="Roboto" w:cs="Arial"/>
          <w:b/>
          <w:bCs/>
          <w:iCs/>
          <w:color w:val="000000"/>
          <w:sz w:val="22"/>
          <w:szCs w:val="22"/>
        </w:rPr>
        <w:t>klavír</w:t>
      </w:r>
    </w:p>
    <w:p w14:paraId="3A57420A" w14:textId="59115462" w:rsidR="0043458D" w:rsidRPr="00E07266" w:rsidRDefault="00BB396A" w:rsidP="00076AB4">
      <w:pPr>
        <w:tabs>
          <w:tab w:val="left" w:pos="284"/>
          <w:tab w:val="left" w:pos="3686"/>
          <w:tab w:val="left" w:pos="4111"/>
          <w:tab w:val="left" w:pos="4536"/>
        </w:tabs>
        <w:rPr>
          <w:rFonts w:ascii="Roboto" w:hAnsi="Roboto" w:cs="Arial"/>
          <w:b/>
          <w:bCs/>
          <w:iCs/>
          <w:color w:val="000000"/>
          <w:sz w:val="22"/>
          <w:szCs w:val="22"/>
        </w:rPr>
      </w:pPr>
      <w:r>
        <w:rPr>
          <w:rFonts w:ascii="Roboto" w:hAnsi="Roboto" w:cs="Arial"/>
          <w:b/>
          <w:bCs/>
          <w:iCs/>
          <w:color w:val="000000"/>
          <w:sz w:val="22"/>
          <w:szCs w:val="22"/>
        </w:rPr>
        <w:tab/>
        <w:t xml:space="preserve">                      </w:t>
      </w:r>
      <w:r w:rsidR="0043458D" w:rsidRPr="0043458D">
        <w:rPr>
          <w:rFonts w:ascii="Roboto" w:hAnsi="Roboto"/>
          <w:b/>
          <w:sz w:val="22"/>
          <w:szCs w:val="22"/>
        </w:rPr>
        <w:tab/>
      </w:r>
      <w:r w:rsidR="0043458D" w:rsidRPr="0043458D">
        <w:rPr>
          <w:rFonts w:ascii="Roboto" w:hAnsi="Roboto"/>
          <w:b/>
          <w:sz w:val="22"/>
          <w:szCs w:val="22"/>
        </w:rPr>
        <w:tab/>
      </w:r>
      <w:r w:rsidR="0043458D" w:rsidRPr="0043458D">
        <w:rPr>
          <w:rFonts w:ascii="Roboto" w:hAnsi="Roboto"/>
          <w:b/>
          <w:sz w:val="22"/>
          <w:szCs w:val="22"/>
        </w:rPr>
        <w:tab/>
      </w:r>
    </w:p>
    <w:p w14:paraId="3D1EA035" w14:textId="77777777" w:rsidR="00100BDE" w:rsidRDefault="00100BDE">
      <w:pPr>
        <w:ind w:firstLine="720"/>
        <w:rPr>
          <w:rFonts w:ascii="Roboto" w:hAnsi="Roboto" w:cs="Arial"/>
          <w:sz w:val="22"/>
          <w:szCs w:val="22"/>
        </w:rPr>
      </w:pPr>
    </w:p>
    <w:p w14:paraId="5AF4F7FB" w14:textId="603D842E" w:rsidR="00100BDE" w:rsidRDefault="00E07266" w:rsidP="00076AB4">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354"/>
      </w:pPr>
      <w:r>
        <w:rPr>
          <w:rFonts w:ascii="Roboto" w:hAnsi="Roboto" w:cs="Arial"/>
          <w:b/>
          <w:sz w:val="22"/>
          <w:szCs w:val="22"/>
        </w:rPr>
        <w:t xml:space="preserve">  </w:t>
      </w:r>
      <w:r w:rsidRPr="00E07266">
        <w:rPr>
          <w:rFonts w:ascii="Roboto" w:hAnsi="Roboto" w:cs="Arial"/>
          <w:b/>
          <w:sz w:val="22"/>
          <w:szCs w:val="22"/>
        </w:rPr>
        <w:t>5.</w:t>
      </w:r>
      <w:r>
        <w:rPr>
          <w:rFonts w:ascii="Roboto" w:hAnsi="Roboto" w:cs="Arial"/>
          <w:sz w:val="22"/>
          <w:szCs w:val="22"/>
        </w:rPr>
        <w:t xml:space="preserve">  </w:t>
      </w:r>
      <w:r w:rsidR="00C407C6">
        <w:rPr>
          <w:rFonts w:ascii="Roboto" w:hAnsi="Roboto" w:cs="Arial"/>
          <w:sz w:val="22"/>
          <w:szCs w:val="22"/>
        </w:rPr>
        <w:t xml:space="preserve">a) Obě strany se dohodly, že zkoušky </w:t>
      </w:r>
      <w:r>
        <w:rPr>
          <w:rFonts w:ascii="Roboto" w:hAnsi="Roboto" w:cs="Arial"/>
          <w:sz w:val="22"/>
          <w:szCs w:val="22"/>
        </w:rPr>
        <w:t>FHK</w:t>
      </w:r>
      <w:r w:rsidR="00C407C6">
        <w:rPr>
          <w:rFonts w:ascii="Roboto" w:hAnsi="Roboto" w:cs="Arial"/>
          <w:sz w:val="22"/>
          <w:szCs w:val="22"/>
        </w:rPr>
        <w:t xml:space="preserve"> proběhnou v</w:t>
      </w:r>
      <w:r w:rsidR="00076AB4">
        <w:rPr>
          <w:rFonts w:ascii="Roboto" w:hAnsi="Roboto" w:cs="Arial"/>
          <w:sz w:val="22"/>
          <w:szCs w:val="22"/>
        </w:rPr>
        <w:t> </w:t>
      </w:r>
      <w:r w:rsidR="00076AB4" w:rsidRPr="00076AB4">
        <w:rPr>
          <w:rFonts w:ascii="Roboto" w:hAnsi="Roboto" w:cs="Arial"/>
          <w:b/>
          <w:sz w:val="22"/>
          <w:szCs w:val="22"/>
        </w:rPr>
        <w:t>Koncertním s</w:t>
      </w:r>
      <w:r>
        <w:rPr>
          <w:rFonts w:ascii="Roboto" w:hAnsi="Roboto" w:cs="Arial"/>
          <w:b/>
          <w:sz w:val="22"/>
          <w:szCs w:val="22"/>
        </w:rPr>
        <w:t xml:space="preserve">ále Filharmonie </w:t>
      </w:r>
      <w:r w:rsidR="00076AB4">
        <w:rPr>
          <w:rFonts w:ascii="Roboto" w:hAnsi="Roboto" w:cs="Arial"/>
          <w:b/>
          <w:sz w:val="22"/>
          <w:szCs w:val="22"/>
        </w:rPr>
        <w:t xml:space="preserve">             </w:t>
      </w:r>
      <w:r>
        <w:rPr>
          <w:rFonts w:ascii="Roboto" w:hAnsi="Roboto" w:cs="Arial"/>
          <w:b/>
          <w:sz w:val="22"/>
          <w:szCs w:val="22"/>
        </w:rPr>
        <w:t xml:space="preserve">Hradec </w:t>
      </w:r>
      <w:proofErr w:type="gramStart"/>
      <w:r>
        <w:rPr>
          <w:rFonts w:ascii="Roboto" w:hAnsi="Roboto" w:cs="Arial"/>
          <w:b/>
          <w:sz w:val="22"/>
          <w:szCs w:val="22"/>
        </w:rPr>
        <w:t>Králové</w:t>
      </w:r>
      <w:r w:rsidR="00C407C6">
        <w:rPr>
          <w:rFonts w:ascii="Roboto" w:hAnsi="Roboto" w:cs="Arial"/>
          <w:sz w:val="22"/>
          <w:szCs w:val="22"/>
        </w:rPr>
        <w:t xml:space="preserve"> </w:t>
      </w:r>
      <w:r>
        <w:rPr>
          <w:rFonts w:ascii="Roboto" w:hAnsi="Roboto" w:cs="Arial"/>
          <w:sz w:val="22"/>
          <w:szCs w:val="22"/>
        </w:rPr>
        <w:t xml:space="preserve"> </w:t>
      </w:r>
      <w:r w:rsidR="00C407C6">
        <w:rPr>
          <w:rFonts w:ascii="Roboto" w:hAnsi="Roboto" w:cs="Arial"/>
          <w:sz w:val="22"/>
          <w:szCs w:val="22"/>
        </w:rPr>
        <w:t>takto</w:t>
      </w:r>
      <w:proofErr w:type="gramEnd"/>
      <w:r w:rsidR="00C407C6">
        <w:rPr>
          <w:rFonts w:ascii="Roboto" w:hAnsi="Roboto" w:cs="Arial"/>
          <w:sz w:val="22"/>
          <w:szCs w:val="22"/>
        </w:rPr>
        <w:t xml:space="preserve">: </w:t>
      </w:r>
    </w:p>
    <w:p w14:paraId="3C01A68E" w14:textId="77777777" w:rsidR="002F5EB9" w:rsidRDefault="00C407C6">
      <w:pPr>
        <w:pStyle w:val="Odstavecseseznamem"/>
        <w:ind w:left="1059"/>
        <w:rPr>
          <w:rFonts w:ascii="Roboto" w:hAnsi="Roboto" w:cs="Arial"/>
          <w:b/>
          <w:sz w:val="22"/>
          <w:szCs w:val="22"/>
        </w:rPr>
      </w:pPr>
      <w:r>
        <w:rPr>
          <w:rFonts w:ascii="Roboto" w:hAnsi="Roboto" w:cs="Arial"/>
          <w:b/>
          <w:sz w:val="22"/>
          <w:szCs w:val="22"/>
        </w:rPr>
        <w:t>Zkoušky:</w:t>
      </w:r>
    </w:p>
    <w:p w14:paraId="65E152D0" w14:textId="7B2DEEBA" w:rsidR="002F5EB9" w:rsidRPr="002F5EB9" w:rsidRDefault="00DC4475" w:rsidP="00EC5E68">
      <w:pPr>
        <w:pStyle w:val="Normlnweb"/>
        <w:ind w:firstLine="720"/>
        <w:rPr>
          <w:rFonts w:ascii="Roboto" w:hAnsi="Roboto"/>
          <w:sz w:val="22"/>
          <w:szCs w:val="22"/>
        </w:rPr>
      </w:pPr>
      <w:r>
        <w:rPr>
          <w:rFonts w:ascii="Roboto" w:hAnsi="Roboto"/>
          <w:b/>
          <w:bCs/>
          <w:sz w:val="22"/>
          <w:szCs w:val="22"/>
        </w:rPr>
        <w:t>4.4</w:t>
      </w:r>
      <w:r w:rsidR="002F5EB9" w:rsidRPr="002F5EB9">
        <w:rPr>
          <w:rFonts w:ascii="Roboto" w:hAnsi="Roboto"/>
          <w:b/>
          <w:bCs/>
          <w:sz w:val="22"/>
          <w:szCs w:val="22"/>
        </w:rPr>
        <w:t>.</w:t>
      </w:r>
      <w:r w:rsidR="002F5EB9">
        <w:rPr>
          <w:rFonts w:ascii="Roboto" w:hAnsi="Roboto"/>
          <w:b/>
          <w:bCs/>
          <w:sz w:val="22"/>
          <w:szCs w:val="22"/>
        </w:rPr>
        <w:t xml:space="preserve"> </w:t>
      </w:r>
      <w:proofErr w:type="gramStart"/>
      <w:r w:rsidR="002F5EB9">
        <w:rPr>
          <w:rFonts w:ascii="Roboto" w:hAnsi="Roboto"/>
          <w:b/>
          <w:bCs/>
          <w:sz w:val="22"/>
          <w:szCs w:val="22"/>
        </w:rPr>
        <w:t>20</w:t>
      </w:r>
      <w:r w:rsidR="00DE22E4">
        <w:rPr>
          <w:rFonts w:ascii="Roboto" w:hAnsi="Roboto"/>
          <w:b/>
          <w:bCs/>
          <w:sz w:val="22"/>
          <w:szCs w:val="22"/>
        </w:rPr>
        <w:t>23  od</w:t>
      </w:r>
      <w:proofErr w:type="gramEnd"/>
      <w:r w:rsidR="00DE22E4">
        <w:rPr>
          <w:rFonts w:ascii="Roboto" w:hAnsi="Roboto"/>
          <w:b/>
          <w:bCs/>
          <w:sz w:val="22"/>
          <w:szCs w:val="22"/>
        </w:rPr>
        <w:t xml:space="preserve"> </w:t>
      </w:r>
      <w:r>
        <w:rPr>
          <w:rFonts w:ascii="Roboto" w:hAnsi="Roboto"/>
          <w:b/>
          <w:bCs/>
          <w:sz w:val="22"/>
          <w:szCs w:val="22"/>
        </w:rPr>
        <w:t xml:space="preserve"> </w:t>
      </w:r>
      <w:r w:rsidR="002136CB">
        <w:rPr>
          <w:rFonts w:ascii="Roboto" w:hAnsi="Roboto"/>
          <w:sz w:val="22"/>
          <w:szCs w:val="22"/>
        </w:rPr>
        <w:t>10</w:t>
      </w:r>
      <w:r w:rsidR="002F5EB9" w:rsidRPr="002F5EB9">
        <w:rPr>
          <w:rFonts w:ascii="Roboto" w:hAnsi="Roboto"/>
          <w:sz w:val="22"/>
          <w:szCs w:val="22"/>
        </w:rPr>
        <w:t>:</w:t>
      </w:r>
      <w:r>
        <w:rPr>
          <w:rFonts w:ascii="Roboto" w:hAnsi="Roboto"/>
          <w:sz w:val="22"/>
          <w:szCs w:val="22"/>
        </w:rPr>
        <w:t>0</w:t>
      </w:r>
      <w:r w:rsidR="002F5EB9" w:rsidRPr="002F5EB9">
        <w:rPr>
          <w:rFonts w:ascii="Roboto" w:hAnsi="Roboto"/>
          <w:sz w:val="22"/>
          <w:szCs w:val="22"/>
        </w:rPr>
        <w:t>0</w:t>
      </w:r>
      <w:r w:rsidR="00DE22E4">
        <w:rPr>
          <w:rFonts w:ascii="Roboto" w:hAnsi="Roboto"/>
          <w:sz w:val="22"/>
          <w:szCs w:val="22"/>
        </w:rPr>
        <w:t xml:space="preserve"> do </w:t>
      </w:r>
      <w:r w:rsidR="008B3792">
        <w:rPr>
          <w:rFonts w:ascii="Roboto" w:hAnsi="Roboto"/>
          <w:sz w:val="22"/>
          <w:szCs w:val="22"/>
        </w:rPr>
        <w:t>1</w:t>
      </w:r>
      <w:r w:rsidR="002136CB">
        <w:rPr>
          <w:rFonts w:ascii="Roboto" w:hAnsi="Roboto"/>
          <w:sz w:val="22"/>
          <w:szCs w:val="22"/>
        </w:rPr>
        <w:t>3</w:t>
      </w:r>
      <w:r w:rsidR="008B3792">
        <w:rPr>
          <w:rFonts w:ascii="Roboto" w:hAnsi="Roboto"/>
          <w:sz w:val="22"/>
          <w:szCs w:val="22"/>
        </w:rPr>
        <w:t>.00</w:t>
      </w:r>
      <w:r>
        <w:rPr>
          <w:rFonts w:ascii="Roboto" w:hAnsi="Roboto"/>
          <w:sz w:val="22"/>
          <w:szCs w:val="22"/>
        </w:rPr>
        <w:t xml:space="preserve">  a od 1</w:t>
      </w:r>
      <w:r w:rsidR="002136CB">
        <w:rPr>
          <w:rFonts w:ascii="Roboto" w:hAnsi="Roboto"/>
          <w:sz w:val="22"/>
          <w:szCs w:val="22"/>
        </w:rPr>
        <w:t>4</w:t>
      </w:r>
      <w:r>
        <w:rPr>
          <w:rFonts w:ascii="Roboto" w:hAnsi="Roboto"/>
          <w:sz w:val="22"/>
          <w:szCs w:val="22"/>
        </w:rPr>
        <w:t>.30 do 1</w:t>
      </w:r>
      <w:r w:rsidR="002136CB">
        <w:rPr>
          <w:rFonts w:ascii="Roboto" w:hAnsi="Roboto"/>
          <w:sz w:val="22"/>
          <w:szCs w:val="22"/>
        </w:rPr>
        <w:t>7</w:t>
      </w:r>
      <w:r>
        <w:rPr>
          <w:rFonts w:ascii="Roboto" w:hAnsi="Roboto"/>
          <w:sz w:val="22"/>
          <w:szCs w:val="22"/>
        </w:rPr>
        <w:t>.30</w:t>
      </w:r>
      <w:r w:rsidR="00EC5E68">
        <w:rPr>
          <w:rFonts w:ascii="Roboto" w:hAnsi="Roboto"/>
          <w:sz w:val="22"/>
          <w:szCs w:val="22"/>
        </w:rPr>
        <w:t xml:space="preserve"> </w:t>
      </w:r>
      <w:r w:rsidR="00EC5E68" w:rsidRPr="00EC5E68">
        <w:rPr>
          <w:rFonts w:ascii="Roboto" w:hAnsi="Roboto"/>
          <w:sz w:val="22"/>
          <w:szCs w:val="22"/>
        </w:rPr>
        <w:t xml:space="preserve"> </w:t>
      </w:r>
    </w:p>
    <w:p w14:paraId="75744495" w14:textId="2C2C3F72" w:rsidR="00DC4475" w:rsidRDefault="00DC4475" w:rsidP="00DE22E4">
      <w:pPr>
        <w:pStyle w:val="Normlnweb"/>
        <w:ind w:firstLine="720"/>
        <w:rPr>
          <w:rFonts w:ascii="Roboto" w:hAnsi="Roboto"/>
          <w:sz w:val="22"/>
          <w:szCs w:val="22"/>
        </w:rPr>
      </w:pPr>
      <w:r>
        <w:rPr>
          <w:rFonts w:ascii="Roboto" w:hAnsi="Roboto"/>
          <w:b/>
          <w:bCs/>
          <w:sz w:val="22"/>
          <w:szCs w:val="22"/>
        </w:rPr>
        <w:t>5.4.</w:t>
      </w:r>
      <w:r w:rsidR="002F5EB9">
        <w:rPr>
          <w:rFonts w:ascii="Roboto" w:hAnsi="Roboto"/>
          <w:b/>
          <w:bCs/>
          <w:sz w:val="22"/>
          <w:szCs w:val="22"/>
        </w:rPr>
        <w:t xml:space="preserve"> 202</w:t>
      </w:r>
      <w:r w:rsidR="008B3792">
        <w:rPr>
          <w:rFonts w:ascii="Roboto" w:hAnsi="Roboto"/>
          <w:b/>
          <w:bCs/>
          <w:sz w:val="22"/>
          <w:szCs w:val="22"/>
        </w:rPr>
        <w:t>3</w:t>
      </w:r>
      <w:r w:rsidR="00DE22E4">
        <w:rPr>
          <w:rFonts w:ascii="Roboto" w:hAnsi="Roboto"/>
          <w:b/>
          <w:bCs/>
          <w:sz w:val="22"/>
          <w:szCs w:val="22"/>
        </w:rPr>
        <w:t xml:space="preserve"> od </w:t>
      </w:r>
      <w:r w:rsidR="002F5EB9">
        <w:rPr>
          <w:rFonts w:ascii="Roboto" w:hAnsi="Roboto"/>
          <w:sz w:val="22"/>
          <w:szCs w:val="22"/>
        </w:rPr>
        <w:t>0</w:t>
      </w:r>
      <w:r w:rsidR="002F5EB9" w:rsidRPr="002F5EB9">
        <w:rPr>
          <w:rFonts w:ascii="Roboto" w:hAnsi="Roboto"/>
          <w:sz w:val="22"/>
          <w:szCs w:val="22"/>
        </w:rPr>
        <w:t>9:</w:t>
      </w:r>
      <w:r>
        <w:rPr>
          <w:rFonts w:ascii="Roboto" w:hAnsi="Roboto"/>
          <w:sz w:val="22"/>
          <w:szCs w:val="22"/>
        </w:rPr>
        <w:t>0</w:t>
      </w:r>
      <w:r w:rsidR="002F5EB9" w:rsidRPr="002F5EB9">
        <w:rPr>
          <w:rFonts w:ascii="Roboto" w:hAnsi="Roboto"/>
          <w:sz w:val="22"/>
          <w:szCs w:val="22"/>
        </w:rPr>
        <w:t>0</w:t>
      </w:r>
      <w:r w:rsidR="00DE22E4">
        <w:rPr>
          <w:rFonts w:ascii="Roboto" w:hAnsi="Roboto"/>
          <w:sz w:val="22"/>
          <w:szCs w:val="22"/>
        </w:rPr>
        <w:t xml:space="preserve"> do </w:t>
      </w:r>
      <w:r w:rsidR="002F5EB9" w:rsidRPr="002F5EB9">
        <w:rPr>
          <w:rFonts w:ascii="Roboto" w:hAnsi="Roboto"/>
          <w:sz w:val="22"/>
          <w:szCs w:val="22"/>
        </w:rPr>
        <w:t>1</w:t>
      </w:r>
      <w:r>
        <w:rPr>
          <w:rFonts w:ascii="Roboto" w:hAnsi="Roboto"/>
          <w:sz w:val="22"/>
          <w:szCs w:val="22"/>
        </w:rPr>
        <w:t>3.0</w:t>
      </w:r>
      <w:r w:rsidR="002F5EB9" w:rsidRPr="002F5EB9">
        <w:rPr>
          <w:rFonts w:ascii="Roboto" w:hAnsi="Roboto"/>
          <w:sz w:val="22"/>
          <w:szCs w:val="22"/>
        </w:rPr>
        <w:t>0</w:t>
      </w:r>
      <w:r w:rsidR="002F5EB9">
        <w:rPr>
          <w:rFonts w:ascii="Roboto" w:hAnsi="Roboto"/>
          <w:sz w:val="22"/>
          <w:szCs w:val="22"/>
        </w:rPr>
        <w:t xml:space="preserve"> </w:t>
      </w:r>
      <w:r w:rsidR="00EC5E68">
        <w:rPr>
          <w:rFonts w:ascii="Roboto" w:hAnsi="Roboto"/>
          <w:sz w:val="22"/>
          <w:szCs w:val="22"/>
        </w:rPr>
        <w:t xml:space="preserve"> </w:t>
      </w:r>
    </w:p>
    <w:p w14:paraId="729CA207" w14:textId="3EA64EE6" w:rsidR="00DC4475" w:rsidRPr="00EC5E68" w:rsidRDefault="00DC4475" w:rsidP="00DE22E4">
      <w:pPr>
        <w:pStyle w:val="Normlnweb"/>
        <w:ind w:firstLine="720"/>
        <w:rPr>
          <w:rFonts w:ascii="Roboto" w:hAnsi="Roboto"/>
          <w:sz w:val="22"/>
          <w:szCs w:val="22"/>
        </w:rPr>
      </w:pPr>
      <w:r w:rsidRPr="00DC4475">
        <w:rPr>
          <w:rFonts w:ascii="Roboto" w:hAnsi="Roboto"/>
          <w:b/>
          <w:sz w:val="22"/>
          <w:szCs w:val="22"/>
        </w:rPr>
        <w:t>6.4.</w:t>
      </w:r>
      <w:r>
        <w:rPr>
          <w:rFonts w:ascii="Roboto" w:hAnsi="Roboto"/>
          <w:b/>
          <w:sz w:val="22"/>
          <w:szCs w:val="22"/>
        </w:rPr>
        <w:t xml:space="preserve"> </w:t>
      </w:r>
      <w:r w:rsidRPr="00DC4475">
        <w:rPr>
          <w:rFonts w:ascii="Roboto" w:hAnsi="Roboto"/>
          <w:b/>
          <w:sz w:val="22"/>
          <w:szCs w:val="22"/>
        </w:rPr>
        <w:t xml:space="preserve">2023 </w:t>
      </w:r>
      <w:r>
        <w:rPr>
          <w:rFonts w:ascii="Roboto" w:hAnsi="Roboto"/>
          <w:b/>
          <w:sz w:val="22"/>
          <w:szCs w:val="22"/>
        </w:rPr>
        <w:t>od</w:t>
      </w:r>
      <w:r w:rsidRPr="00DC4475">
        <w:rPr>
          <w:rFonts w:ascii="Roboto" w:hAnsi="Roboto"/>
          <w:b/>
          <w:sz w:val="22"/>
          <w:szCs w:val="22"/>
        </w:rPr>
        <w:t xml:space="preserve"> </w:t>
      </w:r>
      <w:r w:rsidRPr="00DC4475">
        <w:rPr>
          <w:rFonts w:ascii="Roboto" w:hAnsi="Roboto"/>
          <w:sz w:val="22"/>
          <w:szCs w:val="22"/>
        </w:rPr>
        <w:t>09.00 do 13.</w:t>
      </w:r>
      <w:r w:rsidRPr="00EC5E68">
        <w:rPr>
          <w:rFonts w:ascii="Roboto" w:hAnsi="Roboto"/>
          <w:sz w:val="22"/>
          <w:szCs w:val="22"/>
        </w:rPr>
        <w:t xml:space="preserve">00 </w:t>
      </w:r>
      <w:r w:rsidR="00EC5E68">
        <w:rPr>
          <w:rFonts w:ascii="Roboto" w:hAnsi="Roboto"/>
          <w:sz w:val="22"/>
          <w:szCs w:val="22"/>
        </w:rPr>
        <w:t xml:space="preserve"> </w:t>
      </w:r>
    </w:p>
    <w:p w14:paraId="67B0A5EE" w14:textId="77777777" w:rsidR="009E267E" w:rsidRDefault="00C407C6">
      <w:pPr>
        <w:pStyle w:val="gmail-p1"/>
        <w:spacing w:before="0" w:after="0"/>
        <w:rPr>
          <w:rFonts w:ascii="Roboto" w:hAnsi="Roboto" w:cs="Arial"/>
          <w:color w:val="1A1A1A"/>
        </w:rPr>
      </w:pPr>
      <w:r>
        <w:rPr>
          <w:rFonts w:ascii="Roboto" w:hAnsi="Roboto" w:cs="Arial"/>
          <w:color w:val="1A1A1A"/>
        </w:rPr>
        <w:t> </w:t>
      </w:r>
      <w:r>
        <w:rPr>
          <w:rFonts w:ascii="Roboto" w:hAnsi="Roboto" w:cs="Arial"/>
          <w:color w:val="1A1A1A"/>
        </w:rPr>
        <w:tab/>
      </w:r>
    </w:p>
    <w:p w14:paraId="238FBA90" w14:textId="226CAFF0" w:rsidR="009E267E" w:rsidRPr="00EC5E68" w:rsidRDefault="009E267E" w:rsidP="009E267E">
      <w:pPr>
        <w:pStyle w:val="Normlnweb"/>
        <w:ind w:firstLine="720"/>
        <w:rPr>
          <w:rFonts w:ascii="Roboto" w:hAnsi="Roboto"/>
          <w:sz w:val="22"/>
          <w:szCs w:val="22"/>
        </w:rPr>
      </w:pPr>
      <w:proofErr w:type="spellStart"/>
      <w:proofErr w:type="gramStart"/>
      <w:r w:rsidRPr="00EC5E68">
        <w:rPr>
          <w:rFonts w:ascii="Roboto" w:hAnsi="Roboto"/>
          <w:sz w:val="22"/>
          <w:szCs w:val="22"/>
        </w:rPr>
        <w:t>um.garant</w:t>
      </w:r>
      <w:proofErr w:type="spellEnd"/>
      <w:proofErr w:type="gramEnd"/>
      <w:r>
        <w:rPr>
          <w:rFonts w:ascii="Roboto" w:hAnsi="Roboto"/>
          <w:sz w:val="22"/>
          <w:szCs w:val="22"/>
        </w:rPr>
        <w:t xml:space="preserve"> Doc. </w:t>
      </w:r>
      <w:proofErr w:type="spellStart"/>
      <w:r>
        <w:rPr>
          <w:rFonts w:ascii="Roboto" w:hAnsi="Roboto"/>
          <w:sz w:val="22"/>
          <w:szCs w:val="22"/>
        </w:rPr>
        <w:t>T.Koutník</w:t>
      </w:r>
      <w:proofErr w:type="spellEnd"/>
    </w:p>
    <w:p w14:paraId="32D32357" w14:textId="7EDA9B96" w:rsidR="00100BDE" w:rsidRDefault="00C407C6">
      <w:pPr>
        <w:pStyle w:val="gmail-p1"/>
        <w:spacing w:before="0" w:after="0"/>
      </w:pPr>
      <w:r>
        <w:rPr>
          <w:rFonts w:ascii="Roboto" w:hAnsi="Roboto" w:cs="Arial"/>
          <w:color w:val="1A1A1A"/>
        </w:rPr>
        <w:t xml:space="preserve">      </w:t>
      </w:r>
    </w:p>
    <w:p w14:paraId="68FF7EB8" w14:textId="77777777" w:rsidR="00100BDE" w:rsidRDefault="00C407C6">
      <w:pPr>
        <w:pStyle w:val="Odstavecseseznamem"/>
        <w:ind w:left="1059"/>
      </w:pPr>
      <w:r>
        <w:rPr>
          <w:rFonts w:ascii="Roboto" w:hAnsi="Roboto" w:cs="Arial"/>
          <w:color w:val="FF0000"/>
          <w:sz w:val="22"/>
          <w:szCs w:val="22"/>
        </w:rPr>
        <w:tab/>
      </w:r>
      <w:r>
        <w:rPr>
          <w:rFonts w:ascii="Roboto" w:hAnsi="Roboto" w:cs="Arial"/>
          <w:color w:val="FF0000"/>
          <w:sz w:val="22"/>
          <w:szCs w:val="22"/>
        </w:rPr>
        <w:tab/>
      </w:r>
      <w:r>
        <w:rPr>
          <w:rFonts w:ascii="Roboto" w:hAnsi="Roboto" w:cs="Arial"/>
          <w:sz w:val="22"/>
          <w:szCs w:val="22"/>
        </w:rPr>
        <w:t xml:space="preserve">    </w:t>
      </w:r>
    </w:p>
    <w:p w14:paraId="2CAD48F0" w14:textId="40A7FBA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t xml:space="preserve">  </w:t>
      </w:r>
      <w:r w:rsidR="00E07266">
        <w:rPr>
          <w:rFonts w:ascii="Roboto" w:hAnsi="Roboto" w:cs="Arial"/>
          <w:sz w:val="22"/>
          <w:szCs w:val="22"/>
        </w:rPr>
        <w:t xml:space="preserve">     </w:t>
      </w:r>
      <w:r>
        <w:rPr>
          <w:rFonts w:ascii="Roboto" w:hAnsi="Roboto" w:cs="Arial"/>
          <w:sz w:val="22"/>
          <w:szCs w:val="22"/>
        </w:rPr>
        <w:t xml:space="preserve"> b) </w:t>
      </w:r>
      <w:r w:rsidR="002136CB">
        <w:rPr>
          <w:rFonts w:ascii="Roboto" w:hAnsi="Roboto" w:cs="Arial"/>
          <w:b/>
          <w:sz w:val="22"/>
          <w:szCs w:val="22"/>
        </w:rPr>
        <w:t>G</w:t>
      </w:r>
      <w:r w:rsidR="00EC5E68" w:rsidRPr="00076AB4">
        <w:rPr>
          <w:rFonts w:ascii="Roboto" w:hAnsi="Roboto" w:cs="Arial"/>
          <w:b/>
          <w:sz w:val="22"/>
          <w:szCs w:val="22"/>
        </w:rPr>
        <w:t xml:space="preserve">enerální </w:t>
      </w:r>
      <w:r w:rsidRPr="00076AB4">
        <w:rPr>
          <w:rFonts w:ascii="Roboto" w:hAnsi="Roboto" w:cs="Arial"/>
          <w:b/>
          <w:sz w:val="22"/>
          <w:szCs w:val="22"/>
        </w:rPr>
        <w:t>zkouška</w:t>
      </w:r>
      <w:r>
        <w:rPr>
          <w:rFonts w:ascii="Roboto" w:hAnsi="Roboto" w:cs="Arial"/>
          <w:sz w:val="22"/>
          <w:szCs w:val="22"/>
        </w:rPr>
        <w:t xml:space="preserve"> se bude konat v prostorách </w:t>
      </w:r>
      <w:r w:rsidR="00DC4475">
        <w:rPr>
          <w:rFonts w:ascii="Roboto" w:hAnsi="Roboto" w:cs="Arial"/>
          <w:sz w:val="22"/>
          <w:szCs w:val="22"/>
        </w:rPr>
        <w:t>FHK</w:t>
      </w:r>
      <w:r>
        <w:rPr>
          <w:rFonts w:ascii="Roboto" w:hAnsi="Roboto" w:cs="Arial"/>
          <w:sz w:val="22"/>
          <w:szCs w:val="22"/>
        </w:rPr>
        <w:t xml:space="preserve"> v Sále </w:t>
      </w:r>
      <w:r w:rsidR="00DC4475">
        <w:rPr>
          <w:rFonts w:ascii="Roboto" w:hAnsi="Roboto" w:cs="Arial"/>
          <w:sz w:val="22"/>
          <w:szCs w:val="22"/>
        </w:rPr>
        <w:t>Filharmonie Hradce Králové</w:t>
      </w:r>
      <w:r>
        <w:rPr>
          <w:rFonts w:ascii="Roboto" w:hAnsi="Roboto" w:cs="Arial"/>
          <w:sz w:val="22"/>
          <w:szCs w:val="22"/>
        </w:rPr>
        <w:t xml:space="preserve"> dne </w:t>
      </w:r>
      <w:r w:rsidR="00DE22E4">
        <w:rPr>
          <w:rFonts w:ascii="Roboto" w:hAnsi="Roboto" w:cs="Arial"/>
          <w:b/>
          <w:bCs/>
          <w:sz w:val="22"/>
          <w:szCs w:val="22"/>
        </w:rPr>
        <w:t>1</w:t>
      </w:r>
      <w:r w:rsidR="00DC4475">
        <w:rPr>
          <w:rFonts w:ascii="Roboto" w:hAnsi="Roboto" w:cs="Arial"/>
          <w:b/>
          <w:bCs/>
          <w:sz w:val="22"/>
          <w:szCs w:val="22"/>
        </w:rPr>
        <w:t>1</w:t>
      </w:r>
      <w:r w:rsidR="00DE22E4">
        <w:rPr>
          <w:rFonts w:ascii="Roboto" w:hAnsi="Roboto" w:cs="Arial"/>
          <w:b/>
          <w:bCs/>
          <w:sz w:val="22"/>
          <w:szCs w:val="22"/>
        </w:rPr>
        <w:t>.</w:t>
      </w:r>
      <w:r w:rsidR="00DC4475">
        <w:rPr>
          <w:rFonts w:ascii="Roboto" w:hAnsi="Roboto" w:cs="Arial"/>
          <w:b/>
          <w:bCs/>
          <w:sz w:val="22"/>
          <w:szCs w:val="22"/>
        </w:rPr>
        <w:t>4</w:t>
      </w:r>
      <w:r>
        <w:rPr>
          <w:rFonts w:ascii="Roboto" w:hAnsi="Roboto" w:cs="Arial"/>
          <w:b/>
          <w:bCs/>
          <w:sz w:val="22"/>
          <w:szCs w:val="22"/>
        </w:rPr>
        <w:t>.202</w:t>
      </w:r>
      <w:r w:rsidR="00DE22E4">
        <w:rPr>
          <w:rFonts w:ascii="Roboto" w:hAnsi="Roboto" w:cs="Arial"/>
          <w:b/>
          <w:bCs/>
          <w:sz w:val="22"/>
          <w:szCs w:val="22"/>
        </w:rPr>
        <w:t>3</w:t>
      </w:r>
      <w:r>
        <w:rPr>
          <w:rFonts w:ascii="Roboto" w:hAnsi="Roboto" w:cs="Arial"/>
          <w:sz w:val="22"/>
          <w:szCs w:val="22"/>
        </w:rPr>
        <w:t xml:space="preserve"> </w:t>
      </w:r>
      <w:r>
        <w:rPr>
          <w:rFonts w:ascii="Roboto" w:hAnsi="Roboto" w:cs="Arial"/>
          <w:b/>
          <w:sz w:val="22"/>
          <w:szCs w:val="22"/>
        </w:rPr>
        <w:t xml:space="preserve">od </w:t>
      </w:r>
      <w:r w:rsidR="00EC5E68">
        <w:rPr>
          <w:rFonts w:ascii="Roboto" w:hAnsi="Roboto" w:cs="Arial"/>
          <w:b/>
          <w:sz w:val="22"/>
          <w:szCs w:val="22"/>
        </w:rPr>
        <w:t>10.00</w:t>
      </w:r>
      <w:r w:rsidR="00814039">
        <w:rPr>
          <w:rFonts w:ascii="Roboto" w:hAnsi="Roboto" w:cs="Arial"/>
          <w:b/>
          <w:sz w:val="22"/>
          <w:szCs w:val="22"/>
        </w:rPr>
        <w:t xml:space="preserve"> </w:t>
      </w:r>
      <w:r w:rsidRPr="002136CB">
        <w:rPr>
          <w:rFonts w:ascii="Roboto" w:hAnsi="Roboto" w:cs="Arial"/>
          <w:b/>
          <w:iCs/>
          <w:sz w:val="22"/>
          <w:szCs w:val="22"/>
        </w:rPr>
        <w:t>hod</w:t>
      </w:r>
      <w:r w:rsidR="00814039">
        <w:rPr>
          <w:rFonts w:ascii="Roboto" w:hAnsi="Roboto" w:cs="Arial"/>
          <w:b/>
          <w:i/>
          <w:sz w:val="22"/>
          <w:szCs w:val="22"/>
        </w:rPr>
        <w:t xml:space="preserve"> (</w:t>
      </w:r>
      <w:proofErr w:type="spellStart"/>
      <w:proofErr w:type="gramStart"/>
      <w:r w:rsidR="00814039" w:rsidRPr="00EC5E68">
        <w:rPr>
          <w:rFonts w:ascii="Roboto" w:hAnsi="Roboto"/>
          <w:sz w:val="22"/>
          <w:szCs w:val="22"/>
        </w:rPr>
        <w:t>um.garant</w:t>
      </w:r>
      <w:proofErr w:type="spellEnd"/>
      <w:proofErr w:type="gramEnd"/>
      <w:r w:rsidR="00814039">
        <w:rPr>
          <w:rFonts w:ascii="Roboto" w:hAnsi="Roboto"/>
          <w:sz w:val="22"/>
          <w:szCs w:val="22"/>
        </w:rPr>
        <w:t xml:space="preserve"> </w:t>
      </w:r>
      <w:r w:rsidR="009E267E">
        <w:rPr>
          <w:rFonts w:ascii="Roboto" w:hAnsi="Roboto"/>
          <w:sz w:val="22"/>
          <w:szCs w:val="22"/>
        </w:rPr>
        <w:t xml:space="preserve">Doc. </w:t>
      </w:r>
      <w:proofErr w:type="spellStart"/>
      <w:r w:rsidR="009E267E">
        <w:rPr>
          <w:rFonts w:ascii="Roboto" w:hAnsi="Roboto"/>
          <w:sz w:val="22"/>
          <w:szCs w:val="22"/>
        </w:rPr>
        <w:t>T.Koutník</w:t>
      </w:r>
      <w:proofErr w:type="spellEnd"/>
      <w:r w:rsidR="00814039">
        <w:rPr>
          <w:rFonts w:ascii="Roboto" w:hAnsi="Roboto"/>
          <w:sz w:val="22"/>
          <w:szCs w:val="22"/>
        </w:rPr>
        <w:t>)</w:t>
      </w:r>
      <w:r w:rsidRPr="00DC4475">
        <w:rPr>
          <w:rFonts w:ascii="Roboto" w:hAnsi="Roboto" w:cs="Arial"/>
          <w:i/>
          <w:sz w:val="22"/>
          <w:szCs w:val="22"/>
        </w:rPr>
        <w:t>.</w:t>
      </w:r>
      <w:r>
        <w:rPr>
          <w:rFonts w:ascii="Roboto" w:hAnsi="Roboto" w:cs="Arial"/>
          <w:sz w:val="22"/>
          <w:szCs w:val="22"/>
        </w:rPr>
        <w:t xml:space="preserve"> </w:t>
      </w:r>
    </w:p>
    <w:p w14:paraId="0ED3EED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737E64C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r>
      <w:r>
        <w:rPr>
          <w:rFonts w:ascii="Roboto" w:hAnsi="Roboto" w:cs="Arial"/>
          <w:sz w:val="22"/>
          <w:szCs w:val="22"/>
        </w:rPr>
        <w:tab/>
        <w:t>Čas na přípravu pódia je rezervován ve dnech zkoušek i koncertu vždy 2 hodiny před začátkem 1. frekvence.</w:t>
      </w:r>
    </w:p>
    <w:p w14:paraId="52EDFD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w:t>
      </w:r>
    </w:p>
    <w:p w14:paraId="0F18F53D" w14:textId="2972A9A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r>
      <w:r w:rsidR="00E07266">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6</w:t>
      </w:r>
      <w:r>
        <w:rPr>
          <w:rFonts w:ascii="Roboto" w:hAnsi="Roboto" w:cs="Arial"/>
          <w:sz w:val="22"/>
          <w:szCs w:val="22"/>
        </w:rPr>
        <w:t>. Orchestr bude vystupovat pod názvem</w:t>
      </w:r>
      <w:r>
        <w:rPr>
          <w:rFonts w:ascii="Roboto" w:hAnsi="Roboto" w:cs="Arial"/>
          <w:b/>
          <w:sz w:val="22"/>
          <w:szCs w:val="22"/>
        </w:rPr>
        <w:t xml:space="preserve"> </w:t>
      </w:r>
      <w:r w:rsidR="00BB5DB0">
        <w:rPr>
          <w:rFonts w:ascii="Roboto" w:hAnsi="Roboto" w:cs="Arial"/>
          <w:b/>
          <w:sz w:val="22"/>
          <w:szCs w:val="22"/>
        </w:rPr>
        <w:t>Filharmonie Hradec Králové</w:t>
      </w:r>
      <w:r>
        <w:rPr>
          <w:rFonts w:ascii="Roboto" w:hAnsi="Roboto" w:cs="Arial"/>
          <w:sz w:val="22"/>
          <w:szCs w:val="22"/>
        </w:rPr>
        <w:t>.</w:t>
      </w:r>
    </w:p>
    <w:p w14:paraId="4B84E419"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5EF3784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D5B147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8FC0E2D" w14:textId="77777777" w:rsidR="00814039" w:rsidRDefault="0081403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A2CE1AF" w14:textId="77DF34DE"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t>III.</w:t>
      </w:r>
      <w:r>
        <w:rPr>
          <w:rFonts w:ascii="Roboto" w:hAnsi="Roboto" w:cs="Arial"/>
          <w:b/>
          <w:sz w:val="22"/>
          <w:szCs w:val="22"/>
        </w:rPr>
        <w:tab/>
      </w:r>
      <w:proofErr w:type="gramStart"/>
      <w:r>
        <w:rPr>
          <w:rFonts w:ascii="Roboto" w:hAnsi="Roboto" w:cs="Arial"/>
          <w:b/>
          <w:sz w:val="22"/>
          <w:szCs w:val="22"/>
        </w:rPr>
        <w:t>PRÁVA  A</w:t>
      </w:r>
      <w:proofErr w:type="gramEnd"/>
      <w:r>
        <w:rPr>
          <w:rFonts w:ascii="Roboto" w:hAnsi="Roboto" w:cs="Arial"/>
          <w:b/>
          <w:sz w:val="22"/>
          <w:szCs w:val="22"/>
        </w:rPr>
        <w:t xml:space="preserve">  POVINNOSTI  SMLUVNÍCH  STRAN</w:t>
      </w:r>
    </w:p>
    <w:p w14:paraId="56DAE93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31B96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9A15BE9" w14:textId="77777777" w:rsidR="00100BDE" w:rsidRDefault="00C407C6">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r>
        <w:rPr>
          <w:rFonts w:ascii="Roboto" w:hAnsi="Roboto" w:cs="Arial"/>
          <w:b/>
          <w:sz w:val="22"/>
          <w:szCs w:val="22"/>
        </w:rPr>
        <w:tab/>
        <w:t>Smluvní strany se zavazují dodržovat veškerá bezpečnostní a hygienická opatření nařízena vládou ČR, ministerstvem zdravotnictví ČR a příslušnými orgány státní správy platnými vždy ke dni konání konkrétní akce.</w:t>
      </w:r>
    </w:p>
    <w:p w14:paraId="7E4FD0C8" w14:textId="77777777" w:rsidR="00100BDE" w:rsidRDefault="00100BD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57099260" w14:textId="2EA46493" w:rsidR="00100BDE" w:rsidRDefault="00BB5DB0">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FHK</w:t>
      </w:r>
      <w:r w:rsidR="00C407C6">
        <w:rPr>
          <w:rFonts w:ascii="Roboto" w:hAnsi="Roboto" w:cs="Arial"/>
          <w:b/>
          <w:sz w:val="22"/>
          <w:szCs w:val="22"/>
        </w:rPr>
        <w:t xml:space="preserve"> se zavazuje:</w:t>
      </w:r>
    </w:p>
    <w:p w14:paraId="25414152" w14:textId="10894F08" w:rsidR="00100BDE" w:rsidRPr="00076AB4" w:rsidRDefault="00C407C6" w:rsidP="00076AB4">
      <w:pPr>
        <w:pStyle w:val="Odstavecseseznamem"/>
        <w:widowControl w:val="0"/>
        <w:numPr>
          <w:ilvl w:val="0"/>
          <w:numId w:val="12"/>
        </w:numPr>
        <w:tabs>
          <w:tab w:val="left" w:pos="-1086"/>
          <w:tab w:val="left" w:pos="-519"/>
          <w:tab w:val="left" w:pos="-447"/>
          <w:tab w:val="left" w:pos="2387"/>
          <w:tab w:val="left" w:pos="3166"/>
          <w:tab w:val="left" w:pos="4300"/>
          <w:tab w:val="left" w:pos="5364"/>
        </w:tabs>
        <w:spacing w:line="240" w:lineRule="atLeast"/>
        <w:rPr>
          <w:sz w:val="22"/>
          <w:szCs w:val="22"/>
        </w:rPr>
      </w:pPr>
      <w:r w:rsidRPr="00076AB4">
        <w:rPr>
          <w:rFonts w:ascii="Roboto" w:hAnsi="Roboto" w:cs="Arial"/>
          <w:sz w:val="22"/>
          <w:szCs w:val="22"/>
        </w:rPr>
        <w:t xml:space="preserve">poskytnout HAMU pro uvedený koncert své orchestrální těleso (dále jen „orchestr“) dle obsazení v souladu s požadavky hraných partitur. </w:t>
      </w:r>
    </w:p>
    <w:p w14:paraId="5373B577" w14:textId="77777777" w:rsidR="00100BDE" w:rsidRPr="00076AB4" w:rsidRDefault="00100BDE" w:rsidP="00076AB4">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1905656F" w14:textId="7FD8EA5F" w:rsidR="00100BDE" w:rsidRPr="00076AB4" w:rsidRDefault="00C407C6" w:rsidP="00076AB4">
      <w:pPr>
        <w:pStyle w:val="Odstavecseseznamem"/>
        <w:widowControl w:val="0"/>
        <w:numPr>
          <w:ilvl w:val="0"/>
          <w:numId w:val="12"/>
        </w:numPr>
        <w:tabs>
          <w:tab w:val="left" w:pos="-1086"/>
          <w:tab w:val="left" w:pos="-519"/>
          <w:tab w:val="left" w:pos="-236"/>
          <w:tab w:val="left" w:pos="3166"/>
          <w:tab w:val="left" w:pos="4300"/>
          <w:tab w:val="left" w:pos="5364"/>
        </w:tabs>
        <w:spacing w:line="240" w:lineRule="atLeast"/>
        <w:jc w:val="both"/>
        <w:rPr>
          <w:sz w:val="22"/>
          <w:szCs w:val="22"/>
        </w:rPr>
      </w:pPr>
      <w:r w:rsidRPr="00076AB4">
        <w:rPr>
          <w:rFonts w:ascii="Roboto" w:hAnsi="Roboto" w:cs="Arial"/>
          <w:sz w:val="22"/>
          <w:szCs w:val="22"/>
        </w:rPr>
        <w:t xml:space="preserve">prostřednictvím svého pověřeného pracovníka koordinovat herní a zkouškový plán. </w:t>
      </w:r>
    </w:p>
    <w:p w14:paraId="7F110692" w14:textId="77777777" w:rsidR="00100BDE" w:rsidRPr="00076AB4" w:rsidRDefault="00100BDE" w:rsidP="00076AB4">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361888" w14:textId="0C32E160" w:rsidR="00100BDE" w:rsidRPr="005B1685" w:rsidRDefault="00C407C6" w:rsidP="00076AB4">
      <w:pPr>
        <w:pStyle w:val="Odstavecseseznamem"/>
        <w:widowControl w:val="0"/>
        <w:numPr>
          <w:ilvl w:val="0"/>
          <w:numId w:val="12"/>
        </w:numPr>
        <w:tabs>
          <w:tab w:val="left" w:pos="-1086"/>
          <w:tab w:val="left" w:pos="-519"/>
          <w:tab w:val="left" w:pos="-447"/>
          <w:tab w:val="left" w:pos="3166"/>
          <w:tab w:val="left" w:pos="4300"/>
          <w:tab w:val="left" w:pos="5364"/>
        </w:tabs>
        <w:spacing w:line="240" w:lineRule="atLeast"/>
        <w:jc w:val="both"/>
        <w:rPr>
          <w:sz w:val="22"/>
          <w:szCs w:val="22"/>
        </w:rPr>
      </w:pPr>
      <w:r w:rsidRPr="00076AB4">
        <w:rPr>
          <w:rFonts w:ascii="Roboto" w:hAnsi="Roboto" w:cs="Arial"/>
          <w:sz w:val="22"/>
          <w:szCs w:val="22"/>
        </w:rPr>
        <w:t xml:space="preserve">po dohodě s HAMU zajistit potřebný notový materiál na náklady HAMU. V případě, že k notovému materiálu budou přiloženy partitury a sólové party k provozovacímu materiálu, </w:t>
      </w:r>
      <w:r w:rsidR="00BB5DB0" w:rsidRPr="00076AB4">
        <w:rPr>
          <w:rFonts w:ascii="Roboto" w:hAnsi="Roboto" w:cs="Arial"/>
          <w:sz w:val="22"/>
          <w:szCs w:val="22"/>
        </w:rPr>
        <w:t>FHK</w:t>
      </w:r>
      <w:r w:rsidRPr="00076AB4">
        <w:rPr>
          <w:rFonts w:ascii="Roboto" w:hAnsi="Roboto" w:cs="Arial"/>
          <w:sz w:val="22"/>
          <w:szCs w:val="22"/>
        </w:rPr>
        <w:t xml:space="preserve"> se zavazuje poslat je na adresu </w:t>
      </w:r>
      <w:r w:rsidR="00BB5DB0" w:rsidRPr="00076AB4">
        <w:rPr>
          <w:rFonts w:ascii="Roboto" w:hAnsi="Roboto" w:cs="Arial"/>
          <w:sz w:val="22"/>
          <w:szCs w:val="22"/>
        </w:rPr>
        <w:t>HAMU</w:t>
      </w:r>
      <w:r w:rsidRPr="00076AB4">
        <w:rPr>
          <w:rFonts w:ascii="Roboto" w:hAnsi="Roboto" w:cs="Arial"/>
          <w:sz w:val="22"/>
          <w:szCs w:val="22"/>
        </w:rPr>
        <w:t xml:space="preserve"> nejpozději 1 měsíc před termínem koncertu.</w:t>
      </w:r>
    </w:p>
    <w:p w14:paraId="7C16F76F" w14:textId="77777777" w:rsidR="005B1685" w:rsidRPr="005B1685" w:rsidRDefault="005B1685" w:rsidP="005B1685">
      <w:pPr>
        <w:pStyle w:val="Odstavecseseznamem"/>
        <w:rPr>
          <w:sz w:val="22"/>
          <w:szCs w:val="22"/>
        </w:rPr>
      </w:pPr>
    </w:p>
    <w:p w14:paraId="7557FF3B" w14:textId="3704F671" w:rsidR="00100BDE" w:rsidRPr="00076A8C" w:rsidRDefault="0017008B" w:rsidP="00CF6E20">
      <w:pPr>
        <w:pStyle w:val="Odstavecseseznamem"/>
        <w:widowControl w:val="0"/>
        <w:numPr>
          <w:ilvl w:val="0"/>
          <w:numId w:val="12"/>
        </w:numPr>
        <w:tabs>
          <w:tab w:val="left" w:pos="-1086"/>
          <w:tab w:val="left" w:pos="-519"/>
          <w:tab w:val="left" w:pos="-447"/>
          <w:tab w:val="left" w:pos="3166"/>
          <w:tab w:val="left" w:pos="4300"/>
          <w:tab w:val="left" w:pos="5364"/>
        </w:tabs>
        <w:spacing w:line="240" w:lineRule="atLeast"/>
        <w:jc w:val="both"/>
        <w:rPr>
          <w:rFonts w:ascii="Roboto" w:hAnsi="Roboto" w:cs="Arial"/>
          <w:sz w:val="22"/>
          <w:szCs w:val="22"/>
        </w:rPr>
      </w:pPr>
      <w:r w:rsidRPr="00076A8C">
        <w:rPr>
          <w:rFonts w:ascii="Roboto" w:hAnsi="Roboto"/>
          <w:sz w:val="22"/>
          <w:szCs w:val="22"/>
        </w:rPr>
        <w:t xml:space="preserve">zajistit </w:t>
      </w:r>
      <w:r w:rsidR="005B1685" w:rsidRPr="00076A8C">
        <w:rPr>
          <w:rFonts w:ascii="Roboto" w:hAnsi="Roboto"/>
          <w:sz w:val="22"/>
          <w:szCs w:val="22"/>
        </w:rPr>
        <w:t>propagaci koncertu (plakáty, programy)</w:t>
      </w:r>
      <w:r w:rsidR="009D4313" w:rsidRPr="00076A8C">
        <w:rPr>
          <w:rFonts w:ascii="Roboto" w:hAnsi="Roboto"/>
          <w:sz w:val="22"/>
          <w:szCs w:val="22"/>
        </w:rPr>
        <w:t xml:space="preserve"> </w:t>
      </w:r>
    </w:p>
    <w:p w14:paraId="546F197A" w14:textId="77777777" w:rsidR="00CF6E20" w:rsidRPr="00AB30BF" w:rsidRDefault="00CF6E20" w:rsidP="00AB30BF">
      <w:pPr>
        <w:widowControl w:val="0"/>
        <w:tabs>
          <w:tab w:val="left" w:pos="-1086"/>
          <w:tab w:val="left" w:pos="-519"/>
          <w:tab w:val="left" w:pos="-447"/>
          <w:tab w:val="left" w:pos="3166"/>
          <w:tab w:val="left" w:pos="4300"/>
          <w:tab w:val="left" w:pos="5364"/>
        </w:tabs>
        <w:spacing w:line="240" w:lineRule="atLeast"/>
        <w:jc w:val="both"/>
        <w:rPr>
          <w:rFonts w:ascii="Roboto" w:hAnsi="Roboto" w:cs="Arial"/>
          <w:sz w:val="22"/>
          <w:szCs w:val="22"/>
        </w:rPr>
      </w:pPr>
    </w:p>
    <w:p w14:paraId="4BE774DE" w14:textId="3304BF97" w:rsidR="00100BDE" w:rsidRPr="00076AB4" w:rsidRDefault="00BB5DB0" w:rsidP="00076AB4">
      <w:pPr>
        <w:pStyle w:val="Odstavecseseznamem"/>
        <w:widowControl w:val="0"/>
        <w:numPr>
          <w:ilvl w:val="0"/>
          <w:numId w:val="12"/>
        </w:numPr>
        <w:tabs>
          <w:tab w:val="left" w:pos="-1086"/>
          <w:tab w:val="left" w:pos="-519"/>
          <w:tab w:val="left" w:pos="-447"/>
          <w:tab w:val="left" w:pos="3166"/>
          <w:tab w:val="left" w:pos="4300"/>
          <w:tab w:val="left" w:pos="5364"/>
        </w:tabs>
        <w:spacing w:line="240" w:lineRule="atLeast"/>
        <w:jc w:val="both"/>
        <w:rPr>
          <w:sz w:val="22"/>
          <w:szCs w:val="22"/>
        </w:rPr>
      </w:pPr>
      <w:r w:rsidRPr="00076AB4">
        <w:rPr>
          <w:rFonts w:ascii="Roboto" w:hAnsi="Roboto" w:cs="Arial"/>
          <w:sz w:val="22"/>
          <w:szCs w:val="22"/>
        </w:rPr>
        <w:t>FHK</w:t>
      </w:r>
      <w:r w:rsidR="00C407C6" w:rsidRPr="00076AB4">
        <w:rPr>
          <w:rFonts w:ascii="Roboto" w:hAnsi="Roboto" w:cs="Arial"/>
          <w:sz w:val="22"/>
          <w:szCs w:val="22"/>
        </w:rPr>
        <w:t xml:space="preserve"> v plném rozsahu odpovídá za případné materiální škody a pracovní úrazy vzniklé během zkoušek a koncertu, mimo případů, kdy na škodě a úrazu nese prokazatelně vinu HAMU.</w:t>
      </w:r>
    </w:p>
    <w:p w14:paraId="097B3B00" w14:textId="77777777" w:rsidR="00100BDE" w:rsidRPr="00076AB4" w:rsidRDefault="00100BDE" w:rsidP="00076AB4">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57931403" w14:textId="5BFA74C9" w:rsidR="00100BDE" w:rsidRPr="00076AB4" w:rsidRDefault="00C407C6" w:rsidP="00076AB4">
      <w:pPr>
        <w:pStyle w:val="Odstavecseseznamem"/>
        <w:widowControl w:val="0"/>
        <w:numPr>
          <w:ilvl w:val="0"/>
          <w:numId w:val="12"/>
        </w:numPr>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r w:rsidRPr="00076AB4">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1365AB81" w14:textId="77777777" w:rsidR="00814039" w:rsidRPr="00076AB4" w:rsidRDefault="00814039" w:rsidP="00076AB4">
      <w:pPr>
        <w:widowControl w:val="0"/>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p>
    <w:p w14:paraId="7ED9398F" w14:textId="00CC6A86" w:rsidR="00814039" w:rsidRPr="00076AB4" w:rsidRDefault="00076AB4" w:rsidP="00076AB4">
      <w:pPr>
        <w:pStyle w:val="Odstavecseseznamem"/>
        <w:widowControl w:val="0"/>
        <w:numPr>
          <w:ilvl w:val="0"/>
          <w:numId w:val="12"/>
        </w:numPr>
        <w:tabs>
          <w:tab w:val="left" w:pos="-2918"/>
          <w:tab w:val="left" w:pos="-2564"/>
          <w:tab w:val="left" w:pos="-1996"/>
          <w:tab w:val="left" w:pos="-650"/>
          <w:tab w:val="left" w:pos="555"/>
          <w:tab w:val="left" w:pos="1334"/>
          <w:tab w:val="left" w:pos="2468"/>
          <w:tab w:val="left" w:pos="3532"/>
        </w:tabs>
        <w:spacing w:after="120" w:line="240" w:lineRule="atLeast"/>
        <w:jc w:val="both"/>
        <w:rPr>
          <w:sz w:val="22"/>
          <w:szCs w:val="22"/>
        </w:rPr>
      </w:pPr>
      <w:r>
        <w:rPr>
          <w:rFonts w:ascii="Roboto" w:hAnsi="Roboto" w:cs="Arial"/>
          <w:sz w:val="22"/>
          <w:szCs w:val="22"/>
        </w:rPr>
        <w:t xml:space="preserve"> </w:t>
      </w:r>
      <w:r w:rsidR="00814039" w:rsidRPr="00076AB4">
        <w:rPr>
          <w:rFonts w:ascii="Roboto" w:hAnsi="Roboto" w:cs="Arial"/>
          <w:sz w:val="22"/>
          <w:szCs w:val="22"/>
        </w:rPr>
        <w:t>orchestr technicky zabezpečit na své náklady v místě konání zkoušek a koncertu (šatny, pulty, židle, dirigentský stupínek podle dohody);</w:t>
      </w:r>
    </w:p>
    <w:p w14:paraId="550B504A" w14:textId="77777777" w:rsidR="00AB30BF" w:rsidRDefault="00076AB4" w:rsidP="00AB30BF">
      <w:pPr>
        <w:pStyle w:val="Odstavecseseznamem"/>
        <w:widowControl w:val="0"/>
        <w:numPr>
          <w:ilvl w:val="0"/>
          <w:numId w:val="12"/>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 xml:space="preserve">  </w:t>
      </w:r>
      <w:r w:rsidR="00814039" w:rsidRPr="00076AB4">
        <w:rPr>
          <w:rFonts w:ascii="Roboto" w:hAnsi="Roboto" w:cs="Arial"/>
          <w:sz w:val="22"/>
          <w:szCs w:val="22"/>
        </w:rPr>
        <w:t>předat poskytované prostory (</w:t>
      </w:r>
      <w:r w:rsidR="00977352" w:rsidRPr="00076AB4">
        <w:rPr>
          <w:rFonts w:ascii="Roboto" w:hAnsi="Roboto" w:cs="Arial"/>
          <w:sz w:val="22"/>
          <w:szCs w:val="22"/>
        </w:rPr>
        <w:t>Koncertní sál FHK</w:t>
      </w:r>
      <w:r w:rsidR="00814039" w:rsidRPr="00076AB4">
        <w:rPr>
          <w:rFonts w:ascii="Roboto" w:hAnsi="Roboto" w:cs="Arial"/>
          <w:sz w:val="22"/>
          <w:szCs w:val="22"/>
        </w:rPr>
        <w:t>, šatny účinkujících) k užívání za účelem provedení koncertu a zkoušek ve sjednaném termínu a sjednané úpravě a zajistit dohodnuté práce a služby.</w:t>
      </w:r>
      <w:r w:rsidR="00AB30BF">
        <w:rPr>
          <w:rFonts w:ascii="Roboto" w:hAnsi="Roboto" w:cs="Arial"/>
          <w:sz w:val="22"/>
          <w:szCs w:val="22"/>
        </w:rPr>
        <w:t xml:space="preserve"> </w:t>
      </w:r>
      <w:r w:rsidR="00AB30BF" w:rsidRPr="00AB30BF">
        <w:rPr>
          <w:rFonts w:ascii="Roboto" w:hAnsi="Roboto" w:cs="Arial"/>
          <w:sz w:val="22"/>
          <w:szCs w:val="22"/>
        </w:rPr>
        <w:t xml:space="preserve">           </w:t>
      </w:r>
    </w:p>
    <w:p w14:paraId="060BB281" w14:textId="07FEBB61" w:rsidR="00AB30BF" w:rsidRPr="00AB30BF" w:rsidRDefault="00AB30BF" w:rsidP="00AB30BF">
      <w:pPr>
        <w:pStyle w:val="Odstavecseseznamem"/>
        <w:widowControl w:val="0"/>
        <w:numPr>
          <w:ilvl w:val="0"/>
          <w:numId w:val="12"/>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sz w:val="22"/>
          <w:szCs w:val="22"/>
        </w:rPr>
        <w:t xml:space="preserve">  </w:t>
      </w:r>
      <w:r w:rsidR="00120AD3">
        <w:rPr>
          <w:rFonts w:ascii="Roboto" w:hAnsi="Roboto"/>
          <w:sz w:val="22"/>
          <w:szCs w:val="22"/>
        </w:rPr>
        <w:t xml:space="preserve">FHK </w:t>
      </w:r>
      <w:r w:rsidRPr="00AB30BF">
        <w:rPr>
          <w:rFonts w:ascii="Roboto" w:hAnsi="Roboto"/>
          <w:sz w:val="22"/>
          <w:szCs w:val="22"/>
        </w:rPr>
        <w:t>poskytn</w:t>
      </w:r>
      <w:r w:rsidR="00120AD3">
        <w:rPr>
          <w:rFonts w:ascii="Roboto" w:hAnsi="Roboto"/>
          <w:sz w:val="22"/>
          <w:szCs w:val="22"/>
        </w:rPr>
        <w:t>e</w:t>
      </w:r>
      <w:r w:rsidRPr="00AB30BF">
        <w:rPr>
          <w:rFonts w:ascii="Roboto" w:hAnsi="Roboto"/>
          <w:sz w:val="22"/>
          <w:szCs w:val="22"/>
        </w:rPr>
        <w:t xml:space="preserve"> </w:t>
      </w:r>
      <w:r>
        <w:rPr>
          <w:rFonts w:ascii="Roboto" w:hAnsi="Roboto"/>
          <w:sz w:val="22"/>
          <w:szCs w:val="22"/>
        </w:rPr>
        <w:t>HAMU</w:t>
      </w:r>
      <w:r w:rsidRPr="00AB30BF">
        <w:rPr>
          <w:rFonts w:ascii="Roboto" w:hAnsi="Roboto"/>
          <w:sz w:val="22"/>
          <w:szCs w:val="22"/>
        </w:rPr>
        <w:t xml:space="preserve"> dohodnutý počet (max.</w:t>
      </w:r>
      <w:r w:rsidR="00772E1E">
        <w:rPr>
          <w:rFonts w:ascii="Roboto" w:hAnsi="Roboto"/>
          <w:sz w:val="22"/>
          <w:szCs w:val="22"/>
        </w:rPr>
        <w:t>20</w:t>
      </w:r>
      <w:bookmarkStart w:id="0" w:name="_GoBack"/>
      <w:bookmarkEnd w:id="0"/>
      <w:r w:rsidRPr="00AB30BF">
        <w:rPr>
          <w:rFonts w:ascii="Roboto" w:hAnsi="Roboto"/>
          <w:sz w:val="22"/>
          <w:szCs w:val="22"/>
        </w:rPr>
        <w:t>) čestných vstupenek</w:t>
      </w:r>
      <w:r>
        <w:rPr>
          <w:rFonts w:ascii="Roboto" w:hAnsi="Roboto"/>
          <w:sz w:val="22"/>
          <w:szCs w:val="22"/>
        </w:rPr>
        <w:t>,</w:t>
      </w:r>
    </w:p>
    <w:p w14:paraId="0DE12A32" w14:textId="7DE8E0B4" w:rsidR="0024710E" w:rsidRPr="00076AB4" w:rsidRDefault="0024710E" w:rsidP="00076AB4">
      <w:pPr>
        <w:pStyle w:val="Odstavecseseznamem"/>
        <w:widowControl w:val="0"/>
        <w:numPr>
          <w:ilvl w:val="0"/>
          <w:numId w:val="12"/>
        </w:numPr>
        <w:tabs>
          <w:tab w:val="left" w:pos="354"/>
          <w:tab w:val="left" w:pos="708"/>
          <w:tab w:val="left" w:pos="921"/>
          <w:tab w:val="left" w:pos="1204"/>
          <w:tab w:val="left" w:pos="2622"/>
          <w:tab w:val="left" w:pos="3827"/>
          <w:tab w:val="left" w:pos="4606"/>
          <w:tab w:val="left" w:pos="5740"/>
          <w:tab w:val="left" w:pos="6804"/>
        </w:tabs>
        <w:suppressAutoHyphens w:val="0"/>
        <w:autoSpaceDN/>
        <w:spacing w:after="120" w:line="240" w:lineRule="atLeast"/>
        <w:jc w:val="both"/>
        <w:rPr>
          <w:rFonts w:ascii="Roboto" w:hAnsi="Roboto"/>
          <w:sz w:val="22"/>
          <w:szCs w:val="22"/>
        </w:rPr>
      </w:pPr>
      <w:r w:rsidRPr="00076AB4">
        <w:rPr>
          <w:rFonts w:ascii="Roboto" w:hAnsi="Roboto"/>
          <w:sz w:val="22"/>
          <w:szCs w:val="22"/>
        </w:rPr>
        <w:t>FHK je povinna splnit oznamovací povinnost a odvést poplatky za autorská práva.</w:t>
      </w:r>
    </w:p>
    <w:p w14:paraId="744CA70A" w14:textId="0E18D0E0" w:rsidR="0059426F" w:rsidRDefault="0059426F" w:rsidP="0059426F">
      <w:pPr>
        <w:pStyle w:val="Odstavecseseznamem"/>
        <w:widowControl w:val="0"/>
        <w:numPr>
          <w:ilvl w:val="0"/>
          <w:numId w:val="12"/>
        </w:numPr>
        <w:tabs>
          <w:tab w:val="left" w:pos="709"/>
          <w:tab w:val="left" w:pos="1276"/>
          <w:tab w:val="left" w:pos="2622"/>
          <w:tab w:val="left" w:pos="3827"/>
          <w:tab w:val="left" w:pos="4606"/>
          <w:tab w:val="left" w:pos="5740"/>
          <w:tab w:val="left" w:pos="6804"/>
        </w:tabs>
        <w:spacing w:after="120" w:line="240" w:lineRule="atLeast"/>
        <w:jc w:val="both"/>
      </w:pPr>
      <w:r w:rsidRPr="0059426F">
        <w:rPr>
          <w:rFonts w:ascii="Roboto" w:hAnsi="Roboto" w:cs="Arial"/>
          <w:sz w:val="22"/>
          <w:szCs w:val="22"/>
        </w:rPr>
        <w:t>FHK poskytne zdarma HAMU</w:t>
      </w:r>
      <w:r>
        <w:rPr>
          <w:rFonts w:ascii="Roboto" w:hAnsi="Roboto" w:cs="Arial"/>
          <w:sz w:val="22"/>
          <w:szCs w:val="22"/>
        </w:rPr>
        <w:t xml:space="preserve"> pro studijní a dokumentační potřeby zvukový záznam z koncertu přímo v koncertním sále FHK, HAMU se zavazuje informovat dirigenta a sólisty, že případné další využití, či pořízení jiné audio nahrávky musí být předmětem jednání s managementem FHK, a to před konáním koncertu.</w:t>
      </w:r>
    </w:p>
    <w:p w14:paraId="2501C0DA" w14:textId="789F14B7" w:rsidR="00100BDE" w:rsidRDefault="00C407C6" w:rsidP="0017008B">
      <w:pPr>
        <w:pStyle w:val="xxxmsonormal"/>
        <w:shd w:val="clear" w:color="auto" w:fill="FFFFFF"/>
        <w:spacing w:before="0" w:after="0"/>
        <w:rPr>
          <w:rFonts w:ascii="Calibri" w:hAnsi="Calibri" w:cs="Calibri"/>
          <w:color w:val="201F1E"/>
          <w:sz w:val="22"/>
          <w:szCs w:val="22"/>
        </w:rPr>
      </w:pPr>
      <w:r>
        <w:rPr>
          <w:rFonts w:ascii="Calibri" w:hAnsi="Calibri" w:cs="Calibri"/>
          <w:color w:val="201F1E"/>
          <w:sz w:val="22"/>
          <w:szCs w:val="22"/>
        </w:rPr>
        <w:t> </w:t>
      </w:r>
    </w:p>
    <w:p w14:paraId="09EAB94E" w14:textId="0CD38C87" w:rsidR="00120AD3" w:rsidRDefault="00120AD3" w:rsidP="0017008B">
      <w:pPr>
        <w:pStyle w:val="xxxmsonormal"/>
        <w:shd w:val="clear" w:color="auto" w:fill="FFFFFF"/>
        <w:spacing w:before="0" w:after="0"/>
        <w:rPr>
          <w:rFonts w:ascii="Calibri" w:hAnsi="Calibri" w:cs="Calibri"/>
          <w:color w:val="201F1E"/>
          <w:sz w:val="22"/>
          <w:szCs w:val="22"/>
        </w:rPr>
      </w:pPr>
    </w:p>
    <w:p w14:paraId="2AC2CA72" w14:textId="0DDD421F" w:rsidR="00120AD3" w:rsidRDefault="00120AD3" w:rsidP="0017008B">
      <w:pPr>
        <w:pStyle w:val="xxxmsonormal"/>
        <w:shd w:val="clear" w:color="auto" w:fill="FFFFFF"/>
        <w:spacing w:before="0" w:after="0"/>
        <w:rPr>
          <w:rFonts w:ascii="Calibri" w:hAnsi="Calibri" w:cs="Calibri"/>
          <w:color w:val="201F1E"/>
          <w:sz w:val="22"/>
          <w:szCs w:val="22"/>
        </w:rPr>
      </w:pPr>
    </w:p>
    <w:p w14:paraId="7C3E5668" w14:textId="77777777" w:rsidR="00120AD3" w:rsidRDefault="00120AD3" w:rsidP="0017008B">
      <w:pPr>
        <w:pStyle w:val="xxxmsonormal"/>
        <w:shd w:val="clear" w:color="auto" w:fill="FFFFFF"/>
        <w:spacing w:before="0" w:after="0"/>
        <w:rPr>
          <w:rFonts w:ascii="Calibri" w:hAnsi="Calibri" w:cs="Calibri"/>
          <w:color w:val="201F1E"/>
          <w:sz w:val="22"/>
          <w:szCs w:val="22"/>
        </w:rPr>
      </w:pPr>
    </w:p>
    <w:p w14:paraId="4F502C15" w14:textId="77777777" w:rsidR="00100BDE" w:rsidRDefault="00C407C6">
      <w:pPr>
        <w:pStyle w:val="Odstavecseseznamem"/>
        <w:widowControl w:val="0"/>
        <w:numPr>
          <w:ilvl w:val="0"/>
          <w:numId w:val="2"/>
        </w:numPr>
        <w:tabs>
          <w:tab w:val="left" w:pos="482"/>
          <w:tab w:val="left" w:pos="772"/>
          <w:tab w:val="left" w:pos="836"/>
          <w:tab w:val="left" w:pos="1049"/>
          <w:tab w:val="left" w:pos="1332"/>
          <w:tab w:val="left" w:pos="2750"/>
          <w:tab w:val="left" w:pos="3955"/>
          <w:tab w:val="left" w:pos="4734"/>
          <w:tab w:val="left" w:pos="5868"/>
          <w:tab w:val="left" w:pos="6932"/>
        </w:tabs>
        <w:spacing w:after="120" w:line="240" w:lineRule="atLeast"/>
        <w:jc w:val="both"/>
        <w:rPr>
          <w:rFonts w:ascii="Roboto" w:hAnsi="Roboto" w:cs="Arial"/>
          <w:b/>
          <w:sz w:val="22"/>
          <w:szCs w:val="22"/>
        </w:rPr>
      </w:pPr>
      <w:r>
        <w:rPr>
          <w:rFonts w:ascii="Roboto" w:hAnsi="Roboto" w:cs="Arial"/>
          <w:b/>
          <w:sz w:val="22"/>
          <w:szCs w:val="22"/>
        </w:rPr>
        <w:lastRenderedPageBreak/>
        <w:t>HAMU se zavazuje:</w:t>
      </w:r>
    </w:p>
    <w:p w14:paraId="51B80702" w14:textId="0E15485B" w:rsidR="00100BDE" w:rsidRPr="00BC1973" w:rsidRDefault="00C407C6">
      <w:pPr>
        <w:widowControl w:val="0"/>
        <w:numPr>
          <w:ilvl w:val="0"/>
          <w:numId w:val="4"/>
        </w:numPr>
        <w:tabs>
          <w:tab w:val="left" w:pos="-2918"/>
          <w:tab w:val="left" w:pos="-2564"/>
          <w:tab w:val="left" w:pos="-1996"/>
          <w:tab w:val="left" w:pos="-1854"/>
          <w:tab w:val="left" w:pos="-650"/>
          <w:tab w:val="left" w:pos="555"/>
          <w:tab w:val="left" w:pos="1334"/>
          <w:tab w:val="left" w:pos="2468"/>
          <w:tab w:val="left" w:pos="3532"/>
        </w:tabs>
        <w:spacing w:after="120" w:line="240" w:lineRule="atLeast"/>
        <w:jc w:val="both"/>
        <w:rPr>
          <w:rFonts w:ascii="Roboto" w:hAnsi="Roboto" w:cs="Arial"/>
          <w:sz w:val="22"/>
          <w:szCs w:val="22"/>
        </w:rPr>
      </w:pPr>
      <w:r w:rsidRPr="00BC1973">
        <w:rPr>
          <w:rFonts w:ascii="Roboto" w:hAnsi="Roboto" w:cs="Arial"/>
          <w:sz w:val="22"/>
          <w:szCs w:val="22"/>
        </w:rPr>
        <w:t xml:space="preserve">zajistit </w:t>
      </w:r>
      <w:r w:rsidR="0024710E" w:rsidRPr="00BC1973">
        <w:rPr>
          <w:rFonts w:ascii="Roboto" w:hAnsi="Roboto" w:cs="Arial"/>
          <w:sz w:val="22"/>
          <w:szCs w:val="22"/>
        </w:rPr>
        <w:t>dirigenta(ku) a případné sólisty(</w:t>
      </w:r>
      <w:proofErr w:type="spellStart"/>
      <w:r w:rsidR="0024710E" w:rsidRPr="00BC1973">
        <w:rPr>
          <w:rFonts w:ascii="Roboto" w:hAnsi="Roboto" w:cs="Arial"/>
          <w:sz w:val="22"/>
          <w:szCs w:val="22"/>
        </w:rPr>
        <w:t>ky</w:t>
      </w:r>
      <w:proofErr w:type="spellEnd"/>
      <w:r w:rsidR="0024710E" w:rsidRPr="00BC1973">
        <w:rPr>
          <w:rFonts w:ascii="Roboto" w:hAnsi="Roboto" w:cs="Arial"/>
          <w:sz w:val="22"/>
          <w:szCs w:val="22"/>
        </w:rPr>
        <w:t xml:space="preserve">) </w:t>
      </w:r>
      <w:r w:rsidRPr="00BC1973">
        <w:rPr>
          <w:rFonts w:ascii="Roboto" w:hAnsi="Roboto" w:cs="Arial"/>
          <w:sz w:val="22"/>
          <w:szCs w:val="22"/>
        </w:rPr>
        <w:t>koncertu, kter</w:t>
      </w:r>
      <w:r w:rsidR="0024710E" w:rsidRPr="00BC1973">
        <w:rPr>
          <w:rFonts w:ascii="Roboto" w:hAnsi="Roboto" w:cs="Arial"/>
          <w:sz w:val="22"/>
          <w:szCs w:val="22"/>
        </w:rPr>
        <w:t>ý</w:t>
      </w:r>
      <w:r w:rsidRPr="00BC1973">
        <w:rPr>
          <w:rFonts w:ascii="Roboto" w:hAnsi="Roboto" w:cs="Arial"/>
          <w:sz w:val="22"/>
          <w:szCs w:val="22"/>
        </w:rPr>
        <w:t xml:space="preserve"> se uskuteční na její náklady;</w:t>
      </w:r>
    </w:p>
    <w:p w14:paraId="39FBA449" w14:textId="77777777" w:rsidR="0063131A" w:rsidRDefault="0063131A">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b/>
          <w:sz w:val="22"/>
          <w:szCs w:val="22"/>
        </w:rPr>
      </w:pPr>
    </w:p>
    <w:p w14:paraId="72EFAEBF" w14:textId="13E74498" w:rsidR="00100BDE" w:rsidRPr="0017008B" w:rsidRDefault="004C7D10" w:rsidP="0017008B">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pPr>
      <w:r w:rsidRPr="0059426F">
        <w:rPr>
          <w:rFonts w:ascii="Roboto" w:hAnsi="Roboto" w:cs="Arial"/>
          <w:sz w:val="22"/>
          <w:szCs w:val="22"/>
        </w:rPr>
        <w:t xml:space="preserve">FHK poskytne zdarma </w:t>
      </w:r>
      <w:r w:rsidR="00C407C6" w:rsidRPr="0059426F">
        <w:rPr>
          <w:rFonts w:ascii="Roboto" w:hAnsi="Roboto" w:cs="Arial"/>
          <w:sz w:val="22"/>
          <w:szCs w:val="22"/>
        </w:rPr>
        <w:t>HAMU</w:t>
      </w:r>
      <w:r w:rsidR="00C407C6">
        <w:rPr>
          <w:rFonts w:ascii="Roboto" w:hAnsi="Roboto" w:cs="Arial"/>
          <w:sz w:val="22"/>
          <w:szCs w:val="22"/>
        </w:rPr>
        <w:t xml:space="preserve"> pro studijní a dokumentační potřeby zvukový záznam z koncertu přímo </w:t>
      </w:r>
      <w:r w:rsidR="00120AD3">
        <w:rPr>
          <w:rFonts w:ascii="Roboto" w:hAnsi="Roboto" w:cs="Arial"/>
          <w:sz w:val="22"/>
          <w:szCs w:val="22"/>
        </w:rPr>
        <w:t>z</w:t>
      </w:r>
      <w:r w:rsidR="0017008B">
        <w:rPr>
          <w:rFonts w:ascii="Roboto" w:hAnsi="Roboto" w:cs="Arial"/>
          <w:sz w:val="22"/>
          <w:szCs w:val="22"/>
        </w:rPr>
        <w:t> Koncertní</w:t>
      </w:r>
      <w:r w:rsidR="00120AD3">
        <w:rPr>
          <w:rFonts w:ascii="Roboto" w:hAnsi="Roboto" w:cs="Arial"/>
          <w:sz w:val="22"/>
          <w:szCs w:val="22"/>
        </w:rPr>
        <w:t>ho</w:t>
      </w:r>
      <w:r w:rsidR="0017008B">
        <w:rPr>
          <w:rFonts w:ascii="Roboto" w:hAnsi="Roboto" w:cs="Arial"/>
          <w:sz w:val="22"/>
          <w:szCs w:val="22"/>
        </w:rPr>
        <w:t xml:space="preserve"> sál</w:t>
      </w:r>
      <w:r w:rsidR="00120AD3">
        <w:rPr>
          <w:rFonts w:ascii="Roboto" w:hAnsi="Roboto" w:cs="Arial"/>
          <w:sz w:val="22"/>
          <w:szCs w:val="22"/>
        </w:rPr>
        <w:t>u</w:t>
      </w:r>
      <w:r w:rsidR="0017008B">
        <w:rPr>
          <w:rFonts w:ascii="Roboto" w:hAnsi="Roboto" w:cs="Arial"/>
          <w:sz w:val="22"/>
          <w:szCs w:val="22"/>
        </w:rPr>
        <w:t xml:space="preserve"> </w:t>
      </w:r>
      <w:r w:rsidR="00814039">
        <w:rPr>
          <w:rFonts w:ascii="Roboto" w:hAnsi="Roboto" w:cs="Arial"/>
          <w:sz w:val="22"/>
          <w:szCs w:val="22"/>
        </w:rPr>
        <w:t>FHK</w:t>
      </w:r>
      <w:r w:rsidR="00C407C6">
        <w:rPr>
          <w:rFonts w:ascii="Roboto" w:hAnsi="Roboto" w:cs="Arial"/>
          <w:sz w:val="22"/>
          <w:szCs w:val="22"/>
        </w:rPr>
        <w:t xml:space="preserve">, </w:t>
      </w:r>
      <w:r w:rsidR="0059426F">
        <w:rPr>
          <w:rFonts w:ascii="Roboto" w:hAnsi="Roboto" w:cs="Arial"/>
          <w:sz w:val="22"/>
          <w:szCs w:val="22"/>
        </w:rPr>
        <w:t xml:space="preserve">HAMU se </w:t>
      </w:r>
      <w:r w:rsidR="00C407C6">
        <w:rPr>
          <w:rFonts w:ascii="Roboto" w:hAnsi="Roboto" w:cs="Arial"/>
          <w:sz w:val="22"/>
          <w:szCs w:val="22"/>
        </w:rPr>
        <w:t>zavazuje informovat dirigent</w:t>
      </w:r>
      <w:r w:rsidR="0024710E">
        <w:rPr>
          <w:rFonts w:ascii="Roboto" w:hAnsi="Roboto" w:cs="Arial"/>
          <w:sz w:val="22"/>
          <w:szCs w:val="22"/>
        </w:rPr>
        <w:t>a</w:t>
      </w:r>
      <w:r w:rsidR="00C407C6">
        <w:rPr>
          <w:rFonts w:ascii="Roboto" w:hAnsi="Roboto" w:cs="Arial"/>
          <w:sz w:val="22"/>
          <w:szCs w:val="22"/>
        </w:rPr>
        <w:t xml:space="preserve"> a sólisty, že případné další využití</w:t>
      </w:r>
      <w:r w:rsidR="004C3767">
        <w:rPr>
          <w:rFonts w:ascii="Roboto" w:hAnsi="Roboto" w:cs="Arial"/>
          <w:sz w:val="22"/>
          <w:szCs w:val="22"/>
        </w:rPr>
        <w:t xml:space="preserve">, </w:t>
      </w:r>
      <w:r w:rsidR="00C407C6">
        <w:rPr>
          <w:rFonts w:ascii="Roboto" w:hAnsi="Roboto" w:cs="Arial"/>
          <w:sz w:val="22"/>
          <w:szCs w:val="22"/>
        </w:rPr>
        <w:t xml:space="preserve">či pořízení jiné audio nahrávky musí být předmětem jednání s managementem </w:t>
      </w:r>
      <w:r w:rsidR="00814039">
        <w:rPr>
          <w:rFonts w:ascii="Roboto" w:hAnsi="Roboto" w:cs="Arial"/>
          <w:sz w:val="22"/>
          <w:szCs w:val="22"/>
        </w:rPr>
        <w:t>FHK</w:t>
      </w:r>
      <w:r w:rsidR="00C407C6">
        <w:rPr>
          <w:rFonts w:ascii="Roboto" w:hAnsi="Roboto" w:cs="Arial"/>
          <w:sz w:val="22"/>
          <w:szCs w:val="22"/>
        </w:rPr>
        <w:t>, a to před konáním koncertu.</w:t>
      </w:r>
    </w:p>
    <w:p w14:paraId="700FDC68"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B8767E9" w14:textId="3328870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IV.  FINANČNÍ</w:t>
      </w:r>
      <w:r w:rsidR="001C7616">
        <w:rPr>
          <w:rFonts w:ascii="Roboto" w:hAnsi="Roboto" w:cs="Arial"/>
          <w:b/>
          <w:sz w:val="22"/>
          <w:szCs w:val="22"/>
        </w:rPr>
        <w:t xml:space="preserve"> </w:t>
      </w:r>
      <w:r>
        <w:rPr>
          <w:rFonts w:ascii="Roboto" w:hAnsi="Roboto" w:cs="Arial"/>
          <w:b/>
          <w:sz w:val="22"/>
          <w:szCs w:val="22"/>
        </w:rPr>
        <w:t>VYROVNÁNÍ, PLATEBNÍ PODMÍNKY</w:t>
      </w:r>
    </w:p>
    <w:p w14:paraId="04AA1F4E" w14:textId="55DEDCA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w:t>
      </w:r>
      <w:r w:rsidR="0024710E">
        <w:rPr>
          <w:rFonts w:ascii="Roboto" w:hAnsi="Roboto" w:cs="Arial"/>
          <w:sz w:val="22"/>
          <w:szCs w:val="22"/>
        </w:rPr>
        <w:t>FHK</w:t>
      </w:r>
      <w:r>
        <w:rPr>
          <w:rFonts w:ascii="Roboto" w:hAnsi="Roboto" w:cs="Arial"/>
          <w:sz w:val="22"/>
          <w:szCs w:val="22"/>
        </w:rPr>
        <w:t xml:space="preserve"> smluvní cenu ve </w:t>
      </w:r>
      <w:r w:rsidRPr="005F32A0">
        <w:rPr>
          <w:rFonts w:ascii="Roboto" w:hAnsi="Roboto" w:cs="Arial"/>
          <w:sz w:val="22"/>
          <w:szCs w:val="22"/>
        </w:rPr>
        <w:t xml:space="preserve">výši </w:t>
      </w:r>
      <w:r w:rsidR="0024710E">
        <w:rPr>
          <w:rFonts w:ascii="Roboto" w:hAnsi="Roboto" w:cs="Arial"/>
          <w:b/>
          <w:bCs/>
          <w:sz w:val="22"/>
          <w:szCs w:val="22"/>
        </w:rPr>
        <w:t>70</w:t>
      </w:r>
      <w:r w:rsidRPr="005F32A0">
        <w:rPr>
          <w:rFonts w:ascii="Roboto" w:hAnsi="Roboto" w:cs="Arial"/>
          <w:b/>
          <w:bCs/>
          <w:sz w:val="22"/>
          <w:szCs w:val="22"/>
        </w:rPr>
        <w:t>.</w:t>
      </w:r>
      <w:r w:rsidR="00DE22E4">
        <w:rPr>
          <w:rFonts w:ascii="Roboto" w:hAnsi="Roboto" w:cs="Arial"/>
          <w:b/>
          <w:bCs/>
          <w:sz w:val="22"/>
          <w:szCs w:val="22"/>
        </w:rPr>
        <w:t>00</w:t>
      </w:r>
      <w:r w:rsidRPr="005F32A0">
        <w:rPr>
          <w:rFonts w:ascii="Roboto" w:hAnsi="Roboto" w:cs="Arial"/>
          <w:b/>
          <w:bCs/>
          <w:sz w:val="22"/>
          <w:szCs w:val="22"/>
        </w:rPr>
        <w:t xml:space="preserve">0,- Kč </w:t>
      </w:r>
      <w:r w:rsidRPr="005F32A0">
        <w:rPr>
          <w:rFonts w:ascii="Roboto" w:hAnsi="Roboto" w:cs="Arial"/>
          <w:sz w:val="22"/>
          <w:szCs w:val="22"/>
        </w:rPr>
        <w:t xml:space="preserve">(slovy: </w:t>
      </w:r>
      <w:r w:rsidR="0024710E">
        <w:rPr>
          <w:rFonts w:ascii="Roboto" w:hAnsi="Roboto" w:cs="Arial"/>
          <w:sz w:val="22"/>
          <w:szCs w:val="22"/>
        </w:rPr>
        <w:t>sedmdesát</w:t>
      </w:r>
      <w:r w:rsidR="00D05C78" w:rsidRPr="00D05C78">
        <w:rPr>
          <w:rFonts w:ascii="Roboto" w:hAnsi="Roboto" w:cs="Arial"/>
          <w:sz w:val="22"/>
          <w:szCs w:val="22"/>
        </w:rPr>
        <w:t xml:space="preserve"> tisíc korun českých</w:t>
      </w:r>
      <w:r w:rsidRPr="005F32A0">
        <w:rPr>
          <w:rFonts w:ascii="Roboto" w:hAnsi="Roboto" w:cs="Arial"/>
          <w:sz w:val="22"/>
          <w:szCs w:val="22"/>
        </w:rPr>
        <w:t>).</w:t>
      </w:r>
      <w:r>
        <w:rPr>
          <w:rFonts w:ascii="Roboto" w:hAnsi="Roboto" w:cs="Arial"/>
          <w:sz w:val="22"/>
          <w:szCs w:val="22"/>
        </w:rPr>
        <w:t xml:space="preserve"> Cena je konečná, neboť se na tuto činnost vztahuje speciální ustanovení § 61, odst. e) zákona o DPH , kdy poskytování kulturních služeb plátcem je od této daně osvobozeno, tedy sazba DPH je 0%.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Pr>
          <w:rFonts w:ascii="Roboto" w:hAnsi="Roboto" w:cs="Arial"/>
          <w:sz w:val="22"/>
          <w:szCs w:val="22"/>
        </w:rPr>
        <w:t>čl.III</w:t>
      </w:r>
      <w:proofErr w:type="spellEnd"/>
      <w:r>
        <w:rPr>
          <w:rFonts w:ascii="Roboto" w:hAnsi="Roboto" w:cs="Arial"/>
          <w:sz w:val="22"/>
          <w:szCs w:val="22"/>
        </w:rPr>
        <w:t xml:space="preserve"> odst.1 </w:t>
      </w:r>
      <w:proofErr w:type="spellStart"/>
      <w:r>
        <w:rPr>
          <w:rFonts w:ascii="Roboto" w:hAnsi="Roboto" w:cs="Arial"/>
          <w:sz w:val="22"/>
          <w:szCs w:val="22"/>
        </w:rPr>
        <w:t>písm.c</w:t>
      </w:r>
      <w:proofErr w:type="spellEnd"/>
      <w:r>
        <w:rPr>
          <w:rFonts w:ascii="Roboto" w:hAnsi="Roboto" w:cs="Arial"/>
          <w:sz w:val="22"/>
          <w:szCs w:val="22"/>
        </w:rPr>
        <w:t xml:space="preserve">) na základě samostatné faktury </w:t>
      </w:r>
      <w:r w:rsidR="0024710E">
        <w:rPr>
          <w:rFonts w:ascii="Roboto" w:hAnsi="Roboto" w:cs="Arial"/>
          <w:sz w:val="22"/>
          <w:szCs w:val="22"/>
        </w:rPr>
        <w:t>FHK</w:t>
      </w:r>
      <w:r>
        <w:rPr>
          <w:rFonts w:ascii="Roboto" w:hAnsi="Roboto" w:cs="Arial"/>
          <w:sz w:val="22"/>
          <w:szCs w:val="22"/>
        </w:rPr>
        <w:t>.</w:t>
      </w:r>
      <w:r w:rsidR="000E598D">
        <w:rPr>
          <w:rFonts w:ascii="Roboto" w:hAnsi="Roboto" w:cs="Arial"/>
          <w:sz w:val="22"/>
          <w:szCs w:val="22"/>
        </w:rPr>
        <w:t xml:space="preserve"> </w:t>
      </w:r>
      <w:r w:rsidR="000E598D" w:rsidRPr="00F97763">
        <w:rPr>
          <w:rFonts w:ascii="Roboto" w:hAnsi="Roboto"/>
          <w:sz w:val="22"/>
          <w:szCs w:val="22"/>
        </w:rPr>
        <w:t>Cena za tento notový materiál bude včetně příslušné DPH</w:t>
      </w:r>
      <w:r w:rsidR="000E598D">
        <w:rPr>
          <w:rFonts w:ascii="Roboto" w:hAnsi="Roboto"/>
          <w:sz w:val="22"/>
          <w:szCs w:val="22"/>
        </w:rPr>
        <w:t>.</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112448E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 xml:space="preserve">2.   HAMU uhradí fakturu </w:t>
      </w:r>
      <w:r w:rsidR="0024710E">
        <w:rPr>
          <w:rFonts w:ascii="Roboto" w:hAnsi="Roboto" w:cs="Arial"/>
          <w:sz w:val="22"/>
          <w:szCs w:val="22"/>
        </w:rPr>
        <w:t>FHK</w:t>
      </w:r>
      <w:r>
        <w:rPr>
          <w:rFonts w:ascii="Roboto" w:hAnsi="Roboto" w:cs="Arial"/>
          <w:sz w:val="22"/>
          <w:szCs w:val="22"/>
        </w:rPr>
        <w:t xml:space="preserve">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43F3CBE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r>
      <w:r w:rsidR="0024710E">
        <w:rPr>
          <w:rFonts w:ascii="Roboto" w:hAnsi="Roboto" w:cs="Arial"/>
          <w:sz w:val="22"/>
          <w:szCs w:val="22"/>
        </w:rPr>
        <w:t>FHK</w:t>
      </w:r>
      <w:r>
        <w:rPr>
          <w:rFonts w:ascii="Roboto" w:hAnsi="Roboto" w:cs="Arial"/>
          <w:sz w:val="22"/>
          <w:szCs w:val="22"/>
        </w:rPr>
        <w:t xml:space="preserve"> se zavazuje vystavit fakturu, kterou vyúčtuje smluvní cenu dle čl. IV odst. 1 této smlouvy za provedení koncertu a další sjednané služby a činnosti, nejpozději do 10 kalendářních dnů po konání koncertu. Ve faktuře budou specifikovány jednotlivé položky, zejména příprava a provedení koncertu. Fakturu za notový materiál vystaví </w:t>
      </w:r>
      <w:r w:rsidR="0024710E">
        <w:rPr>
          <w:rFonts w:ascii="Roboto" w:hAnsi="Roboto" w:cs="Arial"/>
          <w:sz w:val="22"/>
          <w:szCs w:val="22"/>
        </w:rPr>
        <w:t>FHK</w:t>
      </w:r>
      <w:r>
        <w:rPr>
          <w:rFonts w:ascii="Roboto" w:hAnsi="Roboto" w:cs="Arial"/>
          <w:sz w:val="22"/>
          <w:szCs w:val="22"/>
        </w:rPr>
        <w:t xml:space="preserve">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1B8438DA"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w:t>
      </w:r>
      <w:r w:rsidR="0024710E">
        <w:rPr>
          <w:rFonts w:ascii="Roboto" w:hAnsi="Roboto" w:cs="Arial"/>
          <w:sz w:val="22"/>
          <w:szCs w:val="22"/>
        </w:rPr>
        <w:t>FHK</w:t>
      </w:r>
      <w:r>
        <w:rPr>
          <w:rFonts w:ascii="Roboto" w:hAnsi="Roboto" w:cs="Arial"/>
          <w:sz w:val="22"/>
          <w:szCs w:val="22"/>
        </w:rPr>
        <w:t xml:space="preserve"> 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3A14D05D"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 xml:space="preserve">HAMU je oprávněna vrátit </w:t>
      </w:r>
      <w:r w:rsidR="0024710E">
        <w:rPr>
          <w:rFonts w:ascii="Roboto" w:eastAsia="Arial" w:hAnsi="Roboto" w:cs="Arial"/>
          <w:sz w:val="22"/>
          <w:szCs w:val="22"/>
        </w:rPr>
        <w:t>FHK</w:t>
      </w:r>
      <w:r>
        <w:rPr>
          <w:rFonts w:ascii="Roboto" w:eastAsia="Arial" w:hAnsi="Roboto" w:cs="Arial"/>
          <w:sz w:val="22"/>
          <w:szCs w:val="22"/>
        </w:rPr>
        <w:t xml:space="preserve"> přede dnem splatnosti bez zaplacení fakturu, která nemá        náležitosti uvedené výše nebo má jiné závady s uvedením důvodu vrácení.  </w:t>
      </w:r>
      <w:r w:rsidR="0024710E">
        <w:rPr>
          <w:rFonts w:ascii="Roboto" w:eastAsia="Arial" w:hAnsi="Roboto" w:cs="Arial"/>
          <w:sz w:val="22"/>
          <w:szCs w:val="22"/>
        </w:rPr>
        <w:t xml:space="preserve">FHK </w:t>
      </w:r>
      <w:r>
        <w:rPr>
          <w:rFonts w:ascii="Roboto" w:eastAsia="Arial" w:hAnsi="Roboto" w:cs="Arial"/>
          <w:sz w:val="22"/>
          <w:szCs w:val="22"/>
        </w:rPr>
        <w:t>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6CDD5D13" w14:textId="62F840B7" w:rsidR="00100BDE" w:rsidRDefault="00C407C6">
      <w:pPr>
        <w:pStyle w:val="Zkladntextodsazen2"/>
        <w:widowControl/>
        <w:spacing w:line="240" w:lineRule="auto"/>
        <w:ind w:left="643" w:hanging="359"/>
        <w:jc w:val="both"/>
        <w:rPr>
          <w:rFonts w:ascii="Roboto" w:hAnsi="Roboto" w:cs="Arial"/>
          <w:sz w:val="22"/>
          <w:szCs w:val="22"/>
        </w:rPr>
      </w:pPr>
      <w:r>
        <w:rPr>
          <w:rFonts w:ascii="Roboto" w:eastAsia="Arial" w:hAnsi="Roboto" w:cs="Arial"/>
          <w:sz w:val="22"/>
          <w:szCs w:val="22"/>
        </w:rPr>
        <w:t xml:space="preserve">  6. </w:t>
      </w:r>
      <w:r w:rsidR="005B1685">
        <w:rPr>
          <w:rFonts w:ascii="Roboto" w:hAnsi="Roboto" w:cs="Arial"/>
          <w:sz w:val="22"/>
          <w:szCs w:val="22"/>
        </w:rPr>
        <w:t xml:space="preserve"> </w:t>
      </w:r>
      <w:r w:rsidR="005B1685" w:rsidRPr="00E6461B">
        <w:rPr>
          <w:rFonts w:ascii="Roboto" w:hAnsi="Roboto" w:cs="Arial"/>
          <w:sz w:val="22"/>
          <w:szCs w:val="22"/>
        </w:rPr>
        <w:t>V</w:t>
      </w:r>
      <w:r w:rsidR="0059426F" w:rsidRPr="00E6461B">
        <w:rPr>
          <w:rFonts w:ascii="Roboto" w:hAnsi="Roboto" w:cs="Arial"/>
          <w:sz w:val="22"/>
          <w:szCs w:val="22"/>
        </w:rPr>
        <w:t>stup na koncert</w:t>
      </w:r>
      <w:r w:rsidR="001C7616" w:rsidRPr="00E6461B">
        <w:rPr>
          <w:rFonts w:ascii="Roboto" w:hAnsi="Roboto" w:cs="Arial"/>
          <w:sz w:val="22"/>
          <w:szCs w:val="22"/>
        </w:rPr>
        <w:t xml:space="preserve"> </w:t>
      </w:r>
      <w:r w:rsidR="005B1685" w:rsidRPr="00E6461B">
        <w:rPr>
          <w:rFonts w:ascii="Roboto" w:hAnsi="Roboto" w:cs="Arial"/>
          <w:sz w:val="22"/>
          <w:szCs w:val="22"/>
        </w:rPr>
        <w:t xml:space="preserve">je </w:t>
      </w:r>
      <w:r w:rsidR="001C7616" w:rsidRPr="00E6461B">
        <w:rPr>
          <w:rFonts w:ascii="Roboto" w:hAnsi="Roboto" w:cs="Arial"/>
          <w:sz w:val="22"/>
          <w:szCs w:val="22"/>
        </w:rPr>
        <w:t>zpoplatněn</w:t>
      </w:r>
      <w:r w:rsidR="003C79CF" w:rsidRPr="00E6461B">
        <w:rPr>
          <w:rFonts w:ascii="Roboto" w:hAnsi="Roboto" w:cs="Arial"/>
          <w:sz w:val="22"/>
          <w:szCs w:val="22"/>
        </w:rPr>
        <w:t>.</w:t>
      </w:r>
      <w:r w:rsidR="001C7616" w:rsidRPr="00E6461B">
        <w:rPr>
          <w:rFonts w:ascii="Roboto" w:hAnsi="Roboto" w:cs="Arial"/>
          <w:sz w:val="22"/>
          <w:szCs w:val="22"/>
        </w:rPr>
        <w:t xml:space="preserve"> </w:t>
      </w:r>
      <w:r w:rsidR="00076A8C" w:rsidRPr="00E6461B">
        <w:rPr>
          <w:rFonts w:ascii="Roboto" w:hAnsi="Roboto" w:cs="Arial"/>
          <w:sz w:val="22"/>
          <w:szCs w:val="22"/>
        </w:rPr>
        <w:t>Cena vstupenky</w:t>
      </w:r>
      <w:r w:rsidR="001C7616" w:rsidRPr="00E6461B">
        <w:rPr>
          <w:rFonts w:ascii="Roboto" w:hAnsi="Roboto" w:cs="Arial"/>
          <w:sz w:val="22"/>
          <w:szCs w:val="22"/>
        </w:rPr>
        <w:t xml:space="preserve"> 100,-Kč</w:t>
      </w:r>
      <w:r w:rsidR="000E598D" w:rsidRPr="00E6461B">
        <w:rPr>
          <w:rFonts w:ascii="Roboto" w:hAnsi="Roboto" w:cs="Arial"/>
          <w:sz w:val="22"/>
          <w:szCs w:val="22"/>
        </w:rPr>
        <w:t>.</w:t>
      </w:r>
      <w:r w:rsidR="00356FE4">
        <w:rPr>
          <w:rFonts w:ascii="Roboto" w:hAnsi="Roboto" w:cs="Arial"/>
          <w:sz w:val="22"/>
          <w:szCs w:val="22"/>
        </w:rPr>
        <w:t xml:space="preserve"> Vstupné náleží </w:t>
      </w:r>
      <w:r w:rsidR="00185B56">
        <w:rPr>
          <w:rFonts w:ascii="Roboto" w:hAnsi="Roboto" w:cs="Arial"/>
          <w:sz w:val="22"/>
          <w:szCs w:val="22"/>
        </w:rPr>
        <w:t>FHK.</w:t>
      </w:r>
    </w:p>
    <w:p w14:paraId="7B45F559" w14:textId="34BDA4E9" w:rsidR="00AE02D8" w:rsidRDefault="00AE02D8">
      <w:pPr>
        <w:pStyle w:val="Zkladntextodsazen2"/>
        <w:widowControl/>
        <w:spacing w:line="240" w:lineRule="auto"/>
        <w:ind w:left="0"/>
        <w:rPr>
          <w:rFonts w:ascii="Roboto" w:hAnsi="Roboto" w:cs="Arial"/>
          <w:b/>
          <w:sz w:val="22"/>
          <w:szCs w:val="22"/>
        </w:rPr>
      </w:pPr>
    </w:p>
    <w:p w14:paraId="3BED477D" w14:textId="357A5DBB" w:rsidR="00100BDE" w:rsidRDefault="00C407C6">
      <w:pPr>
        <w:pStyle w:val="Zkladntextodsazen2"/>
        <w:widowControl/>
        <w:spacing w:line="240" w:lineRule="auto"/>
        <w:ind w:left="0"/>
      </w:pPr>
      <w:r>
        <w:rPr>
          <w:rFonts w:ascii="Roboto" w:hAnsi="Roboto" w:cs="Arial"/>
          <w:b/>
          <w:sz w:val="22"/>
          <w:szCs w:val="22"/>
        </w:rPr>
        <w:t xml:space="preserve">V. </w:t>
      </w:r>
      <w:r w:rsidR="00076A8C">
        <w:rPr>
          <w:rFonts w:ascii="Roboto" w:hAnsi="Roboto" w:cs="Arial"/>
          <w:b/>
          <w:sz w:val="22"/>
          <w:szCs w:val="22"/>
        </w:rPr>
        <w:t xml:space="preserve">ODSTOUPENÍ </w:t>
      </w:r>
      <w:proofErr w:type="gramStart"/>
      <w:r w:rsidR="00076A8C">
        <w:rPr>
          <w:rFonts w:ascii="Roboto" w:hAnsi="Roboto" w:cs="Arial"/>
          <w:b/>
          <w:sz w:val="22"/>
          <w:szCs w:val="22"/>
        </w:rPr>
        <w:t>OD</w:t>
      </w:r>
      <w:r>
        <w:rPr>
          <w:rFonts w:ascii="Roboto" w:hAnsi="Roboto" w:cs="Arial"/>
          <w:b/>
          <w:sz w:val="22"/>
          <w:szCs w:val="22"/>
        </w:rPr>
        <w:t xml:space="preserve">  SMLOUVY</w:t>
      </w:r>
      <w:proofErr w:type="gramEnd"/>
      <w:r>
        <w:rPr>
          <w:rFonts w:ascii="Roboto" w:hAnsi="Roboto" w:cs="Arial"/>
          <w:b/>
          <w:sz w:val="22"/>
          <w:szCs w:val="22"/>
        </w:rPr>
        <w:t xml:space="preserve">  A  MAJETKOVÉ  SANKCE</w:t>
      </w:r>
    </w:p>
    <w:p w14:paraId="18DC4C8C" w14:textId="77777777" w:rsidR="00100BDE" w:rsidRPr="00120AD3" w:rsidRDefault="00C407C6" w:rsidP="00120AD3">
      <w:pPr>
        <w:pStyle w:val="Odstavecseseznamem"/>
        <w:widowControl w:val="0"/>
        <w:numPr>
          <w:ilvl w:val="0"/>
          <w:numId w:val="13"/>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sidRPr="00120AD3">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120AD3">
        <w:rPr>
          <w:rFonts w:ascii="Roboto" w:hAnsi="Roboto" w:cs="Arial"/>
          <w:sz w:val="22"/>
          <w:szCs w:val="22"/>
        </w:rPr>
        <w:tab/>
      </w:r>
    </w:p>
    <w:p w14:paraId="56714AEF" w14:textId="13E487CC" w:rsidR="00100BDE" w:rsidRPr="00120AD3"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13A6770" w14:textId="77777777" w:rsidR="00120AD3" w:rsidRPr="00120AD3" w:rsidRDefault="00120AD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Pr="00120AD3" w:rsidRDefault="00C407C6" w:rsidP="00120AD3">
      <w:pPr>
        <w:widowControl w:val="0"/>
        <w:numPr>
          <w:ilvl w:val="0"/>
          <w:numId w:val="13"/>
        </w:numPr>
        <w:tabs>
          <w:tab w:val="left" w:pos="-1086"/>
          <w:tab w:val="left" w:pos="-519"/>
          <w:tab w:val="left" w:pos="-236"/>
          <w:tab w:val="left" w:pos="1182"/>
          <w:tab w:val="left" w:pos="2387"/>
          <w:tab w:val="left" w:pos="3166"/>
          <w:tab w:val="left" w:pos="4300"/>
          <w:tab w:val="left" w:pos="5364"/>
        </w:tabs>
        <w:spacing w:line="240" w:lineRule="atLeast"/>
        <w:jc w:val="both"/>
        <w:rPr>
          <w:rFonts w:ascii="Roboto" w:hAnsi="Roboto"/>
          <w:sz w:val="22"/>
          <w:szCs w:val="22"/>
        </w:rPr>
      </w:pPr>
      <w:r w:rsidRPr="00120AD3">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sidRPr="00120AD3">
        <w:rPr>
          <w:rFonts w:ascii="Roboto" w:hAnsi="Roboto" w:cs="Arial"/>
          <w:b/>
          <w:sz w:val="22"/>
          <w:szCs w:val="22"/>
        </w:rPr>
        <w:t>nejpozději ve lhůtě 10</w:t>
      </w:r>
      <w:r w:rsidRPr="00120AD3">
        <w:rPr>
          <w:rFonts w:ascii="Roboto" w:hAnsi="Roboto" w:cs="Arial"/>
          <w:sz w:val="22"/>
          <w:szCs w:val="22"/>
        </w:rPr>
        <w:t xml:space="preserve"> </w:t>
      </w:r>
      <w:r w:rsidRPr="00120AD3">
        <w:rPr>
          <w:rFonts w:ascii="Roboto" w:hAnsi="Roboto" w:cs="Arial"/>
          <w:b/>
          <w:sz w:val="22"/>
          <w:szCs w:val="22"/>
        </w:rPr>
        <w:t>dní</w:t>
      </w:r>
      <w:r w:rsidRPr="00120AD3">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Pr="00120AD3"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8133520" w:rsidR="00100BDE" w:rsidRPr="00120AD3" w:rsidRDefault="00C407C6" w:rsidP="00120AD3">
      <w:pPr>
        <w:pStyle w:val="Odstavecseseznamem"/>
        <w:widowControl w:val="0"/>
        <w:numPr>
          <w:ilvl w:val="0"/>
          <w:numId w:val="13"/>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sz w:val="22"/>
          <w:szCs w:val="22"/>
        </w:rPr>
      </w:pPr>
      <w:r w:rsidRPr="00120AD3">
        <w:rPr>
          <w:rFonts w:ascii="Roboto" w:hAnsi="Roboto" w:cs="Arial"/>
          <w:sz w:val="22"/>
          <w:szCs w:val="22"/>
        </w:rPr>
        <w:t xml:space="preserve">Odstoupí-li jedna ze stran od sjednaného koncertu ve lhůtě kratší než 10 dní před jeho konáním, uhradí druhé straně smluvní pokutu ve výši </w:t>
      </w:r>
      <w:r w:rsidR="0024710E" w:rsidRPr="00120AD3">
        <w:rPr>
          <w:rFonts w:ascii="Roboto" w:hAnsi="Roboto" w:cs="Arial"/>
          <w:b/>
          <w:sz w:val="22"/>
          <w:szCs w:val="22"/>
        </w:rPr>
        <w:t>20</w:t>
      </w:r>
      <w:r w:rsidRPr="00120AD3">
        <w:rPr>
          <w:rFonts w:ascii="Roboto" w:hAnsi="Roboto" w:cs="Arial"/>
          <w:b/>
          <w:sz w:val="22"/>
          <w:szCs w:val="22"/>
        </w:rPr>
        <w:t>.000,- Kč a skutečně vzniklé účelně vynaložené náklady</w:t>
      </w:r>
      <w:r w:rsidRPr="00120AD3">
        <w:rPr>
          <w:rFonts w:ascii="Roboto" w:hAnsi="Roboto" w:cs="Arial"/>
          <w:sz w:val="22"/>
          <w:szCs w:val="22"/>
        </w:rPr>
        <w:t>.</w:t>
      </w:r>
    </w:p>
    <w:p w14:paraId="028153DD" w14:textId="77777777" w:rsidR="00100BDE" w:rsidRPr="00120AD3"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61204B4F" w:rsidR="00100BDE" w:rsidRPr="00120AD3" w:rsidRDefault="00C407C6" w:rsidP="00120AD3">
      <w:pPr>
        <w:pStyle w:val="Odstavecseseznamem"/>
        <w:widowControl w:val="0"/>
        <w:numPr>
          <w:ilvl w:val="0"/>
          <w:numId w:val="13"/>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sidRPr="00120AD3">
        <w:rPr>
          <w:rFonts w:ascii="Roboto" w:hAnsi="Roboto" w:cs="Arial"/>
          <w:sz w:val="22"/>
          <w:szCs w:val="22"/>
        </w:rPr>
        <w:t xml:space="preserve">Při částečném odstoupení od smlouvy ze strany </w:t>
      </w:r>
      <w:r w:rsidR="0024710E" w:rsidRPr="00120AD3">
        <w:rPr>
          <w:rFonts w:ascii="Roboto" w:hAnsi="Roboto" w:cs="Arial"/>
          <w:sz w:val="22"/>
          <w:szCs w:val="22"/>
        </w:rPr>
        <w:t>FHK</w:t>
      </w:r>
      <w:r w:rsidRPr="00120AD3">
        <w:rPr>
          <w:rFonts w:ascii="Roboto" w:hAnsi="Roboto" w:cs="Arial"/>
          <w:sz w:val="22"/>
          <w:szCs w:val="22"/>
        </w:rPr>
        <w:t xml:space="preserve"> (redukce počtu sjednaných zkoušek, nedodržení dramaturgie ap.) bude smluvní cena alikvotně upravena na základě písemné dohody smluvních stran.</w:t>
      </w:r>
    </w:p>
    <w:p w14:paraId="28A00BC1" w14:textId="77777777" w:rsidR="00100BDE" w:rsidRPr="00120AD3"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EEFB8BE" w14:textId="77777777" w:rsidR="00100BDE" w:rsidRPr="00120AD3" w:rsidRDefault="00C407C6" w:rsidP="00120AD3">
      <w:pPr>
        <w:pStyle w:val="Odstavecseseznamem"/>
        <w:widowControl w:val="0"/>
        <w:numPr>
          <w:ilvl w:val="0"/>
          <w:numId w:val="13"/>
        </w:numPr>
        <w:jc w:val="both"/>
        <w:rPr>
          <w:rFonts w:ascii="Roboto" w:hAnsi="Roboto" w:cs="Arial"/>
          <w:sz w:val="22"/>
          <w:szCs w:val="22"/>
        </w:rPr>
      </w:pPr>
      <w:r w:rsidRPr="00120AD3">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D8F0B64" w14:textId="77777777" w:rsidR="00100BDE" w:rsidRDefault="00100BDE">
      <w:pPr>
        <w:widowControl w:val="0"/>
        <w:jc w:val="both"/>
        <w:rPr>
          <w:rFonts w:ascii="Roboto" w:hAnsi="Roboto" w:cs="Arial"/>
          <w:b/>
          <w:sz w:val="22"/>
          <w:szCs w:val="22"/>
        </w:rPr>
      </w:pPr>
    </w:p>
    <w:p w14:paraId="6E3FA376" w14:textId="77777777" w:rsidR="00100BDE" w:rsidRDefault="00100BDE">
      <w:pPr>
        <w:widowControl w:val="0"/>
        <w:jc w:val="both"/>
        <w:rPr>
          <w:rFonts w:ascii="Roboto" w:hAnsi="Roboto" w:cs="Arial"/>
          <w:b/>
          <w:sz w:val="22"/>
          <w:szCs w:val="22"/>
        </w:rPr>
      </w:pPr>
    </w:p>
    <w:p w14:paraId="1A6EE480" w14:textId="77777777" w:rsidR="00100BDE" w:rsidRDefault="00100BDE">
      <w:pPr>
        <w:widowControl w:val="0"/>
        <w:jc w:val="both"/>
        <w:rPr>
          <w:rFonts w:ascii="Roboto" w:hAnsi="Roboto" w:cs="Arial"/>
          <w:b/>
          <w:sz w:val="22"/>
          <w:szCs w:val="22"/>
        </w:rPr>
      </w:pPr>
    </w:p>
    <w:p w14:paraId="2B40B514" w14:textId="77777777" w:rsidR="00100BDE" w:rsidRDefault="00C407C6">
      <w:pPr>
        <w:pStyle w:val="Odstavecseseznamem"/>
        <w:widowControl w:val="0"/>
        <w:ind w:left="737" w:hanging="454"/>
        <w:jc w:val="both"/>
      </w:pPr>
      <w:r>
        <w:rPr>
          <w:rFonts w:ascii="Roboto" w:hAnsi="Roboto" w:cs="Arial"/>
          <w:b/>
          <w:sz w:val="22"/>
          <w:szCs w:val="22"/>
        </w:rPr>
        <w:t>VI. UKONČENÍ SMLOUVY Z DŮVODU VYŠŠÍ MOCI</w:t>
      </w:r>
    </w:p>
    <w:p w14:paraId="6C6F8B0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0E36097A" w14:textId="77777777" w:rsidR="00100BDE" w:rsidRDefault="00C407C6">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pPr>
      <w:r>
        <w:rPr>
          <w:rFonts w:ascii="Roboto" w:hAnsi="Roboto" w:cs="Arial"/>
          <w:sz w:val="22"/>
          <w:szCs w:val="22"/>
        </w:rPr>
        <w:t xml:space="preserve"> 1. </w:t>
      </w:r>
      <w:r>
        <w:rPr>
          <w:rFonts w:ascii="Roboto" w:hAnsi="Roboto" w:cs="Arial"/>
          <w:sz w:val="22"/>
          <w:szCs w:val="22"/>
        </w:rPr>
        <w:tab/>
        <w:t xml:space="preserve">Vyšší moc je ve smyslu </w:t>
      </w:r>
      <w:proofErr w:type="spellStart"/>
      <w:r>
        <w:rPr>
          <w:rFonts w:ascii="Roboto" w:hAnsi="Roboto" w:cs="Arial"/>
          <w:sz w:val="22"/>
          <w:szCs w:val="22"/>
        </w:rPr>
        <w:t>ust</w:t>
      </w:r>
      <w:proofErr w:type="spellEnd"/>
      <w:r>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4A165720" w14:textId="77777777" w:rsidR="00100BDE" w:rsidRDefault="00100BDE">
      <w:pPr>
        <w:pStyle w:val="Odstavecseseznamem"/>
        <w:widowControl w:val="0"/>
        <w:jc w:val="both"/>
        <w:rPr>
          <w:rFonts w:ascii="Roboto" w:hAnsi="Roboto"/>
          <w:sz w:val="22"/>
          <w:szCs w:val="22"/>
        </w:rPr>
      </w:pPr>
    </w:p>
    <w:p w14:paraId="56193D3E" w14:textId="439A66DD" w:rsidR="00100BDE" w:rsidRDefault="00C407C6">
      <w:pPr>
        <w:pStyle w:val="Odstavecseseznamem"/>
        <w:widowControl w:val="0"/>
        <w:ind w:left="689" w:hanging="406"/>
        <w:jc w:val="both"/>
      </w:pPr>
      <w:r>
        <w:rPr>
          <w:rFonts w:ascii="Roboto" w:hAnsi="Roboto" w:cs="Arial"/>
          <w:sz w:val="22"/>
          <w:szCs w:val="22"/>
        </w:rPr>
        <w:t>2.</w:t>
      </w:r>
      <w:r>
        <w:rPr>
          <w:rFonts w:ascii="Roboto" w:hAnsi="Roboto" w:cs="Arial"/>
          <w:sz w:val="22"/>
          <w:szCs w:val="22"/>
        </w:rPr>
        <w:tab/>
      </w:r>
      <w:r>
        <w:rPr>
          <w:rFonts w:ascii="Roboto" w:hAnsi="Roboto" w:cs="Arial"/>
          <w:sz w:val="22"/>
          <w:szCs w:val="22"/>
        </w:rPr>
        <w:tab/>
        <w:t xml:space="preserve">Za vyšší moc se ke dni podpisu této smlouvy považuje pandemie </w:t>
      </w:r>
      <w:proofErr w:type="spellStart"/>
      <w:proofErr w:type="gramStart"/>
      <w:r>
        <w:rPr>
          <w:rFonts w:ascii="Roboto" w:hAnsi="Roboto" w:cs="Arial"/>
          <w:sz w:val="22"/>
          <w:szCs w:val="22"/>
        </w:rPr>
        <w:t>koronaviru</w:t>
      </w:r>
      <w:proofErr w:type="spellEnd"/>
      <w:r>
        <w:rPr>
          <w:rFonts w:ascii="Roboto" w:hAnsi="Roboto" w:cs="Arial"/>
          <w:sz w:val="22"/>
          <w:szCs w:val="22"/>
        </w:rPr>
        <w:t xml:space="preserve">,   </w:t>
      </w:r>
      <w:proofErr w:type="gramEnd"/>
      <w:r>
        <w:rPr>
          <w:rFonts w:ascii="Roboto" w:hAnsi="Roboto" w:cs="Arial"/>
          <w:sz w:val="22"/>
          <w:szCs w:val="22"/>
        </w:rPr>
        <w:t xml:space="preserve"> </w:t>
      </w:r>
      <w:r>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Pr>
          <w:rFonts w:ascii="Roboto" w:hAnsi="Roboto" w:cs="Calibri"/>
          <w:color w:val="000000"/>
          <w:sz w:val="22"/>
          <w:szCs w:val="22"/>
          <w:shd w:val="clear" w:color="auto" w:fill="FFFFFF"/>
        </w:rPr>
        <w:t>a z toho vyplývající budoucí, po podpisu této smlouvy, opatření vlády</w:t>
      </w:r>
      <w:r>
        <w:rPr>
          <w:rFonts w:ascii="Roboto" w:hAnsi="Roboto" w:cs="Arial"/>
          <w:sz w:val="22"/>
          <w:szCs w:val="22"/>
        </w:rPr>
        <w:t xml:space="preserve"> ČR,  ministerstva zdravotnictví a příslušných orgánů státní moci, zejména hygienických stanic. Tato opatření ke dni podpisu smlouvy jsou oběma stranám známy, tak nejsou a nemohou být v rámci plnění smlouvy považovány </w:t>
      </w:r>
      <w:bookmarkStart w:id="1" w:name="_GoBack11111111111"/>
      <w:bookmarkEnd w:id="1"/>
      <w:r>
        <w:rPr>
          <w:rFonts w:ascii="Roboto" w:hAnsi="Roboto" w:cs="Arial"/>
          <w:sz w:val="22"/>
          <w:szCs w:val="22"/>
        </w:rPr>
        <w:t xml:space="preserve">za nepředvídatelná a nenaplňují tak podmínky pro </w:t>
      </w:r>
      <w:r>
        <w:rPr>
          <w:rFonts w:ascii="Roboto" w:hAnsi="Roboto" w:cs="Arial"/>
          <w:sz w:val="22"/>
          <w:szCs w:val="22"/>
        </w:rPr>
        <w:tab/>
        <w:t xml:space="preserve">případná neplnění smluvních povinností z důvodu vyšší moci. </w:t>
      </w:r>
    </w:p>
    <w:p w14:paraId="214F4C77" w14:textId="77777777" w:rsidR="00100BDE" w:rsidRDefault="00100BDE">
      <w:pPr>
        <w:pStyle w:val="Odstavecseseznamem"/>
        <w:widowControl w:val="0"/>
        <w:ind w:left="1352"/>
        <w:jc w:val="both"/>
        <w:rPr>
          <w:rFonts w:ascii="Roboto" w:hAnsi="Roboto"/>
          <w:sz w:val="22"/>
          <w:szCs w:val="22"/>
        </w:rPr>
      </w:pPr>
    </w:p>
    <w:p w14:paraId="7A353C01" w14:textId="77777777" w:rsidR="00100BDE" w:rsidRDefault="00C407C6">
      <w:pPr>
        <w:pStyle w:val="Odstavecseseznamem"/>
        <w:widowControl w:val="0"/>
        <w:ind w:left="689" w:hanging="405"/>
        <w:jc w:val="both"/>
      </w:pPr>
      <w:r>
        <w:rPr>
          <w:rFonts w:ascii="Roboto" w:hAnsi="Roboto" w:cs="Arial"/>
          <w:sz w:val="22"/>
          <w:szCs w:val="22"/>
        </w:rPr>
        <w:t>3.</w:t>
      </w:r>
      <w:r>
        <w:rPr>
          <w:rFonts w:ascii="Roboto" w:hAnsi="Roboto" w:cs="Arial"/>
          <w:sz w:val="22"/>
          <w:szCs w:val="22"/>
        </w:rPr>
        <w:tab/>
        <w:t xml:space="preserve">Smluvní strany uzavírají tuto smlouvu za stanovených podmínek ke dni podpisu této smlouvy. Jakékoli změny těchto podmínek z rozhodnutí vlády ČR, ministerstva zdravotnictví ČR a </w:t>
      </w:r>
      <w:proofErr w:type="spellStart"/>
      <w:r>
        <w:rPr>
          <w:rFonts w:ascii="Roboto" w:hAnsi="Roboto" w:cs="Arial"/>
          <w:sz w:val="22"/>
          <w:szCs w:val="22"/>
        </w:rPr>
        <w:t>přísl.orgánů</w:t>
      </w:r>
      <w:proofErr w:type="spellEnd"/>
      <w:r>
        <w:rPr>
          <w:rFonts w:ascii="Roboto" w:hAnsi="Roboto" w:cs="Arial"/>
          <w:sz w:val="22"/>
          <w:szCs w:val="22"/>
        </w:rPr>
        <w:t xml:space="preserve"> státní moci, které nemohou být předvídatelné a které znemožňují plnění povinností smluvních stran, naplňují podmínku zásahu vyšší moci s důsledky pro účely této smlouvy.</w:t>
      </w:r>
    </w:p>
    <w:p w14:paraId="674BFD34" w14:textId="77777777" w:rsidR="00100BDE" w:rsidRDefault="00C407C6">
      <w:pPr>
        <w:pStyle w:val="Odstavecseseznamem"/>
        <w:widowControl w:val="0"/>
        <w:ind w:left="1352"/>
        <w:jc w:val="both"/>
      </w:pPr>
      <w:r>
        <w:rPr>
          <w:rFonts w:ascii="Roboto" w:hAnsi="Roboto" w:cs="Arial"/>
          <w:sz w:val="22"/>
          <w:szCs w:val="22"/>
        </w:rPr>
        <w:t xml:space="preserve">  </w:t>
      </w:r>
    </w:p>
    <w:p w14:paraId="693DA40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 xml:space="preserve">Smluvní strany se pro případ zásahu vyšší moci do podmínek stanovených touto smlouvou zavazují, že budou postupovat tak, aby minimalizovali vznik škod písemnou dohodou o náhradních termínech plnění, prodloužení smlouvy apod., nebude-li toto možné z důvodů </w:t>
      </w:r>
      <w:r>
        <w:rPr>
          <w:rFonts w:ascii="Roboto" w:hAnsi="Roboto" w:cs="Arial"/>
          <w:sz w:val="22"/>
          <w:szCs w:val="22"/>
        </w:rPr>
        <w:lastRenderedPageBreak/>
        <w:t>ležících na kterékoliv ze stran, ukončí tuto smlouvu k dohodnutému termínu včetně vzájemného vypořádání.</w:t>
      </w:r>
    </w:p>
    <w:p w14:paraId="7CCBAA10" w14:textId="77777777" w:rsidR="00100BDE" w:rsidRDefault="00100BDE">
      <w:pPr>
        <w:widowControl w:val="0"/>
        <w:jc w:val="both"/>
        <w:rPr>
          <w:rFonts w:ascii="Roboto" w:hAnsi="Roboto" w:cs="Arial"/>
          <w:sz w:val="22"/>
          <w:szCs w:val="22"/>
        </w:rPr>
      </w:pPr>
    </w:p>
    <w:p w14:paraId="2C48271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671174C0" w14:textId="77777777" w:rsidR="00100BDE" w:rsidRDefault="00100BDE">
      <w:pPr>
        <w:pStyle w:val="Odstavecseseznamem"/>
        <w:rPr>
          <w:rFonts w:ascii="Roboto" w:hAnsi="Roboto" w:cs="Arial"/>
          <w:sz w:val="22"/>
          <w:szCs w:val="22"/>
        </w:rPr>
      </w:pP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1CE371B1" w14:textId="77777777" w:rsidR="00100BDE" w:rsidRDefault="00C407C6">
      <w:pPr>
        <w:pStyle w:val="Odstavecseseznamem"/>
        <w:widowControl w:val="0"/>
        <w:ind w:left="0"/>
      </w:pPr>
      <w:r>
        <w:rPr>
          <w:rFonts w:ascii="Roboto" w:hAnsi="Roboto" w:cs="Arial"/>
          <w:b/>
          <w:sz w:val="22"/>
          <w:szCs w:val="22"/>
        </w:rPr>
        <w:t>VII.</w:t>
      </w:r>
      <w:r>
        <w:rPr>
          <w:rFonts w:ascii="Roboto" w:hAnsi="Roboto" w:cs="Arial"/>
          <w:b/>
          <w:sz w:val="22"/>
          <w:szCs w:val="22"/>
        </w:rPr>
        <w:tab/>
      </w:r>
      <w:proofErr w:type="gramStart"/>
      <w:r>
        <w:rPr>
          <w:rFonts w:ascii="Roboto" w:hAnsi="Roboto" w:cs="Arial"/>
          <w:b/>
          <w:sz w:val="22"/>
          <w:szCs w:val="22"/>
        </w:rPr>
        <w:t>VŠEOBECNÁ  A</w:t>
      </w:r>
      <w:proofErr w:type="gramEnd"/>
      <w:r>
        <w:rPr>
          <w:rFonts w:ascii="Roboto" w:hAnsi="Roboto" w:cs="Arial"/>
          <w:b/>
          <w:sz w:val="22"/>
          <w:szCs w:val="22"/>
        </w:rPr>
        <w:t xml:space="preserve">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514C67E1"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w:t>
      </w:r>
      <w:r w:rsidR="000E598D">
        <w:rPr>
          <w:rFonts w:ascii="Roboto" w:hAnsi="Roboto" w:cs="Arial"/>
          <w:sz w:val="22"/>
          <w:szCs w:val="22"/>
        </w:rPr>
        <w:t>ých</w:t>
      </w:r>
      <w:r>
        <w:rPr>
          <w:rFonts w:ascii="Roboto" w:hAnsi="Roboto" w:cs="Arial"/>
          <w:sz w:val="22"/>
          <w:szCs w:val="22"/>
        </w:rPr>
        <w:t xml:space="preserve"> osob </w:t>
      </w:r>
      <w:r w:rsidR="000E598D">
        <w:rPr>
          <w:rFonts w:ascii="Roboto" w:hAnsi="Roboto" w:cs="Arial"/>
          <w:sz w:val="22"/>
          <w:szCs w:val="22"/>
        </w:rPr>
        <w:t>AMU/</w:t>
      </w:r>
      <w:r>
        <w:rPr>
          <w:rFonts w:ascii="Roboto" w:hAnsi="Roboto" w:cs="Arial"/>
          <w:sz w:val="22"/>
          <w:szCs w:val="22"/>
        </w:rPr>
        <w:t xml:space="preserve">HAMU a oprávněné osoby </w:t>
      </w:r>
      <w:r w:rsidR="0024710E">
        <w:rPr>
          <w:rFonts w:ascii="Roboto" w:hAnsi="Roboto" w:cs="Arial"/>
          <w:sz w:val="22"/>
          <w:szCs w:val="22"/>
        </w:rPr>
        <w:t>FHK</w:t>
      </w:r>
      <w:r>
        <w:rPr>
          <w:rFonts w:ascii="Roboto" w:hAnsi="Roboto" w:cs="Arial"/>
          <w:sz w:val="22"/>
          <w:szCs w:val="22"/>
        </w:rPr>
        <w:t xml:space="preserve">, bude považováno za originál. Dvě vyhotovení obdrží HAMU a jedno vyhotovení </w:t>
      </w:r>
      <w:r w:rsidR="0024710E">
        <w:rPr>
          <w:rFonts w:ascii="Roboto" w:hAnsi="Roboto" w:cs="Arial"/>
          <w:sz w:val="22"/>
          <w:szCs w:val="22"/>
        </w:rPr>
        <w:t>FHK</w:t>
      </w:r>
      <w:r>
        <w:rPr>
          <w:rFonts w:ascii="Roboto" w:hAnsi="Roboto" w:cs="Arial"/>
          <w:sz w:val="22"/>
          <w:szCs w:val="22"/>
        </w:rPr>
        <w:t>.</w:t>
      </w:r>
    </w:p>
    <w:p w14:paraId="2E578EB9" w14:textId="2715FE48"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E598D">
        <w:rPr>
          <w:rFonts w:ascii="Roboto" w:hAnsi="Roboto" w:cs="Arial"/>
          <w:sz w:val="22"/>
          <w:szCs w:val="22"/>
        </w:rPr>
        <w:t> </w:t>
      </w:r>
      <w:r>
        <w:rPr>
          <w:rFonts w:ascii="Roboto" w:hAnsi="Roboto" w:cs="Arial"/>
          <w:sz w:val="22"/>
          <w:szCs w:val="22"/>
        </w:rPr>
        <w:t>jiné</w:t>
      </w:r>
      <w:r w:rsidR="000E598D">
        <w:rPr>
          <w:rFonts w:ascii="Roboto" w:hAnsi="Roboto" w:cs="Arial"/>
          <w:sz w:val="22"/>
          <w:szCs w:val="22"/>
        </w:rPr>
        <w:t>,</w:t>
      </w:r>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BDF22AE" w14:textId="77777777" w:rsidR="00100BDE" w:rsidRDefault="00C407C6">
      <w:pPr>
        <w:pStyle w:val="Normln0"/>
        <w:widowControl w:val="0"/>
        <w:numPr>
          <w:ilvl w:val="0"/>
          <w:numId w:val="7"/>
        </w:numPr>
        <w:tabs>
          <w:tab w:val="left" w:pos="-1228"/>
          <w:tab w:val="left" w:pos="-944"/>
          <w:tab w:val="left" w:pos="-661"/>
          <w:tab w:val="left" w:pos="-377"/>
          <w:tab w:val="left" w:pos="261"/>
          <w:tab w:val="left" w:pos="1040"/>
          <w:tab w:val="left" w:pos="2458"/>
          <w:tab w:val="left" w:pos="4088"/>
          <w:tab w:val="left" w:pos="4655"/>
        </w:tabs>
        <w:jc w:val="both"/>
        <w:rPr>
          <w:rFonts w:ascii="Roboto" w:hAnsi="Roboto"/>
          <w:b/>
          <w:bCs/>
          <w:sz w:val="22"/>
          <w:szCs w:val="22"/>
        </w:rPr>
      </w:pPr>
      <w:r>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7A423C1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1C24FC2A" w14:textId="2A3F48C5" w:rsidR="0059426F" w:rsidRDefault="0059426F">
      <w:pPr>
        <w:tabs>
          <w:tab w:val="left" w:pos="720"/>
        </w:tabs>
        <w:outlineLvl w:val="0"/>
        <w:rPr>
          <w:rFonts w:ascii="Roboto" w:hAnsi="Roboto" w:cs="Arial"/>
          <w:b/>
          <w:sz w:val="22"/>
          <w:szCs w:val="22"/>
        </w:rPr>
      </w:pPr>
    </w:p>
    <w:p w14:paraId="58D78754" w14:textId="5F6F9295" w:rsidR="00120AD3" w:rsidRDefault="00120AD3">
      <w:pPr>
        <w:tabs>
          <w:tab w:val="left" w:pos="720"/>
        </w:tabs>
        <w:outlineLvl w:val="0"/>
        <w:rPr>
          <w:rFonts w:ascii="Roboto" w:hAnsi="Roboto" w:cs="Arial"/>
          <w:b/>
          <w:sz w:val="22"/>
          <w:szCs w:val="22"/>
        </w:rPr>
      </w:pPr>
    </w:p>
    <w:p w14:paraId="56573BA3" w14:textId="6B97D06D" w:rsidR="00120AD3" w:rsidRDefault="00120AD3">
      <w:pPr>
        <w:tabs>
          <w:tab w:val="left" w:pos="720"/>
        </w:tabs>
        <w:outlineLvl w:val="0"/>
        <w:rPr>
          <w:rFonts w:ascii="Roboto" w:hAnsi="Roboto" w:cs="Arial"/>
          <w:b/>
          <w:sz w:val="22"/>
          <w:szCs w:val="22"/>
        </w:rPr>
      </w:pPr>
    </w:p>
    <w:p w14:paraId="3A23DB3C" w14:textId="0C9E6D88" w:rsidR="00120AD3" w:rsidRDefault="00120AD3">
      <w:pPr>
        <w:tabs>
          <w:tab w:val="left" w:pos="720"/>
        </w:tabs>
        <w:outlineLvl w:val="0"/>
        <w:rPr>
          <w:rFonts w:ascii="Roboto" w:hAnsi="Roboto" w:cs="Arial"/>
          <w:b/>
          <w:sz w:val="22"/>
          <w:szCs w:val="22"/>
        </w:rPr>
      </w:pPr>
    </w:p>
    <w:p w14:paraId="34DCC0FD" w14:textId="77777777" w:rsidR="00120AD3" w:rsidRDefault="00120AD3">
      <w:pPr>
        <w:tabs>
          <w:tab w:val="left" w:pos="720"/>
        </w:tabs>
        <w:outlineLvl w:val="0"/>
        <w:rPr>
          <w:rFonts w:ascii="Roboto" w:hAnsi="Roboto" w:cs="Arial"/>
          <w:b/>
          <w:sz w:val="22"/>
          <w:szCs w:val="22"/>
        </w:rPr>
      </w:pPr>
    </w:p>
    <w:p w14:paraId="039F209E" w14:textId="77777777" w:rsidR="00100BDE" w:rsidRDefault="00100BDE">
      <w:pPr>
        <w:tabs>
          <w:tab w:val="left" w:pos="720"/>
        </w:tabs>
        <w:outlineLvl w:val="0"/>
        <w:rPr>
          <w:rFonts w:ascii="Roboto" w:hAnsi="Roboto" w:cs="Arial"/>
          <w:b/>
          <w:sz w:val="22"/>
          <w:szCs w:val="22"/>
        </w:rPr>
      </w:pPr>
    </w:p>
    <w:p w14:paraId="0AB30347" w14:textId="77777777" w:rsidR="00100BDE" w:rsidRDefault="00C407C6">
      <w:pPr>
        <w:tabs>
          <w:tab w:val="left" w:pos="720"/>
        </w:tabs>
        <w:outlineLvl w:val="0"/>
        <w:rPr>
          <w:rFonts w:ascii="Roboto" w:hAnsi="Roboto" w:cs="Arial"/>
          <w:b/>
          <w:sz w:val="22"/>
          <w:szCs w:val="22"/>
        </w:rPr>
      </w:pPr>
      <w:r>
        <w:rPr>
          <w:rFonts w:ascii="Roboto" w:hAnsi="Roboto" w:cs="Arial"/>
          <w:b/>
          <w:sz w:val="22"/>
          <w:szCs w:val="22"/>
        </w:rPr>
        <w:t>VIII. ZVEŘEJŇOVACÍ DOLOŽKA</w:t>
      </w:r>
    </w:p>
    <w:p w14:paraId="10915EE9" w14:textId="77777777" w:rsidR="00100BDE" w:rsidRDefault="00100BDE">
      <w:pPr>
        <w:tabs>
          <w:tab w:val="left" w:pos="720"/>
        </w:tabs>
        <w:outlineLvl w:val="0"/>
        <w:rPr>
          <w:rFonts w:ascii="Roboto" w:hAnsi="Roboto" w:cs="Arial"/>
          <w:b/>
          <w:sz w:val="22"/>
          <w:szCs w:val="22"/>
        </w:rPr>
      </w:pPr>
    </w:p>
    <w:p w14:paraId="06854678" w14:textId="712DBF6E" w:rsidR="00100BDE" w:rsidRDefault="00C407C6" w:rsidP="00923784">
      <w:pPr>
        <w:spacing w:before="60" w:after="200"/>
        <w:ind w:left="780" w:hanging="360"/>
        <w:jc w:val="both"/>
        <w:rPr>
          <w:rFonts w:ascii="Roboto" w:hAnsi="Roboto" w:cs="Arial"/>
          <w:sz w:val="22"/>
          <w:szCs w:val="22"/>
        </w:rPr>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22DA4357" w14:textId="5CD105A6" w:rsidR="00182807" w:rsidRDefault="005624A9" w:rsidP="00182807">
      <w:pPr>
        <w:spacing w:before="60" w:after="200"/>
        <w:ind w:left="780" w:hanging="360"/>
        <w:jc w:val="both"/>
      </w:pPr>
      <w:r w:rsidRPr="005624A9">
        <w:rPr>
          <w:rFonts w:ascii="Roboto" w:hAnsi="Roboto"/>
          <w:sz w:val="22"/>
          <w:szCs w:val="22"/>
        </w:rPr>
        <w:t xml:space="preserve">2. </w:t>
      </w:r>
      <w:r>
        <w:rPr>
          <w:rFonts w:ascii="Roboto" w:hAnsi="Roboto"/>
          <w:sz w:val="22"/>
          <w:szCs w:val="22"/>
        </w:rPr>
        <w:t xml:space="preserve">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w:t>
      </w:r>
      <w:r w:rsidR="00182807">
        <w:rPr>
          <w:rFonts w:ascii="Roboto" w:hAnsi="Roboto"/>
          <w:b/>
          <w:bCs/>
          <w:sz w:val="22"/>
          <w:szCs w:val="22"/>
        </w:rPr>
        <w:t>Smluvní strany se dohodly, že uveřejnění provede Akademie múzických umění v Praze a to do 14 dnů od jejího uzavření.</w:t>
      </w:r>
    </w:p>
    <w:p w14:paraId="41ED1162" w14:textId="3D4EDD0A" w:rsidR="00100BDE" w:rsidRDefault="005624A9">
      <w:pPr>
        <w:spacing w:before="60" w:after="200"/>
        <w:ind w:left="780" w:hanging="360"/>
        <w:jc w:val="both"/>
      </w:pPr>
      <w:r>
        <w:rPr>
          <w:rFonts w:ascii="Roboto" w:eastAsia="Verdana" w:hAnsi="Roboto" w:cs="Arial"/>
          <w:sz w:val="22"/>
          <w:szCs w:val="22"/>
        </w:rPr>
        <w:t>3</w:t>
      </w:r>
      <w:r w:rsidR="00C407C6">
        <w:rPr>
          <w:rFonts w:ascii="Roboto" w:eastAsia="Verdana" w:hAnsi="Roboto" w:cs="Arial"/>
          <w:sz w:val="22"/>
          <w:szCs w:val="22"/>
        </w:rPr>
        <w:t xml:space="preserve">.   </w:t>
      </w:r>
      <w:r w:rsidR="00C407C6">
        <w:rPr>
          <w:rFonts w:ascii="Roboto" w:hAnsi="Roboto" w:cs="Arial"/>
          <w:sz w:val="22"/>
          <w:szCs w:val="22"/>
        </w:rPr>
        <w:t xml:space="preserve">Tato smlouva nabývá </w:t>
      </w:r>
      <w:r w:rsidR="00315079">
        <w:rPr>
          <w:rFonts w:ascii="Roboto" w:hAnsi="Roboto" w:cs="Arial"/>
          <w:sz w:val="22"/>
          <w:szCs w:val="22"/>
        </w:rPr>
        <w:t xml:space="preserve">platnosti </w:t>
      </w:r>
      <w:r w:rsidR="00C407C6">
        <w:rPr>
          <w:rFonts w:ascii="Roboto" w:hAnsi="Roboto" w:cs="Arial"/>
          <w:sz w:val="22"/>
          <w:szCs w:val="22"/>
        </w:rPr>
        <w:t xml:space="preserve">dnem </w:t>
      </w:r>
      <w:r w:rsidR="00923784">
        <w:rPr>
          <w:rFonts w:ascii="Roboto" w:hAnsi="Roboto" w:cs="Arial"/>
          <w:sz w:val="22"/>
          <w:szCs w:val="22"/>
        </w:rPr>
        <w:t>podpisu obou smluvních stran</w:t>
      </w:r>
      <w:r w:rsidR="00315079">
        <w:rPr>
          <w:rFonts w:ascii="Roboto" w:hAnsi="Roboto" w:cs="Arial"/>
          <w:sz w:val="22"/>
          <w:szCs w:val="22"/>
        </w:rPr>
        <w:t xml:space="preserve"> a účinnosti dnem uveřejnění v registru smluv podle </w:t>
      </w:r>
      <w:proofErr w:type="spellStart"/>
      <w:r w:rsidR="00315079">
        <w:rPr>
          <w:rFonts w:ascii="Roboto" w:hAnsi="Roboto" w:cs="Arial"/>
          <w:sz w:val="22"/>
          <w:szCs w:val="22"/>
        </w:rPr>
        <w:t>ZoRS</w:t>
      </w:r>
      <w:proofErr w:type="spellEnd"/>
      <w:r w:rsidR="00315079">
        <w:rPr>
          <w:rFonts w:ascii="Roboto" w:hAnsi="Roboto" w:cs="Arial"/>
          <w:sz w:val="22"/>
          <w:szCs w:val="22"/>
        </w:rPr>
        <w:t>.</w:t>
      </w:r>
    </w:p>
    <w:p w14:paraId="3EC0A16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935A808" w14:textId="45378FCD"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                              </w:t>
      </w:r>
      <w:r>
        <w:rPr>
          <w:rFonts w:ascii="Roboto" w:hAnsi="Roboto" w:cs="Arial"/>
          <w:sz w:val="22"/>
          <w:szCs w:val="22"/>
        </w:rPr>
        <w:tab/>
      </w:r>
      <w:r>
        <w:rPr>
          <w:rFonts w:ascii="Roboto" w:hAnsi="Roboto" w:cs="Arial"/>
          <w:sz w:val="22"/>
          <w:szCs w:val="22"/>
        </w:rPr>
        <w:tab/>
        <w:t xml:space="preserve">  V Praze dne ………………………             </w:t>
      </w:r>
    </w:p>
    <w:p w14:paraId="1A7C20B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700A071"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E17E837"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63465AA"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2D02E0"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0D4163A" w14:textId="7F9487A2"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p>
    <w:p w14:paraId="43659A85" w14:textId="7641302F"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sz w:val="22"/>
          <w:szCs w:val="22"/>
        </w:rPr>
        <w:t>Ing. Tomáš Langer, Ph.D.,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sidR="006E7446" w:rsidRPr="00EA6B18">
        <w:rPr>
          <w:rFonts w:ascii="Roboto" w:hAnsi="Roboto"/>
          <w:sz w:val="22"/>
          <w:szCs w:val="22"/>
        </w:rPr>
        <w:t xml:space="preserve">RNDr. Václav </w:t>
      </w:r>
      <w:proofErr w:type="spellStart"/>
      <w:r w:rsidR="006E7446" w:rsidRPr="00EA6B18">
        <w:rPr>
          <w:rFonts w:ascii="Roboto" w:hAnsi="Roboto"/>
          <w:sz w:val="22"/>
          <w:szCs w:val="22"/>
        </w:rPr>
        <w:t>Derner</w:t>
      </w:r>
      <w:proofErr w:type="spellEnd"/>
      <w:r w:rsidR="006E7446" w:rsidRPr="00EA6B18">
        <w:rPr>
          <w:rFonts w:ascii="Roboto" w:hAnsi="Roboto"/>
          <w:sz w:val="22"/>
          <w:szCs w:val="22"/>
        </w:rPr>
        <w:t>, ředitel</w:t>
      </w:r>
    </w:p>
    <w:p w14:paraId="2BE5A5ED" w14:textId="382D940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r w:rsidR="006E7446">
        <w:rPr>
          <w:rFonts w:ascii="Roboto" w:hAnsi="Roboto" w:cs="Arial"/>
          <w:sz w:val="22"/>
          <w:szCs w:val="22"/>
        </w:rPr>
        <w:t>Filharmonie Hradec Králové</w:t>
      </w:r>
    </w:p>
    <w:p w14:paraId="612BEBE1"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6D04F3B9" w14:textId="77777777" w:rsidR="00100BDE" w:rsidRDefault="00100BDE">
      <w:pPr>
        <w:rPr>
          <w:rFonts w:ascii="Roboto" w:hAnsi="Roboto" w:cs="Arial"/>
          <w:sz w:val="22"/>
          <w:szCs w:val="22"/>
        </w:rPr>
      </w:pPr>
    </w:p>
    <w:p w14:paraId="7206EA01" w14:textId="77777777" w:rsidR="00100BDE" w:rsidRDefault="00100BDE">
      <w:pPr>
        <w:rPr>
          <w:rFonts w:ascii="Roboto" w:hAnsi="Roboto" w:cs="Arial"/>
          <w:sz w:val="22"/>
          <w:szCs w:val="22"/>
        </w:rPr>
      </w:pPr>
    </w:p>
    <w:p w14:paraId="0E4C147D" w14:textId="77777777" w:rsidR="00100BDE" w:rsidRDefault="00100BDE">
      <w:pPr>
        <w:rPr>
          <w:rFonts w:ascii="Roboto" w:hAnsi="Roboto" w:cs="Arial"/>
          <w:sz w:val="22"/>
          <w:szCs w:val="22"/>
        </w:rPr>
      </w:pPr>
    </w:p>
    <w:p w14:paraId="17BAB716" w14:textId="77777777" w:rsidR="00100BDE" w:rsidRDefault="00C407C6">
      <w:pPr>
        <w:rPr>
          <w:rFonts w:ascii="Roboto" w:hAnsi="Roboto" w:cs="Arial"/>
          <w:sz w:val="22"/>
          <w:szCs w:val="22"/>
        </w:rPr>
      </w:pPr>
      <w:r>
        <w:rPr>
          <w:rFonts w:ascii="Roboto" w:hAnsi="Roboto" w:cs="Arial"/>
          <w:sz w:val="22"/>
          <w:szCs w:val="22"/>
        </w:rPr>
        <w:t xml:space="preserve">V Praze dne …………………………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w:t>
      </w:r>
      <w:proofErr w:type="spellStart"/>
      <w:r>
        <w:rPr>
          <w:rFonts w:ascii="Roboto" w:hAnsi="Roboto" w:cs="Arial"/>
          <w:sz w:val="22"/>
          <w:szCs w:val="22"/>
        </w:rPr>
        <w:t>Klánský</w:t>
      </w:r>
      <w:proofErr w:type="spellEnd"/>
      <w:r>
        <w:rPr>
          <w:rFonts w:ascii="Roboto" w:hAnsi="Roboto" w:cs="Arial"/>
          <w:sz w:val="22"/>
          <w:szCs w:val="22"/>
        </w:rPr>
        <w:t xml:space="preserve">, děkan </w:t>
      </w:r>
    </w:p>
    <w:p w14:paraId="2803923E" w14:textId="77777777" w:rsidR="00100BDE" w:rsidRDefault="00C407C6">
      <w:r>
        <w:rPr>
          <w:rFonts w:ascii="Roboto" w:hAnsi="Roboto" w:cs="Arial"/>
          <w:sz w:val="22"/>
          <w:szCs w:val="22"/>
        </w:rPr>
        <w:t>Hudební a taneční fakulta AMU</w:t>
      </w:r>
    </w:p>
    <w:p w14:paraId="2C0E1497" w14:textId="77777777" w:rsidR="00100BDE" w:rsidRDefault="00100BDE">
      <w:pPr>
        <w:rPr>
          <w:rFonts w:ascii="Roboto" w:hAnsi="Roboto" w:cs="Arial"/>
          <w:sz w:val="22"/>
          <w:szCs w:val="22"/>
        </w:rPr>
      </w:pPr>
    </w:p>
    <w:p w14:paraId="3338A3F2" w14:textId="77777777" w:rsidR="00100BDE" w:rsidRDefault="00100BDE">
      <w:pPr>
        <w:rPr>
          <w:rFonts w:ascii="Roboto" w:hAnsi="Roboto" w:cs="Arial"/>
          <w:sz w:val="22"/>
          <w:szCs w:val="22"/>
        </w:rPr>
      </w:pPr>
    </w:p>
    <w:p w14:paraId="1EF65282" w14:textId="77777777" w:rsidR="00100BDE" w:rsidRDefault="00100BDE">
      <w:pPr>
        <w:rPr>
          <w:rFonts w:ascii="Roboto" w:hAnsi="Roboto" w:cs="Arial"/>
          <w:sz w:val="22"/>
          <w:szCs w:val="22"/>
        </w:rPr>
      </w:pPr>
    </w:p>
    <w:p w14:paraId="6AC805AA" w14:textId="77777777" w:rsidR="00100BDE" w:rsidRDefault="00100BDE">
      <w:pPr>
        <w:rPr>
          <w:rFonts w:ascii="Roboto" w:hAnsi="Roboto" w:cs="Arial"/>
          <w:sz w:val="22"/>
          <w:szCs w:val="22"/>
        </w:rPr>
      </w:pPr>
    </w:p>
    <w:p w14:paraId="168E2CB1" w14:textId="77777777" w:rsidR="00100BDE" w:rsidRDefault="00100BDE">
      <w:pPr>
        <w:rPr>
          <w:rFonts w:ascii="Roboto" w:hAnsi="Roboto" w:cs="Arial"/>
          <w:sz w:val="22"/>
          <w:szCs w:val="22"/>
        </w:rPr>
      </w:pPr>
    </w:p>
    <w:p w14:paraId="21D669F6" w14:textId="77777777" w:rsidR="0063131A" w:rsidRDefault="0063131A">
      <w:pPr>
        <w:rPr>
          <w:rFonts w:ascii="Roboto" w:hAnsi="Roboto" w:cs="Arial"/>
          <w:sz w:val="22"/>
          <w:szCs w:val="22"/>
        </w:rPr>
      </w:pPr>
    </w:p>
    <w:p w14:paraId="10C9F353" w14:textId="77777777" w:rsidR="0063131A" w:rsidRDefault="0063131A">
      <w:pPr>
        <w:rPr>
          <w:rFonts w:ascii="Roboto" w:hAnsi="Roboto" w:cs="Arial"/>
          <w:sz w:val="22"/>
          <w:szCs w:val="22"/>
        </w:rPr>
      </w:pPr>
    </w:p>
    <w:p w14:paraId="50021F66" w14:textId="77777777" w:rsidR="00DE22E4" w:rsidRDefault="00DE22E4">
      <w:pPr>
        <w:rPr>
          <w:rFonts w:ascii="Roboto" w:hAnsi="Roboto" w:cs="Arial"/>
          <w:sz w:val="22"/>
          <w:szCs w:val="22"/>
        </w:rPr>
      </w:pPr>
    </w:p>
    <w:p w14:paraId="273FBA00" w14:textId="77777777" w:rsidR="00DE22E4" w:rsidRDefault="00DE22E4">
      <w:pPr>
        <w:rPr>
          <w:rFonts w:ascii="Roboto" w:hAnsi="Roboto" w:cs="Arial"/>
          <w:sz w:val="22"/>
          <w:szCs w:val="22"/>
        </w:rPr>
      </w:pPr>
    </w:p>
    <w:p w14:paraId="210423C9" w14:textId="0294E71D" w:rsidR="00100BDE" w:rsidRDefault="00100BDE"/>
    <w:sectPr w:rsidR="00100BDE">
      <w:footerReference w:type="default" r:id="rId11"/>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D552" w14:textId="77777777" w:rsidR="007119D2" w:rsidRDefault="007119D2">
      <w:r>
        <w:separator/>
      </w:r>
    </w:p>
  </w:endnote>
  <w:endnote w:type="continuationSeparator" w:id="0">
    <w:p w14:paraId="2EFD4278" w14:textId="77777777" w:rsidR="007119D2" w:rsidRDefault="007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67465"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9009" w14:textId="77777777" w:rsidR="007119D2" w:rsidRDefault="007119D2">
      <w:r>
        <w:rPr>
          <w:color w:val="000000"/>
        </w:rPr>
        <w:separator/>
      </w:r>
    </w:p>
  </w:footnote>
  <w:footnote w:type="continuationSeparator" w:id="0">
    <w:p w14:paraId="0AF97FF3" w14:textId="77777777" w:rsidR="007119D2" w:rsidRDefault="0071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7FF0946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44DC1BF2"/>
    <w:lvl w:ilvl="0">
      <w:start w:val="1"/>
      <w:numFmt w:val="decimal"/>
      <w:lvlText w:val="%1."/>
      <w:lvlJc w:val="left"/>
      <w:pPr>
        <w:ind w:left="502" w:hanging="360"/>
      </w:pPr>
      <w:rPr>
        <w:rFonts w:ascii="Roboto" w:hAnsi="Roboto" w:hint="default"/>
        <w:b/>
        <w:sz w:val="22"/>
        <w:szCs w:val="22"/>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2F447CF9"/>
    <w:multiLevelType w:val="multilevel"/>
    <w:tmpl w:val="6C766D0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24034F"/>
    <w:multiLevelType w:val="multilevel"/>
    <w:tmpl w:val="52A4C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0457CDE"/>
    <w:multiLevelType w:val="multilevel"/>
    <w:tmpl w:val="48848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F707D2"/>
    <w:multiLevelType w:val="multilevel"/>
    <w:tmpl w:val="58284ED0"/>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4A6BDA"/>
    <w:multiLevelType w:val="multilevel"/>
    <w:tmpl w:val="CD6AE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E40523F"/>
    <w:multiLevelType w:val="multilevel"/>
    <w:tmpl w:val="F9AE3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7B246C"/>
    <w:multiLevelType w:val="multilevel"/>
    <w:tmpl w:val="E27C717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48274B2"/>
    <w:multiLevelType w:val="multilevel"/>
    <w:tmpl w:val="5D74C7E6"/>
    <w:lvl w:ilvl="0">
      <w:start w:val="1"/>
      <w:numFmt w:val="lowerLetter"/>
      <w:lvlText w:val="%1)"/>
      <w:lvlJc w:val="left"/>
      <w:pPr>
        <w:ind w:left="1068"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15:restartNumberingAfterBreak="0">
    <w:nsid w:val="787621B8"/>
    <w:multiLevelType w:val="multilevel"/>
    <w:tmpl w:val="FEFEF8B0"/>
    <w:lvl w:ilvl="0">
      <w:start w:val="1"/>
      <w:numFmt w:val="lowerLetter"/>
      <w:lvlText w:val="%1)"/>
      <w:lvlJc w:val="left"/>
      <w:pPr>
        <w:ind w:left="644" w:hanging="360"/>
      </w:pPr>
      <w:rPr>
        <w:rFonts w:ascii="Roboto" w:hAnsi="Roboto" w:hint="default"/>
        <w:sz w:val="22"/>
        <w:szCs w:val="22"/>
      </w:r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num w:numId="1">
    <w:abstractNumId w:val="2"/>
  </w:num>
  <w:num w:numId="2">
    <w:abstractNumId w:val="1"/>
  </w:num>
  <w:num w:numId="3">
    <w:abstractNumId w:val="6"/>
  </w:num>
  <w:num w:numId="4">
    <w:abstractNumId w:val="11"/>
  </w:num>
  <w:num w:numId="5">
    <w:abstractNumId w:val="5"/>
  </w:num>
  <w:num w:numId="6">
    <w:abstractNumId w:val="8"/>
  </w:num>
  <w:num w:numId="7">
    <w:abstractNumId w:val="0"/>
  </w:num>
  <w:num w:numId="8">
    <w:abstractNumId w:val="4"/>
  </w:num>
  <w:num w:numId="9">
    <w:abstractNumId w:val="10"/>
  </w:num>
  <w:num w:numId="10">
    <w:abstractNumId w:val="7"/>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5529E"/>
    <w:rsid w:val="00067D55"/>
    <w:rsid w:val="00076A8C"/>
    <w:rsid w:val="00076AB4"/>
    <w:rsid w:val="00083B2A"/>
    <w:rsid w:val="000A69EA"/>
    <w:rsid w:val="000E598D"/>
    <w:rsid w:val="000F338A"/>
    <w:rsid w:val="00100BDE"/>
    <w:rsid w:val="001114A5"/>
    <w:rsid w:val="00120AD3"/>
    <w:rsid w:val="0017008B"/>
    <w:rsid w:val="00182807"/>
    <w:rsid w:val="00185B56"/>
    <w:rsid w:val="001B5FA0"/>
    <w:rsid w:val="001C7616"/>
    <w:rsid w:val="002136CB"/>
    <w:rsid w:val="0024710E"/>
    <w:rsid w:val="002F5EB9"/>
    <w:rsid w:val="003014CC"/>
    <w:rsid w:val="00315079"/>
    <w:rsid w:val="003253FA"/>
    <w:rsid w:val="00356FE4"/>
    <w:rsid w:val="00391445"/>
    <w:rsid w:val="003A1E30"/>
    <w:rsid w:val="003C1AD5"/>
    <w:rsid w:val="003C79CF"/>
    <w:rsid w:val="003E2875"/>
    <w:rsid w:val="0043458D"/>
    <w:rsid w:val="0044128C"/>
    <w:rsid w:val="004425DE"/>
    <w:rsid w:val="00450CDB"/>
    <w:rsid w:val="004845C2"/>
    <w:rsid w:val="004C3767"/>
    <w:rsid w:val="004C7D10"/>
    <w:rsid w:val="00531C05"/>
    <w:rsid w:val="005624A9"/>
    <w:rsid w:val="0059426F"/>
    <w:rsid w:val="005B1685"/>
    <w:rsid w:val="005C5074"/>
    <w:rsid w:val="005D0175"/>
    <w:rsid w:val="005F32A0"/>
    <w:rsid w:val="0063131A"/>
    <w:rsid w:val="0064083E"/>
    <w:rsid w:val="006E7446"/>
    <w:rsid w:val="007119D2"/>
    <w:rsid w:val="00717900"/>
    <w:rsid w:val="00726DD3"/>
    <w:rsid w:val="00772E1E"/>
    <w:rsid w:val="00814039"/>
    <w:rsid w:val="00835BF3"/>
    <w:rsid w:val="008A5515"/>
    <w:rsid w:val="008B3792"/>
    <w:rsid w:val="00922AF4"/>
    <w:rsid w:val="00923784"/>
    <w:rsid w:val="0093221A"/>
    <w:rsid w:val="00957A8D"/>
    <w:rsid w:val="00977352"/>
    <w:rsid w:val="0098569D"/>
    <w:rsid w:val="009D4313"/>
    <w:rsid w:val="009E267E"/>
    <w:rsid w:val="00A07ACE"/>
    <w:rsid w:val="00A34177"/>
    <w:rsid w:val="00A63D60"/>
    <w:rsid w:val="00A77766"/>
    <w:rsid w:val="00AA0C82"/>
    <w:rsid w:val="00AB30BF"/>
    <w:rsid w:val="00AE02D8"/>
    <w:rsid w:val="00B15644"/>
    <w:rsid w:val="00B65F7F"/>
    <w:rsid w:val="00BB396A"/>
    <w:rsid w:val="00BB5DB0"/>
    <w:rsid w:val="00BB62BC"/>
    <w:rsid w:val="00BC1973"/>
    <w:rsid w:val="00BC7CCB"/>
    <w:rsid w:val="00C20CC3"/>
    <w:rsid w:val="00C407C6"/>
    <w:rsid w:val="00C56012"/>
    <w:rsid w:val="00CF6E20"/>
    <w:rsid w:val="00D05C78"/>
    <w:rsid w:val="00D069E3"/>
    <w:rsid w:val="00D352E3"/>
    <w:rsid w:val="00DC4475"/>
    <w:rsid w:val="00DE22E4"/>
    <w:rsid w:val="00DF73B5"/>
    <w:rsid w:val="00E07266"/>
    <w:rsid w:val="00E35716"/>
    <w:rsid w:val="00E450B7"/>
    <w:rsid w:val="00E6461B"/>
    <w:rsid w:val="00EA6B18"/>
    <w:rsid w:val="00EC38B4"/>
    <w:rsid w:val="00EC5E68"/>
    <w:rsid w:val="00EF373B"/>
    <w:rsid w:val="00F07D9F"/>
    <w:rsid w:val="00F317CF"/>
    <w:rsid w:val="00F46501"/>
    <w:rsid w:val="00F80419"/>
    <w:rsid w:val="00F9481E"/>
    <w:rsid w:val="00F97763"/>
    <w:rsid w:val="00FA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uiPriority w:val="99"/>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3655">
      <w:bodyDiv w:val="1"/>
      <w:marLeft w:val="0"/>
      <w:marRight w:val="0"/>
      <w:marTop w:val="0"/>
      <w:marBottom w:val="0"/>
      <w:divBdr>
        <w:top w:val="none" w:sz="0" w:space="0" w:color="auto"/>
        <w:left w:val="none" w:sz="0" w:space="0" w:color="auto"/>
        <w:bottom w:val="none" w:sz="0" w:space="0" w:color="auto"/>
        <w:right w:val="none" w:sz="0" w:space="0" w:color="auto"/>
      </w:divBdr>
    </w:div>
    <w:div w:id="1527064137">
      <w:bodyDiv w:val="1"/>
      <w:marLeft w:val="0"/>
      <w:marRight w:val="0"/>
      <w:marTop w:val="0"/>
      <w:marBottom w:val="0"/>
      <w:divBdr>
        <w:top w:val="none" w:sz="0" w:space="0" w:color="auto"/>
        <w:left w:val="none" w:sz="0" w:space="0" w:color="auto"/>
        <w:bottom w:val="none" w:sz="0" w:space="0" w:color="auto"/>
        <w:right w:val="none" w:sz="0" w:space="0" w:color="auto"/>
      </w:divBdr>
    </w:div>
    <w:div w:id="169581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2" ma:contentTypeDescription="Vytvoří nový dokument" ma:contentTypeScope="" ma:versionID="ab68662cc7ed876221a6e17b0cd0a439">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c5f3aa1e18dbb7f373178cf57d4b5865"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606F9-14A5-4FFC-9E78-C94B7CA5D8E8}">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571bbdac-139c-4580-8cd0-455136b3944b"/>
    <ds:schemaRef ds:uri="fe7eb3dc-79b9-427b-8afd-52d5928a1776"/>
    <ds:schemaRef ds:uri="http://www.w3.org/XML/1998/namespace"/>
  </ds:schemaRefs>
</ds:datastoreItem>
</file>

<file path=customXml/itemProps2.xml><?xml version="1.0" encoding="utf-8"?>
<ds:datastoreItem xmlns:ds="http://schemas.openxmlformats.org/officeDocument/2006/customXml" ds:itemID="{93EAE23A-D8D1-4B12-97F1-78EEA6FF7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3B795-5766-419A-B9EE-042C00D0E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12678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Marie KROUPOVÁ</cp:lastModifiedBy>
  <cp:revision>9</cp:revision>
  <cp:lastPrinted>2023-02-28T11:11:00Z</cp:lastPrinted>
  <dcterms:created xsi:type="dcterms:W3CDTF">2023-02-23T09:57:00Z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0x01010074B0D245CE168B4FACC679A8D0B49364</vt:lpwstr>
  </property>
</Properties>
</file>