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F831" w14:textId="77777777" w:rsidR="0028618B" w:rsidRDefault="002072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6B23425F" w14:textId="77777777" w:rsidR="0028618B" w:rsidRDefault="0028618B">
      <w:pPr>
        <w:jc w:val="center"/>
        <w:rPr>
          <w:rFonts w:ascii="Arial" w:hAnsi="Arial" w:cs="Arial"/>
          <w:b/>
          <w:sz w:val="32"/>
          <w:szCs w:val="32"/>
        </w:rPr>
      </w:pPr>
    </w:p>
    <w:p w14:paraId="42B616CB" w14:textId="77777777" w:rsidR="0028618B" w:rsidRDefault="0028618B">
      <w:pPr>
        <w:jc w:val="center"/>
        <w:rPr>
          <w:rFonts w:ascii="Arial" w:hAnsi="Arial" w:cs="Arial"/>
        </w:rPr>
      </w:pPr>
      <w:bookmarkStart w:id="0" w:name="_Hlk129854713"/>
      <w:r>
        <w:rPr>
          <w:rFonts w:ascii="Arial" w:hAnsi="Arial" w:cs="Arial"/>
          <w:b/>
          <w:sz w:val="32"/>
          <w:szCs w:val="32"/>
        </w:rPr>
        <w:t xml:space="preserve">SMLOUVA O DÍLO  </w:t>
      </w:r>
      <w:r w:rsidR="004561B4">
        <w:rPr>
          <w:rFonts w:ascii="Arial" w:hAnsi="Arial" w:cs="Arial"/>
          <w:b/>
          <w:sz w:val="32"/>
          <w:szCs w:val="32"/>
        </w:rPr>
        <w:t>- DODATEK č.1</w:t>
      </w:r>
    </w:p>
    <w:bookmarkEnd w:id="0"/>
    <w:p w14:paraId="5E955352" w14:textId="77777777" w:rsidR="0028618B" w:rsidRDefault="002861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zhotovení </w:t>
      </w:r>
      <w:r w:rsidR="00E97732">
        <w:rPr>
          <w:rFonts w:ascii="Arial" w:hAnsi="Arial" w:cs="Arial"/>
        </w:rPr>
        <w:t>stavby</w:t>
      </w:r>
      <w:r>
        <w:rPr>
          <w:rFonts w:ascii="Arial" w:hAnsi="Arial" w:cs="Arial"/>
        </w:rPr>
        <w:t>, nebo jeho části</w:t>
      </w:r>
    </w:p>
    <w:p w14:paraId="21AA4802" w14:textId="77777777" w:rsidR="00ED62CE" w:rsidRDefault="00ED62CE">
      <w:pPr>
        <w:jc w:val="center"/>
        <w:rPr>
          <w:rFonts w:ascii="Arial" w:hAnsi="Arial" w:cs="Arial"/>
          <w:b/>
          <w:sz w:val="24"/>
          <w:szCs w:val="24"/>
        </w:rPr>
      </w:pPr>
    </w:p>
    <w:p w14:paraId="75EFF615" w14:textId="77777777" w:rsidR="005E7167" w:rsidRPr="00985E75" w:rsidRDefault="005E7167" w:rsidP="005E7167">
      <w:pPr>
        <w:widowControl w:val="0"/>
        <w:tabs>
          <w:tab w:val="left" w:pos="0"/>
        </w:tabs>
        <w:suppressAutoHyphens/>
        <w:spacing w:before="60"/>
        <w:ind w:firstLine="567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" w:name="_Hlk96495223"/>
      <w:bookmarkStart w:id="2" w:name="_Hlk129854695"/>
      <w:r w:rsidRPr="00985E75">
        <w:rPr>
          <w:rFonts w:ascii="Arial" w:eastAsia="Times New Roman" w:hAnsi="Arial" w:cs="Arial"/>
          <w:b/>
          <w:color w:val="000000"/>
          <w:sz w:val="24"/>
          <w:szCs w:val="24"/>
        </w:rPr>
        <w:t>„</w:t>
      </w:r>
      <w:r w:rsidRPr="00F844B1">
        <w:rPr>
          <w:rFonts w:ascii="Arial" w:eastAsia="Times New Roman" w:hAnsi="Arial" w:cs="Arial"/>
          <w:b/>
          <w:color w:val="000000"/>
          <w:sz w:val="24"/>
          <w:szCs w:val="24"/>
        </w:rPr>
        <w:t>REKONSTRUKCE KOMUNIKACÍ – KARLOVA ULICE, ČÁSTI ULIC ŠKRÉTOVA, ČECHOVA, BRANDLOVA A KOLLÁROVA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– II. ETAPA</w:t>
      </w:r>
      <w:r w:rsidRPr="00985E75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bookmarkEnd w:id="1"/>
    </w:p>
    <w:bookmarkEnd w:id="2"/>
    <w:p w14:paraId="3D20881C" w14:textId="77777777" w:rsidR="00C94AE0" w:rsidRPr="00C94AE0" w:rsidRDefault="00C94AE0" w:rsidP="00C94AE0">
      <w:pPr>
        <w:jc w:val="center"/>
        <w:rPr>
          <w:rFonts w:ascii="Arial" w:hAnsi="Arial" w:cs="Arial"/>
          <w:b/>
          <w:sz w:val="28"/>
          <w:szCs w:val="28"/>
        </w:rPr>
      </w:pPr>
    </w:p>
    <w:p w14:paraId="241281A6" w14:textId="77777777" w:rsidR="0028618B" w:rsidRDefault="002861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mezi níže uvedenými smluvními stranami dle § </w:t>
      </w:r>
      <w:r w:rsidR="00E97732">
        <w:rPr>
          <w:rFonts w:ascii="Arial" w:hAnsi="Arial" w:cs="Arial"/>
        </w:rPr>
        <w:t>2586</w:t>
      </w:r>
      <w:r>
        <w:rPr>
          <w:rFonts w:ascii="Arial" w:hAnsi="Arial" w:cs="Arial"/>
        </w:rPr>
        <w:t xml:space="preserve"> a násl. zákona č. </w:t>
      </w:r>
      <w:r w:rsidR="00E97732">
        <w:rPr>
          <w:rFonts w:ascii="Arial" w:hAnsi="Arial" w:cs="Arial"/>
        </w:rPr>
        <w:t>89</w:t>
      </w:r>
      <w:r>
        <w:rPr>
          <w:rFonts w:ascii="Arial" w:hAnsi="Arial" w:cs="Arial"/>
        </w:rPr>
        <w:t>/</w:t>
      </w:r>
      <w:r w:rsidR="00E97732">
        <w:rPr>
          <w:rFonts w:ascii="Arial" w:hAnsi="Arial" w:cs="Arial"/>
        </w:rPr>
        <w:t>2012</w:t>
      </w:r>
      <w:r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br/>
      </w:r>
      <w:r w:rsidR="00E97732">
        <w:rPr>
          <w:rFonts w:ascii="Arial" w:hAnsi="Arial" w:cs="Arial"/>
        </w:rPr>
        <w:t xml:space="preserve">občanského </w:t>
      </w:r>
      <w:r>
        <w:rPr>
          <w:rFonts w:ascii="Arial" w:hAnsi="Arial" w:cs="Arial"/>
        </w:rPr>
        <w:t>zákoníku</w:t>
      </w:r>
      <w:r w:rsidR="00E97732">
        <w:rPr>
          <w:rFonts w:ascii="Arial" w:hAnsi="Arial" w:cs="Arial"/>
        </w:rPr>
        <w:t>, v platném znění</w:t>
      </w:r>
      <w:r>
        <w:rPr>
          <w:rFonts w:ascii="Arial" w:hAnsi="Arial" w:cs="Arial"/>
        </w:rPr>
        <w:t>.</w:t>
      </w:r>
    </w:p>
    <w:p w14:paraId="75049139" w14:textId="77777777" w:rsidR="0028618B" w:rsidRDefault="0028618B">
      <w:pPr>
        <w:rPr>
          <w:rFonts w:ascii="Arial" w:hAnsi="Arial" w:cs="Arial"/>
        </w:rPr>
      </w:pPr>
    </w:p>
    <w:p w14:paraId="4B442254" w14:textId="77777777" w:rsidR="0028618B" w:rsidRDefault="0028618B">
      <w:pPr>
        <w:rPr>
          <w:rFonts w:ascii="Arial" w:hAnsi="Arial" w:cs="Arial"/>
        </w:rPr>
      </w:pPr>
    </w:p>
    <w:p w14:paraId="0FE5DCA4" w14:textId="77777777" w:rsidR="004E0F91" w:rsidRDefault="004E0F91">
      <w:pPr>
        <w:rPr>
          <w:rFonts w:ascii="Arial" w:hAnsi="Arial" w:cs="Arial"/>
        </w:rPr>
      </w:pPr>
    </w:p>
    <w:p w14:paraId="004E372E" w14:textId="77777777" w:rsidR="0028618B" w:rsidRDefault="002861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Smluvní strany: </w:t>
      </w:r>
    </w:p>
    <w:p w14:paraId="53A78AA5" w14:textId="77777777" w:rsidR="0028618B" w:rsidRDefault="0028618B">
      <w:pPr>
        <w:rPr>
          <w:rFonts w:ascii="Arial" w:hAnsi="Arial" w:cs="Arial"/>
          <w:b/>
        </w:rPr>
      </w:pPr>
    </w:p>
    <w:p w14:paraId="5D7EB8DA" w14:textId="77777777" w:rsidR="0028618B" w:rsidRDefault="0028618B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1. Objednatel: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VODOHOSPODÁŘSKÁ A OBCHODNÍ SPOLEČNOST, a.s. </w:t>
      </w:r>
      <w:r>
        <w:rPr>
          <w:rFonts w:ascii="Arial" w:hAnsi="Arial" w:cs="Arial"/>
        </w:rPr>
        <w:t xml:space="preserve"> </w:t>
      </w:r>
    </w:p>
    <w:p w14:paraId="61867469" w14:textId="77777777" w:rsidR="0028618B" w:rsidRDefault="00CB666C">
      <w:pPr>
        <w:tabs>
          <w:tab w:val="left" w:pos="1701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t>Na Tobolce 428, 506 01</w:t>
      </w:r>
      <w:r w:rsidR="0028618B">
        <w:rPr>
          <w:rFonts w:ascii="Arial" w:hAnsi="Arial" w:cs="Arial"/>
        </w:rPr>
        <w:t xml:space="preserve"> Jičín</w:t>
      </w:r>
    </w:p>
    <w:p w14:paraId="7E2CCB97" w14:textId="77777777" w:rsidR="0028618B" w:rsidRDefault="0028618B">
      <w:pPr>
        <w:tabs>
          <w:tab w:val="left" w:pos="1701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registrace v </w:t>
      </w:r>
      <w:r>
        <w:rPr>
          <w:rFonts w:ascii="Arial" w:hAnsi="Arial" w:cs="Arial"/>
          <w:color w:val="000000"/>
        </w:rPr>
        <w:t xml:space="preserve">OR vedeném KS v Hradci Králové, </w:t>
      </w:r>
      <w:proofErr w:type="spellStart"/>
      <w:r w:rsidR="00330147">
        <w:rPr>
          <w:rFonts w:ascii="Arial" w:hAnsi="Arial" w:cs="Arial"/>
          <w:color w:val="000000"/>
        </w:rPr>
        <w:t>sp.zn</w:t>
      </w:r>
      <w:proofErr w:type="spellEnd"/>
      <w:r w:rsidR="0033014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B 1045</w:t>
      </w:r>
    </w:p>
    <w:p w14:paraId="178B4BD4" w14:textId="77777777" w:rsidR="0028618B" w:rsidRDefault="0028618B">
      <w:pPr>
        <w:tabs>
          <w:tab w:val="left" w:pos="1701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t>IČ: 60109149, DIČ: CZ60109149</w:t>
      </w:r>
    </w:p>
    <w:p w14:paraId="55E8D41D" w14:textId="77777777" w:rsidR="0028618B" w:rsidRDefault="00330147">
      <w:pPr>
        <w:tabs>
          <w:tab w:val="left" w:pos="1701"/>
        </w:tabs>
        <w:spacing w:before="120"/>
        <w:ind w:left="1701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E311ED">
        <w:rPr>
          <w:rFonts w:ascii="Arial" w:hAnsi="Arial" w:cs="Arial"/>
        </w:rPr>
        <w:t>ý</w:t>
      </w:r>
      <w:r>
        <w:rPr>
          <w:rFonts w:ascii="Arial" w:hAnsi="Arial" w:cs="Arial"/>
        </w:rPr>
        <w:t>:</w:t>
      </w:r>
      <w:r w:rsidR="0028618B">
        <w:rPr>
          <w:rFonts w:ascii="Arial" w:hAnsi="Arial" w:cs="Arial"/>
        </w:rPr>
        <w:t xml:space="preserve">  </w:t>
      </w:r>
      <w:r w:rsidR="00063226">
        <w:rPr>
          <w:rFonts w:ascii="Arial" w:hAnsi="Arial" w:cs="Arial"/>
          <w:b/>
        </w:rPr>
        <w:t>JUDr. Janem Malým – předsedou představenstva</w:t>
      </w:r>
    </w:p>
    <w:p w14:paraId="601E3D0B" w14:textId="77777777" w:rsidR="0028618B" w:rsidRDefault="0028618B">
      <w:pPr>
        <w:tabs>
          <w:tab w:val="left" w:pos="1701"/>
        </w:tabs>
        <w:ind w:left="1701"/>
        <w:rPr>
          <w:rFonts w:ascii="Arial" w:hAnsi="Arial" w:cs="Arial"/>
        </w:rPr>
      </w:pPr>
    </w:p>
    <w:p w14:paraId="0318A70A" w14:textId="77777777" w:rsidR="00063226" w:rsidRDefault="0028618B" w:rsidP="00063226">
      <w:pPr>
        <w:numPr>
          <w:ilvl w:val="0"/>
          <w:numId w:val="21"/>
        </w:numPr>
        <w:tabs>
          <w:tab w:val="left" w:pos="1701"/>
        </w:tabs>
        <w:ind w:left="1985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ve věcech smluvních </w:t>
      </w:r>
      <w:r w:rsidR="00330147">
        <w:rPr>
          <w:rFonts w:ascii="Arial" w:hAnsi="Arial" w:cs="Arial"/>
        </w:rPr>
        <w:t>zastupuje</w:t>
      </w:r>
      <w:r>
        <w:rPr>
          <w:rFonts w:ascii="Arial" w:hAnsi="Arial" w:cs="Arial"/>
        </w:rPr>
        <w:t>:</w:t>
      </w:r>
    </w:p>
    <w:p w14:paraId="63CCEE84" w14:textId="77777777" w:rsidR="00063226" w:rsidRPr="00063226" w:rsidRDefault="00063226" w:rsidP="00063226">
      <w:pPr>
        <w:tabs>
          <w:tab w:val="left" w:pos="1701"/>
        </w:tabs>
        <w:ind w:left="1985"/>
        <w:rPr>
          <w:rFonts w:ascii="Arial" w:hAnsi="Arial" w:cs="Arial"/>
        </w:rPr>
      </w:pPr>
      <w:r w:rsidRPr="00063226">
        <w:rPr>
          <w:rFonts w:ascii="Arial" w:hAnsi="Arial" w:cs="Arial"/>
        </w:rPr>
        <w:t>JUDr. Jan Malý – předseda představenstva</w:t>
      </w:r>
    </w:p>
    <w:p w14:paraId="47E72D86" w14:textId="77777777" w:rsidR="00063226" w:rsidRPr="00ED5FD8" w:rsidRDefault="00063226" w:rsidP="00C94AE0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Ing. Richa</w:t>
      </w:r>
      <w:r w:rsidR="00C94AE0">
        <w:rPr>
          <w:rFonts w:ascii="Arial" w:hAnsi="Arial" w:cs="Arial"/>
        </w:rPr>
        <w:t xml:space="preserve">rd Smutný, ředitel společnosti, </w:t>
      </w:r>
      <w:r w:rsidR="009954F8">
        <w:rPr>
          <w:rFonts w:ascii="Arial" w:hAnsi="Arial" w:cs="Arial"/>
        </w:rPr>
        <w:t xml:space="preserve">na základě plné moci </w:t>
      </w:r>
    </w:p>
    <w:p w14:paraId="0ACA49EC" w14:textId="77777777" w:rsidR="0028618B" w:rsidRDefault="0028618B">
      <w:pPr>
        <w:tabs>
          <w:tab w:val="left" w:pos="1701"/>
        </w:tabs>
        <w:ind w:left="1701"/>
        <w:rPr>
          <w:rFonts w:ascii="Arial" w:hAnsi="Arial" w:cs="Arial"/>
        </w:rPr>
      </w:pPr>
    </w:p>
    <w:p w14:paraId="0D8286DA" w14:textId="77777777" w:rsidR="00063226" w:rsidRDefault="0028618B" w:rsidP="00063226">
      <w:pPr>
        <w:numPr>
          <w:ilvl w:val="0"/>
          <w:numId w:val="21"/>
        </w:numPr>
        <w:tabs>
          <w:tab w:val="left" w:pos="1701"/>
        </w:tabs>
        <w:ind w:left="1985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ve věcech technických </w:t>
      </w:r>
      <w:r w:rsidR="00330147">
        <w:rPr>
          <w:rFonts w:ascii="Arial" w:hAnsi="Arial" w:cs="Arial"/>
        </w:rPr>
        <w:t>zastupuje</w:t>
      </w:r>
      <w:r>
        <w:rPr>
          <w:rFonts w:ascii="Arial" w:hAnsi="Arial" w:cs="Arial"/>
        </w:rPr>
        <w:t>:</w:t>
      </w:r>
    </w:p>
    <w:p w14:paraId="637C21CD" w14:textId="77777777" w:rsidR="0028618B" w:rsidRPr="00063226" w:rsidRDefault="0028618B" w:rsidP="00063226">
      <w:pPr>
        <w:tabs>
          <w:tab w:val="left" w:pos="1701"/>
        </w:tabs>
        <w:ind w:left="1985"/>
        <w:rPr>
          <w:rFonts w:ascii="Arial" w:hAnsi="Arial" w:cs="Arial"/>
        </w:rPr>
      </w:pPr>
      <w:r w:rsidRPr="00874BE2">
        <w:rPr>
          <w:rFonts w:ascii="Arial" w:hAnsi="Arial" w:cs="Arial"/>
          <w:highlight w:val="black"/>
        </w:rPr>
        <w:t xml:space="preserve">pan </w:t>
      </w:r>
      <w:r w:rsidR="00E44DE8" w:rsidRPr="00874BE2">
        <w:rPr>
          <w:rFonts w:ascii="Arial" w:hAnsi="Arial" w:cs="Arial"/>
          <w:highlight w:val="black"/>
        </w:rPr>
        <w:t>Michal Bartoš</w:t>
      </w:r>
      <w:r w:rsidRPr="00874BE2">
        <w:rPr>
          <w:rFonts w:ascii="Arial" w:hAnsi="Arial" w:cs="Arial"/>
          <w:highlight w:val="black"/>
        </w:rPr>
        <w:tab/>
        <w:t xml:space="preserve">tel.: </w:t>
      </w:r>
      <w:r w:rsidR="00E44DE8" w:rsidRPr="00874BE2">
        <w:rPr>
          <w:rFonts w:ascii="Arial" w:hAnsi="Arial" w:cs="Arial"/>
          <w:highlight w:val="black"/>
        </w:rPr>
        <w:t>603 480 419</w:t>
      </w:r>
      <w:r w:rsidRPr="00874BE2">
        <w:rPr>
          <w:rFonts w:ascii="Arial" w:hAnsi="Arial" w:cs="Arial"/>
          <w:highlight w:val="black"/>
        </w:rPr>
        <w:tab/>
        <w:t xml:space="preserve">e-mail: </w:t>
      </w:r>
      <w:hyperlink r:id="rId8" w:history="1">
        <w:r w:rsidR="00E44DE8" w:rsidRPr="00874BE2">
          <w:rPr>
            <w:rStyle w:val="Hypertextovodkaz"/>
            <w:rFonts w:ascii="Arial" w:hAnsi="Arial" w:cs="Arial"/>
            <w:color w:val="auto"/>
            <w:highlight w:val="black"/>
          </w:rPr>
          <w:t>bartos@vosjicin.cz</w:t>
        </w:r>
      </w:hyperlink>
      <w:r w:rsidR="00E44DE8" w:rsidRPr="00063226">
        <w:rPr>
          <w:rFonts w:ascii="Arial" w:hAnsi="Arial" w:cs="Arial"/>
        </w:rPr>
        <w:t xml:space="preserve"> </w:t>
      </w:r>
    </w:p>
    <w:p w14:paraId="2C298FB0" w14:textId="77777777" w:rsidR="0028618B" w:rsidRDefault="0028618B">
      <w:pPr>
        <w:tabs>
          <w:tab w:val="left" w:pos="1701"/>
        </w:tabs>
        <w:ind w:left="1985"/>
        <w:rPr>
          <w:rFonts w:ascii="Arial" w:hAnsi="Arial" w:cs="Arial"/>
        </w:rPr>
      </w:pPr>
    </w:p>
    <w:p w14:paraId="517A2116" w14:textId="77777777" w:rsidR="0028618B" w:rsidRDefault="0028618B">
      <w:pPr>
        <w:tabs>
          <w:tab w:val="left" w:pos="1701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>Komerční banka Jičín</w:t>
      </w:r>
    </w:p>
    <w:p w14:paraId="55543423" w14:textId="77777777" w:rsidR="0028618B" w:rsidRDefault="0028618B">
      <w:pPr>
        <w:tabs>
          <w:tab w:val="left" w:pos="1701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5F8">
        <w:rPr>
          <w:rFonts w:ascii="Arial" w:hAnsi="Arial" w:cs="Arial"/>
        </w:rPr>
        <w:t>115-3016210217/0100</w:t>
      </w:r>
    </w:p>
    <w:p w14:paraId="1A61192E" w14:textId="77777777" w:rsidR="0028618B" w:rsidRDefault="0028618B">
      <w:pPr>
        <w:rPr>
          <w:rFonts w:ascii="Arial" w:hAnsi="Arial" w:cs="Arial"/>
        </w:rPr>
      </w:pPr>
    </w:p>
    <w:p w14:paraId="1A0FB3DC" w14:textId="77777777" w:rsidR="0028618B" w:rsidRDefault="0028618B">
      <w:pPr>
        <w:tabs>
          <w:tab w:val="left" w:pos="1701"/>
        </w:tabs>
        <w:rPr>
          <w:rFonts w:ascii="Arial" w:hAnsi="Arial" w:cs="Arial"/>
          <w:b/>
        </w:rPr>
      </w:pPr>
    </w:p>
    <w:p w14:paraId="6773B099" w14:textId="77777777" w:rsidR="0028618B" w:rsidRDefault="0028618B">
      <w:pPr>
        <w:tabs>
          <w:tab w:val="left" w:pos="1701"/>
        </w:tabs>
        <w:rPr>
          <w:rFonts w:ascii="Arial" w:hAnsi="Arial" w:cs="Arial"/>
          <w:b/>
        </w:rPr>
      </w:pPr>
    </w:p>
    <w:p w14:paraId="45EE2457" w14:textId="77777777" w:rsidR="005E7167" w:rsidRPr="00EF0A59" w:rsidRDefault="005E7167" w:rsidP="005E7167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Zhotovitel: </w:t>
      </w:r>
      <w:r>
        <w:rPr>
          <w:rFonts w:ascii="Arial" w:hAnsi="Arial" w:cs="Arial"/>
          <w:b/>
        </w:rPr>
        <w:tab/>
        <w:t xml:space="preserve">MIZERA – </w:t>
      </w:r>
      <w:proofErr w:type="spellStart"/>
      <w:proofErr w:type="gramStart"/>
      <w:r>
        <w:rPr>
          <w:rFonts w:ascii="Arial" w:hAnsi="Arial" w:cs="Arial"/>
          <w:b/>
        </w:rPr>
        <w:t>STAVBY,a.s</w:t>
      </w:r>
      <w:proofErr w:type="spellEnd"/>
      <w:r>
        <w:rPr>
          <w:rFonts w:ascii="Arial" w:hAnsi="Arial" w:cs="Arial"/>
          <w:b/>
        </w:rPr>
        <w:t>.</w:t>
      </w:r>
      <w:proofErr w:type="gramEnd"/>
    </w:p>
    <w:p w14:paraId="5BF4F160" w14:textId="77777777" w:rsidR="005E7167" w:rsidRPr="00EF0A59" w:rsidRDefault="005E7167" w:rsidP="005E7167">
      <w:pPr>
        <w:tabs>
          <w:tab w:val="left" w:pos="1701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t>Smetanova 1366</w:t>
      </w:r>
      <w:r w:rsidRPr="00EF0A59">
        <w:rPr>
          <w:rFonts w:ascii="Arial" w:hAnsi="Arial" w:cs="Arial"/>
        </w:rPr>
        <w:t xml:space="preserve">, PSČ </w:t>
      </w:r>
      <w:r>
        <w:rPr>
          <w:rFonts w:ascii="Arial" w:hAnsi="Arial" w:cs="Arial"/>
        </w:rPr>
        <w:t>512 51 Lomnice nad Popelkou</w:t>
      </w:r>
    </w:p>
    <w:p w14:paraId="5EDCCC8F" w14:textId="77777777" w:rsidR="005E7167" w:rsidRPr="00EF0A59" w:rsidRDefault="005E7167" w:rsidP="005E7167">
      <w:pPr>
        <w:tabs>
          <w:tab w:val="left" w:pos="1701"/>
        </w:tabs>
        <w:ind w:left="1701"/>
        <w:rPr>
          <w:rFonts w:ascii="Arial" w:hAnsi="Arial" w:cs="Arial"/>
        </w:rPr>
      </w:pPr>
      <w:r w:rsidRPr="00EF0A59">
        <w:rPr>
          <w:rFonts w:ascii="Arial" w:hAnsi="Arial" w:cs="Arial"/>
        </w:rPr>
        <w:t xml:space="preserve">registrace v </w:t>
      </w:r>
      <w:r w:rsidRPr="00EF0A59">
        <w:rPr>
          <w:rFonts w:ascii="Arial" w:hAnsi="Arial" w:cs="Arial"/>
          <w:color w:val="000000"/>
        </w:rPr>
        <w:t xml:space="preserve">OR vedeném </w:t>
      </w:r>
      <w:r>
        <w:rPr>
          <w:rFonts w:ascii="Arial" w:hAnsi="Arial" w:cs="Arial"/>
          <w:color w:val="000000"/>
        </w:rPr>
        <w:t xml:space="preserve">KS v Hradci Králové oddíl </w:t>
      </w:r>
      <w:proofErr w:type="gramStart"/>
      <w:r>
        <w:rPr>
          <w:rFonts w:ascii="Arial" w:hAnsi="Arial" w:cs="Arial"/>
          <w:color w:val="000000"/>
        </w:rPr>
        <w:t xml:space="preserve">B, </w:t>
      </w:r>
      <w:r w:rsidRPr="00EF0A5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vložka</w:t>
      </w:r>
      <w:proofErr w:type="gramEnd"/>
      <w:r>
        <w:rPr>
          <w:rFonts w:ascii="Arial" w:hAnsi="Arial" w:cs="Arial"/>
          <w:color w:val="000000"/>
        </w:rPr>
        <w:t xml:space="preserve"> 2844</w:t>
      </w:r>
    </w:p>
    <w:p w14:paraId="57A07E3D" w14:textId="77777777" w:rsidR="005E7167" w:rsidRPr="00EF0A59" w:rsidRDefault="005E7167" w:rsidP="005E7167">
      <w:pPr>
        <w:tabs>
          <w:tab w:val="left" w:pos="1701"/>
        </w:tabs>
        <w:ind w:left="1701"/>
        <w:rPr>
          <w:rFonts w:ascii="Arial" w:hAnsi="Arial" w:cs="Arial"/>
        </w:rPr>
      </w:pPr>
      <w:r w:rsidRPr="00EF0A5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F0A5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28762070</w:t>
      </w:r>
      <w:r w:rsidRPr="00EF0A59">
        <w:rPr>
          <w:rFonts w:ascii="Arial" w:hAnsi="Arial" w:cs="Arial"/>
        </w:rPr>
        <w:t>, DIČ: CZ</w:t>
      </w:r>
      <w:r>
        <w:rPr>
          <w:rFonts w:ascii="Arial" w:hAnsi="Arial" w:cs="Arial"/>
        </w:rPr>
        <w:t>28762070</w:t>
      </w:r>
    </w:p>
    <w:p w14:paraId="4317C067" w14:textId="77777777" w:rsidR="005E7167" w:rsidRPr="00EF0A59" w:rsidRDefault="005E7167" w:rsidP="005E7167">
      <w:pPr>
        <w:tabs>
          <w:tab w:val="left" w:pos="1701"/>
        </w:tabs>
        <w:spacing w:before="120"/>
        <w:ind w:left="1701"/>
        <w:rPr>
          <w:rFonts w:ascii="Arial" w:hAnsi="Arial" w:cs="Arial"/>
        </w:rPr>
      </w:pPr>
      <w:r w:rsidRPr="00EF0A59">
        <w:rPr>
          <w:rFonts w:ascii="Arial" w:hAnsi="Arial" w:cs="Arial"/>
        </w:rPr>
        <w:t>zastoupený:</w:t>
      </w:r>
      <w:r w:rsidRPr="00EF0A5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Miloslavem Mizerou – předsedou představenstva</w:t>
      </w:r>
    </w:p>
    <w:p w14:paraId="013D0BE2" w14:textId="77777777" w:rsidR="005E7167" w:rsidRPr="00EF0A59" w:rsidRDefault="005E7167" w:rsidP="005E7167">
      <w:pPr>
        <w:tabs>
          <w:tab w:val="left" w:pos="1701"/>
        </w:tabs>
        <w:rPr>
          <w:rFonts w:ascii="Arial" w:hAnsi="Arial" w:cs="Arial"/>
        </w:rPr>
      </w:pPr>
    </w:p>
    <w:p w14:paraId="1DFD9620" w14:textId="77777777" w:rsidR="005E7167" w:rsidRPr="00EF0A59" w:rsidRDefault="005E7167" w:rsidP="005E7167">
      <w:pPr>
        <w:numPr>
          <w:ilvl w:val="0"/>
          <w:numId w:val="21"/>
        </w:numPr>
        <w:tabs>
          <w:tab w:val="left" w:pos="1701"/>
        </w:tabs>
        <w:ind w:left="1985" w:hanging="284"/>
        <w:rPr>
          <w:rFonts w:ascii="Arial" w:hAnsi="Arial" w:cs="Arial"/>
        </w:rPr>
      </w:pPr>
      <w:r w:rsidRPr="00EF0A59">
        <w:rPr>
          <w:rFonts w:ascii="Arial" w:hAnsi="Arial" w:cs="Arial"/>
        </w:rPr>
        <w:t>ve věcech smluvních zastupuje:</w:t>
      </w:r>
      <w:r>
        <w:rPr>
          <w:rFonts w:ascii="Arial" w:hAnsi="Arial" w:cs="Arial"/>
        </w:rPr>
        <w:t xml:space="preserve"> Miloslav Mizera</w:t>
      </w:r>
    </w:p>
    <w:p w14:paraId="247505DF" w14:textId="77777777" w:rsidR="005E7167" w:rsidRPr="00EF0A59" w:rsidRDefault="005E7167" w:rsidP="005E7167">
      <w:pPr>
        <w:tabs>
          <w:tab w:val="left" w:pos="1985"/>
        </w:tabs>
        <w:ind w:left="1985"/>
        <w:rPr>
          <w:rFonts w:ascii="Arial" w:hAnsi="Arial" w:cs="Arial"/>
        </w:rPr>
      </w:pPr>
    </w:p>
    <w:p w14:paraId="386EFC7D" w14:textId="77777777" w:rsidR="005E7167" w:rsidRPr="00EF0A59" w:rsidRDefault="005E7167" w:rsidP="005E7167">
      <w:pPr>
        <w:numPr>
          <w:ilvl w:val="0"/>
          <w:numId w:val="21"/>
        </w:numPr>
        <w:tabs>
          <w:tab w:val="left" w:pos="1701"/>
        </w:tabs>
        <w:ind w:left="1985" w:hanging="284"/>
        <w:rPr>
          <w:rFonts w:ascii="Arial" w:hAnsi="Arial" w:cs="Arial"/>
        </w:rPr>
      </w:pPr>
      <w:r w:rsidRPr="00EF0A59">
        <w:rPr>
          <w:rFonts w:ascii="Arial" w:hAnsi="Arial" w:cs="Arial"/>
        </w:rPr>
        <w:t>ve věcech technických zastupuje:</w:t>
      </w:r>
      <w:r>
        <w:rPr>
          <w:rFonts w:ascii="Arial" w:hAnsi="Arial" w:cs="Arial"/>
        </w:rPr>
        <w:t xml:space="preserve"> </w:t>
      </w:r>
      <w:r w:rsidRPr="00874BE2">
        <w:rPr>
          <w:rFonts w:ascii="Arial" w:hAnsi="Arial" w:cs="Arial"/>
          <w:highlight w:val="black"/>
        </w:rPr>
        <w:t>Bc. Ondřej Šimůnek</w:t>
      </w:r>
    </w:p>
    <w:p w14:paraId="14D919A6" w14:textId="77777777" w:rsidR="005E7167" w:rsidRPr="00EF0A59" w:rsidRDefault="005E7167" w:rsidP="005E7167">
      <w:pPr>
        <w:tabs>
          <w:tab w:val="left" w:pos="1701"/>
          <w:tab w:val="left" w:pos="4820"/>
          <w:tab w:val="left" w:pos="6804"/>
        </w:tabs>
        <w:spacing w:before="120"/>
        <w:ind w:left="1985"/>
        <w:rPr>
          <w:rFonts w:ascii="Arial" w:hAnsi="Arial" w:cs="Arial"/>
        </w:rPr>
      </w:pPr>
      <w:r w:rsidRPr="00EF0A59">
        <w:rPr>
          <w:rFonts w:ascii="Arial" w:hAnsi="Arial" w:cs="Arial"/>
        </w:rPr>
        <w:t>stavbyvedoucí</w:t>
      </w:r>
    </w:p>
    <w:p w14:paraId="67B9A302" w14:textId="77777777" w:rsidR="005E7167" w:rsidRPr="00EF0A59" w:rsidRDefault="005E7167" w:rsidP="005E7167">
      <w:pPr>
        <w:tabs>
          <w:tab w:val="left" w:pos="1701"/>
        </w:tabs>
        <w:ind w:left="1985"/>
        <w:rPr>
          <w:rFonts w:ascii="Arial" w:hAnsi="Arial" w:cs="Arial"/>
        </w:rPr>
      </w:pPr>
    </w:p>
    <w:p w14:paraId="57AF7C49" w14:textId="77777777" w:rsidR="005E7167" w:rsidRPr="00EF0A59" w:rsidRDefault="005E7167" w:rsidP="005E7167">
      <w:pPr>
        <w:tabs>
          <w:tab w:val="left" w:pos="1701"/>
        </w:tabs>
        <w:ind w:left="1985"/>
        <w:rPr>
          <w:rFonts w:ascii="Arial" w:hAnsi="Arial" w:cs="Arial"/>
          <w:b/>
        </w:rPr>
      </w:pPr>
      <w:r w:rsidRPr="00EF0A59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>Komerční banka a.s.</w:t>
      </w:r>
      <w:r w:rsidRPr="00EF0A59">
        <w:rPr>
          <w:rFonts w:ascii="Arial" w:hAnsi="Arial" w:cs="Arial"/>
        </w:rPr>
        <w:t xml:space="preserve"> pobočka </w:t>
      </w:r>
      <w:r>
        <w:rPr>
          <w:rFonts w:ascii="Arial" w:hAnsi="Arial" w:cs="Arial"/>
        </w:rPr>
        <w:t>Lomnice nad Popelkou</w:t>
      </w:r>
    </w:p>
    <w:p w14:paraId="023FE054" w14:textId="77777777" w:rsidR="005E7167" w:rsidRPr="00EF0A59" w:rsidRDefault="005E7167" w:rsidP="005E7167">
      <w:pPr>
        <w:tabs>
          <w:tab w:val="left" w:pos="1701"/>
        </w:tabs>
        <w:ind w:left="1985"/>
        <w:rPr>
          <w:rFonts w:ascii="Arial" w:hAnsi="Arial" w:cs="Arial"/>
        </w:rPr>
      </w:pPr>
      <w:r w:rsidRPr="00EF0A59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43-4194010247</w:t>
      </w:r>
      <w:r w:rsidRPr="00EF0A59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0100</w:t>
      </w:r>
    </w:p>
    <w:p w14:paraId="36EA6B8E" w14:textId="77777777" w:rsidR="005E7167" w:rsidRDefault="005E7167" w:rsidP="003357CB">
      <w:pPr>
        <w:tabs>
          <w:tab w:val="left" w:pos="1985"/>
        </w:tabs>
        <w:rPr>
          <w:rFonts w:ascii="Arial" w:hAnsi="Arial" w:cs="Arial"/>
        </w:rPr>
      </w:pPr>
    </w:p>
    <w:p w14:paraId="6F45DF23" w14:textId="77777777" w:rsidR="00EF0A59" w:rsidRDefault="00EF0A59" w:rsidP="00C94AE0">
      <w:pPr>
        <w:tabs>
          <w:tab w:val="left" w:pos="1701"/>
        </w:tabs>
        <w:rPr>
          <w:rFonts w:ascii="Arial" w:hAnsi="Arial" w:cs="Arial"/>
        </w:rPr>
      </w:pPr>
    </w:p>
    <w:p w14:paraId="7400634B" w14:textId="77777777" w:rsidR="00143E45" w:rsidRDefault="00143E45" w:rsidP="00C94AE0">
      <w:pPr>
        <w:tabs>
          <w:tab w:val="left" w:pos="1701"/>
        </w:tabs>
        <w:rPr>
          <w:rFonts w:ascii="Arial" w:hAnsi="Arial" w:cs="Arial"/>
        </w:rPr>
      </w:pPr>
    </w:p>
    <w:p w14:paraId="08CC9579" w14:textId="2B8EF96E" w:rsidR="00143E45" w:rsidRDefault="004561B4" w:rsidP="00143E45">
      <w:pPr>
        <w:pStyle w:val="VZ"/>
        <w:ind w:left="0" w:firstLine="0"/>
        <w:rPr>
          <w:bCs/>
        </w:rPr>
      </w:pPr>
      <w:r>
        <w:rPr>
          <w:bCs/>
        </w:rPr>
        <w:t>Na základě dohody obou smluvních stran dochází k</w:t>
      </w:r>
      <w:r w:rsidR="009663A3">
        <w:rPr>
          <w:bCs/>
        </w:rPr>
        <w:t> </w:t>
      </w:r>
      <w:r>
        <w:rPr>
          <w:bCs/>
        </w:rPr>
        <w:t>úpravě</w:t>
      </w:r>
      <w:r w:rsidR="009663A3">
        <w:rPr>
          <w:bCs/>
        </w:rPr>
        <w:t xml:space="preserve"> (rozšíření)</w:t>
      </w:r>
      <w:r>
        <w:rPr>
          <w:bCs/>
        </w:rPr>
        <w:t>, předmětu plnění</w:t>
      </w:r>
      <w:r w:rsidR="0064510C">
        <w:rPr>
          <w:bCs/>
        </w:rPr>
        <w:t xml:space="preserve"> smlouvy o dílo ze dne </w:t>
      </w:r>
      <w:r w:rsidR="009908BC">
        <w:rPr>
          <w:bCs/>
        </w:rPr>
        <w:t>16</w:t>
      </w:r>
      <w:r w:rsidR="00537319">
        <w:rPr>
          <w:bCs/>
        </w:rPr>
        <w:t>.0</w:t>
      </w:r>
      <w:r w:rsidR="009908BC">
        <w:rPr>
          <w:bCs/>
        </w:rPr>
        <w:t>1.</w:t>
      </w:r>
      <w:r w:rsidR="00537319">
        <w:rPr>
          <w:bCs/>
        </w:rPr>
        <w:t>202</w:t>
      </w:r>
      <w:r w:rsidR="00BD7F5B">
        <w:rPr>
          <w:bCs/>
        </w:rPr>
        <w:t>3</w:t>
      </w:r>
      <w:r w:rsidR="00564502">
        <w:rPr>
          <w:bCs/>
        </w:rPr>
        <w:t xml:space="preserve">. </w:t>
      </w:r>
    </w:p>
    <w:p w14:paraId="2703CCD3" w14:textId="77777777" w:rsidR="00143E45" w:rsidRDefault="00143E45" w:rsidP="00143E45">
      <w:pPr>
        <w:pStyle w:val="VZ"/>
        <w:ind w:left="0" w:firstLine="0"/>
        <w:rPr>
          <w:bCs/>
        </w:rPr>
      </w:pPr>
    </w:p>
    <w:p w14:paraId="57D588A7" w14:textId="77777777" w:rsidR="00143E45" w:rsidRDefault="00143E45" w:rsidP="00143E45">
      <w:pPr>
        <w:pStyle w:val="VZ"/>
        <w:ind w:left="0" w:firstLine="0"/>
        <w:rPr>
          <w:bCs/>
        </w:rPr>
      </w:pPr>
    </w:p>
    <w:p w14:paraId="35E84BE1" w14:textId="77777777" w:rsidR="00143E45" w:rsidRPr="00143E45" w:rsidRDefault="00143E45" w:rsidP="00143E45">
      <w:pPr>
        <w:pStyle w:val="VZ"/>
        <w:ind w:left="0" w:firstLine="0"/>
        <w:rPr>
          <w:bCs/>
        </w:rPr>
      </w:pPr>
    </w:p>
    <w:p w14:paraId="0CA9FA27" w14:textId="77777777" w:rsidR="004561B4" w:rsidRPr="00BA0B8D" w:rsidRDefault="00BA0B8D" w:rsidP="00BA0B8D">
      <w:pPr>
        <w:pStyle w:val="Nadpis1"/>
        <w:numPr>
          <w:ilvl w:val="1"/>
          <w:numId w:val="18"/>
        </w:numPr>
        <w:tabs>
          <w:tab w:val="left" w:pos="0"/>
        </w:tabs>
        <w:spacing w:before="240" w:after="240"/>
        <w:rPr>
          <w:bCs/>
          <w:sz w:val="22"/>
          <w:szCs w:val="22"/>
        </w:rPr>
      </w:pPr>
      <w:r w:rsidRPr="00627568">
        <w:rPr>
          <w:rFonts w:ascii="Arial" w:hAnsi="Arial" w:cs="Arial"/>
          <w:sz w:val="22"/>
          <w:szCs w:val="22"/>
        </w:rPr>
        <w:lastRenderedPageBreak/>
        <w:t>Předmět díla</w:t>
      </w:r>
    </w:p>
    <w:p w14:paraId="262F58C1" w14:textId="7A52C95B" w:rsidR="00390FB5" w:rsidRPr="00BD7F5B" w:rsidRDefault="00F251CB" w:rsidP="00390FB5">
      <w:pPr>
        <w:tabs>
          <w:tab w:val="left" w:pos="1701"/>
        </w:tabs>
        <w:rPr>
          <w:rFonts w:ascii="Arial" w:hAnsi="Arial" w:cs="Arial"/>
        </w:rPr>
      </w:pPr>
      <w:r w:rsidRPr="00BD7F5B">
        <w:rPr>
          <w:rFonts w:ascii="Arial" w:hAnsi="Arial" w:cs="Arial"/>
        </w:rPr>
        <w:t xml:space="preserve">Předmětem dodatku č. 1 smlouvy o dílo (dále jen </w:t>
      </w:r>
      <w:r w:rsidRPr="00BD7F5B">
        <w:rPr>
          <w:rFonts w:ascii="Arial" w:hAnsi="Arial" w:cs="Arial"/>
          <w:b/>
          <w:bCs/>
        </w:rPr>
        <w:t>„dodatek č. 1“</w:t>
      </w:r>
      <w:r w:rsidRPr="00BD7F5B">
        <w:rPr>
          <w:rFonts w:ascii="Arial" w:hAnsi="Arial" w:cs="Arial"/>
        </w:rPr>
        <w:t xml:space="preserve">) je změna díla </w:t>
      </w:r>
      <w:r w:rsidR="00BD7F5B">
        <w:rPr>
          <w:rFonts w:ascii="Arial" w:hAnsi="Arial" w:cs="Arial"/>
        </w:rPr>
        <w:t>n</w:t>
      </w:r>
      <w:r w:rsidR="00BD7F5B" w:rsidRPr="00BD7F5B">
        <w:rPr>
          <w:rFonts w:ascii="Arial" w:hAnsi="Arial" w:cs="Arial"/>
        </w:rPr>
        <w:t>a základě výsledků aktuálního inženýrsko-geologického průzkumu realizovaného v prosinci 2022</w:t>
      </w:r>
      <w:r w:rsidR="00BD7F5B">
        <w:rPr>
          <w:rFonts w:ascii="Arial" w:hAnsi="Arial" w:cs="Arial"/>
        </w:rPr>
        <w:t xml:space="preserve">. Průzkumem </w:t>
      </w:r>
      <w:r w:rsidR="00BD7F5B" w:rsidRPr="00BD7F5B">
        <w:rPr>
          <w:rFonts w:ascii="Arial" w:hAnsi="Arial" w:cs="Arial"/>
        </w:rPr>
        <w:t>bylo provedeno upřesnění zadání stavby s cílem v maximální možné míře zachovat původní návrhové parametry – návrhové průtoky, retenční objemy, zpomalení okamžitého odtoku. Následně byla provedena kopaná sonda pro potvrzení skutečné hloubky stávající zděné kanalizace v místě napojení (šachta K0).</w:t>
      </w:r>
    </w:p>
    <w:p w14:paraId="4078B113" w14:textId="2EBC71BD" w:rsidR="004561B4" w:rsidRDefault="004561B4" w:rsidP="00BD7F5B">
      <w:pPr>
        <w:tabs>
          <w:tab w:val="left" w:pos="1701"/>
        </w:tabs>
        <w:rPr>
          <w:rFonts w:ascii="Arial" w:hAnsi="Arial" w:cs="Arial"/>
        </w:rPr>
      </w:pPr>
    </w:p>
    <w:p w14:paraId="53569C03" w14:textId="70EBAB3A" w:rsidR="00BD7F5B" w:rsidRDefault="00BD7F5B" w:rsidP="00BD7F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IGP potvrdil přítomnost hornin tř. 5 a 6 ve větším rozsahu než předpokládalo původní projektové řešení, a proto byly navrženy tyto dílčí úpravy: </w:t>
      </w:r>
    </w:p>
    <w:p w14:paraId="1C14B573" w14:textId="3ACEF774" w:rsidR="00BD7F5B" w:rsidRDefault="00BD7F5B" w:rsidP="00BD7F5B">
      <w:pPr>
        <w:pStyle w:val="Default"/>
        <w:jc w:val="both"/>
        <w:rPr>
          <w:sz w:val="20"/>
          <w:szCs w:val="20"/>
        </w:rPr>
      </w:pPr>
    </w:p>
    <w:p w14:paraId="30F7E78C" w14:textId="77777777" w:rsidR="00AC4D12" w:rsidRDefault="00AC4D12" w:rsidP="00BD7F5B">
      <w:pPr>
        <w:pStyle w:val="Default"/>
        <w:jc w:val="both"/>
        <w:rPr>
          <w:sz w:val="20"/>
          <w:szCs w:val="20"/>
        </w:rPr>
      </w:pPr>
    </w:p>
    <w:p w14:paraId="3CAC01D9" w14:textId="688C3E44" w:rsidR="00BD7F5B" w:rsidRDefault="00BD7F5B" w:rsidP="00BD7F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šachta K0</w:t>
      </w:r>
      <w:r>
        <w:rPr>
          <w:sz w:val="20"/>
          <w:szCs w:val="20"/>
        </w:rPr>
        <w:tab/>
        <w:t xml:space="preserve"> km 0,00000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vnitřní rozměr šachty 4,00*2,50 m upraven na 4,50*2,00 m </w:t>
      </w:r>
    </w:p>
    <w:p w14:paraId="2DCFA4BF" w14:textId="77777777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dno šachty 322,30 (odtokové potrubí </w:t>
      </w:r>
      <w:proofErr w:type="spellStart"/>
      <w:r>
        <w:rPr>
          <w:sz w:val="20"/>
          <w:szCs w:val="20"/>
        </w:rPr>
        <w:t>žb</w:t>
      </w:r>
      <w:proofErr w:type="spellEnd"/>
      <w:r>
        <w:rPr>
          <w:sz w:val="20"/>
          <w:szCs w:val="20"/>
        </w:rPr>
        <w:t xml:space="preserve"> DN800) </w:t>
      </w:r>
    </w:p>
    <w:p w14:paraId="11EFEEBC" w14:textId="425921D3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přítok 322,40 (potrubí </w:t>
      </w:r>
      <w:proofErr w:type="spellStart"/>
      <w:r>
        <w:rPr>
          <w:sz w:val="20"/>
          <w:szCs w:val="20"/>
        </w:rPr>
        <w:t>žb</w:t>
      </w:r>
      <w:proofErr w:type="spellEnd"/>
      <w:r>
        <w:rPr>
          <w:sz w:val="20"/>
          <w:szCs w:val="20"/>
        </w:rPr>
        <w:t xml:space="preserve"> DN1200) </w:t>
      </w:r>
    </w:p>
    <w:p w14:paraId="70736A66" w14:textId="77777777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</w:p>
    <w:p w14:paraId="3CA65061" w14:textId="7013CAD4" w:rsidR="00BD7F5B" w:rsidRDefault="00BD7F5B" w:rsidP="00BD7F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šachta K1 </w:t>
      </w:r>
      <w:r>
        <w:rPr>
          <w:sz w:val="20"/>
          <w:szCs w:val="20"/>
        </w:rPr>
        <w:tab/>
        <w:t>km 0,05890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vnitřní rozměr šachty 3,00*2,0 m zůstává zachován </w:t>
      </w:r>
    </w:p>
    <w:p w14:paraId="536667EA" w14:textId="77777777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dno šachty 323,20 (odtokové potrubí </w:t>
      </w:r>
      <w:proofErr w:type="spellStart"/>
      <w:r>
        <w:rPr>
          <w:sz w:val="20"/>
          <w:szCs w:val="20"/>
        </w:rPr>
        <w:t>žb</w:t>
      </w:r>
      <w:proofErr w:type="spellEnd"/>
      <w:r>
        <w:rPr>
          <w:sz w:val="20"/>
          <w:szCs w:val="20"/>
        </w:rPr>
        <w:t xml:space="preserve"> DN1000) </w:t>
      </w:r>
    </w:p>
    <w:p w14:paraId="1AAD4B36" w14:textId="16C5C797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přítok 324,60 (potrubí </w:t>
      </w:r>
      <w:proofErr w:type="spellStart"/>
      <w:r>
        <w:rPr>
          <w:sz w:val="20"/>
          <w:szCs w:val="20"/>
        </w:rPr>
        <w:t>žb</w:t>
      </w:r>
      <w:proofErr w:type="spellEnd"/>
      <w:r>
        <w:rPr>
          <w:sz w:val="20"/>
          <w:szCs w:val="20"/>
        </w:rPr>
        <w:t xml:space="preserve"> DN800) </w:t>
      </w:r>
    </w:p>
    <w:p w14:paraId="3C869B23" w14:textId="77777777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</w:p>
    <w:p w14:paraId="15FC4F69" w14:textId="77777777" w:rsidR="00BD7F5B" w:rsidRDefault="00BD7F5B" w:rsidP="00BD7F5B">
      <w:pPr>
        <w:pStyle w:val="Default"/>
        <w:ind w:left="1416" w:hanging="14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šachta K2 </w:t>
      </w:r>
      <w:r>
        <w:rPr>
          <w:sz w:val="20"/>
          <w:szCs w:val="20"/>
        </w:rPr>
        <w:tab/>
        <w:t>km 0,10120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vnitřní rozměr šachty 2,30*2,00 m bude nahrazen typovým </w:t>
      </w:r>
    </w:p>
    <w:p w14:paraId="052B09DF" w14:textId="495D290A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šachtovým dnem DN1500 </w:t>
      </w:r>
    </w:p>
    <w:p w14:paraId="5F266CC7" w14:textId="77777777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dno šachty 325,15 (odtokové potrubí kamenina DN600) </w:t>
      </w:r>
    </w:p>
    <w:p w14:paraId="6027F40B" w14:textId="77777777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přítok 326,85 (kamenina DN500) </w:t>
      </w:r>
    </w:p>
    <w:p w14:paraId="77CA3D75" w14:textId="0B7F1C68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přítok 327,00 (PVC-U DN400) </w:t>
      </w:r>
    </w:p>
    <w:p w14:paraId="26716A2B" w14:textId="77777777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</w:p>
    <w:p w14:paraId="24A4AE30" w14:textId="5EE30635" w:rsidR="00BD7F5B" w:rsidRDefault="00BD7F5B" w:rsidP="00BD7F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Pro zachování návrhových parametrů byly vloženy další dvě šachty, které mimo jiné umožní realizaci v kratších úsecích</w:t>
      </w:r>
      <w:r w:rsidR="00415EEA">
        <w:rPr>
          <w:sz w:val="20"/>
          <w:szCs w:val="20"/>
        </w:rPr>
        <w:t xml:space="preserve"> s menším zahloubením stok</w:t>
      </w:r>
      <w:r>
        <w:rPr>
          <w:sz w:val="20"/>
          <w:szCs w:val="20"/>
        </w:rPr>
        <w:t xml:space="preserve">, neboť maximální vzdálenost šachet byla snížena téměř na polovinu. </w:t>
      </w:r>
    </w:p>
    <w:p w14:paraId="4E041FE0" w14:textId="77777777" w:rsidR="00BD7F5B" w:rsidRDefault="00BD7F5B" w:rsidP="00BD7F5B">
      <w:pPr>
        <w:pStyle w:val="Default"/>
        <w:jc w:val="both"/>
        <w:rPr>
          <w:sz w:val="20"/>
          <w:szCs w:val="20"/>
        </w:rPr>
      </w:pPr>
    </w:p>
    <w:p w14:paraId="5CBB2481" w14:textId="603F4CF4" w:rsidR="00BD7F5B" w:rsidRDefault="00BD7F5B" w:rsidP="00BD7F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šachta K1a </w:t>
      </w:r>
      <w:r>
        <w:rPr>
          <w:sz w:val="20"/>
          <w:szCs w:val="20"/>
        </w:rPr>
        <w:tab/>
        <w:t xml:space="preserve">km 0,02695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typové šachtové dno DN1500 </w:t>
      </w:r>
    </w:p>
    <w:p w14:paraId="12744421" w14:textId="77777777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dno šachty 322,51 (odtokové potrubí </w:t>
      </w:r>
      <w:proofErr w:type="spellStart"/>
      <w:r>
        <w:rPr>
          <w:sz w:val="20"/>
          <w:szCs w:val="20"/>
        </w:rPr>
        <w:t>žb</w:t>
      </w:r>
      <w:proofErr w:type="spellEnd"/>
      <w:r>
        <w:rPr>
          <w:sz w:val="20"/>
          <w:szCs w:val="20"/>
        </w:rPr>
        <w:t xml:space="preserve"> DN1200) </w:t>
      </w:r>
    </w:p>
    <w:p w14:paraId="1166629C" w14:textId="777804D4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přítok 322,91 (potrubí </w:t>
      </w:r>
      <w:proofErr w:type="spellStart"/>
      <w:r>
        <w:rPr>
          <w:sz w:val="20"/>
          <w:szCs w:val="20"/>
        </w:rPr>
        <w:t>žb</w:t>
      </w:r>
      <w:proofErr w:type="spellEnd"/>
      <w:r>
        <w:rPr>
          <w:sz w:val="20"/>
          <w:szCs w:val="20"/>
        </w:rPr>
        <w:t xml:space="preserve"> DN1000) </w:t>
      </w:r>
    </w:p>
    <w:p w14:paraId="525E3133" w14:textId="77777777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</w:p>
    <w:p w14:paraId="1FE1AC20" w14:textId="6C63AA7D" w:rsidR="00BD7F5B" w:rsidRDefault="00BD7F5B" w:rsidP="00BD7F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šachta K2a </w:t>
      </w:r>
      <w:r>
        <w:rPr>
          <w:sz w:val="20"/>
          <w:szCs w:val="20"/>
        </w:rPr>
        <w:tab/>
        <w:t>km 0,08315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typové šachtové dno DN1500 </w:t>
      </w:r>
    </w:p>
    <w:p w14:paraId="2F951CF8" w14:textId="77777777" w:rsidR="00BD7F5B" w:rsidRDefault="00BD7F5B" w:rsidP="00BD7F5B">
      <w:pPr>
        <w:pStyle w:val="Default"/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dno šachty 325,04 (odtokové potrubí </w:t>
      </w:r>
      <w:proofErr w:type="spellStart"/>
      <w:r>
        <w:rPr>
          <w:sz w:val="20"/>
          <w:szCs w:val="20"/>
        </w:rPr>
        <w:t>žb</w:t>
      </w:r>
      <w:proofErr w:type="spellEnd"/>
      <w:r>
        <w:rPr>
          <w:sz w:val="20"/>
          <w:szCs w:val="20"/>
        </w:rPr>
        <w:t xml:space="preserve"> DN800) </w:t>
      </w:r>
    </w:p>
    <w:p w14:paraId="06852BAA" w14:textId="060C9FF1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přítok 325,64 (kamenina DN6000) </w:t>
      </w:r>
    </w:p>
    <w:p w14:paraId="2D608F3C" w14:textId="77777777" w:rsidR="00BD7F5B" w:rsidRDefault="00BD7F5B" w:rsidP="00BD7F5B">
      <w:pPr>
        <w:pStyle w:val="Default"/>
        <w:ind w:left="2832" w:firstLine="708"/>
        <w:jc w:val="both"/>
        <w:rPr>
          <w:sz w:val="20"/>
          <w:szCs w:val="20"/>
        </w:rPr>
      </w:pPr>
    </w:p>
    <w:p w14:paraId="3DE8DCDE" w14:textId="77777777" w:rsidR="00BD7F5B" w:rsidRDefault="00BD7F5B" w:rsidP="00BD7F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Nový návrh vychází z požadavků provozovatele stávající kanalizační sítě a předpokládá následující provedení: </w:t>
      </w:r>
    </w:p>
    <w:p w14:paraId="296E0EC3" w14:textId="420F7C62" w:rsidR="00BD7F5B" w:rsidRDefault="00BD7F5B" w:rsidP="00BD7F5B">
      <w:pPr>
        <w:pStyle w:val="Default"/>
        <w:numPr>
          <w:ilvl w:val="0"/>
          <w:numId w:val="29"/>
        </w:numPr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šachta K0 – K1a </w:t>
      </w:r>
      <w:r w:rsidR="00AC4D12" w:rsidRPr="00AC4D12">
        <w:rPr>
          <w:rFonts w:ascii="Symbol" w:hAnsi="Symbol" w:cs="Symbol"/>
        </w:rPr>
        <w:t></w:t>
      </w:r>
      <w:r>
        <w:rPr>
          <w:sz w:val="20"/>
          <w:szCs w:val="20"/>
        </w:rPr>
        <w:t xml:space="preserve"> železobetonové trouby DN 1200 s výstelkou a s integrovaným spojem v délce 26,95 m </w:t>
      </w:r>
    </w:p>
    <w:p w14:paraId="7E3907B5" w14:textId="13011899" w:rsidR="00BD7F5B" w:rsidRDefault="00BD7F5B" w:rsidP="00BD7F5B">
      <w:pPr>
        <w:pStyle w:val="Default"/>
        <w:numPr>
          <w:ilvl w:val="0"/>
          <w:numId w:val="29"/>
        </w:numPr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šachta K1a – K1</w:t>
      </w:r>
      <w:r w:rsidR="00AC4D12">
        <w:rPr>
          <w:sz w:val="20"/>
          <w:szCs w:val="20"/>
        </w:rPr>
        <w:t xml:space="preserve"> </w:t>
      </w:r>
      <w:r w:rsidR="00AC4D12" w:rsidRPr="00AC4D12">
        <w:rPr>
          <w:rFonts w:ascii="Symbol" w:hAnsi="Symbol" w:cs="Symbol"/>
        </w:rPr>
        <w:t></w:t>
      </w:r>
      <w:r w:rsidR="00AC4D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železobetonové trouby DN 1000 s výstelkou a s integrovaným spojem v délce 31,95 m </w:t>
      </w:r>
    </w:p>
    <w:p w14:paraId="6CE9A5C9" w14:textId="667FA355" w:rsidR="00BD7F5B" w:rsidRDefault="00BD7F5B" w:rsidP="00BD7F5B">
      <w:pPr>
        <w:pStyle w:val="Default"/>
        <w:numPr>
          <w:ilvl w:val="0"/>
          <w:numId w:val="29"/>
        </w:numPr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šachta K1 – K2a</w:t>
      </w:r>
      <w:r w:rsidR="00AC4D12">
        <w:rPr>
          <w:sz w:val="20"/>
          <w:szCs w:val="20"/>
        </w:rPr>
        <w:t xml:space="preserve"> </w:t>
      </w:r>
      <w:r w:rsidR="00AC4D12" w:rsidRPr="00AC4D12">
        <w:rPr>
          <w:rFonts w:ascii="Symbol" w:hAnsi="Symbol" w:cs="Symbol"/>
        </w:rPr>
        <w:t></w:t>
      </w:r>
      <w:r w:rsidR="00AC4D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železobetonové trouby DN 800 s výstelkou a s integrovaným spojem v délce 24,25 m </w:t>
      </w:r>
    </w:p>
    <w:p w14:paraId="5A89F3BF" w14:textId="12CCF771" w:rsidR="00BD7F5B" w:rsidRDefault="00BD7F5B" w:rsidP="00BD7F5B">
      <w:pPr>
        <w:pStyle w:val="Default"/>
        <w:numPr>
          <w:ilvl w:val="0"/>
          <w:numId w:val="29"/>
        </w:numPr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šachta K2a – K2</w:t>
      </w:r>
      <w:r w:rsidR="00AC4D12">
        <w:rPr>
          <w:sz w:val="20"/>
          <w:szCs w:val="20"/>
        </w:rPr>
        <w:t xml:space="preserve"> </w:t>
      </w:r>
      <w:r w:rsidR="00AC4D12" w:rsidRPr="00AC4D12">
        <w:rPr>
          <w:rFonts w:ascii="Symbol" w:hAnsi="Symbol" w:cs="Symbol"/>
        </w:rPr>
        <w:t></w:t>
      </w:r>
      <w:r w:rsidR="00AC4D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kameninové trouby DN 600 v délce 18,50 m </w:t>
      </w:r>
    </w:p>
    <w:p w14:paraId="7958DD98" w14:textId="38E0B9BA" w:rsidR="00BD7F5B" w:rsidRDefault="00BD7F5B" w:rsidP="00BD7F5B">
      <w:pPr>
        <w:pStyle w:val="Default"/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šachta K2 – K3</w:t>
      </w:r>
      <w:r w:rsidR="00AC4D12">
        <w:rPr>
          <w:sz w:val="20"/>
          <w:szCs w:val="20"/>
        </w:rPr>
        <w:t xml:space="preserve"> </w:t>
      </w:r>
      <w:r w:rsidR="00AC4D12" w:rsidRPr="00AC4D12">
        <w:rPr>
          <w:rFonts w:ascii="Symbol" w:hAnsi="Symbol" w:cs="Symbol"/>
        </w:rPr>
        <w:t></w:t>
      </w:r>
      <w:r w:rsidR="00AC4D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kameninové trouby DN 500 v délce 10,3 m </w:t>
      </w:r>
    </w:p>
    <w:p w14:paraId="613A100B" w14:textId="77777777" w:rsidR="00BD7F5B" w:rsidRDefault="00BD7F5B" w:rsidP="00BD7F5B">
      <w:pPr>
        <w:pStyle w:val="Default"/>
        <w:jc w:val="both"/>
        <w:rPr>
          <w:sz w:val="20"/>
          <w:szCs w:val="20"/>
        </w:rPr>
      </w:pPr>
    </w:p>
    <w:p w14:paraId="18B82053" w14:textId="77777777" w:rsidR="00415EEA" w:rsidRDefault="00415EEA" w:rsidP="00AC4D12">
      <w:pPr>
        <w:pStyle w:val="Default"/>
        <w:rPr>
          <w:rFonts w:eastAsia="PMingLiU"/>
          <w:color w:val="auto"/>
          <w:sz w:val="20"/>
          <w:szCs w:val="20"/>
          <w:lang w:eastAsia="ar-SA"/>
        </w:rPr>
      </w:pPr>
    </w:p>
    <w:p w14:paraId="25776160" w14:textId="73CE6238" w:rsidR="00AC4D12" w:rsidRPr="00AC4D12" w:rsidRDefault="00BD7F5B" w:rsidP="00AC4D12">
      <w:pPr>
        <w:pStyle w:val="Default"/>
        <w:rPr>
          <w:rFonts w:ascii="Symbol" w:hAnsi="Symbol" w:cs="Symbol"/>
        </w:rPr>
      </w:pPr>
      <w:r w:rsidRPr="00BD7F5B">
        <w:rPr>
          <w:rFonts w:eastAsia="PMingLiU"/>
          <w:color w:val="auto"/>
          <w:sz w:val="20"/>
          <w:szCs w:val="20"/>
          <w:lang w:eastAsia="ar-SA"/>
        </w:rPr>
        <w:t xml:space="preserve">Ve zbývajících úsecích zůstává materiálové provedení zachováno beze změn. </w:t>
      </w:r>
    </w:p>
    <w:p w14:paraId="1D06CEDF" w14:textId="77777777" w:rsidR="00BD7F5B" w:rsidRPr="00BD7F5B" w:rsidRDefault="00BD7F5B" w:rsidP="00BD7F5B">
      <w:pPr>
        <w:pStyle w:val="Default"/>
        <w:jc w:val="both"/>
        <w:rPr>
          <w:rFonts w:eastAsia="PMingLiU"/>
          <w:color w:val="auto"/>
          <w:sz w:val="20"/>
          <w:szCs w:val="20"/>
          <w:lang w:eastAsia="ar-SA"/>
        </w:rPr>
      </w:pPr>
    </w:p>
    <w:p w14:paraId="4399A78E" w14:textId="7B0D9048" w:rsidR="009908BC" w:rsidRDefault="00BD7F5B" w:rsidP="00BD7F5B">
      <w:pPr>
        <w:tabs>
          <w:tab w:val="left" w:pos="1701"/>
        </w:tabs>
        <w:rPr>
          <w:rFonts w:ascii="Arial" w:hAnsi="Arial" w:cs="Arial"/>
        </w:rPr>
      </w:pPr>
      <w:r w:rsidRPr="00BD7F5B">
        <w:rPr>
          <w:rFonts w:ascii="Arial" w:hAnsi="Arial" w:cs="Arial"/>
        </w:rPr>
        <w:t>Předložená změna stavby před jejím dokončením respektuje původní návrhové parametr</w:t>
      </w:r>
      <w:r w:rsidR="0019126E">
        <w:rPr>
          <w:rFonts w:ascii="Arial" w:hAnsi="Arial" w:cs="Arial"/>
        </w:rPr>
        <w:t>y</w:t>
      </w:r>
      <w:r w:rsidRPr="00BD7F5B">
        <w:rPr>
          <w:rFonts w:ascii="Arial" w:hAnsi="Arial" w:cs="Arial"/>
        </w:rPr>
        <w:t xml:space="preserve"> a nemění tak charakter díla.</w:t>
      </w:r>
    </w:p>
    <w:p w14:paraId="213EB9DA" w14:textId="77777777" w:rsidR="001130D3" w:rsidRDefault="00E920F1" w:rsidP="00BD7F5B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 rámci dodatku č. 1 je řešena úprava rozpočtu reflektující popsané změny </w:t>
      </w:r>
      <w:r w:rsidR="00B84A56">
        <w:rPr>
          <w:rFonts w:ascii="Arial" w:hAnsi="Arial" w:cs="Arial"/>
        </w:rPr>
        <w:t>v jednotkových cenách nabídky</w:t>
      </w:r>
      <w:r>
        <w:rPr>
          <w:rFonts w:ascii="Arial" w:hAnsi="Arial" w:cs="Arial"/>
        </w:rPr>
        <w:t>.</w:t>
      </w:r>
      <w:r w:rsidR="001130D3">
        <w:rPr>
          <w:rFonts w:ascii="Arial" w:hAnsi="Arial" w:cs="Arial"/>
        </w:rPr>
        <w:t xml:space="preserve"> Je třeba zdůraznit, že nedošlo k navýšení ceny.</w:t>
      </w:r>
      <w:r w:rsidR="00A86C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6F535194" w14:textId="7E6CB563" w:rsidR="00B84A56" w:rsidRDefault="00E920F1" w:rsidP="00BD7F5B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86C0F">
        <w:rPr>
          <w:rFonts w:ascii="Arial" w:hAnsi="Arial" w:cs="Arial"/>
        </w:rPr>
        <w:t xml:space="preserve">mluvní cena </w:t>
      </w:r>
      <w:r>
        <w:rPr>
          <w:rFonts w:ascii="Arial" w:hAnsi="Arial" w:cs="Arial"/>
        </w:rPr>
        <w:t xml:space="preserve">byla rozdělena dle povahy prací na rekonstrukci a opravu. </w:t>
      </w:r>
    </w:p>
    <w:p w14:paraId="52652466" w14:textId="6A6D9A84" w:rsidR="0019126E" w:rsidRDefault="00E920F1" w:rsidP="00BD7F5B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9789179" w14:textId="77777777" w:rsidR="00AC4D12" w:rsidRDefault="00AC4D12" w:rsidP="00BD7F5B">
      <w:pPr>
        <w:tabs>
          <w:tab w:val="left" w:pos="1701"/>
        </w:tabs>
        <w:rPr>
          <w:rFonts w:ascii="Arial" w:hAnsi="Arial" w:cs="Arial"/>
        </w:rPr>
      </w:pPr>
    </w:p>
    <w:p w14:paraId="38C976D7" w14:textId="77777777" w:rsidR="00AC4D12" w:rsidRPr="009908BC" w:rsidRDefault="00AC4D12" w:rsidP="009908BC">
      <w:pPr>
        <w:pStyle w:val="Odstavecseseznamem"/>
        <w:autoSpaceDE w:val="0"/>
        <w:autoSpaceDN w:val="0"/>
        <w:adjustRightInd w:val="0"/>
        <w:ind w:left="851"/>
        <w:rPr>
          <w:rFonts w:ascii="Arial" w:hAnsi="Arial" w:cs="Arial"/>
          <w:i/>
          <w:iCs/>
        </w:rPr>
      </w:pPr>
    </w:p>
    <w:p w14:paraId="14E9AAD0" w14:textId="77777777" w:rsidR="00B3324D" w:rsidRPr="006068A4" w:rsidRDefault="00B3324D" w:rsidP="00143E45">
      <w:pPr>
        <w:pStyle w:val="Nadpis1"/>
        <w:numPr>
          <w:ilvl w:val="1"/>
          <w:numId w:val="32"/>
        </w:numPr>
        <w:tabs>
          <w:tab w:val="left" w:pos="0"/>
        </w:tabs>
        <w:spacing w:before="240" w:after="240"/>
        <w:rPr>
          <w:rFonts w:ascii="Arial" w:eastAsia="Times New Roman" w:hAnsi="Arial" w:cs="Arial"/>
          <w:bCs/>
        </w:rPr>
      </w:pPr>
      <w:r w:rsidRPr="006068A4">
        <w:rPr>
          <w:rFonts w:ascii="Arial" w:eastAsia="Times New Roman" w:hAnsi="Arial" w:cs="Arial"/>
          <w:bCs/>
        </w:rPr>
        <w:lastRenderedPageBreak/>
        <w:t>Termín plnění</w:t>
      </w:r>
    </w:p>
    <w:p w14:paraId="634AA54F" w14:textId="77777777" w:rsidR="00B3324D" w:rsidRDefault="00B3324D" w:rsidP="00B3324D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Zhotovitel se zavazuje zrealizovat předmět plnění v těchto termínech:</w:t>
      </w:r>
    </w:p>
    <w:p w14:paraId="41B4A6EF" w14:textId="77777777" w:rsidR="00B3324D" w:rsidRDefault="00B3324D" w:rsidP="00B3324D">
      <w:pPr>
        <w:rPr>
          <w:rFonts w:ascii="Arial" w:hAnsi="Arial" w:cs="Arial"/>
        </w:rPr>
      </w:pPr>
    </w:p>
    <w:tbl>
      <w:tblPr>
        <w:tblW w:w="0" w:type="auto"/>
        <w:tblInd w:w="8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583"/>
      </w:tblGrid>
      <w:tr w:rsidR="00B3324D" w14:paraId="471CC1E5" w14:textId="77777777" w:rsidTr="00343493">
        <w:trPr>
          <w:trHeight w:val="436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4F37E" w14:textId="77777777" w:rsidR="00B3324D" w:rsidRDefault="00B3324D" w:rsidP="00343493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prováděných prací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0C5B" w14:textId="77777777" w:rsidR="00B3324D" w:rsidRDefault="00B3324D" w:rsidP="0034349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termín plnění</w:t>
            </w:r>
          </w:p>
        </w:tc>
      </w:tr>
      <w:tr w:rsidR="00B3324D" w14:paraId="620B6DA8" w14:textId="77777777" w:rsidTr="00343493">
        <w:trPr>
          <w:trHeight w:val="58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48EE" w14:textId="77777777" w:rsidR="00B3324D" w:rsidRDefault="00B3324D" w:rsidP="0034349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 doby plnění</w:t>
            </w:r>
          </w:p>
          <w:p w14:paraId="5C3EF9D7" w14:textId="698B625E" w:rsidR="00B3324D" w:rsidRDefault="00B3324D" w:rsidP="00B3324D">
            <w:pPr>
              <w:jc w:val="left"/>
              <w:rPr>
                <w:rFonts w:ascii="Arial" w:hAnsi="Arial" w:cs="Arial"/>
              </w:rPr>
            </w:pPr>
            <w:r w:rsidRPr="001A3544">
              <w:rPr>
                <w:rFonts w:ascii="Arial" w:hAnsi="Arial" w:cs="Arial"/>
              </w:rPr>
              <w:t xml:space="preserve">nejdříve od 03. </w:t>
            </w:r>
            <w:r>
              <w:rPr>
                <w:rFonts w:ascii="Arial" w:hAnsi="Arial" w:cs="Arial"/>
              </w:rPr>
              <w:t>dubna</w:t>
            </w:r>
            <w:r w:rsidRPr="001A3544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A630" w14:textId="5A884ACA" w:rsidR="00B3324D" w:rsidRDefault="00B3324D" w:rsidP="00B3324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03.04.</w:t>
            </w:r>
            <w:r w:rsidRPr="00815F38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B3324D" w14:paraId="3F14E73C" w14:textId="77777777" w:rsidTr="00343493">
        <w:trPr>
          <w:trHeight w:val="58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AA75C" w14:textId="77777777" w:rsidR="00B3324D" w:rsidRDefault="00B3324D" w:rsidP="0034349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Ukončení doby plnění </w:t>
            </w:r>
          </w:p>
          <w:p w14:paraId="5B7372C0" w14:textId="77777777" w:rsidR="00B3324D" w:rsidRDefault="00B3324D" w:rsidP="00343493">
            <w:pPr>
              <w:jc w:val="left"/>
              <w:rPr>
                <w:rFonts w:ascii="Arial" w:hAnsi="Arial" w:cs="Arial"/>
              </w:rPr>
            </w:pPr>
            <w:r w:rsidRPr="001A3544">
              <w:rPr>
                <w:rFonts w:ascii="Arial" w:hAnsi="Arial" w:cs="Arial"/>
              </w:rPr>
              <w:t>nejpozději do 15. prosince 2023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1307" w14:textId="77777777" w:rsidR="00B3324D" w:rsidRDefault="00B3324D" w:rsidP="0034349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08.12.</w:t>
            </w:r>
            <w:r w:rsidRPr="00815F38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</w:tbl>
    <w:p w14:paraId="7AF4A815" w14:textId="77777777" w:rsidR="00B3324D" w:rsidRDefault="00B3324D" w:rsidP="00B3324D"/>
    <w:p w14:paraId="2A4FDD8C" w14:textId="77777777" w:rsidR="00143E45" w:rsidRDefault="00143E45" w:rsidP="00B3324D"/>
    <w:p w14:paraId="5F321AD7" w14:textId="77777777" w:rsidR="00143E45" w:rsidRPr="009908BC" w:rsidRDefault="00143E45" w:rsidP="00143E45">
      <w:pPr>
        <w:pStyle w:val="Nadpis1"/>
        <w:numPr>
          <w:ilvl w:val="1"/>
          <w:numId w:val="33"/>
        </w:numPr>
        <w:tabs>
          <w:tab w:val="left" w:pos="0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 a platební podmínky</w:t>
      </w:r>
    </w:p>
    <w:p w14:paraId="203C8260" w14:textId="77777777" w:rsidR="00143E45" w:rsidRDefault="00143E45" w:rsidP="00143E45">
      <w:pPr>
        <w:numPr>
          <w:ilvl w:val="0"/>
          <w:numId w:val="35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251CB">
        <w:rPr>
          <w:rFonts w:ascii="Arial" w:hAnsi="Arial" w:cs="Arial"/>
        </w:rPr>
        <w:t>Smluvní strany se dohodly, že v důsledku změny díla, specifikované v</w:t>
      </w:r>
      <w:r>
        <w:rPr>
          <w:rFonts w:ascii="Arial" w:hAnsi="Arial" w:cs="Arial"/>
        </w:rPr>
        <w:t> dokumentaci změny stavby před dokončením – aktualizace na základě výsledků IGP cena díla se upravuje následovně:</w:t>
      </w:r>
    </w:p>
    <w:p w14:paraId="4C624F4D" w14:textId="77777777" w:rsidR="00143E45" w:rsidRPr="009908BC" w:rsidRDefault="00143E45" w:rsidP="00143E45">
      <w:pPr>
        <w:spacing w:line="240" w:lineRule="atLeast"/>
        <w:rPr>
          <w:rFonts w:ascii="Arial" w:hAnsi="Arial" w:cs="Arial"/>
          <w:b/>
          <w:bCs/>
        </w:rPr>
      </w:pPr>
    </w:p>
    <w:p w14:paraId="7289202D" w14:textId="77777777" w:rsidR="00143E45" w:rsidRDefault="00143E45" w:rsidP="00143E45">
      <w:pPr>
        <w:tabs>
          <w:tab w:val="right" w:pos="5670"/>
        </w:tabs>
        <w:ind w:left="567"/>
        <w:rPr>
          <w:rFonts w:ascii="Arial" w:hAnsi="Arial" w:cs="Arial"/>
          <w:b/>
          <w:bCs/>
          <w:i/>
          <w:iCs/>
        </w:rPr>
      </w:pPr>
    </w:p>
    <w:p w14:paraId="11A44B12" w14:textId="77777777" w:rsidR="00143E45" w:rsidRDefault="00143E45" w:rsidP="00143E45">
      <w:pPr>
        <w:tabs>
          <w:tab w:val="right" w:pos="5670"/>
        </w:tabs>
        <w:ind w:left="567"/>
        <w:rPr>
          <w:rFonts w:ascii="Arial" w:hAnsi="Arial" w:cs="Arial"/>
          <w:b/>
          <w:bCs/>
          <w:i/>
          <w:iCs/>
        </w:rPr>
      </w:pPr>
      <w:r w:rsidRPr="009908BC">
        <w:rPr>
          <w:rFonts w:ascii="Arial" w:hAnsi="Arial" w:cs="Arial"/>
          <w:b/>
          <w:bCs/>
          <w:i/>
          <w:iCs/>
        </w:rPr>
        <w:t>Celková cena za zhotovení díla činí:</w:t>
      </w:r>
      <w:r w:rsidRPr="009908BC">
        <w:rPr>
          <w:rFonts w:ascii="Arial" w:hAnsi="Arial" w:cs="Arial"/>
          <w:b/>
          <w:bCs/>
          <w:i/>
          <w:iCs/>
        </w:rPr>
        <w:tab/>
        <w:t xml:space="preserve">   </w:t>
      </w:r>
      <w:r>
        <w:rPr>
          <w:rFonts w:ascii="Arial" w:hAnsi="Arial" w:cs="Arial"/>
          <w:b/>
          <w:bCs/>
          <w:i/>
          <w:iCs/>
        </w:rPr>
        <w:tab/>
      </w:r>
      <w:r w:rsidRPr="00874BE2">
        <w:rPr>
          <w:rFonts w:ascii="Arial" w:hAnsi="Arial" w:cs="Arial"/>
          <w:b/>
          <w:bCs/>
          <w:i/>
          <w:iCs/>
          <w:highlight w:val="black"/>
        </w:rPr>
        <w:t>21 802 085,- Kč bez DPH</w:t>
      </w:r>
      <w:r w:rsidRPr="009908BC">
        <w:rPr>
          <w:rFonts w:ascii="Arial" w:hAnsi="Arial" w:cs="Arial"/>
          <w:b/>
          <w:bCs/>
          <w:i/>
          <w:iCs/>
        </w:rPr>
        <w:t xml:space="preserve"> </w:t>
      </w:r>
    </w:p>
    <w:p w14:paraId="66E0BA98" w14:textId="77777777" w:rsidR="00143E45" w:rsidRPr="009908BC" w:rsidRDefault="00143E45" w:rsidP="00143E45">
      <w:pPr>
        <w:pStyle w:val="Odstavecseseznamem"/>
        <w:autoSpaceDE w:val="0"/>
        <w:autoSpaceDN w:val="0"/>
        <w:adjustRightInd w:val="0"/>
        <w:ind w:left="851"/>
        <w:rPr>
          <w:rFonts w:ascii="Arial" w:hAnsi="Arial" w:cs="Arial"/>
          <w:b/>
          <w:bCs/>
          <w:i/>
          <w:iCs/>
        </w:rPr>
      </w:pPr>
      <w:r w:rsidRPr="009908BC">
        <w:rPr>
          <w:rFonts w:ascii="Arial" w:hAnsi="Arial" w:cs="Arial"/>
          <w:b/>
          <w:bCs/>
          <w:i/>
          <w:iCs/>
        </w:rPr>
        <w:t>REKAPITULACE CENY DÍLA BEZ DPH</w:t>
      </w:r>
    </w:p>
    <w:p w14:paraId="566336E1" w14:textId="77777777" w:rsidR="00143E45" w:rsidRPr="009908BC" w:rsidRDefault="00143E45" w:rsidP="00143E45">
      <w:pPr>
        <w:pStyle w:val="Odstavecseseznamem"/>
        <w:autoSpaceDE w:val="0"/>
        <w:autoSpaceDN w:val="0"/>
        <w:adjustRightInd w:val="0"/>
        <w:ind w:left="851"/>
        <w:rPr>
          <w:rFonts w:ascii="Arial" w:hAnsi="Arial" w:cs="Arial"/>
          <w:b/>
          <w:bCs/>
          <w:i/>
          <w:iCs/>
        </w:rPr>
      </w:pPr>
    </w:p>
    <w:p w14:paraId="373D3187" w14:textId="77777777" w:rsidR="00143E45" w:rsidRDefault="00143E45" w:rsidP="00143E45">
      <w:pPr>
        <w:spacing w:line="276" w:lineRule="auto"/>
        <w:ind w:left="851"/>
        <w:contextualSpacing/>
        <w:rPr>
          <w:rFonts w:ascii="Arial" w:hAnsi="Arial" w:cs="Arial"/>
          <w:b/>
          <w:bCs/>
          <w:i/>
          <w:iCs/>
        </w:rPr>
      </w:pPr>
      <w:r w:rsidRPr="009908BC">
        <w:rPr>
          <w:rFonts w:ascii="Arial" w:hAnsi="Arial" w:cs="Arial"/>
          <w:i/>
          <w:iCs/>
        </w:rPr>
        <w:t>Cena díla bez DPH dle smlouvy o dílo</w:t>
      </w:r>
      <w:r w:rsidRPr="009908BC">
        <w:rPr>
          <w:rFonts w:ascii="Arial" w:hAnsi="Arial" w:cs="Arial"/>
          <w:i/>
          <w:iCs/>
        </w:rPr>
        <w:tab/>
      </w:r>
      <w:r w:rsidRPr="009908BC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874BE2">
        <w:rPr>
          <w:rFonts w:ascii="Arial" w:hAnsi="Arial" w:cs="Arial"/>
          <w:b/>
          <w:bCs/>
          <w:i/>
          <w:iCs/>
          <w:highlight w:val="black"/>
        </w:rPr>
        <w:t>21 802 085,- Kč bez DPH</w:t>
      </w:r>
    </w:p>
    <w:p w14:paraId="41A1CF13" w14:textId="77777777" w:rsidR="00143E45" w:rsidRDefault="00143E45" w:rsidP="00143E45">
      <w:pPr>
        <w:spacing w:line="276" w:lineRule="auto"/>
        <w:ind w:left="851"/>
        <w:contextualSpacing/>
        <w:rPr>
          <w:rFonts w:ascii="Arial" w:hAnsi="Arial" w:cs="Arial"/>
          <w:i/>
          <w:iCs/>
        </w:rPr>
      </w:pPr>
    </w:p>
    <w:p w14:paraId="7791ED3B" w14:textId="77777777" w:rsidR="00143E45" w:rsidRPr="00AC4D12" w:rsidRDefault="00143E45" w:rsidP="00143E45">
      <w:pPr>
        <w:pStyle w:val="Odstavecseseznamem"/>
        <w:autoSpaceDE w:val="0"/>
        <w:autoSpaceDN w:val="0"/>
        <w:adjustRightInd w:val="0"/>
        <w:ind w:left="851"/>
        <w:rPr>
          <w:rFonts w:ascii="Arial" w:hAnsi="Arial" w:cs="Arial"/>
          <w:b/>
          <w:bCs/>
          <w:i/>
          <w:iCs/>
        </w:rPr>
      </w:pPr>
      <w:r w:rsidRPr="009908BC">
        <w:rPr>
          <w:rFonts w:ascii="Arial" w:hAnsi="Arial" w:cs="Arial"/>
          <w:i/>
          <w:iCs/>
        </w:rPr>
        <w:t>Změna ceny díla bez DPH dle dodatku č. 1</w:t>
      </w:r>
      <w:r>
        <w:rPr>
          <w:rFonts w:ascii="Arial" w:hAnsi="Arial" w:cs="Arial"/>
          <w:i/>
          <w:iCs/>
        </w:rPr>
        <w:t xml:space="preserve"> – opravy </w:t>
      </w:r>
      <w:r w:rsidRPr="009908BC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</w:t>
      </w:r>
      <w:r w:rsidRPr="00874BE2">
        <w:rPr>
          <w:rFonts w:ascii="Arial" w:hAnsi="Arial" w:cs="Arial"/>
          <w:b/>
          <w:bCs/>
          <w:i/>
          <w:iCs/>
          <w:highlight w:val="black"/>
        </w:rPr>
        <w:t>4 397 474,- Kč bez DPH</w:t>
      </w:r>
    </w:p>
    <w:p w14:paraId="3446EEC4" w14:textId="77777777" w:rsidR="00143E45" w:rsidRPr="00AC4D12" w:rsidRDefault="00143E45" w:rsidP="00143E45">
      <w:pPr>
        <w:pStyle w:val="Odstavecseseznamem"/>
        <w:autoSpaceDE w:val="0"/>
        <w:autoSpaceDN w:val="0"/>
        <w:adjustRightInd w:val="0"/>
        <w:ind w:left="851"/>
        <w:rPr>
          <w:rFonts w:ascii="Arial" w:hAnsi="Arial" w:cs="Arial"/>
          <w:b/>
          <w:bCs/>
          <w:i/>
          <w:iCs/>
        </w:rPr>
      </w:pPr>
      <w:r w:rsidRPr="00AC4D12">
        <w:rPr>
          <w:rFonts w:ascii="Arial" w:hAnsi="Arial" w:cs="Arial"/>
          <w:i/>
          <w:iCs/>
        </w:rPr>
        <w:t xml:space="preserve">Změna ceny díla bez DPH dle dodatku č. 1 – </w:t>
      </w:r>
      <w:r>
        <w:rPr>
          <w:rFonts w:ascii="Arial" w:hAnsi="Arial" w:cs="Arial"/>
          <w:i/>
          <w:iCs/>
        </w:rPr>
        <w:t>rekonstrukce</w:t>
      </w:r>
      <w:r w:rsidRPr="00AC4D12">
        <w:rPr>
          <w:rFonts w:ascii="Arial" w:hAnsi="Arial" w:cs="Arial"/>
          <w:b/>
          <w:bCs/>
          <w:i/>
          <w:iCs/>
        </w:rPr>
        <w:tab/>
      </w:r>
      <w:r w:rsidRPr="00874BE2">
        <w:rPr>
          <w:rFonts w:ascii="Arial" w:hAnsi="Arial" w:cs="Arial"/>
          <w:b/>
          <w:bCs/>
          <w:i/>
          <w:iCs/>
          <w:highlight w:val="black"/>
        </w:rPr>
        <w:t>17 404 611,- Kč bez DPH</w:t>
      </w:r>
    </w:p>
    <w:p w14:paraId="3F95E24E" w14:textId="77777777" w:rsidR="00B3324D" w:rsidRDefault="00B3324D" w:rsidP="00C94AE0">
      <w:pPr>
        <w:tabs>
          <w:tab w:val="left" w:pos="1701"/>
        </w:tabs>
        <w:rPr>
          <w:rFonts w:ascii="Arial" w:hAnsi="Arial" w:cs="Arial"/>
        </w:rPr>
      </w:pPr>
    </w:p>
    <w:p w14:paraId="39AA1A79" w14:textId="77777777" w:rsidR="00B3324D" w:rsidRDefault="00B3324D" w:rsidP="00C94AE0">
      <w:pPr>
        <w:tabs>
          <w:tab w:val="left" w:pos="1701"/>
        </w:tabs>
        <w:rPr>
          <w:rFonts w:ascii="Arial" w:hAnsi="Arial" w:cs="Arial"/>
        </w:rPr>
      </w:pPr>
    </w:p>
    <w:p w14:paraId="2ACC9329" w14:textId="77777777" w:rsidR="004561B4" w:rsidRPr="00DC4C10" w:rsidRDefault="004561B4" w:rsidP="004561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Ostatní ustanovení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SOD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nedotčené touto změnou, se nemění a zůstávají v platnosti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0536503C" w14:textId="77777777" w:rsidR="004561B4" w:rsidRPr="00DC4C10" w:rsidRDefault="004561B4" w:rsidP="004561B4">
      <w:pPr>
        <w:pStyle w:val="Bezmezer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FB0B417" w14:textId="77777777" w:rsidR="004561B4" w:rsidRPr="00DC4C10" w:rsidRDefault="004561B4" w:rsidP="004561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Dodatek č.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vyhotovuje ve 2 vyhotoveních, přičemž každá ze smluvních stran obdrží 1 vyhotovení.</w:t>
      </w:r>
    </w:p>
    <w:p w14:paraId="08F982DE" w14:textId="77777777" w:rsidR="004561B4" w:rsidRPr="00DC4C10" w:rsidRDefault="004561B4" w:rsidP="004561B4">
      <w:pPr>
        <w:pStyle w:val="Bezmezer"/>
        <w:ind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71E2E13" w14:textId="77777777" w:rsidR="004561B4" w:rsidRPr="00DC4C10" w:rsidRDefault="004561B4" w:rsidP="004561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Tento Dodatek nabýv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 platnosti podpisem obou smluvních stran.</w:t>
      </w:r>
    </w:p>
    <w:p w14:paraId="0BDA8E49" w14:textId="77777777" w:rsidR="004561B4" w:rsidRPr="00DC4C10" w:rsidRDefault="004561B4" w:rsidP="004561B4">
      <w:pPr>
        <w:pStyle w:val="Bezmezer"/>
        <w:ind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A9131E7" w14:textId="77777777" w:rsidR="004561B4" w:rsidRPr="00DC4C10" w:rsidRDefault="004561B4" w:rsidP="004561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 prohlašují, že tento Dodatek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</w:t>
      </w:r>
      <w:r w:rsidR="00506B7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="00506B7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uzavírají</w:t>
      </w:r>
      <w:r w:rsidR="00506B7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dobrovolně, srozumitelně, vážně a určitě, prosty omylu a žádná z nich nebyla ani v tísni, ani pod vlivem jednostranně nevýhodných podmínek, na znamení čehož připojují níže podpisy oprávněných zástupců.</w:t>
      </w:r>
    </w:p>
    <w:p w14:paraId="0F344B47" w14:textId="77777777" w:rsidR="0028618B" w:rsidRDefault="0028618B">
      <w:pPr>
        <w:tabs>
          <w:tab w:val="left" w:pos="0"/>
        </w:tabs>
        <w:jc w:val="center"/>
        <w:rPr>
          <w:rFonts w:ascii="Arial" w:hAnsi="Arial" w:cs="Arial"/>
        </w:rPr>
      </w:pPr>
    </w:p>
    <w:p w14:paraId="6438ACE5" w14:textId="77777777" w:rsidR="00AD4576" w:rsidRDefault="00AD4576" w:rsidP="002B1A82">
      <w:pPr>
        <w:tabs>
          <w:tab w:val="left" w:pos="0"/>
        </w:tabs>
        <w:rPr>
          <w:rFonts w:ascii="Arial" w:hAnsi="Arial" w:cs="Arial"/>
        </w:rPr>
      </w:pPr>
    </w:p>
    <w:p w14:paraId="6D4DBFAE" w14:textId="77777777" w:rsidR="0028618B" w:rsidRDefault="0028618B">
      <w:pPr>
        <w:rPr>
          <w:rFonts w:ascii="Arial" w:hAnsi="Arial" w:cs="Arial"/>
        </w:rPr>
      </w:pPr>
    </w:p>
    <w:p w14:paraId="17B24E15" w14:textId="77777777" w:rsidR="005E7167" w:rsidRDefault="005E7167" w:rsidP="005E7167">
      <w:pPr>
        <w:rPr>
          <w:rFonts w:ascii="Arial" w:hAnsi="Arial" w:cs="Arial"/>
        </w:rPr>
      </w:pPr>
    </w:p>
    <w:p w14:paraId="2E6A3361" w14:textId="6F2E4452" w:rsidR="005E7167" w:rsidRDefault="005E7167" w:rsidP="005E7167">
      <w:pPr>
        <w:rPr>
          <w:rFonts w:ascii="Arial" w:hAnsi="Arial" w:cs="Arial"/>
        </w:rPr>
      </w:pPr>
      <w:r>
        <w:rPr>
          <w:rFonts w:ascii="Arial" w:hAnsi="Arial" w:cs="Arial"/>
        </w:rPr>
        <w:t>V Lomnice nad Popelkou, dne</w:t>
      </w:r>
      <w:r>
        <w:rPr>
          <w:rFonts w:ascii="Arial" w:hAnsi="Arial" w:cs="Arial"/>
        </w:rPr>
        <w:tab/>
      </w:r>
      <w:r w:rsidR="00874BE2">
        <w:rPr>
          <w:rFonts w:ascii="Arial" w:hAnsi="Arial" w:cs="Arial"/>
        </w:rPr>
        <w:t>13.3.2023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Jičíně dne </w:t>
      </w:r>
      <w:r w:rsidR="00874BE2">
        <w:rPr>
          <w:rFonts w:ascii="Arial" w:hAnsi="Arial" w:cs="Arial"/>
        </w:rPr>
        <w:t>6.3.2023</w:t>
      </w:r>
    </w:p>
    <w:p w14:paraId="3B41C91C" w14:textId="77777777" w:rsidR="005E7167" w:rsidRDefault="005E7167" w:rsidP="005E7167">
      <w:pPr>
        <w:rPr>
          <w:rFonts w:ascii="Arial" w:hAnsi="Arial" w:cs="Arial"/>
        </w:rPr>
      </w:pPr>
    </w:p>
    <w:p w14:paraId="65CD0BD7" w14:textId="77777777" w:rsidR="005E7167" w:rsidRDefault="005E7167" w:rsidP="005E7167">
      <w:pPr>
        <w:rPr>
          <w:rFonts w:ascii="Arial" w:hAnsi="Arial" w:cs="Arial"/>
        </w:rPr>
      </w:pPr>
    </w:p>
    <w:p w14:paraId="064C1AB0" w14:textId="00729BF5" w:rsidR="005E7167" w:rsidRDefault="005E7167" w:rsidP="005E7167">
      <w:pPr>
        <w:rPr>
          <w:rFonts w:ascii="Arial" w:hAnsi="Arial" w:cs="Arial"/>
        </w:rPr>
      </w:pPr>
    </w:p>
    <w:p w14:paraId="47D5A6AC" w14:textId="6A67F5D1" w:rsidR="005E7167" w:rsidRDefault="005E7167" w:rsidP="005E7167">
      <w:pPr>
        <w:rPr>
          <w:rFonts w:ascii="Arial" w:hAnsi="Arial" w:cs="Arial"/>
        </w:rPr>
      </w:pPr>
    </w:p>
    <w:p w14:paraId="314E365B" w14:textId="77777777" w:rsidR="005E7167" w:rsidRDefault="005E7167" w:rsidP="005E7167">
      <w:pPr>
        <w:rPr>
          <w:rFonts w:ascii="Arial" w:hAnsi="Arial" w:cs="Arial"/>
        </w:rPr>
      </w:pPr>
    </w:p>
    <w:p w14:paraId="30A894C6" w14:textId="77777777" w:rsidR="005E7167" w:rsidRDefault="005E7167" w:rsidP="005E7167">
      <w:pPr>
        <w:rPr>
          <w:rFonts w:ascii="Arial" w:hAnsi="Arial" w:cs="Arial"/>
        </w:rPr>
      </w:pPr>
    </w:p>
    <w:p w14:paraId="4E604AAB" w14:textId="629C5A6C" w:rsidR="005E7167" w:rsidRDefault="005E7167" w:rsidP="005E7167">
      <w:pPr>
        <w:rPr>
          <w:rFonts w:ascii="Arial" w:hAnsi="Arial" w:cs="Arial"/>
        </w:rPr>
      </w:pPr>
      <w:r>
        <w:rPr>
          <w:rFonts w:ascii="Arial" w:hAnsi="Arial" w:cs="Arial"/>
        </w:rPr>
        <w:t>Miloslav Mizera, předseda představenstva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JUDr. Jan Malý, předseda představenstva</w:t>
      </w:r>
    </w:p>
    <w:p w14:paraId="2345D513" w14:textId="7E130F33" w:rsidR="005E7167" w:rsidRPr="005E7167" w:rsidRDefault="005E7167" w:rsidP="005E7167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              </w:t>
      </w:r>
      <w:r w:rsidRPr="005E7167">
        <w:rPr>
          <w:rFonts w:ascii="Arial" w:hAnsi="Arial" w:cs="Arial"/>
          <w:bCs/>
        </w:rPr>
        <w:t xml:space="preserve">MIZERA – </w:t>
      </w:r>
      <w:proofErr w:type="spellStart"/>
      <w:proofErr w:type="gramStart"/>
      <w:r w:rsidRPr="005E7167">
        <w:rPr>
          <w:rFonts w:ascii="Arial" w:hAnsi="Arial" w:cs="Arial"/>
          <w:bCs/>
        </w:rPr>
        <w:t>STAVBY,a.s</w:t>
      </w:r>
      <w:proofErr w:type="spellEnd"/>
      <w:r w:rsidRPr="005E7167"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                                             </w:t>
      </w:r>
      <w:r w:rsidRPr="005E7167">
        <w:rPr>
          <w:rFonts w:ascii="Arial" w:hAnsi="Arial" w:cs="Arial"/>
          <w:bCs/>
        </w:rPr>
        <w:t>Vodohospodářská a obchodní společnost, a.s.</w:t>
      </w:r>
    </w:p>
    <w:p w14:paraId="1608B75E" w14:textId="6C9D4E9D" w:rsidR="0028618B" w:rsidRPr="004346DB" w:rsidRDefault="005E7167" w:rsidP="005E7167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zhotovitel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objednatel</w:t>
      </w:r>
      <w:r w:rsidR="0028618B">
        <w:rPr>
          <w:rFonts w:ascii="Arial" w:hAnsi="Arial" w:cs="Arial"/>
          <w:i/>
        </w:rPr>
        <w:tab/>
      </w:r>
    </w:p>
    <w:p w14:paraId="676F4E96" w14:textId="77777777" w:rsidR="0028618B" w:rsidRDefault="0028618B">
      <w:pPr>
        <w:ind w:left="567"/>
      </w:pPr>
      <w:r>
        <w:rPr>
          <w:rFonts w:ascii="Arial" w:hAnsi="Arial" w:cs="Arial"/>
        </w:rPr>
        <w:t xml:space="preserve"> </w:t>
      </w:r>
    </w:p>
    <w:sectPr w:rsidR="0028618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2" w:right="851" w:bottom="1134" w:left="1418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BFB0" w14:textId="77777777" w:rsidR="00CC218A" w:rsidRDefault="00CC218A">
      <w:r>
        <w:separator/>
      </w:r>
    </w:p>
  </w:endnote>
  <w:endnote w:type="continuationSeparator" w:id="0">
    <w:p w14:paraId="1B63054E" w14:textId="77777777" w:rsidR="00CC218A" w:rsidRDefault="00CC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1DD2" w14:textId="77777777" w:rsidR="00D0030C" w:rsidRDefault="00D003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D259" w14:textId="77777777" w:rsidR="00D0030C" w:rsidRDefault="00D0030C">
    <w:pPr>
      <w:pBdr>
        <w:top w:val="single" w:sz="4" w:space="0" w:color="000000"/>
      </w:pBdr>
      <w:jc w:val="center"/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415EEA">
      <w:rPr>
        <w:noProof/>
        <w:sz w:val="16"/>
      </w:rPr>
      <w:t>1</w:t>
    </w:r>
    <w:r>
      <w:rPr>
        <w:sz w:val="16"/>
      </w:rPr>
      <w:fldChar w:fldCharType="end"/>
    </w:r>
  </w:p>
  <w:p w14:paraId="0E3C8916" w14:textId="77777777" w:rsidR="00D0030C" w:rsidRDefault="00D003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2B0D" w14:textId="77777777" w:rsidR="00D0030C" w:rsidRDefault="00D003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CE99" w14:textId="77777777" w:rsidR="00CC218A" w:rsidRDefault="00CC218A">
      <w:r>
        <w:separator/>
      </w:r>
    </w:p>
  </w:footnote>
  <w:footnote w:type="continuationSeparator" w:id="0">
    <w:p w14:paraId="0F7C3DB2" w14:textId="77777777" w:rsidR="00CC218A" w:rsidRDefault="00CC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1207" w14:textId="77777777" w:rsidR="00D0030C" w:rsidRDefault="00D003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45A9" w14:textId="77777777" w:rsidR="00D0030C" w:rsidRDefault="00D003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CE8A3AE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10DC1D6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7" w15:restartNumberingAfterBreak="0">
    <w:nsid w:val="00000012"/>
    <w:multiLevelType w:val="multilevel"/>
    <w:tmpl w:val="258EFC2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2421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6D07A52"/>
    <w:multiLevelType w:val="multilevel"/>
    <w:tmpl w:val="28800578"/>
    <w:name w:val="WW8Num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11453EA3"/>
    <w:multiLevelType w:val="hybridMultilevel"/>
    <w:tmpl w:val="87902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FC2E49"/>
    <w:multiLevelType w:val="multilevel"/>
    <w:tmpl w:val="771A9BD8"/>
    <w:name w:val="WW8Num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04234EC"/>
    <w:multiLevelType w:val="multilevel"/>
    <w:tmpl w:val="258E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37C75BE"/>
    <w:multiLevelType w:val="hybridMultilevel"/>
    <w:tmpl w:val="38883506"/>
    <w:lvl w:ilvl="0" w:tplc="00000015">
      <w:start w:val="1"/>
      <w:numFmt w:val="bullet"/>
      <w:lvlText w:val=""/>
      <w:lvlJc w:val="left"/>
      <w:pPr>
        <w:ind w:left="780" w:hanging="360"/>
      </w:pPr>
      <w:rPr>
        <w:rFonts w:ascii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29636B66"/>
    <w:multiLevelType w:val="hybridMultilevel"/>
    <w:tmpl w:val="00B8E65E"/>
    <w:lvl w:ilvl="0" w:tplc="D186BE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358B4553"/>
    <w:multiLevelType w:val="hybridMultilevel"/>
    <w:tmpl w:val="854C5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F0DD4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3C3725"/>
    <w:multiLevelType w:val="hybridMultilevel"/>
    <w:tmpl w:val="9F6A2E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EB43A9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08B0330"/>
    <w:multiLevelType w:val="hybridMultilevel"/>
    <w:tmpl w:val="DB04A3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53E2D"/>
    <w:multiLevelType w:val="hybridMultilevel"/>
    <w:tmpl w:val="E7403454"/>
    <w:lvl w:ilvl="0" w:tplc="F9225624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num w:numId="1" w16cid:durableId="916668308">
    <w:abstractNumId w:val="0"/>
  </w:num>
  <w:num w:numId="2" w16cid:durableId="632254969">
    <w:abstractNumId w:val="1"/>
  </w:num>
  <w:num w:numId="3" w16cid:durableId="178593824">
    <w:abstractNumId w:val="2"/>
  </w:num>
  <w:num w:numId="4" w16cid:durableId="2099016337">
    <w:abstractNumId w:val="3"/>
  </w:num>
  <w:num w:numId="5" w16cid:durableId="1709649229">
    <w:abstractNumId w:val="4"/>
  </w:num>
  <w:num w:numId="6" w16cid:durableId="360129949">
    <w:abstractNumId w:val="5"/>
  </w:num>
  <w:num w:numId="7" w16cid:durableId="2091390955">
    <w:abstractNumId w:val="6"/>
  </w:num>
  <w:num w:numId="8" w16cid:durableId="773088022">
    <w:abstractNumId w:val="7"/>
  </w:num>
  <w:num w:numId="9" w16cid:durableId="969479981">
    <w:abstractNumId w:val="8"/>
  </w:num>
  <w:num w:numId="10" w16cid:durableId="1612323195">
    <w:abstractNumId w:val="9"/>
  </w:num>
  <w:num w:numId="11" w16cid:durableId="1515224103">
    <w:abstractNumId w:val="10"/>
  </w:num>
  <w:num w:numId="12" w16cid:durableId="1004162835">
    <w:abstractNumId w:val="11"/>
  </w:num>
  <w:num w:numId="13" w16cid:durableId="323169696">
    <w:abstractNumId w:val="12"/>
  </w:num>
  <w:num w:numId="14" w16cid:durableId="230432419">
    <w:abstractNumId w:val="13"/>
  </w:num>
  <w:num w:numId="15" w16cid:durableId="116145383">
    <w:abstractNumId w:val="14"/>
  </w:num>
  <w:num w:numId="16" w16cid:durableId="1080440764">
    <w:abstractNumId w:val="15"/>
  </w:num>
  <w:num w:numId="17" w16cid:durableId="231964611">
    <w:abstractNumId w:val="16"/>
  </w:num>
  <w:num w:numId="18" w16cid:durableId="249043367">
    <w:abstractNumId w:val="17"/>
  </w:num>
  <w:num w:numId="19" w16cid:durableId="1389694858">
    <w:abstractNumId w:val="18"/>
  </w:num>
  <w:num w:numId="20" w16cid:durableId="2053728200">
    <w:abstractNumId w:val="19"/>
  </w:num>
  <w:num w:numId="21" w16cid:durableId="2000882098">
    <w:abstractNumId w:val="20"/>
  </w:num>
  <w:num w:numId="22" w16cid:durableId="728841899">
    <w:abstractNumId w:val="21"/>
  </w:num>
  <w:num w:numId="23" w16cid:durableId="1269001342">
    <w:abstractNumId w:val="27"/>
  </w:num>
  <w:num w:numId="24" w16cid:durableId="2117867591">
    <w:abstractNumId w:val="33"/>
  </w:num>
  <w:num w:numId="25" w16cid:durableId="1558392689">
    <w:abstractNumId w:val="30"/>
  </w:num>
  <w:num w:numId="26" w16cid:durableId="1468545461">
    <w:abstractNumId w:val="20"/>
  </w:num>
  <w:num w:numId="27" w16cid:durableId="1872960036">
    <w:abstractNumId w:val="23"/>
  </w:num>
  <w:num w:numId="28" w16cid:durableId="2120562884">
    <w:abstractNumId w:val="32"/>
  </w:num>
  <w:num w:numId="29" w16cid:durableId="1421834531">
    <w:abstractNumId w:val="26"/>
  </w:num>
  <w:num w:numId="30" w16cid:durableId="1354719914">
    <w:abstractNumId w:val="28"/>
  </w:num>
  <w:num w:numId="31" w16cid:durableId="1043797165">
    <w:abstractNumId w:val="25"/>
  </w:num>
  <w:num w:numId="32" w16cid:durableId="1945990795">
    <w:abstractNumId w:val="24"/>
  </w:num>
  <w:num w:numId="33" w16cid:durableId="1430663841">
    <w:abstractNumId w:val="22"/>
  </w:num>
  <w:num w:numId="34" w16cid:durableId="1678075835">
    <w:abstractNumId w:val="31"/>
  </w:num>
  <w:num w:numId="35" w16cid:durableId="8168649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F"/>
    <w:rsid w:val="00010067"/>
    <w:rsid w:val="00026496"/>
    <w:rsid w:val="000268F0"/>
    <w:rsid w:val="00040A98"/>
    <w:rsid w:val="00063226"/>
    <w:rsid w:val="000672FF"/>
    <w:rsid w:val="00080137"/>
    <w:rsid w:val="00093226"/>
    <w:rsid w:val="000A2E3A"/>
    <w:rsid w:val="000A6EA4"/>
    <w:rsid w:val="000B1784"/>
    <w:rsid w:val="000B7496"/>
    <w:rsid w:val="000C1638"/>
    <w:rsid w:val="000C24CE"/>
    <w:rsid w:val="000D175B"/>
    <w:rsid w:val="000E178A"/>
    <w:rsid w:val="000E50AC"/>
    <w:rsid w:val="000E72B0"/>
    <w:rsid w:val="001062CB"/>
    <w:rsid w:val="00111CB2"/>
    <w:rsid w:val="00112216"/>
    <w:rsid w:val="001128A4"/>
    <w:rsid w:val="001130D3"/>
    <w:rsid w:val="001200A8"/>
    <w:rsid w:val="00135B93"/>
    <w:rsid w:val="00136B5A"/>
    <w:rsid w:val="00142B75"/>
    <w:rsid w:val="00143E45"/>
    <w:rsid w:val="001452E7"/>
    <w:rsid w:val="00172BDA"/>
    <w:rsid w:val="0017748F"/>
    <w:rsid w:val="00181EBA"/>
    <w:rsid w:val="0019126E"/>
    <w:rsid w:val="001972C5"/>
    <w:rsid w:val="001A786F"/>
    <w:rsid w:val="001B07EF"/>
    <w:rsid w:val="001B4F5E"/>
    <w:rsid w:val="001C6F37"/>
    <w:rsid w:val="001D4541"/>
    <w:rsid w:val="001F111D"/>
    <w:rsid w:val="002072DF"/>
    <w:rsid w:val="00212FEE"/>
    <w:rsid w:val="0021543B"/>
    <w:rsid w:val="0021639A"/>
    <w:rsid w:val="00217499"/>
    <w:rsid w:val="002220D3"/>
    <w:rsid w:val="0023253E"/>
    <w:rsid w:val="00243B13"/>
    <w:rsid w:val="00251BF3"/>
    <w:rsid w:val="00257AB2"/>
    <w:rsid w:val="00257FA5"/>
    <w:rsid w:val="0026405F"/>
    <w:rsid w:val="002743C6"/>
    <w:rsid w:val="00277298"/>
    <w:rsid w:val="00283CDD"/>
    <w:rsid w:val="002856FB"/>
    <w:rsid w:val="0028618B"/>
    <w:rsid w:val="00292EAD"/>
    <w:rsid w:val="00295D82"/>
    <w:rsid w:val="00297763"/>
    <w:rsid w:val="002B07BE"/>
    <w:rsid w:val="002B1A82"/>
    <w:rsid w:val="002C2572"/>
    <w:rsid w:val="002C6489"/>
    <w:rsid w:val="002E0363"/>
    <w:rsid w:val="002E60ED"/>
    <w:rsid w:val="002F327D"/>
    <w:rsid w:val="002F59A9"/>
    <w:rsid w:val="00312CBD"/>
    <w:rsid w:val="00330147"/>
    <w:rsid w:val="003357CB"/>
    <w:rsid w:val="00340AF4"/>
    <w:rsid w:val="00353AD6"/>
    <w:rsid w:val="003571E6"/>
    <w:rsid w:val="0036331F"/>
    <w:rsid w:val="00373C28"/>
    <w:rsid w:val="003756D9"/>
    <w:rsid w:val="0038619D"/>
    <w:rsid w:val="00390FB5"/>
    <w:rsid w:val="00392BC0"/>
    <w:rsid w:val="003A3109"/>
    <w:rsid w:val="003A35EB"/>
    <w:rsid w:val="003B4199"/>
    <w:rsid w:val="003C259C"/>
    <w:rsid w:val="003C3248"/>
    <w:rsid w:val="003C65B5"/>
    <w:rsid w:val="003D2EB2"/>
    <w:rsid w:val="003D3C95"/>
    <w:rsid w:val="003E43C5"/>
    <w:rsid w:val="003E55F6"/>
    <w:rsid w:val="003F56C9"/>
    <w:rsid w:val="003F7183"/>
    <w:rsid w:val="003F7AD0"/>
    <w:rsid w:val="00410E76"/>
    <w:rsid w:val="004132C5"/>
    <w:rsid w:val="004148D0"/>
    <w:rsid w:val="00415EEA"/>
    <w:rsid w:val="0041706E"/>
    <w:rsid w:val="004245E4"/>
    <w:rsid w:val="0042512A"/>
    <w:rsid w:val="004346DB"/>
    <w:rsid w:val="004401E7"/>
    <w:rsid w:val="00442C66"/>
    <w:rsid w:val="00447627"/>
    <w:rsid w:val="004561B4"/>
    <w:rsid w:val="00460EB0"/>
    <w:rsid w:val="00464852"/>
    <w:rsid w:val="0048432D"/>
    <w:rsid w:val="00487442"/>
    <w:rsid w:val="00497191"/>
    <w:rsid w:val="00497433"/>
    <w:rsid w:val="004B09C2"/>
    <w:rsid w:val="004D5B6A"/>
    <w:rsid w:val="004D7957"/>
    <w:rsid w:val="004E0F91"/>
    <w:rsid w:val="004E16D7"/>
    <w:rsid w:val="004E363A"/>
    <w:rsid w:val="004F00BE"/>
    <w:rsid w:val="0050365E"/>
    <w:rsid w:val="00506B71"/>
    <w:rsid w:val="00521E10"/>
    <w:rsid w:val="005371C5"/>
    <w:rsid w:val="00537319"/>
    <w:rsid w:val="005576C0"/>
    <w:rsid w:val="00564502"/>
    <w:rsid w:val="0057242D"/>
    <w:rsid w:val="005871A3"/>
    <w:rsid w:val="0059453E"/>
    <w:rsid w:val="005B6AAA"/>
    <w:rsid w:val="005D3790"/>
    <w:rsid w:val="005D687D"/>
    <w:rsid w:val="005E5BDE"/>
    <w:rsid w:val="005E6B6E"/>
    <w:rsid w:val="005E7167"/>
    <w:rsid w:val="005F2DA5"/>
    <w:rsid w:val="005F6AAD"/>
    <w:rsid w:val="005F79E6"/>
    <w:rsid w:val="00604CB1"/>
    <w:rsid w:val="00610A12"/>
    <w:rsid w:val="00616120"/>
    <w:rsid w:val="00627568"/>
    <w:rsid w:val="006341D8"/>
    <w:rsid w:val="0064510C"/>
    <w:rsid w:val="006465D4"/>
    <w:rsid w:val="00653E20"/>
    <w:rsid w:val="006622A0"/>
    <w:rsid w:val="006668A0"/>
    <w:rsid w:val="00670A82"/>
    <w:rsid w:val="00672E33"/>
    <w:rsid w:val="0067425E"/>
    <w:rsid w:val="00692E9C"/>
    <w:rsid w:val="006963C5"/>
    <w:rsid w:val="006A5CF7"/>
    <w:rsid w:val="006A77E3"/>
    <w:rsid w:val="006B0548"/>
    <w:rsid w:val="006C7A12"/>
    <w:rsid w:val="006D06FC"/>
    <w:rsid w:val="006E4D98"/>
    <w:rsid w:val="006E634B"/>
    <w:rsid w:val="006F25AB"/>
    <w:rsid w:val="006F75A5"/>
    <w:rsid w:val="00702DCA"/>
    <w:rsid w:val="007138CB"/>
    <w:rsid w:val="007257D1"/>
    <w:rsid w:val="0073284A"/>
    <w:rsid w:val="007453F8"/>
    <w:rsid w:val="0075466F"/>
    <w:rsid w:val="007705F4"/>
    <w:rsid w:val="00780695"/>
    <w:rsid w:val="00780E10"/>
    <w:rsid w:val="00784556"/>
    <w:rsid w:val="00784AF2"/>
    <w:rsid w:val="00790C12"/>
    <w:rsid w:val="00792E2A"/>
    <w:rsid w:val="007A5A32"/>
    <w:rsid w:val="007B3791"/>
    <w:rsid w:val="007B4DF2"/>
    <w:rsid w:val="007C2042"/>
    <w:rsid w:val="007D1628"/>
    <w:rsid w:val="007D49C3"/>
    <w:rsid w:val="007D7141"/>
    <w:rsid w:val="007E4166"/>
    <w:rsid w:val="007F15AB"/>
    <w:rsid w:val="007F3D30"/>
    <w:rsid w:val="007F6CE7"/>
    <w:rsid w:val="0082178D"/>
    <w:rsid w:val="008250FA"/>
    <w:rsid w:val="00836A7A"/>
    <w:rsid w:val="0085274C"/>
    <w:rsid w:val="00867699"/>
    <w:rsid w:val="00874BE2"/>
    <w:rsid w:val="0087676C"/>
    <w:rsid w:val="00883B29"/>
    <w:rsid w:val="00895A85"/>
    <w:rsid w:val="008A2FFA"/>
    <w:rsid w:val="008A4ADF"/>
    <w:rsid w:val="008B75B4"/>
    <w:rsid w:val="008D2E3F"/>
    <w:rsid w:val="008E1B25"/>
    <w:rsid w:val="008E68C4"/>
    <w:rsid w:val="008F014F"/>
    <w:rsid w:val="00905878"/>
    <w:rsid w:val="00912146"/>
    <w:rsid w:val="00917206"/>
    <w:rsid w:val="00920792"/>
    <w:rsid w:val="00921A04"/>
    <w:rsid w:val="00933ADF"/>
    <w:rsid w:val="009373B3"/>
    <w:rsid w:val="009429C1"/>
    <w:rsid w:val="00963949"/>
    <w:rsid w:val="00963D48"/>
    <w:rsid w:val="009663A3"/>
    <w:rsid w:val="0097341F"/>
    <w:rsid w:val="009779A6"/>
    <w:rsid w:val="0098036F"/>
    <w:rsid w:val="00981238"/>
    <w:rsid w:val="00985DFD"/>
    <w:rsid w:val="009908BC"/>
    <w:rsid w:val="009954F8"/>
    <w:rsid w:val="009A0B97"/>
    <w:rsid w:val="009A24B4"/>
    <w:rsid w:val="009B112E"/>
    <w:rsid w:val="009B20A3"/>
    <w:rsid w:val="009B4388"/>
    <w:rsid w:val="009C52B9"/>
    <w:rsid w:val="009D0597"/>
    <w:rsid w:val="009D339D"/>
    <w:rsid w:val="009E2789"/>
    <w:rsid w:val="009F099E"/>
    <w:rsid w:val="009F455B"/>
    <w:rsid w:val="009F6995"/>
    <w:rsid w:val="00A01F56"/>
    <w:rsid w:val="00A13D07"/>
    <w:rsid w:val="00A1454B"/>
    <w:rsid w:val="00A23DBA"/>
    <w:rsid w:val="00A2438E"/>
    <w:rsid w:val="00A35477"/>
    <w:rsid w:val="00A35F1F"/>
    <w:rsid w:val="00A361C0"/>
    <w:rsid w:val="00A370B7"/>
    <w:rsid w:val="00A5216A"/>
    <w:rsid w:val="00A7330E"/>
    <w:rsid w:val="00A86C0F"/>
    <w:rsid w:val="00AA6B14"/>
    <w:rsid w:val="00AB09F9"/>
    <w:rsid w:val="00AC0ECF"/>
    <w:rsid w:val="00AC3EBA"/>
    <w:rsid w:val="00AC4D12"/>
    <w:rsid w:val="00AD4576"/>
    <w:rsid w:val="00AF0F52"/>
    <w:rsid w:val="00AF3B75"/>
    <w:rsid w:val="00B3324D"/>
    <w:rsid w:val="00B35350"/>
    <w:rsid w:val="00B506AE"/>
    <w:rsid w:val="00B635E9"/>
    <w:rsid w:val="00B67413"/>
    <w:rsid w:val="00B8001C"/>
    <w:rsid w:val="00B831B1"/>
    <w:rsid w:val="00B84A56"/>
    <w:rsid w:val="00BA0063"/>
    <w:rsid w:val="00BA0B8D"/>
    <w:rsid w:val="00BA6D16"/>
    <w:rsid w:val="00BB1C97"/>
    <w:rsid w:val="00BB4D3B"/>
    <w:rsid w:val="00BD0CAD"/>
    <w:rsid w:val="00BD12D8"/>
    <w:rsid w:val="00BD7F5B"/>
    <w:rsid w:val="00BE19A6"/>
    <w:rsid w:val="00BF6FAF"/>
    <w:rsid w:val="00C0470C"/>
    <w:rsid w:val="00C20565"/>
    <w:rsid w:val="00C33AD0"/>
    <w:rsid w:val="00C33C37"/>
    <w:rsid w:val="00C405B0"/>
    <w:rsid w:val="00C42314"/>
    <w:rsid w:val="00C42CCC"/>
    <w:rsid w:val="00C4419B"/>
    <w:rsid w:val="00C64AE7"/>
    <w:rsid w:val="00C65580"/>
    <w:rsid w:val="00C66B5C"/>
    <w:rsid w:val="00C7444F"/>
    <w:rsid w:val="00C80C5A"/>
    <w:rsid w:val="00C821F3"/>
    <w:rsid w:val="00C84383"/>
    <w:rsid w:val="00C90E97"/>
    <w:rsid w:val="00C94AE0"/>
    <w:rsid w:val="00CA1FEE"/>
    <w:rsid w:val="00CA5B2D"/>
    <w:rsid w:val="00CA75C7"/>
    <w:rsid w:val="00CB2605"/>
    <w:rsid w:val="00CB666C"/>
    <w:rsid w:val="00CC218A"/>
    <w:rsid w:val="00CC2E52"/>
    <w:rsid w:val="00CD04DB"/>
    <w:rsid w:val="00CD1B24"/>
    <w:rsid w:val="00CE0EE6"/>
    <w:rsid w:val="00CF5AC7"/>
    <w:rsid w:val="00D0030C"/>
    <w:rsid w:val="00D14CC4"/>
    <w:rsid w:val="00D20485"/>
    <w:rsid w:val="00D27E7D"/>
    <w:rsid w:val="00D452F0"/>
    <w:rsid w:val="00D53AC4"/>
    <w:rsid w:val="00D63013"/>
    <w:rsid w:val="00D71DBE"/>
    <w:rsid w:val="00D750F7"/>
    <w:rsid w:val="00D77008"/>
    <w:rsid w:val="00D77426"/>
    <w:rsid w:val="00D84E6D"/>
    <w:rsid w:val="00DA5529"/>
    <w:rsid w:val="00DB1724"/>
    <w:rsid w:val="00DC3668"/>
    <w:rsid w:val="00DE72BB"/>
    <w:rsid w:val="00DF2759"/>
    <w:rsid w:val="00E20971"/>
    <w:rsid w:val="00E26E42"/>
    <w:rsid w:val="00E273A7"/>
    <w:rsid w:val="00E27F5E"/>
    <w:rsid w:val="00E311ED"/>
    <w:rsid w:val="00E44DE8"/>
    <w:rsid w:val="00E507CE"/>
    <w:rsid w:val="00E579EB"/>
    <w:rsid w:val="00E6718F"/>
    <w:rsid w:val="00E90495"/>
    <w:rsid w:val="00E909A9"/>
    <w:rsid w:val="00E920F1"/>
    <w:rsid w:val="00E97732"/>
    <w:rsid w:val="00EA3A4A"/>
    <w:rsid w:val="00EA79A0"/>
    <w:rsid w:val="00EB0775"/>
    <w:rsid w:val="00EB55F8"/>
    <w:rsid w:val="00EB7DD8"/>
    <w:rsid w:val="00EC3744"/>
    <w:rsid w:val="00EC49BF"/>
    <w:rsid w:val="00EC604C"/>
    <w:rsid w:val="00ED26BE"/>
    <w:rsid w:val="00ED62CE"/>
    <w:rsid w:val="00EE1657"/>
    <w:rsid w:val="00EE3638"/>
    <w:rsid w:val="00EE6C65"/>
    <w:rsid w:val="00EF0A59"/>
    <w:rsid w:val="00EF2810"/>
    <w:rsid w:val="00EF2FF7"/>
    <w:rsid w:val="00EF460E"/>
    <w:rsid w:val="00EF58DE"/>
    <w:rsid w:val="00F041C4"/>
    <w:rsid w:val="00F137BC"/>
    <w:rsid w:val="00F14266"/>
    <w:rsid w:val="00F155A2"/>
    <w:rsid w:val="00F251CB"/>
    <w:rsid w:val="00F31EC7"/>
    <w:rsid w:val="00F33956"/>
    <w:rsid w:val="00F33FD1"/>
    <w:rsid w:val="00F35174"/>
    <w:rsid w:val="00F451D7"/>
    <w:rsid w:val="00F478C8"/>
    <w:rsid w:val="00F528CF"/>
    <w:rsid w:val="00F55E3F"/>
    <w:rsid w:val="00F6539B"/>
    <w:rsid w:val="00F90C50"/>
    <w:rsid w:val="00F95FF6"/>
    <w:rsid w:val="00FB23FF"/>
    <w:rsid w:val="00FC2E6E"/>
    <w:rsid w:val="00FC593E"/>
    <w:rsid w:val="00FC5E69"/>
    <w:rsid w:val="00FD5324"/>
    <w:rsid w:val="00FD60A2"/>
    <w:rsid w:val="00FD727F"/>
    <w:rsid w:val="00FE26D0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AB5BDE"/>
  <w15:docId w15:val="{E6FDE982-A720-434E-A509-B2C9128D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D07"/>
    <w:pPr>
      <w:jc w:val="both"/>
    </w:pPr>
    <w:rPr>
      <w:rFonts w:eastAsia="PMingLiU"/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firstLine="708"/>
      <w:jc w:val="left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2124" w:firstLine="708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1416" w:firstLine="708"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ind w:left="1985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tarSymbol" w:hAnsi="StarSymbol" w:cs="Times New Roman"/>
    </w:rPr>
  </w:style>
  <w:style w:type="character" w:customStyle="1" w:styleId="WW8Num3z0">
    <w:name w:val="WW8Num3z0"/>
    <w:rPr>
      <w:rFonts w:ascii="Times New Roman" w:hAnsi="Times New Roman" w:cs="StarSymbol"/>
      <w:sz w:val="24"/>
      <w:szCs w:val="24"/>
    </w:rPr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b/>
      <w:sz w:val="28"/>
      <w:szCs w:val="28"/>
    </w:rPr>
  </w:style>
  <w:style w:type="character" w:customStyle="1" w:styleId="WW8Num13z1">
    <w:name w:val="WW8Num13z1"/>
    <w:rPr>
      <w:b/>
      <w:color w:val="auto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styleId="Zdraznn">
    <w:name w:val="Emphasis"/>
    <w:qFormat/>
    <w:rPr>
      <w:i/>
      <w:iCs/>
    </w:rPr>
  </w:style>
  <w:style w:type="character" w:customStyle="1" w:styleId="NzevChar">
    <w:name w:val="Název Char"/>
    <w:rPr>
      <w:b/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left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VZ">
    <w:name w:val="VZ"/>
    <w:basedOn w:val="Normln"/>
    <w:pPr>
      <w:suppressAutoHyphens/>
      <w:overflowPunct w:val="0"/>
      <w:autoSpaceDE w:val="0"/>
      <w:ind w:left="1134" w:hanging="567"/>
    </w:pPr>
    <w:rPr>
      <w:rFonts w:ascii="Arial" w:hAnsi="Arial" w:cs="Arial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EF2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2810"/>
  </w:style>
  <w:style w:type="character" w:customStyle="1" w:styleId="TextkomenteChar">
    <w:name w:val="Text komentáře Char"/>
    <w:link w:val="Textkomente"/>
    <w:uiPriority w:val="99"/>
    <w:semiHidden/>
    <w:rsid w:val="00EF2810"/>
    <w:rPr>
      <w:rFonts w:eastAsia="PMingLiU"/>
      <w:lang w:eastAsia="ar-SA"/>
    </w:rPr>
  </w:style>
  <w:style w:type="paragraph" w:styleId="Bezmezer">
    <w:name w:val="No Spacing"/>
    <w:uiPriority w:val="1"/>
    <w:qFormat/>
    <w:rsid w:val="004561B4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49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7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@vosjicin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144F-9552-4657-A451-2BCCAE9B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AK</Company>
  <LinksUpToDate>false</LinksUpToDate>
  <CharactersWithSpaces>5729</CharactersWithSpaces>
  <SharedDoc>false</SharedDoc>
  <HLinks>
    <vt:vector size="6" baseType="variant">
      <vt:variant>
        <vt:i4>3538951</vt:i4>
      </vt:variant>
      <vt:variant>
        <vt:i4>0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umo</dc:creator>
  <cp:lastModifiedBy>Eva Janatová</cp:lastModifiedBy>
  <cp:revision>12</cp:revision>
  <cp:lastPrinted>2020-12-11T08:26:00Z</cp:lastPrinted>
  <dcterms:created xsi:type="dcterms:W3CDTF">2022-08-19T08:58:00Z</dcterms:created>
  <dcterms:modified xsi:type="dcterms:W3CDTF">2023-03-16T09:27:00Z</dcterms:modified>
</cp:coreProperties>
</file>