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4B647F4B" w:rsidR="00C05F31" w:rsidRPr="00E0015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E841DD" w:rsidRPr="00E841DD">
        <w:rPr>
          <w:rFonts w:ascii="Times New Roman" w:hAnsi="Times New Roman" w:cs="Times New Roman"/>
          <w:b/>
          <w:sz w:val="24"/>
          <w:szCs w:val="24"/>
        </w:rPr>
        <w:t>KK00</w:t>
      </w:r>
      <w:r w:rsidR="00DF7E1D" w:rsidRPr="00E841DD">
        <w:rPr>
          <w:rFonts w:ascii="Times New Roman" w:hAnsi="Times New Roman" w:cs="Times New Roman"/>
          <w:b/>
          <w:sz w:val="24"/>
          <w:szCs w:val="24"/>
        </w:rPr>
        <w:t>/202</w:t>
      </w:r>
      <w:r w:rsidR="00F2262A">
        <w:rPr>
          <w:rFonts w:ascii="Times New Roman" w:hAnsi="Times New Roman" w:cs="Times New Roman"/>
          <w:b/>
          <w:sz w:val="24"/>
          <w:szCs w:val="24"/>
        </w:rPr>
        <w:t>3</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Monika Havlová,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286B39DD" w:rsidR="00086F2B" w:rsidRPr="00E00152" w:rsidRDefault="00E73648" w:rsidP="00086F2B">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ab/>
      </w:r>
      <w:r w:rsidR="00723D03">
        <w:rPr>
          <w:rFonts w:ascii="Times New Roman" w:eastAsia="Times New Roman" w:hAnsi="Times New Roman" w:cs="Times New Roman"/>
          <w:sz w:val="24"/>
          <w:szCs w:val="24"/>
          <w:lang w:eastAsia="cs-CZ"/>
        </w:rPr>
        <w:t>Česká národní banka, pobočka Plzeň</w:t>
      </w:r>
    </w:p>
    <w:p w14:paraId="3065A8E8" w14:textId="61D67AD8"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00E73648">
        <w:rPr>
          <w:rFonts w:ascii="Times New Roman" w:eastAsia="Times New Roman" w:hAnsi="Times New Roman" w:cs="Times New Roman"/>
          <w:sz w:val="24"/>
          <w:szCs w:val="24"/>
          <w:lang w:eastAsia="cs-CZ"/>
        </w:rPr>
        <w:t xml:space="preserve">              </w:t>
      </w:r>
      <w:r w:rsidR="00E73648">
        <w:rPr>
          <w:rFonts w:ascii="Times New Roman" w:eastAsia="Times New Roman" w:hAnsi="Times New Roman" w:cs="Times New Roman"/>
          <w:sz w:val="24"/>
          <w:szCs w:val="24"/>
          <w:lang w:eastAsia="cs-CZ"/>
        </w:rPr>
        <w:tab/>
      </w:r>
      <w:proofErr w:type="spellStart"/>
      <w:r w:rsidR="006F4F36">
        <w:rPr>
          <w:rFonts w:ascii="Times New Roman" w:eastAsia="Times New Roman" w:hAnsi="Times New Roman" w:cs="Times New Roman"/>
          <w:sz w:val="24"/>
          <w:szCs w:val="24"/>
          <w:lang w:eastAsia="cs-CZ"/>
        </w:rPr>
        <w:t>xxx</w:t>
      </w:r>
      <w:proofErr w:type="spellEnd"/>
    </w:p>
    <w:p w14:paraId="470D9749" w14:textId="097D7826"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w:t>
      </w:r>
      <w:r w:rsidR="00E73648">
        <w:rPr>
          <w:rFonts w:ascii="Times New Roman" w:eastAsia="Times New Roman" w:hAnsi="Times New Roman" w:cs="Times New Roman"/>
          <w:sz w:val="24"/>
          <w:szCs w:val="24"/>
          <w:lang w:eastAsia="cs-CZ"/>
        </w:rPr>
        <w:t xml:space="preserve">chránka:                 </w:t>
      </w:r>
      <w:r w:rsidR="00723D03">
        <w:rPr>
          <w:rFonts w:ascii="Times New Roman" w:eastAsia="Times New Roman" w:hAnsi="Times New Roman" w:cs="Times New Roman"/>
          <w:sz w:val="24"/>
          <w:szCs w:val="24"/>
          <w:lang w:eastAsia="cs-CZ"/>
        </w:rPr>
        <w:t>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3BD5A9D7" w14:textId="77777777" w:rsidR="00955746" w:rsidRPr="00955746" w:rsidRDefault="00955746" w:rsidP="00955746">
      <w:pPr>
        <w:tabs>
          <w:tab w:val="left" w:pos="2700"/>
        </w:tabs>
        <w:spacing w:after="0" w:line="240" w:lineRule="auto"/>
        <w:jc w:val="both"/>
        <w:rPr>
          <w:rFonts w:ascii="Times New Roman" w:eastAsia="Times New Roman" w:hAnsi="Times New Roman" w:cs="Times New Roman"/>
          <w:b/>
          <w:sz w:val="24"/>
          <w:szCs w:val="24"/>
          <w:lang w:eastAsia="cs-CZ"/>
        </w:rPr>
      </w:pPr>
      <w:r w:rsidRPr="00955746">
        <w:rPr>
          <w:rFonts w:ascii="Times New Roman" w:eastAsia="Times New Roman" w:hAnsi="Times New Roman" w:cs="Times New Roman"/>
          <w:b/>
          <w:sz w:val="24"/>
          <w:szCs w:val="24"/>
          <w:lang w:eastAsia="cs-CZ"/>
        </w:rPr>
        <w:t>Škola Můj Projekt Mánesova - gymnázium, základní škola a mateřská škola s.r.o.</w:t>
      </w:r>
    </w:p>
    <w:p w14:paraId="0EE16F3B"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Adresa sídla:                        Sokolov, Mánesova 1672, PSČ 35605</w:t>
      </w:r>
    </w:p>
    <w:p w14:paraId="7974E0E7"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Identifikační číslo:</w:t>
      </w:r>
      <w:r w:rsidRPr="00955746">
        <w:rPr>
          <w:rFonts w:ascii="Times New Roman" w:eastAsia="Times New Roman" w:hAnsi="Times New Roman" w:cs="Times New Roman"/>
          <w:sz w:val="24"/>
          <w:szCs w:val="24"/>
          <w:lang w:eastAsia="cs-CZ"/>
        </w:rPr>
        <w:tab/>
        <w:t>25232991</w:t>
      </w:r>
    </w:p>
    <w:p w14:paraId="13E50025"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Právní forma:                       společnost s ručením omezeným</w:t>
      </w:r>
    </w:p>
    <w:p w14:paraId="53435997"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Zastoupená:</w:t>
      </w:r>
      <w:r w:rsidRPr="00955746">
        <w:rPr>
          <w:rFonts w:ascii="Times New Roman" w:eastAsia="Times New Roman" w:hAnsi="Times New Roman" w:cs="Times New Roman"/>
          <w:sz w:val="24"/>
          <w:szCs w:val="24"/>
          <w:lang w:eastAsia="cs-CZ"/>
        </w:rPr>
        <w:tab/>
        <w:t>Dana Stariatová, jednatelka</w:t>
      </w:r>
    </w:p>
    <w:p w14:paraId="59D0E100"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Registrace ve veřejném rejstříku: spisová značka C 11185 vedená u Krajského soudu v Plzni</w:t>
      </w:r>
    </w:p>
    <w:p w14:paraId="3D54B376" w14:textId="10F42D81"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Bankov</w:t>
      </w:r>
      <w:r w:rsidR="00E73648">
        <w:rPr>
          <w:rFonts w:ascii="Times New Roman" w:eastAsia="Times New Roman" w:hAnsi="Times New Roman" w:cs="Times New Roman"/>
          <w:sz w:val="24"/>
          <w:szCs w:val="24"/>
          <w:lang w:eastAsia="cs-CZ"/>
        </w:rPr>
        <w:t>ní spojení:</w:t>
      </w:r>
      <w:r w:rsidR="00E73648">
        <w:rPr>
          <w:rFonts w:ascii="Times New Roman" w:eastAsia="Times New Roman" w:hAnsi="Times New Roman" w:cs="Times New Roman"/>
          <w:sz w:val="24"/>
          <w:szCs w:val="24"/>
          <w:lang w:eastAsia="cs-CZ"/>
        </w:rPr>
        <w:tab/>
      </w:r>
      <w:r w:rsidR="00723D03">
        <w:rPr>
          <w:rFonts w:ascii="Times New Roman" w:eastAsia="Times New Roman" w:hAnsi="Times New Roman" w:cs="Times New Roman"/>
          <w:sz w:val="24"/>
          <w:szCs w:val="24"/>
          <w:lang w:eastAsia="cs-CZ"/>
        </w:rPr>
        <w:t>Komerční banka, a.s.</w:t>
      </w:r>
      <w:r w:rsidR="00723D03">
        <w:rPr>
          <w:rFonts w:ascii="Times New Roman" w:eastAsia="Times New Roman" w:hAnsi="Times New Roman" w:cs="Times New Roman"/>
          <w:sz w:val="24"/>
          <w:szCs w:val="24"/>
          <w:lang w:eastAsia="cs-CZ"/>
        </w:rPr>
        <w:tab/>
      </w:r>
    </w:p>
    <w:p w14:paraId="7575965F" w14:textId="5546A834" w:rsidR="00955746" w:rsidRPr="00955746" w:rsidRDefault="00E73648" w:rsidP="00955746">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ab/>
      </w:r>
      <w:r w:rsidR="000B4014">
        <w:rPr>
          <w:rFonts w:ascii="Times New Roman" w:eastAsia="Times New Roman" w:hAnsi="Times New Roman" w:cs="Times New Roman"/>
          <w:sz w:val="24"/>
          <w:szCs w:val="24"/>
          <w:lang w:eastAsia="cs-CZ"/>
        </w:rPr>
        <w:t>xxx</w:t>
      </w:r>
      <w:bookmarkStart w:id="0" w:name="_GoBack"/>
      <w:bookmarkEnd w:id="0"/>
    </w:p>
    <w:p w14:paraId="3B16B8EB" w14:textId="12D92371"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Datová s</w:t>
      </w:r>
      <w:r w:rsidR="00E73648">
        <w:rPr>
          <w:rFonts w:ascii="Times New Roman" w:eastAsia="Times New Roman" w:hAnsi="Times New Roman" w:cs="Times New Roman"/>
          <w:sz w:val="24"/>
          <w:szCs w:val="24"/>
          <w:lang w:eastAsia="cs-CZ"/>
        </w:rPr>
        <w:t xml:space="preserve">chránka:                 </w:t>
      </w:r>
      <w:r w:rsidR="00723D03">
        <w:rPr>
          <w:rFonts w:ascii="Times New Roman" w:eastAsia="Times New Roman" w:hAnsi="Times New Roman" w:cs="Times New Roman"/>
          <w:sz w:val="24"/>
          <w:szCs w:val="24"/>
          <w:lang w:eastAsia="cs-CZ"/>
        </w:rPr>
        <w:t>7eu9b4w</w:t>
      </w:r>
    </w:p>
    <w:p w14:paraId="71C0D354" w14:textId="0593F1FB"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 xml:space="preserve">E-mail:                      </w:t>
      </w:r>
      <w:r w:rsidR="00E73648">
        <w:rPr>
          <w:rFonts w:ascii="Times New Roman" w:eastAsia="Times New Roman" w:hAnsi="Times New Roman" w:cs="Times New Roman"/>
          <w:sz w:val="24"/>
          <w:szCs w:val="24"/>
          <w:lang w:eastAsia="cs-CZ"/>
        </w:rPr>
        <w:t xml:space="preserve">           </w:t>
      </w:r>
      <w:r w:rsidR="00723D03">
        <w:rPr>
          <w:rFonts w:ascii="Times New Roman" w:eastAsia="Times New Roman" w:hAnsi="Times New Roman" w:cs="Times New Roman"/>
          <w:sz w:val="24"/>
          <w:szCs w:val="24"/>
          <w:lang w:eastAsia="cs-CZ"/>
        </w:rPr>
        <w:t>info</w:t>
      </w:r>
      <w:r w:rsidR="00C764B0" w:rsidRPr="00401409">
        <w:rPr>
          <w:rFonts w:ascii="Times New Roman" w:eastAsia="Times New Roman" w:hAnsi="Times New Roman" w:cs="Times New Roman"/>
          <w:sz w:val="24"/>
          <w:szCs w:val="24"/>
          <w:lang w:eastAsia="cs-CZ"/>
        </w:rPr>
        <w:t>@</w:t>
      </w:r>
      <w:r w:rsidR="00723D03">
        <w:rPr>
          <w:rFonts w:ascii="Times New Roman" w:eastAsia="Times New Roman" w:hAnsi="Times New Roman" w:cs="Times New Roman"/>
          <w:sz w:val="24"/>
          <w:szCs w:val="24"/>
          <w:lang w:eastAsia="cs-CZ"/>
        </w:rPr>
        <w:t>skolamanesova.cz</w:t>
      </w:r>
    </w:p>
    <w:p w14:paraId="0D78340E"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Není plátce DPH.</w:t>
      </w:r>
    </w:p>
    <w:p w14:paraId="5771BE59"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(dále jen „právnická osoba“)</w:t>
      </w:r>
    </w:p>
    <w:p w14:paraId="41A03E30"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(společně dále jen „smluvní strany“)</w:t>
      </w:r>
    </w:p>
    <w:p w14:paraId="1CF844AB" w14:textId="77777777" w:rsidR="00955746" w:rsidRDefault="00955746"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3E480BF8"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pro školní rok</w:t>
      </w:r>
      <w:r w:rsidR="006E1186">
        <w:rPr>
          <w:rFonts w:ascii="Times New Roman" w:hAnsi="Times New Roman" w:cs="Times New Roman"/>
          <w:b/>
          <w:sz w:val="24"/>
          <w:szCs w:val="24"/>
        </w:rPr>
        <w:t xml:space="preserve"> 202</w:t>
      </w:r>
      <w:r w:rsidR="00C764B0">
        <w:rPr>
          <w:rFonts w:ascii="Times New Roman" w:hAnsi="Times New Roman" w:cs="Times New Roman"/>
          <w:b/>
          <w:sz w:val="24"/>
          <w:szCs w:val="24"/>
        </w:rPr>
        <w:t>3</w:t>
      </w:r>
      <w:r w:rsidR="006E1186">
        <w:rPr>
          <w:rFonts w:ascii="Times New Roman" w:hAnsi="Times New Roman" w:cs="Times New Roman"/>
          <w:b/>
          <w:sz w:val="24"/>
          <w:szCs w:val="24"/>
        </w:rPr>
        <w:t>/202</w:t>
      </w:r>
      <w:r w:rsidR="00C764B0">
        <w:rPr>
          <w:rFonts w:ascii="Times New Roman" w:hAnsi="Times New Roman" w:cs="Times New Roman"/>
          <w:b/>
          <w:sz w:val="24"/>
          <w:szCs w:val="24"/>
        </w:rPr>
        <w:t>4</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dne </w:t>
      </w:r>
      <w:r w:rsidR="00C764B0">
        <w:rPr>
          <w:rFonts w:ascii="Times New Roman" w:hAnsi="Times New Roman" w:cs="Times New Roman"/>
          <w:sz w:val="24"/>
          <w:szCs w:val="24"/>
        </w:rPr>
        <w:t>14</w:t>
      </w:r>
      <w:r w:rsidR="007D04A5" w:rsidRPr="003F7C02">
        <w:rPr>
          <w:rFonts w:ascii="Times New Roman" w:hAnsi="Times New Roman" w:cs="Times New Roman"/>
          <w:sz w:val="24"/>
          <w:szCs w:val="24"/>
        </w:rPr>
        <w:t>. února</w:t>
      </w:r>
      <w:r w:rsidR="005B7829" w:rsidRPr="003F7C02">
        <w:rPr>
          <w:rFonts w:ascii="Times New Roman" w:hAnsi="Times New Roman" w:cs="Times New Roman"/>
          <w:sz w:val="24"/>
          <w:szCs w:val="24"/>
        </w:rPr>
        <w:t xml:space="preserve"> </w:t>
      </w:r>
      <w:r w:rsidR="003F7C02" w:rsidRPr="003F7C02">
        <w:rPr>
          <w:rFonts w:ascii="Times New Roman" w:hAnsi="Times New Roman" w:cs="Times New Roman"/>
          <w:sz w:val="24"/>
          <w:szCs w:val="24"/>
        </w:rPr>
        <w:t>202</w:t>
      </w:r>
      <w:r w:rsidR="00C764B0">
        <w:rPr>
          <w:rFonts w:ascii="Times New Roman" w:hAnsi="Times New Roman" w:cs="Times New Roman"/>
          <w:sz w:val="24"/>
          <w:szCs w:val="24"/>
        </w:rPr>
        <w:t>3</w:t>
      </w:r>
      <w:r w:rsidRPr="003F7C02">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6F187E67" w:rsidR="00933615" w:rsidRPr="00E00152"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3F7C02">
        <w:rPr>
          <w:rFonts w:ascii="Times New Roman" w:hAnsi="Times New Roman" w:cs="Times New Roman"/>
          <w:sz w:val="24"/>
          <w:szCs w:val="24"/>
        </w:rPr>
        <w:t>dne</w:t>
      </w:r>
      <w:r w:rsidR="006530AE" w:rsidRPr="003F7C02">
        <w:rPr>
          <w:rFonts w:ascii="Times New Roman" w:hAnsi="Times New Roman" w:cs="Times New Roman"/>
          <w:sz w:val="24"/>
          <w:szCs w:val="24"/>
        </w:rPr>
        <w:t xml:space="preserve"> </w:t>
      </w:r>
      <w:r w:rsidR="00C764B0">
        <w:rPr>
          <w:rFonts w:ascii="Times New Roman" w:hAnsi="Times New Roman" w:cs="Times New Roman"/>
          <w:sz w:val="24"/>
          <w:szCs w:val="24"/>
        </w:rPr>
        <w:t>14</w:t>
      </w:r>
      <w:r w:rsidR="008859BC" w:rsidRPr="003F7C02">
        <w:rPr>
          <w:rFonts w:ascii="Times New Roman" w:hAnsi="Times New Roman" w:cs="Times New Roman"/>
          <w:sz w:val="24"/>
          <w:szCs w:val="24"/>
        </w:rPr>
        <w:t>.</w:t>
      </w:r>
      <w:r w:rsidR="004E0DD3" w:rsidRPr="003F7C02">
        <w:rPr>
          <w:rFonts w:ascii="Times New Roman" w:hAnsi="Times New Roman" w:cs="Times New Roman"/>
          <w:sz w:val="24"/>
          <w:szCs w:val="24"/>
        </w:rPr>
        <w:t xml:space="preserve"> </w:t>
      </w:r>
      <w:r w:rsidR="009A1A23" w:rsidRPr="003F7C02">
        <w:rPr>
          <w:rFonts w:ascii="Times New Roman" w:hAnsi="Times New Roman" w:cs="Times New Roman"/>
          <w:sz w:val="24"/>
          <w:szCs w:val="24"/>
        </w:rPr>
        <w:t>února</w:t>
      </w:r>
      <w:r w:rsidR="003F7C02" w:rsidRPr="003F7C02">
        <w:rPr>
          <w:rFonts w:ascii="Times New Roman" w:hAnsi="Times New Roman" w:cs="Times New Roman"/>
          <w:sz w:val="24"/>
          <w:szCs w:val="24"/>
        </w:rPr>
        <w:t xml:space="preserve"> 202</w:t>
      </w:r>
      <w:r w:rsidR="00C764B0">
        <w:rPr>
          <w:rFonts w:ascii="Times New Roman" w:hAnsi="Times New Roman" w:cs="Times New Roman"/>
          <w:sz w:val="24"/>
          <w:szCs w:val="24"/>
        </w:rPr>
        <w:t>3</w:t>
      </w:r>
      <w:r w:rsidR="00B3485F" w:rsidRPr="003F7C02">
        <w:rPr>
          <w:rFonts w:ascii="Times New Roman" w:hAnsi="Times New Roman" w:cs="Times New Roman"/>
          <w:sz w:val="24"/>
          <w:szCs w:val="24"/>
        </w:rPr>
        <w:t xml:space="preserve"> </w:t>
      </w:r>
      <w:r w:rsidR="008E6D71" w:rsidRPr="00E00152">
        <w:rPr>
          <w:rFonts w:ascii="Times New Roman" w:hAnsi="Times New Roman" w:cs="Times New Roman"/>
          <w:sz w:val="24"/>
          <w:szCs w:val="24"/>
        </w:rPr>
        <w:t xml:space="preserve">uzavřena </w:t>
      </w:r>
      <w:r w:rsidR="00AB03BA" w:rsidRPr="00E00152">
        <w:rPr>
          <w:rFonts w:ascii="Times New Roman" w:hAnsi="Times New Roman" w:cs="Times New Roman"/>
          <w:sz w:val="24"/>
          <w:szCs w:val="24"/>
        </w:rPr>
        <w:t xml:space="preserve">veřejnoprávní </w:t>
      </w:r>
      <w:r w:rsidR="008E6D71" w:rsidRPr="00E00152">
        <w:rPr>
          <w:rFonts w:ascii="Times New Roman" w:hAnsi="Times New Roman" w:cs="Times New Roman"/>
          <w:sz w:val="24"/>
          <w:szCs w:val="24"/>
        </w:rPr>
        <w:t>smlouva o </w:t>
      </w:r>
      <w:r w:rsidR="00412301" w:rsidRPr="00E00152">
        <w:rPr>
          <w:rFonts w:ascii="Times New Roman" w:hAnsi="Times New Roman" w:cs="Times New Roman"/>
          <w:sz w:val="24"/>
          <w:szCs w:val="24"/>
        </w:rPr>
        <w:t xml:space="preserve">poskytnutí dotace </w:t>
      </w:r>
      <w:r w:rsidR="00FD5D50" w:rsidRPr="00E00152">
        <w:rPr>
          <w:rFonts w:ascii="Times New Roman" w:hAnsi="Times New Roman" w:cs="Times New Roman"/>
          <w:sz w:val="24"/>
          <w:szCs w:val="24"/>
        </w:rPr>
        <w:t>pro</w:t>
      </w:r>
      <w:r w:rsidR="00412301" w:rsidRPr="00E00152">
        <w:rPr>
          <w:rFonts w:ascii="Times New Roman" w:hAnsi="Times New Roman" w:cs="Times New Roman"/>
          <w:sz w:val="24"/>
          <w:szCs w:val="24"/>
        </w:rPr>
        <w:t xml:space="preserve"> škol</w:t>
      </w:r>
      <w:r w:rsidR="003817A2" w:rsidRPr="00E00152">
        <w:rPr>
          <w:rFonts w:ascii="Times New Roman" w:hAnsi="Times New Roman" w:cs="Times New Roman"/>
          <w:sz w:val="24"/>
          <w:szCs w:val="24"/>
        </w:rPr>
        <w:t>n</w:t>
      </w:r>
      <w:r w:rsidR="00412301" w:rsidRPr="00E00152">
        <w:rPr>
          <w:rFonts w:ascii="Times New Roman" w:hAnsi="Times New Roman" w:cs="Times New Roman"/>
          <w:sz w:val="24"/>
          <w:szCs w:val="24"/>
        </w:rPr>
        <w:t xml:space="preserve">í rok </w:t>
      </w:r>
      <w:r w:rsidR="00981726">
        <w:rPr>
          <w:rFonts w:ascii="Times New Roman" w:hAnsi="Times New Roman" w:cs="Times New Roman"/>
          <w:sz w:val="24"/>
          <w:szCs w:val="24"/>
        </w:rPr>
        <w:t>202</w:t>
      </w:r>
      <w:r w:rsidR="00C764B0">
        <w:rPr>
          <w:rFonts w:ascii="Times New Roman" w:hAnsi="Times New Roman" w:cs="Times New Roman"/>
          <w:sz w:val="24"/>
          <w:szCs w:val="24"/>
        </w:rPr>
        <w:t>3</w:t>
      </w:r>
      <w:r w:rsidR="00981726">
        <w:rPr>
          <w:rFonts w:ascii="Times New Roman" w:hAnsi="Times New Roman" w:cs="Times New Roman"/>
          <w:sz w:val="24"/>
          <w:szCs w:val="24"/>
        </w:rPr>
        <w:t>/202</w:t>
      </w:r>
      <w:r w:rsidR="00C764B0">
        <w:rPr>
          <w:rFonts w:ascii="Times New Roman" w:hAnsi="Times New Roman" w:cs="Times New Roman"/>
          <w:sz w:val="24"/>
          <w:szCs w:val="24"/>
        </w:rPr>
        <w:t>4</w:t>
      </w:r>
      <w:r w:rsidRPr="00E00152">
        <w:rPr>
          <w:rFonts w:ascii="Times New Roman" w:hAnsi="Times New Roman" w:cs="Times New Roman"/>
          <w:sz w:val="24"/>
          <w:szCs w:val="24"/>
        </w:rPr>
        <w:t>,</w:t>
      </w:r>
    </w:p>
    <w:p w14:paraId="3BA80EB2" w14:textId="5DBDF2C3" w:rsidR="00977FDB" w:rsidRPr="005D4F5B"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0B64F8">
        <w:rPr>
          <w:rFonts w:ascii="Times New Roman" w:hAnsi="Times New Roman" w:cs="Times New Roman"/>
          <w:sz w:val="24"/>
          <w:szCs w:val="24"/>
        </w:rPr>
        <w:t>p</w:t>
      </w:r>
      <w:r w:rsidR="000B64F8" w:rsidRPr="000B64F8">
        <w:rPr>
          <w:rFonts w:ascii="Times New Roman" w:hAnsi="Times New Roman" w:cs="Times New Roman"/>
          <w:sz w:val="24"/>
          <w:szCs w:val="24"/>
        </w:rPr>
        <w:t>rávnická osoba má pro příslušné školy nebo školská</w:t>
      </w:r>
      <w:r w:rsidRPr="000B64F8">
        <w:rPr>
          <w:rFonts w:ascii="Times New Roman" w:hAnsi="Times New Roman" w:cs="Times New Roman"/>
          <w:sz w:val="24"/>
          <w:szCs w:val="24"/>
        </w:rPr>
        <w:t xml:space="preserve"> zařízení </w:t>
      </w:r>
      <w:r w:rsidRPr="00FA4839">
        <w:rPr>
          <w:rFonts w:ascii="Times New Roman" w:hAnsi="Times New Roman" w:cs="Times New Roman"/>
          <w:sz w:val="24"/>
          <w:szCs w:val="24"/>
        </w:rPr>
        <w:t xml:space="preserve">poslední výsledky hodnocení České školní inspekce </w:t>
      </w:r>
      <w:r w:rsidR="000B64F8">
        <w:rPr>
          <w:rFonts w:ascii="Times New Roman" w:hAnsi="Times New Roman" w:cs="Times New Roman"/>
          <w:sz w:val="24"/>
          <w:szCs w:val="24"/>
        </w:rPr>
        <w:t>18. června 2015, č.j. ČŠIK-279/15-K, průměrné a v posledním protokolu o kontrole Českou školní inspekcí ze dne 4. června 2019, č. j. ČŠIK-404/19-K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3D166ECE"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xml:space="preserve"> </w:t>
      </w:r>
      <w:r w:rsidRPr="00E33686">
        <w:rPr>
          <w:rFonts w:ascii="Times New Roman" w:hAnsi="Times New Roman" w:cs="Times New Roman"/>
          <w:sz w:val="24"/>
          <w:szCs w:val="24"/>
        </w:rPr>
        <w:t>dne</w:t>
      </w:r>
      <w:r w:rsidR="00153AFB" w:rsidRPr="00E33686">
        <w:rPr>
          <w:rFonts w:ascii="Times New Roman" w:hAnsi="Times New Roman" w:cs="Times New Roman"/>
          <w:sz w:val="24"/>
          <w:szCs w:val="24"/>
        </w:rPr>
        <w:t xml:space="preserve"> </w:t>
      </w:r>
      <w:r w:rsidR="00E33686" w:rsidRPr="00E33686">
        <w:rPr>
          <w:rFonts w:ascii="Times New Roman" w:hAnsi="Times New Roman" w:cs="Times New Roman"/>
          <w:sz w:val="24"/>
          <w:szCs w:val="24"/>
        </w:rPr>
        <w:t>2</w:t>
      </w:r>
      <w:r w:rsidR="00C764B0">
        <w:rPr>
          <w:rFonts w:ascii="Times New Roman" w:hAnsi="Times New Roman" w:cs="Times New Roman"/>
          <w:sz w:val="24"/>
          <w:szCs w:val="24"/>
        </w:rPr>
        <w:t>3</w:t>
      </w:r>
      <w:r w:rsidR="00B3485F" w:rsidRPr="00E33686">
        <w:rPr>
          <w:rFonts w:ascii="Times New Roman" w:hAnsi="Times New Roman" w:cs="Times New Roman"/>
          <w:sz w:val="24"/>
          <w:szCs w:val="24"/>
        </w:rPr>
        <w:t>. ledna</w:t>
      </w:r>
      <w:r w:rsidR="00E33686" w:rsidRPr="00E33686">
        <w:rPr>
          <w:rFonts w:ascii="Times New Roman" w:hAnsi="Times New Roman" w:cs="Times New Roman"/>
          <w:sz w:val="24"/>
          <w:szCs w:val="24"/>
        </w:rPr>
        <w:t xml:space="preserve"> 202</w:t>
      </w:r>
      <w:r w:rsidR="00C764B0">
        <w:rPr>
          <w:rFonts w:ascii="Times New Roman" w:hAnsi="Times New Roman" w:cs="Times New Roman"/>
          <w:sz w:val="24"/>
          <w:szCs w:val="24"/>
        </w:rPr>
        <w:t>3</w:t>
      </w:r>
      <w:r w:rsidR="0084256F" w:rsidRPr="00E33686">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33EEF1D9"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202</w:t>
      </w:r>
      <w:r w:rsidR="00826FE5">
        <w:rPr>
          <w:rFonts w:ascii="Times New Roman" w:hAnsi="Times New Roman" w:cs="Times New Roman"/>
          <w:sz w:val="24"/>
          <w:szCs w:val="24"/>
        </w:rPr>
        <w:t>3</w:t>
      </w:r>
      <w:r w:rsidR="000E54EC">
        <w:rPr>
          <w:rFonts w:ascii="Times New Roman" w:hAnsi="Times New Roman" w:cs="Times New Roman"/>
          <w:sz w:val="24"/>
          <w:szCs w:val="24"/>
        </w:rPr>
        <w:t>/202</w:t>
      </w:r>
      <w:r w:rsidR="00826FE5">
        <w:rPr>
          <w:rFonts w:ascii="Times New Roman" w:hAnsi="Times New Roman" w:cs="Times New Roman"/>
          <w:sz w:val="24"/>
          <w:szCs w:val="24"/>
        </w:rPr>
        <w:t>4</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z normativu stanoveným podle § 5 odst. 2 zákona č. 306/1999 Sb. a procentním podílem z normativu stanoveným podle § 4 odst. 5 zákona č. 306/1999 Sb.). </w:t>
      </w:r>
    </w:p>
    <w:p w14:paraId="60BC7AAF" w14:textId="3EF197FA" w:rsidR="000704D9" w:rsidRPr="000704D9" w:rsidRDefault="000704D9" w:rsidP="000704D9">
      <w:pPr>
        <w:tabs>
          <w:tab w:val="left" w:pos="2694"/>
        </w:tabs>
        <w:spacing w:after="0" w:line="240" w:lineRule="auto"/>
        <w:jc w:val="both"/>
        <w:rPr>
          <w:rFonts w:ascii="Times New Roman" w:hAnsi="Times New Roman" w:cs="Times New Roman"/>
          <w:b/>
          <w:sz w:val="24"/>
          <w:szCs w:val="24"/>
        </w:rPr>
      </w:pPr>
      <w:r w:rsidRPr="000704D9">
        <w:rPr>
          <w:rFonts w:ascii="Times New Roman" w:hAnsi="Times New Roman" w:cs="Times New Roman"/>
          <w:b/>
          <w:sz w:val="24"/>
          <w:szCs w:val="24"/>
        </w:rPr>
        <w:lastRenderedPageBreak/>
        <w:t xml:space="preserve">                                              </w:t>
      </w:r>
      <w:r w:rsidR="00485F3B">
        <w:rPr>
          <w:rFonts w:ascii="Times New Roman" w:hAnsi="Times New Roman" w:cs="Times New Roman"/>
          <w:b/>
          <w:sz w:val="24"/>
          <w:szCs w:val="24"/>
        </w:rPr>
        <w:t xml:space="preserve">   </w:t>
      </w:r>
      <w:r w:rsidRPr="000704D9">
        <w:rPr>
          <w:rFonts w:ascii="Times New Roman" w:hAnsi="Times New Roman" w:cs="Times New Roman"/>
          <w:b/>
          <w:sz w:val="24"/>
          <w:szCs w:val="24"/>
        </w:rPr>
        <w:t xml:space="preserve"> 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0704D9" w:rsidRPr="003B18E9" w14:paraId="5327F2F8" w14:textId="77777777" w:rsidTr="000C3E27">
        <w:tc>
          <w:tcPr>
            <w:tcW w:w="1417" w:type="dxa"/>
          </w:tcPr>
          <w:p w14:paraId="39BB7693"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 xml:space="preserve">Kód oboru </w:t>
            </w:r>
          </w:p>
          <w:p w14:paraId="67C0A79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vzdělání</w:t>
            </w:r>
          </w:p>
        </w:tc>
        <w:tc>
          <w:tcPr>
            <w:tcW w:w="2126" w:type="dxa"/>
          </w:tcPr>
          <w:p w14:paraId="64E9280F" w14:textId="7C2C8936" w:rsidR="000704D9" w:rsidRPr="003B18E9" w:rsidRDefault="000704D9" w:rsidP="00880098">
            <w:pPr>
              <w:tabs>
                <w:tab w:val="left" w:pos="2700"/>
              </w:tabs>
              <w:spacing w:after="0" w:line="240" w:lineRule="auto"/>
              <w:rPr>
                <w:rFonts w:ascii="Times New Roman" w:hAnsi="Times New Roman" w:cs="Times New Roman"/>
                <w:sz w:val="24"/>
                <w:szCs w:val="24"/>
              </w:rPr>
            </w:pPr>
            <w:r w:rsidRPr="003B18E9">
              <w:rPr>
                <w:rFonts w:ascii="Times New Roman" w:hAnsi="Times New Roman" w:cs="Times New Roman"/>
                <w:sz w:val="24"/>
                <w:szCs w:val="24"/>
              </w:rPr>
              <w:t xml:space="preserve">Druh/typ </w:t>
            </w:r>
            <w:r w:rsidR="00880098">
              <w:rPr>
                <w:rFonts w:ascii="Times New Roman" w:hAnsi="Times New Roman" w:cs="Times New Roman"/>
                <w:sz w:val="24"/>
                <w:szCs w:val="24"/>
              </w:rPr>
              <w:t xml:space="preserve">školy, školského zařízení, obor </w:t>
            </w:r>
            <w:r w:rsidRPr="003B18E9">
              <w:rPr>
                <w:rFonts w:ascii="Times New Roman" w:hAnsi="Times New Roman" w:cs="Times New Roman"/>
                <w:sz w:val="24"/>
                <w:szCs w:val="24"/>
              </w:rPr>
              <w:t>vzdělání/forma vzdělávání</w:t>
            </w:r>
          </w:p>
        </w:tc>
        <w:tc>
          <w:tcPr>
            <w:tcW w:w="1701" w:type="dxa"/>
          </w:tcPr>
          <w:p w14:paraId="5FB2C51A"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Předpokládaný počet dětí/žáků</w:t>
            </w:r>
          </w:p>
        </w:tc>
        <w:tc>
          <w:tcPr>
            <w:tcW w:w="1418" w:type="dxa"/>
          </w:tcPr>
          <w:p w14:paraId="684067BC"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Navýšení procentního podílu z normativu</w:t>
            </w:r>
          </w:p>
        </w:tc>
        <w:tc>
          <w:tcPr>
            <w:tcW w:w="1984" w:type="dxa"/>
          </w:tcPr>
          <w:p w14:paraId="09D889B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Navýšený</w:t>
            </w:r>
            <w:r w:rsidRPr="003B18E9">
              <w:rPr>
                <w:rFonts w:ascii="Times New Roman" w:hAnsi="Times New Roman" w:cs="Times New Roman"/>
                <w:sz w:val="24"/>
                <w:szCs w:val="24"/>
              </w:rPr>
              <w:t>– celkový procentní podíl z normativu</w:t>
            </w:r>
          </w:p>
        </w:tc>
      </w:tr>
      <w:tr w:rsidR="000704D9" w:rsidRPr="003B18E9" w14:paraId="4C30D121" w14:textId="77777777" w:rsidTr="000C3E27">
        <w:tc>
          <w:tcPr>
            <w:tcW w:w="1417" w:type="dxa"/>
          </w:tcPr>
          <w:p w14:paraId="3EA0E47E"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p>
        </w:tc>
        <w:tc>
          <w:tcPr>
            <w:tcW w:w="2126" w:type="dxa"/>
          </w:tcPr>
          <w:p w14:paraId="3D6A8BCB"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Mateřská škola</w:t>
            </w:r>
          </w:p>
        </w:tc>
        <w:tc>
          <w:tcPr>
            <w:tcW w:w="1701" w:type="dxa"/>
            <w:vAlign w:val="center"/>
          </w:tcPr>
          <w:p w14:paraId="3B81B24E"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52</w:t>
            </w:r>
          </w:p>
        </w:tc>
        <w:tc>
          <w:tcPr>
            <w:tcW w:w="1418" w:type="dxa"/>
          </w:tcPr>
          <w:p w14:paraId="79A21FB7"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1984" w:type="dxa"/>
          </w:tcPr>
          <w:p w14:paraId="5BA7B753"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5FBC3E12" w14:textId="77777777" w:rsidTr="000C3E27">
        <w:tc>
          <w:tcPr>
            <w:tcW w:w="1417" w:type="dxa"/>
          </w:tcPr>
          <w:p w14:paraId="07D3C100"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79-01-C/01</w:t>
            </w:r>
          </w:p>
        </w:tc>
        <w:tc>
          <w:tcPr>
            <w:tcW w:w="2126" w:type="dxa"/>
          </w:tcPr>
          <w:p w14:paraId="619FC097" w14:textId="16C5A50E" w:rsidR="000704D9" w:rsidRPr="003B18E9" w:rsidRDefault="00880098" w:rsidP="00880098">
            <w:pPr>
              <w:tabs>
                <w:tab w:val="left" w:pos="269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Základní </w:t>
            </w:r>
            <w:r w:rsidR="000704D9" w:rsidRPr="003B18E9">
              <w:rPr>
                <w:rFonts w:ascii="Times New Roman" w:hAnsi="Times New Roman" w:cs="Times New Roman"/>
                <w:sz w:val="24"/>
                <w:szCs w:val="24"/>
              </w:rPr>
              <w:t>škola (denní forma)</w:t>
            </w:r>
          </w:p>
        </w:tc>
        <w:tc>
          <w:tcPr>
            <w:tcW w:w="1701" w:type="dxa"/>
          </w:tcPr>
          <w:p w14:paraId="48AC4569" w14:textId="0E307908" w:rsidR="000704D9" w:rsidRPr="003B18E9" w:rsidRDefault="00880098"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418" w:type="dxa"/>
          </w:tcPr>
          <w:p w14:paraId="13EF9DD8"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1984" w:type="dxa"/>
          </w:tcPr>
          <w:p w14:paraId="6A8732FF"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245D0BBA" w14:textId="77777777" w:rsidTr="000C3E27">
        <w:tc>
          <w:tcPr>
            <w:tcW w:w="1417" w:type="dxa"/>
          </w:tcPr>
          <w:p w14:paraId="53A625C9"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79-41-K/41</w:t>
            </w:r>
          </w:p>
        </w:tc>
        <w:tc>
          <w:tcPr>
            <w:tcW w:w="2126" w:type="dxa"/>
          </w:tcPr>
          <w:p w14:paraId="2804636B"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Gymnázium</w:t>
            </w:r>
          </w:p>
          <w:p w14:paraId="4B66B9B7"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(denní forma)</w:t>
            </w:r>
          </w:p>
        </w:tc>
        <w:tc>
          <w:tcPr>
            <w:tcW w:w="1701" w:type="dxa"/>
          </w:tcPr>
          <w:p w14:paraId="3EEF8403" w14:textId="1E93E4F2" w:rsidR="000704D9" w:rsidRPr="003B18E9" w:rsidRDefault="00880098"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tcPr>
          <w:p w14:paraId="05A83B77"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30 %</w:t>
            </w:r>
          </w:p>
        </w:tc>
        <w:tc>
          <w:tcPr>
            <w:tcW w:w="1984" w:type="dxa"/>
          </w:tcPr>
          <w:p w14:paraId="21FDE593"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90 %</w:t>
            </w:r>
          </w:p>
        </w:tc>
      </w:tr>
      <w:tr w:rsidR="000704D9" w:rsidRPr="003B18E9" w14:paraId="542B4CC1" w14:textId="77777777" w:rsidTr="000C3E27">
        <w:tc>
          <w:tcPr>
            <w:tcW w:w="1417" w:type="dxa"/>
          </w:tcPr>
          <w:p w14:paraId="20979173"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p>
        </w:tc>
        <w:tc>
          <w:tcPr>
            <w:tcW w:w="2126" w:type="dxa"/>
          </w:tcPr>
          <w:p w14:paraId="71B3A910"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družina</w:t>
            </w:r>
          </w:p>
        </w:tc>
        <w:tc>
          <w:tcPr>
            <w:tcW w:w="1701" w:type="dxa"/>
            <w:vAlign w:val="center"/>
          </w:tcPr>
          <w:p w14:paraId="1469C52C"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120</w:t>
            </w:r>
          </w:p>
        </w:tc>
        <w:tc>
          <w:tcPr>
            <w:tcW w:w="1418" w:type="dxa"/>
          </w:tcPr>
          <w:p w14:paraId="38BDF44A"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1984" w:type="dxa"/>
          </w:tcPr>
          <w:p w14:paraId="6A518369"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bl>
    <w:p w14:paraId="1C2C5A63" w14:textId="77777777" w:rsidR="000704D9" w:rsidRPr="000704D9" w:rsidRDefault="000704D9" w:rsidP="000704D9">
      <w:pPr>
        <w:pStyle w:val="Odstavecseseznamem"/>
        <w:tabs>
          <w:tab w:val="left" w:pos="2700"/>
        </w:tabs>
        <w:spacing w:after="0" w:line="240" w:lineRule="auto"/>
        <w:jc w:val="both"/>
        <w:rPr>
          <w:rFonts w:ascii="Times New Roman" w:hAnsi="Times New Roman" w:cs="Times New Roman"/>
          <w:sz w:val="24"/>
          <w:szCs w:val="24"/>
        </w:rPr>
      </w:pPr>
    </w:p>
    <w:p w14:paraId="6C944C5F" w14:textId="657B0D66" w:rsidR="000704D9" w:rsidRPr="000704D9" w:rsidRDefault="000704D9" w:rsidP="000704D9">
      <w:pPr>
        <w:pStyle w:val="Odstavecseseznamem"/>
        <w:tabs>
          <w:tab w:val="left" w:pos="2694"/>
        </w:tabs>
        <w:spacing w:after="0" w:line="240" w:lineRule="auto"/>
        <w:jc w:val="both"/>
        <w:rPr>
          <w:rFonts w:ascii="Times New Roman" w:hAnsi="Times New Roman" w:cs="Times New Roman"/>
          <w:b/>
          <w:sz w:val="24"/>
          <w:szCs w:val="24"/>
        </w:rPr>
      </w:pPr>
      <w:r w:rsidRPr="000704D9">
        <w:rPr>
          <w:rFonts w:ascii="Times New Roman" w:hAnsi="Times New Roman" w:cs="Times New Roman"/>
          <w:b/>
          <w:sz w:val="24"/>
          <w:szCs w:val="24"/>
        </w:rPr>
        <w:t xml:space="preserve">                           </w:t>
      </w:r>
      <w:r w:rsidR="00485F3B">
        <w:rPr>
          <w:rFonts w:ascii="Times New Roman" w:hAnsi="Times New Roman" w:cs="Times New Roman"/>
          <w:b/>
          <w:sz w:val="24"/>
          <w:szCs w:val="24"/>
        </w:rPr>
        <w:t xml:space="preserve">             </w:t>
      </w:r>
      <w:r w:rsidRPr="000704D9">
        <w:rPr>
          <w:rFonts w:ascii="Times New Roman" w:hAnsi="Times New Roman" w:cs="Times New Roman"/>
          <w:b/>
          <w:sz w:val="24"/>
          <w:szCs w:val="24"/>
        </w:rPr>
        <w:t>Činnost stravovací</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842"/>
        <w:gridCol w:w="1560"/>
        <w:gridCol w:w="2268"/>
      </w:tblGrid>
      <w:tr w:rsidR="000704D9" w:rsidRPr="003B18E9" w14:paraId="4058C94A" w14:textId="77777777" w:rsidTr="000C3E27">
        <w:tc>
          <w:tcPr>
            <w:tcW w:w="2948" w:type="dxa"/>
          </w:tcPr>
          <w:p w14:paraId="1042D28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Druh/typ školského zařízení</w:t>
            </w:r>
          </w:p>
        </w:tc>
        <w:tc>
          <w:tcPr>
            <w:tcW w:w="1842" w:type="dxa"/>
          </w:tcPr>
          <w:p w14:paraId="6E9220E2"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Předpokládaný počet stravovaných  dětí/žáků</w:t>
            </w:r>
          </w:p>
        </w:tc>
        <w:tc>
          <w:tcPr>
            <w:tcW w:w="1560" w:type="dxa"/>
          </w:tcPr>
          <w:p w14:paraId="77047AA1"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Navýšení procentního podílu z normativu</w:t>
            </w:r>
          </w:p>
        </w:tc>
        <w:tc>
          <w:tcPr>
            <w:tcW w:w="2268" w:type="dxa"/>
          </w:tcPr>
          <w:p w14:paraId="01E16E8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Navýšený – celkový procentní </w:t>
            </w:r>
            <w:r w:rsidRPr="003B18E9">
              <w:rPr>
                <w:rFonts w:ascii="Times New Roman" w:hAnsi="Times New Roman" w:cs="Times New Roman"/>
                <w:sz w:val="24"/>
                <w:szCs w:val="24"/>
              </w:rPr>
              <w:t>podíl z normativu</w:t>
            </w:r>
          </w:p>
        </w:tc>
      </w:tr>
      <w:tr w:rsidR="000704D9" w:rsidRPr="003B18E9" w14:paraId="47DC67BE" w14:textId="77777777" w:rsidTr="000C3E27">
        <w:trPr>
          <w:trHeight w:val="410"/>
        </w:trPr>
        <w:tc>
          <w:tcPr>
            <w:tcW w:w="2948" w:type="dxa"/>
          </w:tcPr>
          <w:p w14:paraId="292EFCD8"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 xml:space="preserve">Školní jídelna  - výdejna MŠ        </w:t>
            </w:r>
          </w:p>
        </w:tc>
        <w:tc>
          <w:tcPr>
            <w:tcW w:w="1842" w:type="dxa"/>
            <w:vAlign w:val="center"/>
          </w:tcPr>
          <w:p w14:paraId="0AA6B699"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52</w:t>
            </w:r>
          </w:p>
          <w:p w14:paraId="38B7D40A"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p>
        </w:tc>
        <w:tc>
          <w:tcPr>
            <w:tcW w:w="1560" w:type="dxa"/>
          </w:tcPr>
          <w:p w14:paraId="7F4E4FE8"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2268" w:type="dxa"/>
          </w:tcPr>
          <w:p w14:paraId="7A5C7409"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54A80686" w14:textId="77777777" w:rsidTr="000C3E27">
        <w:tc>
          <w:tcPr>
            <w:tcW w:w="2948" w:type="dxa"/>
          </w:tcPr>
          <w:p w14:paraId="6D84C235"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jídelna - výdejna ZŠ</w:t>
            </w:r>
          </w:p>
        </w:tc>
        <w:tc>
          <w:tcPr>
            <w:tcW w:w="1842" w:type="dxa"/>
          </w:tcPr>
          <w:p w14:paraId="191B5175" w14:textId="0226AE3D" w:rsidR="000704D9" w:rsidRPr="003B18E9" w:rsidRDefault="00AB601D"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560" w:type="dxa"/>
          </w:tcPr>
          <w:p w14:paraId="4810C60D"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2268" w:type="dxa"/>
          </w:tcPr>
          <w:p w14:paraId="468AC4AD"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5BB59529" w14:textId="77777777" w:rsidTr="000C3E27">
        <w:tc>
          <w:tcPr>
            <w:tcW w:w="2948" w:type="dxa"/>
          </w:tcPr>
          <w:p w14:paraId="4D0F2F2D"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jídelna - výdejna SŠ</w:t>
            </w:r>
          </w:p>
        </w:tc>
        <w:tc>
          <w:tcPr>
            <w:tcW w:w="1842" w:type="dxa"/>
          </w:tcPr>
          <w:p w14:paraId="5A91ABC9" w14:textId="3C586C85" w:rsidR="000704D9" w:rsidRPr="003B18E9" w:rsidRDefault="00AB601D"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60" w:type="dxa"/>
          </w:tcPr>
          <w:p w14:paraId="21782114"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30 %</w:t>
            </w:r>
          </w:p>
        </w:tc>
        <w:tc>
          <w:tcPr>
            <w:tcW w:w="2268" w:type="dxa"/>
          </w:tcPr>
          <w:p w14:paraId="1899B4B0"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80 %</w:t>
            </w:r>
          </w:p>
        </w:tc>
      </w:tr>
    </w:tbl>
    <w:p w14:paraId="60281BD6" w14:textId="77777777" w:rsidR="000704D9" w:rsidRPr="000704D9" w:rsidRDefault="000704D9" w:rsidP="000704D9">
      <w:pPr>
        <w:pStyle w:val="Odstavecseseznamem"/>
        <w:tabs>
          <w:tab w:val="left" w:pos="2700"/>
        </w:tabs>
        <w:spacing w:after="0" w:line="240" w:lineRule="auto"/>
        <w:jc w:val="both"/>
        <w:rPr>
          <w:rFonts w:ascii="Times New Roman" w:hAnsi="Times New Roman" w:cs="Times New Roman"/>
          <w:sz w:val="24"/>
          <w:szCs w:val="24"/>
        </w:rPr>
      </w:pPr>
    </w:p>
    <w:p w14:paraId="7DC0C7B1" w14:textId="77777777" w:rsidR="000704D9" w:rsidRPr="000704D9" w:rsidRDefault="000704D9" w:rsidP="000704D9">
      <w:pPr>
        <w:pStyle w:val="Odstavecseseznamem"/>
        <w:tabs>
          <w:tab w:val="left" w:pos="2700"/>
        </w:tabs>
        <w:spacing w:after="0" w:line="240" w:lineRule="auto"/>
        <w:jc w:val="both"/>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0704D9" w:rsidRPr="003B18E9" w14:paraId="5C346FCD" w14:textId="77777777" w:rsidTr="000C3E27">
        <w:tc>
          <w:tcPr>
            <w:tcW w:w="8670" w:type="dxa"/>
            <w:gridSpan w:val="2"/>
            <w:tcBorders>
              <w:top w:val="single" w:sz="4" w:space="0" w:color="auto"/>
              <w:left w:val="single" w:sz="4" w:space="0" w:color="auto"/>
              <w:bottom w:val="single" w:sz="4" w:space="0" w:color="auto"/>
              <w:right w:val="single" w:sz="4" w:space="0" w:color="auto"/>
            </w:tcBorders>
            <w:hideMark/>
          </w:tcPr>
          <w:p w14:paraId="67B9C12B"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Kapacita dle údajů uvedených v Rejstříku škol a školských zařízení:</w:t>
            </w:r>
          </w:p>
        </w:tc>
      </w:tr>
      <w:tr w:rsidR="000704D9" w:rsidRPr="003B18E9" w14:paraId="63F0EF27" w14:textId="77777777" w:rsidTr="000C3E27">
        <w:tc>
          <w:tcPr>
            <w:tcW w:w="7545" w:type="dxa"/>
            <w:tcBorders>
              <w:top w:val="single" w:sz="4" w:space="0" w:color="auto"/>
              <w:left w:val="single" w:sz="4" w:space="0" w:color="auto"/>
              <w:bottom w:val="single" w:sz="4" w:space="0" w:color="auto"/>
              <w:right w:val="single" w:sz="4" w:space="0" w:color="auto"/>
            </w:tcBorders>
            <w:hideMark/>
          </w:tcPr>
          <w:p w14:paraId="62B1FBDD"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Mateřská škola</w:t>
            </w:r>
          </w:p>
          <w:p w14:paraId="611838CE"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 xml:space="preserve">nejvyšší povolený počet dětí v mateřské škole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94829C6"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p>
          <w:p w14:paraId="60778332"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52</w:t>
            </w:r>
          </w:p>
        </w:tc>
      </w:tr>
      <w:tr w:rsidR="000704D9" w:rsidRPr="003B18E9" w14:paraId="794CB7A5" w14:textId="77777777" w:rsidTr="000C3E27">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2D138AC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Základní škola</w:t>
            </w:r>
          </w:p>
          <w:p w14:paraId="61BFC57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ve škole</w:t>
            </w:r>
          </w:p>
          <w:p w14:paraId="15064F0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79-01-C/01 Základní škola (denní forma vzdělávání)</w:t>
            </w:r>
          </w:p>
          <w:p w14:paraId="2E128441"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17687ABF"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216</w:t>
            </w:r>
          </w:p>
          <w:p w14:paraId="1E39AFA8"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p>
          <w:p w14:paraId="26147156"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216</w:t>
            </w:r>
          </w:p>
        </w:tc>
      </w:tr>
      <w:tr w:rsidR="000704D9" w:rsidRPr="003B18E9" w14:paraId="4EAE43E2" w14:textId="77777777" w:rsidTr="000C3E27">
        <w:trPr>
          <w:trHeight w:val="283"/>
        </w:trPr>
        <w:tc>
          <w:tcPr>
            <w:tcW w:w="7545" w:type="dxa"/>
            <w:tcBorders>
              <w:top w:val="single" w:sz="4" w:space="0" w:color="auto"/>
              <w:left w:val="single" w:sz="4" w:space="0" w:color="auto"/>
              <w:bottom w:val="single" w:sz="4" w:space="0" w:color="auto"/>
              <w:right w:val="single" w:sz="4" w:space="0" w:color="auto"/>
            </w:tcBorders>
          </w:tcPr>
          <w:p w14:paraId="0F2E391E"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Střední škola</w:t>
            </w:r>
          </w:p>
          <w:p w14:paraId="7B51F741"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ve škole</w:t>
            </w:r>
          </w:p>
          <w:p w14:paraId="12878422"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79-41-K/41 Gymnázium (denní forma vzdělávání)</w:t>
            </w:r>
          </w:p>
          <w:p w14:paraId="73E4C83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tcPr>
          <w:p w14:paraId="2AE1EB34"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96</w:t>
            </w:r>
          </w:p>
          <w:p w14:paraId="3809023B"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p>
          <w:p w14:paraId="4CA77131"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96</w:t>
            </w:r>
          </w:p>
        </w:tc>
      </w:tr>
      <w:tr w:rsidR="000704D9" w:rsidRPr="003B18E9" w14:paraId="4E44526B" w14:textId="77777777" w:rsidTr="000C3E27">
        <w:tc>
          <w:tcPr>
            <w:tcW w:w="7545" w:type="dxa"/>
            <w:tcBorders>
              <w:top w:val="single" w:sz="4" w:space="0" w:color="auto"/>
              <w:left w:val="single" w:sz="4" w:space="0" w:color="auto"/>
              <w:bottom w:val="single" w:sz="4" w:space="0" w:color="auto"/>
              <w:right w:val="single" w:sz="4" w:space="0" w:color="auto"/>
            </w:tcBorders>
            <w:hideMark/>
          </w:tcPr>
          <w:p w14:paraId="0E6F2233"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družina</w:t>
            </w:r>
          </w:p>
          <w:p w14:paraId="587FC3FC"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14:paraId="388E82FF"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120</w:t>
            </w:r>
          </w:p>
        </w:tc>
      </w:tr>
      <w:tr w:rsidR="000704D9" w:rsidRPr="003B18E9" w14:paraId="3AE55F6A" w14:textId="77777777" w:rsidTr="000C3E27">
        <w:tc>
          <w:tcPr>
            <w:tcW w:w="7545" w:type="dxa"/>
            <w:tcBorders>
              <w:top w:val="single" w:sz="4" w:space="0" w:color="auto"/>
              <w:left w:val="single" w:sz="4" w:space="0" w:color="auto"/>
              <w:bottom w:val="single" w:sz="4" w:space="0" w:color="auto"/>
              <w:right w:val="single" w:sz="4" w:space="0" w:color="auto"/>
            </w:tcBorders>
          </w:tcPr>
          <w:p w14:paraId="2E1AAE49"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jídelna – výdejna</w:t>
            </w:r>
          </w:p>
          <w:p w14:paraId="509CF113"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stravovaných ve školském zařízení</w:t>
            </w:r>
          </w:p>
        </w:tc>
        <w:tc>
          <w:tcPr>
            <w:tcW w:w="1125" w:type="dxa"/>
            <w:tcBorders>
              <w:top w:val="single" w:sz="4" w:space="0" w:color="auto"/>
              <w:left w:val="single" w:sz="4" w:space="0" w:color="auto"/>
              <w:bottom w:val="single" w:sz="4" w:space="0" w:color="auto"/>
              <w:right w:val="single" w:sz="4" w:space="0" w:color="auto"/>
            </w:tcBorders>
            <w:vAlign w:val="bottom"/>
          </w:tcPr>
          <w:p w14:paraId="2FD9357A"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300</w:t>
            </w:r>
          </w:p>
        </w:tc>
      </w:tr>
    </w:tbl>
    <w:p w14:paraId="266298D1" w14:textId="2BD0ECC9" w:rsidR="00734806" w:rsidRDefault="00734806" w:rsidP="00734806">
      <w:pPr>
        <w:tabs>
          <w:tab w:val="left" w:pos="2694"/>
        </w:tabs>
        <w:spacing w:after="0" w:line="240" w:lineRule="auto"/>
        <w:rPr>
          <w:rFonts w:ascii="Times New Roman" w:eastAsia="Times New Roman" w:hAnsi="Times New Roman" w:cs="Times New Roman"/>
          <w:b/>
          <w:sz w:val="24"/>
          <w:szCs w:val="24"/>
          <w:lang w:eastAsia="cs-CZ"/>
        </w:rPr>
      </w:pP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 xml:space="preserve">formách vzdělávání, lůžek, stravovaných nebo jiných jednotek stanovených zvláštním právním předpisem, uvedeného ve školních matrikách pro příslušný školní rok, nejvýše však do výše povoleného počtu </w:t>
      </w:r>
      <w:r w:rsidR="00A75040" w:rsidRPr="00E00152">
        <w:rPr>
          <w:rFonts w:ascii="Times New Roman" w:hAnsi="Times New Roman" w:cs="Times New Roman"/>
          <w:sz w:val="24"/>
          <w:szCs w:val="24"/>
        </w:rPr>
        <w:lastRenderedPageBreak/>
        <w:t>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3AC281B9"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Právnická osoba předloží krajskému úřadu vyúčtování poskytnuté dotace za školní rok 202</w:t>
      </w:r>
      <w:r w:rsidR="00826FE5">
        <w:rPr>
          <w:rFonts w:ascii="Times New Roman" w:hAnsi="Times New Roman" w:cs="Times New Roman"/>
          <w:sz w:val="24"/>
          <w:szCs w:val="24"/>
        </w:rPr>
        <w:t>3</w:t>
      </w:r>
      <w:r w:rsidRPr="00BC76CF">
        <w:rPr>
          <w:rFonts w:ascii="Times New Roman" w:hAnsi="Times New Roman" w:cs="Times New Roman"/>
          <w:sz w:val="24"/>
          <w:szCs w:val="24"/>
        </w:rPr>
        <w:t>/202</w:t>
      </w:r>
      <w:r w:rsidR="00826FE5">
        <w:rPr>
          <w:rFonts w:ascii="Times New Roman" w:hAnsi="Times New Roman" w:cs="Times New Roman"/>
          <w:sz w:val="24"/>
          <w:szCs w:val="24"/>
        </w:rPr>
        <w:t>4</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6309/2017 nejpozději do 15. října 202</w:t>
      </w:r>
      <w:r w:rsidR="00826FE5">
        <w:rPr>
          <w:rFonts w:ascii="Times New Roman" w:hAnsi="Times New Roman" w:cs="Times New Roman"/>
          <w:sz w:val="24"/>
          <w:szCs w:val="24"/>
        </w:rPr>
        <w:t>4</w:t>
      </w:r>
      <w:r w:rsidRPr="00BC76C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70819952"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826FE5">
        <w:rPr>
          <w:rFonts w:ascii="Times New Roman" w:hAnsi="Times New Roman" w:cs="Times New Roman"/>
          <w:sz w:val="24"/>
          <w:szCs w:val="24"/>
        </w:rPr>
        <w:t>3</w:t>
      </w:r>
      <w:r w:rsidRPr="00BC28DE">
        <w:rPr>
          <w:rFonts w:ascii="Times New Roman" w:hAnsi="Times New Roman" w:cs="Times New Roman"/>
          <w:sz w:val="24"/>
          <w:szCs w:val="24"/>
        </w:rPr>
        <w:t>/202</w:t>
      </w:r>
      <w:r w:rsidR="00826FE5">
        <w:rPr>
          <w:rFonts w:ascii="Times New Roman" w:hAnsi="Times New Roman" w:cs="Times New Roman"/>
          <w:sz w:val="24"/>
          <w:szCs w:val="24"/>
        </w:rPr>
        <w:t>4</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do 15. října 202</w:t>
      </w:r>
      <w:r w:rsidR="00826FE5">
        <w:rPr>
          <w:rFonts w:ascii="Times New Roman" w:hAnsi="Times New Roman" w:cs="Times New Roman"/>
          <w:sz w:val="24"/>
          <w:szCs w:val="24"/>
        </w:rPr>
        <w:t>4</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34500BF6" w14:textId="77777777" w:rsidR="007A6B77" w:rsidRDefault="007A6B77" w:rsidP="00B84284">
      <w:pPr>
        <w:tabs>
          <w:tab w:val="left" w:pos="2880"/>
        </w:tabs>
        <w:spacing w:after="0"/>
        <w:jc w:val="center"/>
        <w:outlineLvl w:val="0"/>
        <w:rPr>
          <w:rFonts w:ascii="Times New Roman" w:hAnsi="Times New Roman" w:cs="Times New Roman"/>
          <w:b/>
          <w:sz w:val="24"/>
          <w:szCs w:val="24"/>
        </w:rPr>
      </w:pPr>
    </w:p>
    <w:p w14:paraId="3AEDD8DD" w14:textId="77777777" w:rsidR="007A6B77" w:rsidRDefault="007A6B77" w:rsidP="00B84284">
      <w:pPr>
        <w:tabs>
          <w:tab w:val="left" w:pos="2880"/>
        </w:tabs>
        <w:spacing w:after="0"/>
        <w:jc w:val="center"/>
        <w:outlineLvl w:val="0"/>
        <w:rPr>
          <w:rFonts w:ascii="Times New Roman" w:hAnsi="Times New Roman" w:cs="Times New Roman"/>
          <w:b/>
          <w:sz w:val="24"/>
          <w:szCs w:val="24"/>
        </w:rPr>
      </w:pPr>
    </w:p>
    <w:p w14:paraId="64C00816" w14:textId="564BF474"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lastRenderedPageBreak/>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5440A564"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826FE5">
        <w:rPr>
          <w:rFonts w:ascii="Times New Roman" w:hAnsi="Times New Roman" w:cs="Times New Roman"/>
          <w:sz w:val="24"/>
          <w:szCs w:val="24"/>
        </w:rPr>
        <w:t>25232991</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lastRenderedPageBreak/>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3AA4225A"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826FE5">
        <w:rPr>
          <w:rFonts w:ascii="Times New Roman" w:hAnsi="Times New Roman" w:cs="Times New Roman"/>
          <w:sz w:val="24"/>
          <w:szCs w:val="24"/>
        </w:rPr>
        <w:t>25232991</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w:t>
      </w:r>
      <w:r w:rsidR="00725B7D" w:rsidRPr="00E00152">
        <w:rPr>
          <w:rFonts w:ascii="Times New Roman" w:hAnsi="Times New Roman" w:cs="Times New Roman"/>
          <w:sz w:val="24"/>
          <w:szCs w:val="24"/>
        </w:rPr>
        <w:lastRenderedPageBreak/>
        <w:t>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63538E15"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 xml:space="preserve">kraj, kontakt na doručení oznámení o vkladu smluvní protistraně: </w:t>
      </w:r>
      <w:r w:rsidR="00E73648">
        <w:rPr>
          <w:rFonts w:ascii="Times New Roman" w:eastAsia="Times New Roman" w:hAnsi="Times New Roman" w:cs="Times New Roman"/>
          <w:sz w:val="24"/>
          <w:szCs w:val="24"/>
          <w:lang w:eastAsia="cs-CZ"/>
        </w:rPr>
        <w:t>XXXX</w:t>
      </w:r>
      <w:r w:rsidR="00C27856" w:rsidRPr="00E00152">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77777777" w:rsidR="00EA1B28" w:rsidRPr="00E00152" w:rsidRDefault="00EA1B28" w:rsidP="00EA1B28">
            <w:pPr>
              <w:spacing w:after="0" w:line="256" w:lineRule="auto"/>
              <w:jc w:val="center"/>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(poskytovatel)</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20FFC60A"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(příjemce)</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35D61FA3" w14:textId="2C2C17E6"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0C79BB">
        <w:rPr>
          <w:rFonts w:ascii="Times New Roman" w:eastAsia="Times New Roman" w:hAnsi="Times New Roman" w:cs="Times New Roman"/>
          <w:sz w:val="24"/>
          <w:szCs w:val="24"/>
          <w:lang w:eastAsia="cs-CZ"/>
        </w:rPr>
        <w:t>Hana Goubejová</w:t>
      </w: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30A735F3" w:rsidR="0046406D" w:rsidRDefault="0046406D">
        <w:pPr>
          <w:pStyle w:val="Zpat"/>
          <w:jc w:val="center"/>
        </w:pPr>
        <w:r>
          <w:fldChar w:fldCharType="begin"/>
        </w:r>
        <w:r>
          <w:instrText>PAGE   \* MERGEFORMAT</w:instrText>
        </w:r>
        <w:r>
          <w:fldChar w:fldCharType="separate"/>
        </w:r>
        <w:r w:rsidR="00E73648">
          <w:rPr>
            <w:noProof/>
          </w:rPr>
          <w:t>9</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704C0"/>
    <w:rsid w:val="000704D9"/>
    <w:rsid w:val="00072393"/>
    <w:rsid w:val="00085060"/>
    <w:rsid w:val="00086F2B"/>
    <w:rsid w:val="00090738"/>
    <w:rsid w:val="00092D20"/>
    <w:rsid w:val="0009414C"/>
    <w:rsid w:val="00096196"/>
    <w:rsid w:val="00097494"/>
    <w:rsid w:val="000A2B1E"/>
    <w:rsid w:val="000A53AE"/>
    <w:rsid w:val="000A606D"/>
    <w:rsid w:val="000B0025"/>
    <w:rsid w:val="000B28A8"/>
    <w:rsid w:val="000B4014"/>
    <w:rsid w:val="000B64F8"/>
    <w:rsid w:val="000C2A84"/>
    <w:rsid w:val="000C31F2"/>
    <w:rsid w:val="000C6DD6"/>
    <w:rsid w:val="000C79BB"/>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80509"/>
    <w:rsid w:val="00196CB2"/>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382C"/>
    <w:rsid w:val="00213981"/>
    <w:rsid w:val="0022138A"/>
    <w:rsid w:val="00226887"/>
    <w:rsid w:val="002326B2"/>
    <w:rsid w:val="002340CA"/>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5DE1"/>
    <w:rsid w:val="00343ED9"/>
    <w:rsid w:val="00344278"/>
    <w:rsid w:val="0034723B"/>
    <w:rsid w:val="00347B96"/>
    <w:rsid w:val="0035470C"/>
    <w:rsid w:val="00355FA2"/>
    <w:rsid w:val="00375B49"/>
    <w:rsid w:val="003817A2"/>
    <w:rsid w:val="003862F1"/>
    <w:rsid w:val="00394E4A"/>
    <w:rsid w:val="003A28F0"/>
    <w:rsid w:val="003A78CE"/>
    <w:rsid w:val="003C284D"/>
    <w:rsid w:val="003C29F8"/>
    <w:rsid w:val="003C6708"/>
    <w:rsid w:val="003D5938"/>
    <w:rsid w:val="003F4B20"/>
    <w:rsid w:val="003F7C02"/>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85F3B"/>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C92"/>
    <w:rsid w:val="0052370A"/>
    <w:rsid w:val="00534A32"/>
    <w:rsid w:val="00536582"/>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6067"/>
    <w:rsid w:val="006D77D3"/>
    <w:rsid w:val="006E1186"/>
    <w:rsid w:val="006E3D54"/>
    <w:rsid w:val="006F07D7"/>
    <w:rsid w:val="006F4F36"/>
    <w:rsid w:val="006F58F3"/>
    <w:rsid w:val="007078C3"/>
    <w:rsid w:val="00712E80"/>
    <w:rsid w:val="00713DF6"/>
    <w:rsid w:val="00715F71"/>
    <w:rsid w:val="00716CD3"/>
    <w:rsid w:val="00723D03"/>
    <w:rsid w:val="00725B7D"/>
    <w:rsid w:val="007264F0"/>
    <w:rsid w:val="00727C0A"/>
    <w:rsid w:val="00734806"/>
    <w:rsid w:val="00736E40"/>
    <w:rsid w:val="00737CB3"/>
    <w:rsid w:val="00737DE5"/>
    <w:rsid w:val="00740596"/>
    <w:rsid w:val="00740DB4"/>
    <w:rsid w:val="007472F1"/>
    <w:rsid w:val="00747CF2"/>
    <w:rsid w:val="00757853"/>
    <w:rsid w:val="0076469A"/>
    <w:rsid w:val="007710D8"/>
    <w:rsid w:val="007729A5"/>
    <w:rsid w:val="007742DE"/>
    <w:rsid w:val="007927E3"/>
    <w:rsid w:val="00797816"/>
    <w:rsid w:val="007A5A9C"/>
    <w:rsid w:val="007A6B77"/>
    <w:rsid w:val="007A7B17"/>
    <w:rsid w:val="007B23F5"/>
    <w:rsid w:val="007B4E83"/>
    <w:rsid w:val="007C401C"/>
    <w:rsid w:val="007D04A5"/>
    <w:rsid w:val="007D104B"/>
    <w:rsid w:val="007D44C9"/>
    <w:rsid w:val="007E5894"/>
    <w:rsid w:val="007F0164"/>
    <w:rsid w:val="007F66D8"/>
    <w:rsid w:val="007F68F0"/>
    <w:rsid w:val="00805345"/>
    <w:rsid w:val="008261EF"/>
    <w:rsid w:val="00826FE5"/>
    <w:rsid w:val="00830053"/>
    <w:rsid w:val="0083052D"/>
    <w:rsid w:val="0083340F"/>
    <w:rsid w:val="0083373D"/>
    <w:rsid w:val="0084256F"/>
    <w:rsid w:val="0084258C"/>
    <w:rsid w:val="0084407E"/>
    <w:rsid w:val="00851283"/>
    <w:rsid w:val="008515E3"/>
    <w:rsid w:val="008753DF"/>
    <w:rsid w:val="00880098"/>
    <w:rsid w:val="008814F1"/>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55746"/>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71BA"/>
    <w:rsid w:val="00AB03BA"/>
    <w:rsid w:val="00AB5FAC"/>
    <w:rsid w:val="00AB601D"/>
    <w:rsid w:val="00AD2094"/>
    <w:rsid w:val="00AD34FC"/>
    <w:rsid w:val="00AD5AB4"/>
    <w:rsid w:val="00AD613F"/>
    <w:rsid w:val="00AE639A"/>
    <w:rsid w:val="00AF177F"/>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190E"/>
    <w:rsid w:val="00C63DF0"/>
    <w:rsid w:val="00C641E1"/>
    <w:rsid w:val="00C764B0"/>
    <w:rsid w:val="00C84790"/>
    <w:rsid w:val="00C852EC"/>
    <w:rsid w:val="00C94836"/>
    <w:rsid w:val="00C95453"/>
    <w:rsid w:val="00CB3F31"/>
    <w:rsid w:val="00CB7536"/>
    <w:rsid w:val="00CC0621"/>
    <w:rsid w:val="00CC2EAB"/>
    <w:rsid w:val="00CD2276"/>
    <w:rsid w:val="00CD2EA7"/>
    <w:rsid w:val="00CE1AE5"/>
    <w:rsid w:val="00CE47EB"/>
    <w:rsid w:val="00CF150C"/>
    <w:rsid w:val="00D00F67"/>
    <w:rsid w:val="00D470D5"/>
    <w:rsid w:val="00D511AA"/>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E06C3"/>
    <w:rsid w:val="00DE7530"/>
    <w:rsid w:val="00DF62DE"/>
    <w:rsid w:val="00DF7E1D"/>
    <w:rsid w:val="00E00152"/>
    <w:rsid w:val="00E10642"/>
    <w:rsid w:val="00E17F98"/>
    <w:rsid w:val="00E20257"/>
    <w:rsid w:val="00E27CC0"/>
    <w:rsid w:val="00E310B9"/>
    <w:rsid w:val="00E33509"/>
    <w:rsid w:val="00E33686"/>
    <w:rsid w:val="00E36053"/>
    <w:rsid w:val="00E4609D"/>
    <w:rsid w:val="00E4641E"/>
    <w:rsid w:val="00E52B93"/>
    <w:rsid w:val="00E6000C"/>
    <w:rsid w:val="00E6013A"/>
    <w:rsid w:val="00E7135E"/>
    <w:rsid w:val="00E717A2"/>
    <w:rsid w:val="00E73648"/>
    <w:rsid w:val="00E752E9"/>
    <w:rsid w:val="00E841DD"/>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E1160"/>
    <w:rsid w:val="00EF5158"/>
    <w:rsid w:val="00F07DB9"/>
    <w:rsid w:val="00F16CCB"/>
    <w:rsid w:val="00F17E6B"/>
    <w:rsid w:val="00F2262A"/>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C322-4EC1-4160-9A74-B41BB936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3319</Words>
  <Characters>19588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2021-02-16T08:04:00Z</cp:lastPrinted>
  <dcterms:created xsi:type="dcterms:W3CDTF">2023-02-17T13:42:00Z</dcterms:created>
  <dcterms:modified xsi:type="dcterms:W3CDTF">2023-02-17T13:42:00Z</dcterms:modified>
</cp:coreProperties>
</file>