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389" w:rsidRPr="00BA4943" w:rsidRDefault="0000638B" w:rsidP="00BA4943">
      <w:pPr>
        <w:pStyle w:val="Nadpis2"/>
        <w:jc w:val="center"/>
        <w:rPr>
          <w:sz w:val="26"/>
          <w:szCs w:val="26"/>
        </w:rPr>
      </w:pPr>
      <w:r w:rsidRPr="00BA4943">
        <w:rPr>
          <w:sz w:val="26"/>
          <w:szCs w:val="26"/>
        </w:rPr>
        <w:t>Příloha objednávky OV-6/2023</w:t>
      </w:r>
    </w:p>
    <w:p w:rsidR="00BA4943" w:rsidRDefault="00BA4943">
      <w:pPr>
        <w:pStyle w:val="Podnadpis"/>
        <w:rPr>
          <w:color w:val="072E49"/>
        </w:rPr>
      </w:pPr>
    </w:p>
    <w:p w:rsidR="00D00389" w:rsidRDefault="00000000">
      <w:pPr>
        <w:pStyle w:val="Podnadpis"/>
        <w:rPr>
          <w:color w:val="072E49"/>
        </w:rPr>
      </w:pPr>
      <w:r>
        <w:rPr>
          <w:color w:val="072E49"/>
        </w:rPr>
        <w:t xml:space="preserve">Redakční systém </w:t>
      </w:r>
      <w:proofErr w:type="spellStart"/>
      <w:r>
        <w:rPr>
          <w:color w:val="072E49"/>
        </w:rPr>
        <w:t>ePublish</w:t>
      </w:r>
      <w:proofErr w:type="spellEnd"/>
      <w:r>
        <w:rPr>
          <w:color w:val="072E49"/>
        </w:rPr>
        <w:t xml:space="preserve"> pro www.alcmosnov.cz</w:t>
      </w:r>
    </w:p>
    <w:p w:rsidR="00D00389" w:rsidRDefault="00000000">
      <w:pPr>
        <w:pStyle w:val="Nadpis1"/>
        <w:rPr>
          <w:color w:val="072E49"/>
        </w:rPr>
      </w:pPr>
      <w:bookmarkStart w:id="0" w:name="_3smkjmg9jvbl" w:colFirst="0" w:colLast="0"/>
      <w:bookmarkEnd w:id="0"/>
      <w:r>
        <w:rPr>
          <w:color w:val="072E49"/>
        </w:rPr>
        <w:t>Smluvní strany</w:t>
      </w:r>
    </w:p>
    <w:p w:rsidR="00D00389" w:rsidRDefault="00000000" w:rsidP="00E42C48">
      <w:pPr>
        <w:pStyle w:val="Nadpis2"/>
        <w:spacing w:before="0" w:after="0"/>
        <w:rPr>
          <w:color w:val="072E49"/>
        </w:rPr>
      </w:pPr>
      <w:bookmarkStart w:id="1" w:name="_tkndafgy50kv" w:colFirst="0" w:colLast="0"/>
      <w:bookmarkEnd w:id="1"/>
      <w:r>
        <w:rPr>
          <w:color w:val="072E49"/>
        </w:rPr>
        <w:t>Objednatel:</w:t>
      </w:r>
    </w:p>
    <w:p w:rsidR="00D00389" w:rsidRDefault="00000000">
      <w:pPr>
        <w:rPr>
          <w:color w:val="072E49"/>
        </w:rPr>
      </w:pPr>
      <w:r>
        <w:rPr>
          <w:color w:val="072E49"/>
        </w:rPr>
        <w:t>Název:</w:t>
      </w:r>
      <w:r>
        <w:rPr>
          <w:color w:val="072E49"/>
        </w:rPr>
        <w:tab/>
      </w:r>
      <w:r>
        <w:rPr>
          <w:color w:val="072E49"/>
        </w:rPr>
        <w:tab/>
      </w:r>
      <w:r>
        <w:rPr>
          <w:color w:val="072E49"/>
        </w:rPr>
        <w:tab/>
        <w:t>Moravskoslezské Investice a Development, a.s.</w:t>
      </w:r>
    </w:p>
    <w:p w:rsidR="00D00389" w:rsidRDefault="00000000">
      <w:pPr>
        <w:rPr>
          <w:color w:val="072E49"/>
        </w:rPr>
      </w:pPr>
      <w:r>
        <w:rPr>
          <w:color w:val="072E49"/>
        </w:rPr>
        <w:t>Adresa:</w:t>
      </w:r>
      <w:r>
        <w:rPr>
          <w:color w:val="072E49"/>
        </w:rPr>
        <w:tab/>
      </w:r>
      <w:r>
        <w:rPr>
          <w:color w:val="072E49"/>
        </w:rPr>
        <w:tab/>
      </w:r>
      <w:r w:rsidR="00714336">
        <w:rPr>
          <w:color w:val="072E49"/>
        </w:rPr>
        <w:t xml:space="preserve"> </w:t>
      </w:r>
      <w:r w:rsidR="00714336">
        <w:rPr>
          <w:color w:val="072E49"/>
        </w:rPr>
        <w:tab/>
      </w:r>
      <w:r>
        <w:rPr>
          <w:color w:val="072E49"/>
        </w:rPr>
        <w:t>Na Jízdárně 1245/7, 702 00 Moravská Ostrava</w:t>
      </w: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IČO: </w:t>
      </w:r>
      <w:r>
        <w:rPr>
          <w:color w:val="072E49"/>
        </w:rPr>
        <w:tab/>
      </w:r>
      <w:r>
        <w:rPr>
          <w:color w:val="072E49"/>
        </w:rPr>
        <w:tab/>
      </w:r>
      <w:r>
        <w:rPr>
          <w:color w:val="072E49"/>
        </w:rPr>
        <w:tab/>
        <w:t>47673168</w:t>
      </w: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DIČ: </w:t>
      </w:r>
      <w:r>
        <w:rPr>
          <w:color w:val="072E49"/>
        </w:rPr>
        <w:tab/>
      </w:r>
      <w:r>
        <w:rPr>
          <w:color w:val="072E49"/>
        </w:rPr>
        <w:tab/>
      </w:r>
      <w:r>
        <w:rPr>
          <w:color w:val="072E49"/>
        </w:rPr>
        <w:tab/>
        <w:t>CZ47673168</w:t>
      </w:r>
    </w:p>
    <w:p w:rsidR="00D00389" w:rsidRDefault="00000000">
      <w:pPr>
        <w:rPr>
          <w:color w:val="072E49"/>
        </w:rPr>
      </w:pPr>
      <w:r>
        <w:rPr>
          <w:color w:val="072E49"/>
        </w:rPr>
        <w:t>Kontaktní osoba:</w:t>
      </w:r>
      <w:r>
        <w:rPr>
          <w:color w:val="072E49"/>
        </w:rPr>
        <w:tab/>
      </w:r>
      <w:r w:rsidR="00714336">
        <w:rPr>
          <w:color w:val="072E49"/>
        </w:rPr>
        <w:tab/>
      </w:r>
      <w:r>
        <w:rPr>
          <w:color w:val="072E49"/>
        </w:rPr>
        <w:t>Ing. Petr Březina</w:t>
      </w: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E-mail, </w:t>
      </w:r>
      <w:proofErr w:type="gramStart"/>
      <w:r>
        <w:rPr>
          <w:color w:val="072E49"/>
        </w:rPr>
        <w:t>tel.::</w:t>
      </w:r>
      <w:proofErr w:type="gramEnd"/>
      <w:r>
        <w:rPr>
          <w:color w:val="072E49"/>
        </w:rPr>
        <w:t xml:space="preserve"> </w:t>
      </w:r>
      <w:r>
        <w:rPr>
          <w:color w:val="072E49"/>
        </w:rPr>
        <w:tab/>
      </w:r>
      <w:r>
        <w:rPr>
          <w:color w:val="072E49"/>
        </w:rPr>
        <w:tab/>
      </w:r>
      <w:hyperlink r:id="rId6">
        <w:r>
          <w:rPr>
            <w:color w:val="072E49"/>
            <w:u w:val="single"/>
          </w:rPr>
          <w:t>brezina@msid.cz</w:t>
        </w:r>
      </w:hyperlink>
      <w:r>
        <w:rPr>
          <w:color w:val="072E49"/>
        </w:rPr>
        <w:t>, +420 724 254 765</w:t>
      </w:r>
    </w:p>
    <w:p w:rsidR="00D00389" w:rsidRDefault="00000000" w:rsidP="00E42C48">
      <w:pPr>
        <w:pStyle w:val="Nadpis2"/>
        <w:spacing w:before="0" w:after="0"/>
        <w:rPr>
          <w:color w:val="072E49"/>
        </w:rPr>
      </w:pPr>
      <w:bookmarkStart w:id="2" w:name="_u3jc9hvln31w" w:colFirst="0" w:colLast="0"/>
      <w:bookmarkEnd w:id="2"/>
      <w:r>
        <w:rPr>
          <w:color w:val="072E49"/>
        </w:rPr>
        <w:t>Dodavatel:</w:t>
      </w:r>
    </w:p>
    <w:p w:rsidR="00D00389" w:rsidRDefault="00000000">
      <w:pPr>
        <w:rPr>
          <w:rFonts w:ascii="Inter SemiBold" w:eastAsia="Inter SemiBold" w:hAnsi="Inter SemiBold" w:cs="Inter SemiBold"/>
          <w:color w:val="072E49"/>
        </w:rPr>
      </w:pPr>
      <w:r>
        <w:rPr>
          <w:color w:val="072E49"/>
        </w:rPr>
        <w:t>Název:</w:t>
      </w:r>
      <w:r>
        <w:rPr>
          <w:color w:val="072E49"/>
        </w:rPr>
        <w:tab/>
      </w:r>
      <w:r>
        <w:rPr>
          <w:color w:val="072E49"/>
        </w:rPr>
        <w:tab/>
      </w:r>
      <w:r>
        <w:rPr>
          <w:color w:val="072E49"/>
        </w:rPr>
        <w:tab/>
      </w:r>
      <w:proofErr w:type="spellStart"/>
      <w:r>
        <w:rPr>
          <w:rFonts w:ascii="Inter SemiBold" w:eastAsia="Inter SemiBold" w:hAnsi="Inter SemiBold" w:cs="Inter SemiBold"/>
          <w:color w:val="072E49"/>
        </w:rPr>
        <w:t>Railsformers</w:t>
      </w:r>
      <w:proofErr w:type="spellEnd"/>
      <w:r>
        <w:rPr>
          <w:rFonts w:ascii="Inter SemiBold" w:eastAsia="Inter SemiBold" w:hAnsi="Inter SemiBold" w:cs="Inter SemiBold"/>
          <w:color w:val="072E49"/>
        </w:rPr>
        <w:t xml:space="preserve"> s.r.o.</w:t>
      </w:r>
    </w:p>
    <w:p w:rsidR="00D00389" w:rsidRDefault="00000000">
      <w:pPr>
        <w:rPr>
          <w:color w:val="072E49"/>
        </w:rPr>
      </w:pPr>
      <w:r>
        <w:rPr>
          <w:color w:val="072E49"/>
        </w:rPr>
        <w:t>Adresa:</w:t>
      </w:r>
      <w:r>
        <w:rPr>
          <w:color w:val="072E49"/>
        </w:rPr>
        <w:tab/>
      </w:r>
      <w:r>
        <w:rPr>
          <w:color w:val="072E49"/>
        </w:rPr>
        <w:tab/>
      </w:r>
      <w:r w:rsidR="00714336">
        <w:rPr>
          <w:color w:val="072E49"/>
        </w:rPr>
        <w:tab/>
      </w:r>
      <w:r>
        <w:rPr>
          <w:color w:val="072E49"/>
        </w:rPr>
        <w:t xml:space="preserve">Technologická 372/2, 708 00 Ostrava – </w:t>
      </w:r>
      <w:proofErr w:type="spellStart"/>
      <w:r>
        <w:rPr>
          <w:color w:val="072E49"/>
        </w:rPr>
        <w:t>Pustkovec</w:t>
      </w:r>
      <w:proofErr w:type="spellEnd"/>
    </w:p>
    <w:p w:rsidR="00D00389" w:rsidRDefault="00000000">
      <w:pPr>
        <w:rPr>
          <w:color w:val="072E49"/>
        </w:rPr>
      </w:pPr>
      <w:r>
        <w:rPr>
          <w:color w:val="072E49"/>
        </w:rPr>
        <w:t>Zastoupena:</w:t>
      </w:r>
      <w:r>
        <w:rPr>
          <w:color w:val="072E49"/>
        </w:rPr>
        <w:tab/>
      </w:r>
      <w:r>
        <w:rPr>
          <w:color w:val="072E49"/>
        </w:rPr>
        <w:tab/>
        <w:t xml:space="preserve">Ing. Davidem </w:t>
      </w:r>
      <w:proofErr w:type="spellStart"/>
      <w:r>
        <w:rPr>
          <w:color w:val="072E49"/>
        </w:rPr>
        <w:t>Garaiem</w:t>
      </w:r>
      <w:proofErr w:type="spellEnd"/>
      <w:r>
        <w:rPr>
          <w:color w:val="072E49"/>
        </w:rPr>
        <w:t>, jednatelem</w:t>
      </w: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IČO: </w:t>
      </w:r>
      <w:r>
        <w:rPr>
          <w:color w:val="072E49"/>
        </w:rPr>
        <w:tab/>
      </w:r>
      <w:r>
        <w:rPr>
          <w:color w:val="072E49"/>
        </w:rPr>
        <w:tab/>
      </w:r>
      <w:r>
        <w:rPr>
          <w:color w:val="072E49"/>
        </w:rPr>
        <w:tab/>
        <w:t>24704440</w:t>
      </w: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DIČ: </w:t>
      </w:r>
      <w:r>
        <w:rPr>
          <w:color w:val="072E49"/>
        </w:rPr>
        <w:tab/>
      </w:r>
      <w:r>
        <w:rPr>
          <w:color w:val="072E49"/>
        </w:rPr>
        <w:tab/>
      </w:r>
      <w:r>
        <w:rPr>
          <w:color w:val="072E49"/>
        </w:rPr>
        <w:tab/>
        <w:t>CZ24704440</w:t>
      </w:r>
    </w:p>
    <w:p w:rsidR="00D00389" w:rsidRDefault="00000000">
      <w:pPr>
        <w:rPr>
          <w:color w:val="072E49"/>
        </w:rPr>
      </w:pPr>
      <w:r>
        <w:rPr>
          <w:color w:val="072E49"/>
        </w:rPr>
        <w:t>Kontaktní os.:</w:t>
      </w:r>
      <w:r>
        <w:rPr>
          <w:color w:val="072E49"/>
        </w:rPr>
        <w:tab/>
      </w:r>
      <w:r>
        <w:rPr>
          <w:color w:val="072E49"/>
        </w:rPr>
        <w:tab/>
        <w:t>Ivana Sýkorová</w:t>
      </w:r>
    </w:p>
    <w:p w:rsidR="00D00389" w:rsidRDefault="00000000">
      <w:pPr>
        <w:rPr>
          <w:color w:val="072E49"/>
        </w:rPr>
      </w:pPr>
      <w:r>
        <w:rPr>
          <w:color w:val="072E49"/>
        </w:rPr>
        <w:t>E-mail, tel.:</w:t>
      </w:r>
      <w:r>
        <w:rPr>
          <w:color w:val="072E49"/>
        </w:rPr>
        <w:tab/>
      </w:r>
      <w:r>
        <w:rPr>
          <w:color w:val="072E49"/>
        </w:rPr>
        <w:tab/>
      </w:r>
      <w:hyperlink r:id="rId7">
        <w:r>
          <w:rPr>
            <w:color w:val="072E49"/>
            <w:u w:val="single"/>
          </w:rPr>
          <w:t>ivana.sykorova@railsformers.com</w:t>
        </w:r>
      </w:hyperlink>
      <w:r>
        <w:rPr>
          <w:color w:val="072E49"/>
        </w:rPr>
        <w:t>, +420 774 699 670</w:t>
      </w:r>
    </w:p>
    <w:p w:rsidR="00D00389" w:rsidRDefault="00000000">
      <w:pPr>
        <w:pStyle w:val="Nadpis1"/>
        <w:rPr>
          <w:color w:val="000000"/>
          <w:sz w:val="16"/>
          <w:szCs w:val="16"/>
        </w:rPr>
      </w:pPr>
      <w:r>
        <w:t>Cen</w:t>
      </w:r>
      <w:r w:rsidR="00B30ECD">
        <w:t>a</w:t>
      </w:r>
    </w:p>
    <w:tbl>
      <w:tblPr>
        <w:tblStyle w:val="a"/>
        <w:tblW w:w="9720" w:type="dxa"/>
        <w:tblInd w:w="-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26"/>
        <w:gridCol w:w="3926"/>
        <w:gridCol w:w="1868"/>
      </w:tblGrid>
      <w:tr w:rsidR="00D00389">
        <w:trPr>
          <w:trHeight w:val="720"/>
        </w:trPr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11F31"/>
            <w:vAlign w:val="center"/>
          </w:tcPr>
          <w:p w:rsidR="00D00389" w:rsidRDefault="00000000">
            <w:pPr>
              <w:jc w:val="left"/>
              <w:rPr>
                <w:rFonts w:ascii="Inter SemiBold" w:eastAsia="Inter SemiBold" w:hAnsi="Inter SemiBold" w:cs="Inter SemiBold"/>
                <w:color w:val="FFFFFF"/>
              </w:rPr>
            </w:pPr>
            <w:r>
              <w:rPr>
                <w:rFonts w:ascii="Inter SemiBold" w:eastAsia="Inter SemiBold" w:hAnsi="Inter SemiBold" w:cs="Inter SemiBold"/>
                <w:color w:val="FFFFFF"/>
              </w:rPr>
              <w:t>Prezentace</w:t>
            </w:r>
          </w:p>
        </w:tc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11F31"/>
            <w:vAlign w:val="center"/>
          </w:tcPr>
          <w:p w:rsidR="00D00389" w:rsidRDefault="00D00389">
            <w:pPr>
              <w:jc w:val="left"/>
              <w:rPr>
                <w:rFonts w:ascii="Inter SemiBold" w:eastAsia="Inter SemiBold" w:hAnsi="Inter SemiBold" w:cs="Inter SemiBold"/>
                <w:color w:val="FFFFFF"/>
              </w:rPr>
            </w:pP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11F31"/>
            <w:vAlign w:val="center"/>
          </w:tcPr>
          <w:p w:rsidR="00D00389" w:rsidRDefault="00000000">
            <w:pPr>
              <w:jc w:val="right"/>
              <w:rPr>
                <w:rFonts w:ascii="Inter SemiBold" w:eastAsia="Inter SemiBold" w:hAnsi="Inter SemiBold" w:cs="Inter SemiBold"/>
                <w:color w:val="FFFFFF"/>
              </w:rPr>
            </w:pPr>
            <w:r>
              <w:rPr>
                <w:rFonts w:ascii="Inter SemiBold" w:eastAsia="Inter SemiBold" w:hAnsi="Inter SemiBold" w:cs="Inter SemiBold"/>
                <w:color w:val="FFFFFF"/>
              </w:rPr>
              <w:t>Cena v Kč bez DPH</w:t>
            </w:r>
          </w:p>
        </w:tc>
      </w:tr>
      <w:tr w:rsidR="00D00389">
        <w:trPr>
          <w:trHeight w:val="720"/>
        </w:trPr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0389" w:rsidRDefault="00000000">
            <w:pPr>
              <w:jc w:val="left"/>
            </w:pPr>
            <w:r>
              <w:t xml:space="preserve">Grafické práce </w:t>
            </w:r>
          </w:p>
        </w:tc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0389" w:rsidRDefault="00D00389">
            <w:pPr>
              <w:jc w:val="left"/>
            </w:pP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0389" w:rsidRDefault="00000000">
            <w:pPr>
              <w:jc w:val="right"/>
            </w:pPr>
            <w:proofErr w:type="gramStart"/>
            <w:r>
              <w:t>13.000,-</w:t>
            </w:r>
            <w:proofErr w:type="gramEnd"/>
          </w:p>
        </w:tc>
      </w:tr>
      <w:tr w:rsidR="00D00389">
        <w:trPr>
          <w:trHeight w:val="720"/>
        </w:trPr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4E6"/>
            <w:vAlign w:val="center"/>
          </w:tcPr>
          <w:p w:rsidR="00D00389" w:rsidRDefault="00000000">
            <w:pPr>
              <w:jc w:val="left"/>
            </w:pPr>
            <w:r>
              <w:t>Převedení webových stránek do redakčního systému + úpravy</w:t>
            </w:r>
          </w:p>
        </w:tc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4E6"/>
            <w:vAlign w:val="center"/>
          </w:tcPr>
          <w:p w:rsidR="00D00389" w:rsidRDefault="00D00389">
            <w:pPr>
              <w:jc w:val="left"/>
            </w:pP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4E6"/>
            <w:vAlign w:val="center"/>
          </w:tcPr>
          <w:p w:rsidR="00D00389" w:rsidRDefault="00000000">
            <w:pPr>
              <w:jc w:val="right"/>
            </w:pPr>
            <w:proofErr w:type="gramStart"/>
            <w:r>
              <w:t>57.000,-</w:t>
            </w:r>
            <w:proofErr w:type="gramEnd"/>
          </w:p>
        </w:tc>
      </w:tr>
      <w:tr w:rsidR="00D00389">
        <w:trPr>
          <w:trHeight w:val="720"/>
        </w:trPr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0389" w:rsidRDefault="00000000">
            <w:pPr>
              <w:jc w:val="lef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0389" w:rsidRDefault="00D00389">
            <w:pPr>
              <w:jc w:val="left"/>
            </w:pP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0389" w:rsidRDefault="0000000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70.000,-</w:t>
            </w:r>
            <w:proofErr w:type="gramEnd"/>
          </w:p>
        </w:tc>
      </w:tr>
      <w:tr w:rsidR="00D00389">
        <w:trPr>
          <w:trHeight w:val="720"/>
        </w:trPr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4E6"/>
            <w:vAlign w:val="center"/>
          </w:tcPr>
          <w:p w:rsidR="00D00389" w:rsidRDefault="00000000">
            <w:pPr>
              <w:jc w:val="left"/>
            </w:pPr>
            <w:proofErr w:type="gramStart"/>
            <w:r>
              <w:t>Úpravy - vícepráce</w:t>
            </w:r>
            <w:proofErr w:type="gramEnd"/>
            <w:r>
              <w:t xml:space="preserve"> *</w:t>
            </w:r>
          </w:p>
        </w:tc>
        <w:tc>
          <w:tcPr>
            <w:tcW w:w="3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4E6"/>
            <w:vAlign w:val="center"/>
          </w:tcPr>
          <w:p w:rsidR="00D00389" w:rsidRDefault="00D00389">
            <w:pPr>
              <w:jc w:val="left"/>
            </w:pP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4E6"/>
            <w:vAlign w:val="center"/>
          </w:tcPr>
          <w:p w:rsidR="00D00389" w:rsidRDefault="00000000">
            <w:pPr>
              <w:jc w:val="right"/>
            </w:pPr>
            <w:proofErr w:type="gramStart"/>
            <w:r>
              <w:t>1.400,-</w:t>
            </w:r>
            <w:proofErr w:type="gramEnd"/>
            <w:r>
              <w:t xml:space="preserve"> /hod. </w:t>
            </w:r>
          </w:p>
        </w:tc>
      </w:tr>
    </w:tbl>
    <w:p w:rsidR="00D00389" w:rsidRDefault="00D00389">
      <w:pPr>
        <w:rPr>
          <w:b/>
        </w:rPr>
      </w:pPr>
    </w:p>
    <w:p w:rsidR="00D00389" w:rsidRDefault="00000000">
      <w:r>
        <w:rPr>
          <w:b/>
        </w:rPr>
        <w:t xml:space="preserve">* </w:t>
      </w:r>
      <w:r>
        <w:t xml:space="preserve">Vícepráce budou účtovány vždy za uplynulý měsíc, prováděny budou pouze po schválení </w:t>
      </w:r>
      <w:r w:rsidR="00976DB6">
        <w:t>o</w:t>
      </w:r>
      <w:r>
        <w:t>bjednatelem</w:t>
      </w:r>
    </w:p>
    <w:p w:rsidR="00D00389" w:rsidRDefault="00D00389"/>
    <w:p w:rsidR="00D00389" w:rsidRDefault="00000000">
      <w:pPr>
        <w:pStyle w:val="Nadpis1"/>
        <w:jc w:val="left"/>
      </w:pPr>
      <w:r>
        <w:lastRenderedPageBreak/>
        <w:t>Harmonogram zpracování</w:t>
      </w:r>
    </w:p>
    <w:tbl>
      <w:tblPr>
        <w:tblStyle w:val="a0"/>
        <w:tblW w:w="9885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240"/>
        <w:gridCol w:w="3645"/>
      </w:tblGrid>
      <w:tr w:rsidR="00D00389">
        <w:trPr>
          <w:trHeight w:val="650"/>
          <w:tblHeader/>
          <w:jc w:val="center"/>
        </w:trPr>
        <w:tc>
          <w:tcPr>
            <w:tcW w:w="6240" w:type="dxa"/>
            <w:shd w:val="clear" w:color="auto" w:fill="011F31"/>
            <w:vAlign w:val="center"/>
          </w:tcPr>
          <w:p w:rsidR="00D00389" w:rsidRDefault="00000000">
            <w:pPr>
              <w:jc w:val="center"/>
              <w:rPr>
                <w:rFonts w:ascii="Inter SemiBold" w:eastAsia="Inter SemiBold" w:hAnsi="Inter SemiBold" w:cs="Inter SemiBold"/>
                <w:b w:val="0"/>
                <w:color w:val="FFFFFF"/>
                <w:sz w:val="20"/>
                <w:szCs w:val="20"/>
              </w:rPr>
            </w:pPr>
            <w:r>
              <w:rPr>
                <w:rFonts w:ascii="Inter SemiBold" w:eastAsia="Inter SemiBold" w:hAnsi="Inter SemiBold" w:cs="Inter SemiBold"/>
                <w:b w:val="0"/>
                <w:color w:val="FFFFFF"/>
                <w:sz w:val="20"/>
                <w:szCs w:val="20"/>
              </w:rPr>
              <w:t>Fáze</w:t>
            </w:r>
          </w:p>
        </w:tc>
        <w:tc>
          <w:tcPr>
            <w:tcW w:w="3645" w:type="dxa"/>
            <w:shd w:val="clear" w:color="auto" w:fill="011F31"/>
            <w:vAlign w:val="center"/>
          </w:tcPr>
          <w:p w:rsidR="00D00389" w:rsidRDefault="00000000">
            <w:pPr>
              <w:jc w:val="center"/>
              <w:rPr>
                <w:rFonts w:ascii="Inter SemiBold" w:eastAsia="Inter SemiBold" w:hAnsi="Inter SemiBold" w:cs="Inter SemiBold"/>
                <w:b w:val="0"/>
                <w:color w:val="FFFFFF"/>
                <w:sz w:val="20"/>
                <w:szCs w:val="20"/>
              </w:rPr>
            </w:pPr>
            <w:r>
              <w:rPr>
                <w:rFonts w:ascii="Inter SemiBold" w:eastAsia="Inter SemiBold" w:hAnsi="Inter SemiBold" w:cs="Inter SemiBold"/>
                <w:b w:val="0"/>
                <w:color w:val="FFFFFF"/>
                <w:sz w:val="20"/>
                <w:szCs w:val="20"/>
              </w:rPr>
              <w:t>Termín</w:t>
            </w:r>
          </w:p>
        </w:tc>
      </w:tr>
      <w:tr w:rsidR="00D00389">
        <w:trPr>
          <w:trHeight w:val="690"/>
          <w:tblHeader/>
          <w:jc w:val="center"/>
        </w:trPr>
        <w:tc>
          <w:tcPr>
            <w:tcW w:w="6240" w:type="dxa"/>
            <w:vAlign w:val="center"/>
          </w:tcPr>
          <w:p w:rsidR="00D00389" w:rsidRDefault="00000000">
            <w:pP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Grafický návrh změn a podstránek *</w:t>
            </w:r>
          </w:p>
        </w:tc>
        <w:tc>
          <w:tcPr>
            <w:tcW w:w="3645" w:type="dxa"/>
            <w:vAlign w:val="center"/>
          </w:tcPr>
          <w:p w:rsidR="00D00389" w:rsidRDefault="00000000">
            <w:pPr>
              <w:jc w:val="right"/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7. den od doručení objednávky</w:t>
            </w:r>
          </w:p>
        </w:tc>
      </w:tr>
      <w:tr w:rsidR="00D00389">
        <w:trPr>
          <w:trHeight w:val="650"/>
          <w:tblHeader/>
          <w:jc w:val="center"/>
        </w:trPr>
        <w:tc>
          <w:tcPr>
            <w:tcW w:w="6240" w:type="dxa"/>
            <w:shd w:val="clear" w:color="auto" w:fill="E1E4E6"/>
            <w:vAlign w:val="center"/>
          </w:tcPr>
          <w:p w:rsidR="00D00389" w:rsidRDefault="00000000">
            <w:pP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Vývoj</w:t>
            </w:r>
          </w:p>
        </w:tc>
        <w:tc>
          <w:tcPr>
            <w:tcW w:w="3645" w:type="dxa"/>
            <w:shd w:val="clear" w:color="auto" w:fill="E1E4E6"/>
            <w:vAlign w:val="center"/>
          </w:tcPr>
          <w:p w:rsidR="00D00389" w:rsidRDefault="00000000">
            <w:pPr>
              <w:jc w:val="right"/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14. den od doručení objednávky</w:t>
            </w:r>
          </w:p>
        </w:tc>
      </w:tr>
      <w:tr w:rsidR="00D00389">
        <w:trPr>
          <w:trHeight w:val="650"/>
          <w:tblHeader/>
          <w:jc w:val="center"/>
        </w:trPr>
        <w:tc>
          <w:tcPr>
            <w:tcW w:w="6240" w:type="dxa"/>
            <w:vAlign w:val="center"/>
          </w:tcPr>
          <w:p w:rsidR="00D00389" w:rsidRDefault="00000000">
            <w:pP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Testování</w:t>
            </w:r>
          </w:p>
        </w:tc>
        <w:tc>
          <w:tcPr>
            <w:tcW w:w="3645" w:type="dxa"/>
            <w:vAlign w:val="center"/>
          </w:tcPr>
          <w:p w:rsidR="00D00389" w:rsidRDefault="00000000">
            <w:pPr>
              <w:jc w:val="right"/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15. den od doručení objednávky</w:t>
            </w:r>
          </w:p>
        </w:tc>
      </w:tr>
      <w:tr w:rsidR="00D00389">
        <w:trPr>
          <w:trHeight w:val="650"/>
          <w:jc w:val="center"/>
        </w:trPr>
        <w:tc>
          <w:tcPr>
            <w:tcW w:w="6240" w:type="dxa"/>
            <w:shd w:val="clear" w:color="auto" w:fill="E1E4E6"/>
            <w:vAlign w:val="center"/>
          </w:tcPr>
          <w:p w:rsidR="00D00389" w:rsidRDefault="00000000">
            <w:pP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Nasazení do produkce</w:t>
            </w:r>
          </w:p>
        </w:tc>
        <w:tc>
          <w:tcPr>
            <w:tcW w:w="3645" w:type="dxa"/>
            <w:shd w:val="clear" w:color="auto" w:fill="E1E4E6"/>
            <w:vAlign w:val="center"/>
          </w:tcPr>
          <w:p w:rsidR="00D00389" w:rsidRDefault="00000000">
            <w:pPr>
              <w:jc w:val="right"/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</w:pPr>
            <w:r>
              <w:rPr>
                <w:rFonts w:ascii="Inter" w:eastAsia="Inter" w:hAnsi="Inter" w:cs="Inter"/>
                <w:b w:val="0"/>
                <w:color w:val="072E49"/>
                <w:sz w:val="20"/>
                <w:szCs w:val="20"/>
              </w:rPr>
              <w:t>nejpozději 16. den od doručení objednávky</w:t>
            </w:r>
          </w:p>
        </w:tc>
      </w:tr>
    </w:tbl>
    <w:p w:rsidR="00D00389" w:rsidRDefault="00D00389"/>
    <w:p w:rsidR="00D00389" w:rsidRDefault="00000000">
      <w:r>
        <w:t xml:space="preserve">* Práce budou započaty po </w:t>
      </w:r>
      <w:r w:rsidR="00B30ECD">
        <w:t xml:space="preserve">odeslání </w:t>
      </w:r>
      <w:r>
        <w:t xml:space="preserve">objednávky vystavené objednatelem </w:t>
      </w:r>
      <w:r w:rsidR="00714336">
        <w:t>do</w:t>
      </w:r>
      <w:r>
        <w:t xml:space="preserve">davateli. </w:t>
      </w:r>
    </w:p>
    <w:p w:rsidR="00D00389" w:rsidRDefault="00D00389"/>
    <w:p w:rsidR="00D00389" w:rsidRDefault="00000000">
      <w:pPr>
        <w:pStyle w:val="Nadpis1"/>
      </w:pPr>
      <w:bookmarkStart w:id="3" w:name="_d5qgqejcc9fj" w:colFirst="0" w:colLast="0"/>
      <w:bookmarkEnd w:id="3"/>
      <w:r>
        <w:t xml:space="preserve">Specifikace </w:t>
      </w:r>
    </w:p>
    <w:p w:rsidR="00D00389" w:rsidRDefault="00D00389">
      <w:pPr>
        <w:rPr>
          <w:color w:val="000000"/>
          <w:sz w:val="24"/>
          <w:szCs w:val="24"/>
        </w:rPr>
      </w:pP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Předmětem </w:t>
      </w:r>
      <w:r w:rsidR="00B30ECD">
        <w:rPr>
          <w:color w:val="072E49"/>
        </w:rPr>
        <w:t>objednávky</w:t>
      </w:r>
      <w:r>
        <w:rPr>
          <w:color w:val="072E49"/>
        </w:rPr>
        <w:t xml:space="preserve"> je převedení stávající webové prezentace </w:t>
      </w:r>
      <w:hyperlink r:id="rId8">
        <w:r>
          <w:rPr>
            <w:color w:val="1155CC"/>
            <w:u w:val="single"/>
          </w:rPr>
          <w:t>www.alcmosnov.cz</w:t>
        </w:r>
      </w:hyperlink>
      <w:r>
        <w:rPr>
          <w:color w:val="072E49"/>
        </w:rPr>
        <w:t xml:space="preserve"> do redakčního systému </w:t>
      </w:r>
      <w:proofErr w:type="spellStart"/>
      <w:r>
        <w:rPr>
          <w:color w:val="072E49"/>
        </w:rPr>
        <w:t>ePublish</w:t>
      </w:r>
      <w:proofErr w:type="spellEnd"/>
      <w:r>
        <w:rPr>
          <w:color w:val="072E49"/>
        </w:rPr>
        <w:t>, úprava stávající struktury webu na podstránky a grafické úpravy změn.</w:t>
      </w:r>
    </w:p>
    <w:p w:rsidR="00D00389" w:rsidRDefault="00D00389">
      <w:pPr>
        <w:rPr>
          <w:color w:val="072E49"/>
        </w:rPr>
      </w:pP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Součástí předání webové prezentace s redakčním systémem bude zaškolení do používání administračního systému. </w:t>
      </w:r>
    </w:p>
    <w:p w:rsidR="00D00389" w:rsidRDefault="00D00389">
      <w:pPr>
        <w:rPr>
          <w:color w:val="072E49"/>
        </w:rPr>
      </w:pPr>
    </w:p>
    <w:p w:rsidR="00D00389" w:rsidRDefault="00000000">
      <w:pPr>
        <w:rPr>
          <w:color w:val="072E49"/>
        </w:rPr>
      </w:pPr>
      <w:r>
        <w:rPr>
          <w:color w:val="072E49"/>
        </w:rPr>
        <w:t xml:space="preserve">Webové stránky budou uzpůsobeny pro další rozšíření, které není součástí této </w:t>
      </w:r>
      <w:proofErr w:type="gramStart"/>
      <w:r>
        <w:rPr>
          <w:color w:val="072E49"/>
        </w:rPr>
        <w:t>nabídky - implementace</w:t>
      </w:r>
      <w:proofErr w:type="gramEnd"/>
      <w:r>
        <w:rPr>
          <w:color w:val="072E49"/>
        </w:rPr>
        <w:t xml:space="preserve"> dalších obsahových modulů, jazykové mutace, vytvoření nebo úprava webdesignu, aj. </w:t>
      </w:r>
    </w:p>
    <w:p w:rsidR="00D00389" w:rsidRDefault="00D00389">
      <w:pPr>
        <w:rPr>
          <w:color w:val="072E49"/>
        </w:rPr>
      </w:pPr>
    </w:p>
    <w:p w:rsidR="00D00389" w:rsidRDefault="00000000">
      <w:pPr>
        <w:rPr>
          <w:color w:val="072E49"/>
          <w:sz w:val="22"/>
          <w:szCs w:val="22"/>
        </w:rPr>
      </w:pPr>
      <w:r>
        <w:rPr>
          <w:color w:val="072E49"/>
        </w:rPr>
        <w:t xml:space="preserve">Webové stránky budou vytvořeny v redakčním systému </w:t>
      </w:r>
      <w:proofErr w:type="spellStart"/>
      <w:r>
        <w:rPr>
          <w:color w:val="072E49"/>
        </w:rPr>
        <w:t>ePublish</w:t>
      </w:r>
      <w:proofErr w:type="spellEnd"/>
      <w:r>
        <w:rPr>
          <w:color w:val="072E49"/>
        </w:rPr>
        <w:t xml:space="preserve"> a provozovány na serverech ve vlastnictví </w:t>
      </w:r>
      <w:proofErr w:type="spellStart"/>
      <w:r>
        <w:rPr>
          <w:color w:val="072E49"/>
        </w:rPr>
        <w:t>Railsformers</w:t>
      </w:r>
      <w:proofErr w:type="spellEnd"/>
      <w:r>
        <w:rPr>
          <w:color w:val="072E49"/>
        </w:rPr>
        <w:t xml:space="preserve"> s.r.o., které splňují požadavky internetové bezpečnosti.</w:t>
      </w:r>
      <w:r>
        <w:rPr>
          <w:color w:val="072E49"/>
          <w:sz w:val="22"/>
          <w:szCs w:val="22"/>
        </w:rPr>
        <w:t xml:space="preserve"> </w:t>
      </w:r>
    </w:p>
    <w:p w:rsidR="00D00389" w:rsidRDefault="00D00389">
      <w:pPr>
        <w:rPr>
          <w:color w:val="000000"/>
          <w:sz w:val="24"/>
          <w:szCs w:val="24"/>
        </w:rPr>
      </w:pPr>
    </w:p>
    <w:p w:rsidR="00D00389" w:rsidRDefault="00D00389"/>
    <w:p w:rsidR="00D00389" w:rsidRDefault="00D00389"/>
    <w:sectPr w:rsidR="00D00389" w:rsidSect="00E42C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7EE" w:rsidRDefault="00D677EE">
      <w:pPr>
        <w:spacing w:line="240" w:lineRule="auto"/>
      </w:pPr>
      <w:r>
        <w:separator/>
      </w:r>
    </w:p>
  </w:endnote>
  <w:endnote w:type="continuationSeparator" w:id="0">
    <w:p w:rsidR="00D677EE" w:rsidRDefault="00D67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auto"/>
    <w:pitch w:val="default"/>
  </w:font>
  <w:font w:name="Inter SemiBold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Light">
    <w:altName w:val="Calibri"/>
    <w:charset w:val="00"/>
    <w:family w:val="auto"/>
    <w:pitch w:val="default"/>
  </w:font>
  <w:font w:name="Inter ExtraLigh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389" w:rsidRDefault="00D00389">
    <w:pPr>
      <w:tabs>
        <w:tab w:val="right" w:pos="9639"/>
      </w:tabs>
      <w:spacing w:line="312" w:lineRule="auto"/>
      <w:jc w:val="left"/>
      <w:rPr>
        <w:color w:val="7A869A"/>
        <w:sz w:val="15"/>
        <w:szCs w:val="15"/>
        <w:highlight w:val="white"/>
      </w:rPr>
    </w:pPr>
  </w:p>
  <w:tbl>
    <w:tblPr>
      <w:tblStyle w:val="a1"/>
      <w:tblW w:w="9639" w:type="dxa"/>
      <w:tblInd w:w="0" w:type="dxa"/>
      <w:tblLayout w:type="fixed"/>
      <w:tblLook w:val="0600" w:firstRow="0" w:lastRow="0" w:firstColumn="0" w:lastColumn="0" w:noHBand="1" w:noVBand="1"/>
    </w:tblPr>
    <w:tblGrid>
      <w:gridCol w:w="4819"/>
      <w:gridCol w:w="4820"/>
    </w:tblGrid>
    <w:tr w:rsidR="00D00389"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00389" w:rsidRDefault="00000000">
          <w:pPr>
            <w:tabs>
              <w:tab w:val="right" w:pos="9639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proofErr w:type="spellStart"/>
          <w:r>
            <w:rPr>
              <w:color w:val="7A869A"/>
              <w:sz w:val="16"/>
              <w:szCs w:val="16"/>
              <w:highlight w:val="white"/>
            </w:rPr>
            <w:t>Railsformers</w:t>
          </w:r>
          <w:proofErr w:type="spellEnd"/>
          <w:r>
            <w:rPr>
              <w:color w:val="7A869A"/>
              <w:sz w:val="16"/>
              <w:szCs w:val="16"/>
              <w:highlight w:val="white"/>
            </w:rPr>
            <w:t xml:space="preserve"> s.r.o.</w:t>
          </w:r>
        </w:p>
        <w:p w:rsidR="00D00389" w:rsidRDefault="00000000">
          <w:pPr>
            <w:tabs>
              <w:tab w:val="right" w:pos="9639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r>
            <w:rPr>
              <w:color w:val="7A869A"/>
              <w:sz w:val="16"/>
              <w:szCs w:val="16"/>
              <w:highlight w:val="white"/>
            </w:rPr>
            <w:t>Technologická 372/2</w:t>
          </w:r>
        </w:p>
        <w:p w:rsidR="00D00389" w:rsidRDefault="00000000">
          <w:pPr>
            <w:tabs>
              <w:tab w:val="right" w:pos="9639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r>
            <w:rPr>
              <w:color w:val="7A869A"/>
              <w:sz w:val="16"/>
              <w:szCs w:val="16"/>
              <w:highlight w:val="white"/>
            </w:rPr>
            <w:t xml:space="preserve">708 00 Ostrava – </w:t>
          </w:r>
          <w:proofErr w:type="spellStart"/>
          <w:r>
            <w:rPr>
              <w:color w:val="7A869A"/>
              <w:sz w:val="16"/>
              <w:szCs w:val="16"/>
              <w:highlight w:val="white"/>
            </w:rPr>
            <w:t>Pustkovec</w:t>
          </w:r>
          <w:proofErr w:type="spellEnd"/>
          <w:r>
            <w:rPr>
              <w:color w:val="7A869A"/>
              <w:sz w:val="16"/>
              <w:szCs w:val="16"/>
              <w:highlight w:val="white"/>
            </w:rPr>
            <w:t>, Česká republika</w:t>
          </w:r>
        </w:p>
      </w:tc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00389" w:rsidRDefault="00000000">
          <w:pPr>
            <w:tabs>
              <w:tab w:val="right" w:pos="9636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r>
            <w:rPr>
              <w:color w:val="7A869A"/>
              <w:sz w:val="16"/>
              <w:szCs w:val="16"/>
              <w:highlight w:val="white"/>
            </w:rPr>
            <w:t>IČO: 24704440, DIČ: CZ24704440, Zapsán u Krajského soudu v Ostravě dne 30. 6. 2010, Oddíl C, vložka 36254</w:t>
          </w:r>
          <w:r>
            <w:rPr>
              <w:color w:val="7A869A"/>
              <w:sz w:val="16"/>
              <w:szCs w:val="16"/>
              <w:highlight w:val="white"/>
            </w:rPr>
            <w:br/>
            <w:t>Bankovní spojení: 6377029329/0800</w:t>
          </w:r>
          <w:r>
            <w:rPr>
              <w:color w:val="7A869A"/>
              <w:sz w:val="16"/>
              <w:szCs w:val="16"/>
              <w:highlight w:val="white"/>
            </w:rPr>
            <w:tab/>
          </w:r>
        </w:p>
      </w:tc>
    </w:tr>
  </w:tbl>
  <w:p w:rsidR="00D00389" w:rsidRDefault="00000000">
    <w:pPr>
      <w:tabs>
        <w:tab w:val="right" w:pos="9639"/>
      </w:tabs>
      <w:spacing w:line="312" w:lineRule="auto"/>
      <w:jc w:val="right"/>
      <w:rPr>
        <w:sz w:val="18"/>
        <w:szCs w:val="18"/>
      </w:rPr>
    </w:pPr>
    <w:r>
      <w:rPr>
        <w:color w:val="7A869A"/>
        <w:sz w:val="16"/>
        <w:szCs w:val="16"/>
        <w:highlight w:val="white"/>
      </w:rPr>
      <w:t xml:space="preserve">Strana </w:t>
    </w:r>
    <w:r>
      <w:rPr>
        <w:color w:val="7A869A"/>
        <w:sz w:val="16"/>
        <w:szCs w:val="16"/>
        <w:highlight w:val="white"/>
      </w:rPr>
      <w:fldChar w:fldCharType="begin"/>
    </w:r>
    <w:r>
      <w:rPr>
        <w:color w:val="7A869A"/>
        <w:sz w:val="16"/>
        <w:szCs w:val="16"/>
        <w:highlight w:val="white"/>
      </w:rPr>
      <w:instrText>PAGE</w:instrText>
    </w:r>
    <w:r>
      <w:rPr>
        <w:color w:val="7A869A"/>
        <w:sz w:val="16"/>
        <w:szCs w:val="16"/>
        <w:highlight w:val="white"/>
      </w:rPr>
      <w:fldChar w:fldCharType="separate"/>
    </w:r>
    <w:r w:rsidR="0000638B">
      <w:rPr>
        <w:noProof/>
        <w:color w:val="7A869A"/>
        <w:sz w:val="16"/>
        <w:szCs w:val="16"/>
        <w:highlight w:val="white"/>
      </w:rPr>
      <w:t>1</w:t>
    </w:r>
    <w:r>
      <w:rPr>
        <w:color w:val="7A869A"/>
        <w:sz w:val="16"/>
        <w:szCs w:val="16"/>
        <w:highlight w:val="white"/>
      </w:rPr>
      <w:fldChar w:fldCharType="end"/>
    </w:r>
    <w:r>
      <w:rPr>
        <w:color w:val="7A869A"/>
        <w:sz w:val="16"/>
        <w:szCs w:val="16"/>
        <w:highlight w:val="white"/>
      </w:rPr>
      <w:t xml:space="preserve"> z </w:t>
    </w:r>
    <w:r>
      <w:rPr>
        <w:color w:val="7A869A"/>
        <w:sz w:val="16"/>
        <w:szCs w:val="16"/>
        <w:highlight w:val="white"/>
      </w:rPr>
      <w:fldChar w:fldCharType="begin"/>
    </w:r>
    <w:r>
      <w:rPr>
        <w:color w:val="7A869A"/>
        <w:sz w:val="16"/>
        <w:szCs w:val="16"/>
        <w:highlight w:val="white"/>
      </w:rPr>
      <w:instrText>NUMPAGES</w:instrText>
    </w:r>
    <w:r>
      <w:rPr>
        <w:color w:val="7A869A"/>
        <w:sz w:val="16"/>
        <w:szCs w:val="16"/>
        <w:highlight w:val="white"/>
      </w:rPr>
      <w:fldChar w:fldCharType="separate"/>
    </w:r>
    <w:r w:rsidR="0000638B">
      <w:rPr>
        <w:noProof/>
        <w:color w:val="7A869A"/>
        <w:sz w:val="16"/>
        <w:szCs w:val="16"/>
        <w:highlight w:val="white"/>
      </w:rPr>
      <w:t>2</w:t>
    </w:r>
    <w:r>
      <w:rPr>
        <w:color w:val="7A869A"/>
        <w:sz w:val="16"/>
        <w:szCs w:val="16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389" w:rsidRDefault="00D00389">
    <w:pPr>
      <w:tabs>
        <w:tab w:val="right" w:pos="9639"/>
      </w:tabs>
      <w:spacing w:line="312" w:lineRule="auto"/>
      <w:jc w:val="left"/>
      <w:rPr>
        <w:color w:val="7A869A"/>
        <w:sz w:val="15"/>
        <w:szCs w:val="15"/>
        <w:highlight w:val="white"/>
      </w:rPr>
    </w:pPr>
  </w:p>
  <w:tbl>
    <w:tblPr>
      <w:tblStyle w:val="a2"/>
      <w:tblW w:w="9639" w:type="dxa"/>
      <w:tblInd w:w="0" w:type="dxa"/>
      <w:tblLayout w:type="fixed"/>
      <w:tblLook w:val="0600" w:firstRow="0" w:lastRow="0" w:firstColumn="0" w:lastColumn="0" w:noHBand="1" w:noVBand="1"/>
    </w:tblPr>
    <w:tblGrid>
      <w:gridCol w:w="4819"/>
      <w:gridCol w:w="4820"/>
    </w:tblGrid>
    <w:tr w:rsidR="00D00389"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00389" w:rsidRDefault="00000000">
          <w:pPr>
            <w:tabs>
              <w:tab w:val="right" w:pos="9639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proofErr w:type="spellStart"/>
          <w:r>
            <w:rPr>
              <w:color w:val="7A869A"/>
              <w:sz w:val="16"/>
              <w:szCs w:val="16"/>
              <w:highlight w:val="white"/>
            </w:rPr>
            <w:t>Railsformers</w:t>
          </w:r>
          <w:proofErr w:type="spellEnd"/>
          <w:r>
            <w:rPr>
              <w:color w:val="7A869A"/>
              <w:sz w:val="16"/>
              <w:szCs w:val="16"/>
              <w:highlight w:val="white"/>
            </w:rPr>
            <w:t xml:space="preserve"> s.r.o.</w:t>
          </w:r>
        </w:p>
        <w:p w:rsidR="00D00389" w:rsidRDefault="00000000">
          <w:pPr>
            <w:tabs>
              <w:tab w:val="right" w:pos="9639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r>
            <w:rPr>
              <w:color w:val="7A869A"/>
              <w:sz w:val="16"/>
              <w:szCs w:val="16"/>
              <w:highlight w:val="white"/>
            </w:rPr>
            <w:t>Technologická 372/2</w:t>
          </w:r>
        </w:p>
        <w:p w:rsidR="00D00389" w:rsidRDefault="00000000">
          <w:pPr>
            <w:tabs>
              <w:tab w:val="right" w:pos="9639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r>
            <w:rPr>
              <w:color w:val="7A869A"/>
              <w:sz w:val="16"/>
              <w:szCs w:val="16"/>
              <w:highlight w:val="white"/>
            </w:rPr>
            <w:t xml:space="preserve">708 00 Ostrava – </w:t>
          </w:r>
          <w:proofErr w:type="spellStart"/>
          <w:r>
            <w:rPr>
              <w:color w:val="7A869A"/>
              <w:sz w:val="16"/>
              <w:szCs w:val="16"/>
              <w:highlight w:val="white"/>
            </w:rPr>
            <w:t>Pustkovec</w:t>
          </w:r>
          <w:proofErr w:type="spellEnd"/>
          <w:r>
            <w:rPr>
              <w:color w:val="7A869A"/>
              <w:sz w:val="16"/>
              <w:szCs w:val="16"/>
              <w:highlight w:val="white"/>
            </w:rPr>
            <w:t>, Česká republika</w:t>
          </w:r>
        </w:p>
      </w:tc>
      <w:tc>
        <w:tcPr>
          <w:tcW w:w="48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00389" w:rsidRDefault="00000000">
          <w:pPr>
            <w:tabs>
              <w:tab w:val="right" w:pos="9636"/>
            </w:tabs>
            <w:spacing w:line="312" w:lineRule="auto"/>
            <w:jc w:val="left"/>
            <w:rPr>
              <w:color w:val="7A869A"/>
              <w:sz w:val="16"/>
              <w:szCs w:val="16"/>
              <w:highlight w:val="white"/>
            </w:rPr>
          </w:pPr>
          <w:r>
            <w:rPr>
              <w:color w:val="7A869A"/>
              <w:sz w:val="16"/>
              <w:szCs w:val="16"/>
              <w:highlight w:val="white"/>
            </w:rPr>
            <w:t>IČO: 24704440, DIČ: CZ24704440, Zapsán u Krajského soudu v Ostravě dne 30. 6. 2010, Oddíl C, vložka 36254</w:t>
          </w:r>
          <w:r>
            <w:rPr>
              <w:color w:val="7A869A"/>
              <w:sz w:val="16"/>
              <w:szCs w:val="16"/>
              <w:highlight w:val="white"/>
            </w:rPr>
            <w:br/>
            <w:t>Bankovní spojení: 239054369/0300</w:t>
          </w:r>
          <w:r>
            <w:rPr>
              <w:color w:val="7A869A"/>
              <w:sz w:val="16"/>
              <w:szCs w:val="16"/>
              <w:highlight w:val="white"/>
            </w:rPr>
            <w:tab/>
          </w:r>
        </w:p>
      </w:tc>
    </w:tr>
  </w:tbl>
  <w:p w:rsidR="00D00389" w:rsidRDefault="00000000">
    <w:pPr>
      <w:tabs>
        <w:tab w:val="right" w:pos="9639"/>
      </w:tabs>
      <w:spacing w:line="312" w:lineRule="auto"/>
      <w:jc w:val="right"/>
      <w:rPr>
        <w:sz w:val="16"/>
        <w:szCs w:val="16"/>
      </w:rPr>
    </w:pPr>
    <w:r>
      <w:rPr>
        <w:color w:val="7A869A"/>
        <w:sz w:val="16"/>
        <w:szCs w:val="16"/>
        <w:highlight w:val="white"/>
      </w:rPr>
      <w:t xml:space="preserve">Strana </w:t>
    </w:r>
    <w:r>
      <w:rPr>
        <w:color w:val="7A869A"/>
        <w:sz w:val="16"/>
        <w:szCs w:val="16"/>
        <w:highlight w:val="white"/>
      </w:rPr>
      <w:fldChar w:fldCharType="begin"/>
    </w:r>
    <w:r>
      <w:rPr>
        <w:color w:val="7A869A"/>
        <w:sz w:val="16"/>
        <w:szCs w:val="16"/>
        <w:highlight w:val="white"/>
      </w:rPr>
      <w:instrText>PAGE</w:instrText>
    </w:r>
    <w:r>
      <w:rPr>
        <w:color w:val="7A869A"/>
        <w:sz w:val="16"/>
        <w:szCs w:val="16"/>
        <w:highlight w:val="white"/>
      </w:rPr>
      <w:fldChar w:fldCharType="separate"/>
    </w:r>
    <w:r>
      <w:rPr>
        <w:color w:val="7A869A"/>
        <w:sz w:val="16"/>
        <w:szCs w:val="16"/>
        <w:highlight w:val="white"/>
      </w:rPr>
      <w:fldChar w:fldCharType="end"/>
    </w:r>
    <w:r>
      <w:rPr>
        <w:color w:val="7A869A"/>
        <w:sz w:val="16"/>
        <w:szCs w:val="16"/>
        <w:highlight w:val="white"/>
      </w:rPr>
      <w:t xml:space="preserve"> z </w:t>
    </w:r>
    <w:r>
      <w:rPr>
        <w:color w:val="7A869A"/>
        <w:sz w:val="16"/>
        <w:szCs w:val="16"/>
        <w:highlight w:val="white"/>
      </w:rPr>
      <w:fldChar w:fldCharType="begin"/>
    </w:r>
    <w:r>
      <w:rPr>
        <w:color w:val="7A869A"/>
        <w:sz w:val="16"/>
        <w:szCs w:val="16"/>
        <w:highlight w:val="white"/>
      </w:rPr>
      <w:instrText>NUMPAGES</w:instrText>
    </w:r>
    <w:r>
      <w:rPr>
        <w:color w:val="7A869A"/>
        <w:sz w:val="16"/>
        <w:szCs w:val="16"/>
        <w:highlight w:val="white"/>
      </w:rPr>
      <w:fldChar w:fldCharType="separate"/>
    </w:r>
    <w:r>
      <w:rPr>
        <w:color w:val="7A869A"/>
        <w:sz w:val="16"/>
        <w:szCs w:val="16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7EE" w:rsidRDefault="00D677EE">
      <w:pPr>
        <w:spacing w:line="240" w:lineRule="auto"/>
      </w:pPr>
      <w:r>
        <w:separator/>
      </w:r>
    </w:p>
  </w:footnote>
  <w:footnote w:type="continuationSeparator" w:id="0">
    <w:p w:rsidR="00D677EE" w:rsidRDefault="00D67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389" w:rsidRDefault="00000000">
    <w:pPr>
      <w:tabs>
        <w:tab w:val="right" w:pos="9639"/>
      </w:tabs>
      <w:spacing w:line="312" w:lineRule="auto"/>
      <w:jc w:val="left"/>
      <w:rPr>
        <w:rFonts w:ascii="Arial" w:eastAsia="Arial" w:hAnsi="Arial" w:cs="Arial"/>
        <w:color w:val="000000"/>
        <w:sz w:val="22"/>
        <w:szCs w:val="22"/>
      </w:rPr>
    </w:pPr>
    <w:r>
      <w:rPr>
        <w:rFonts w:ascii="Inter Light" w:eastAsia="Inter Light" w:hAnsi="Inter Light" w:cs="Inter Light"/>
        <w:color w:val="7A869A"/>
        <w:sz w:val="18"/>
        <w:szCs w:val="18"/>
        <w:highlight w:val="white"/>
      </w:rPr>
      <w:tab/>
    </w:r>
    <w:r>
      <w:rPr>
        <w:rFonts w:ascii="Inter SemiBold" w:eastAsia="Inter SemiBold" w:hAnsi="Inter SemiBold" w:cs="Inter SemiBold"/>
        <w:color w:val="7A869A"/>
        <w:sz w:val="18"/>
        <w:szCs w:val="18"/>
        <w:highlight w:val="white"/>
      </w:rPr>
      <w:t>info@railsformers.cz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ExtraLight" w:eastAsia="Inter ExtraLight" w:hAnsi="Inter ExtraLight" w:cs="Inter ExtraLight"/>
        <w:color w:val="7A869A"/>
        <w:sz w:val="18"/>
        <w:szCs w:val="18"/>
        <w:highlight w:val="white"/>
      </w:rPr>
      <w:t>|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SemiBold" w:eastAsia="Inter SemiBold" w:hAnsi="Inter SemiBold" w:cs="Inter SemiBold"/>
        <w:color w:val="7A869A"/>
        <w:sz w:val="18"/>
        <w:szCs w:val="18"/>
        <w:highlight w:val="white"/>
      </w:rPr>
      <w:t>www.railsformers.com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ExtraLight" w:eastAsia="Inter ExtraLight" w:hAnsi="Inter ExtraLight" w:cs="Inter ExtraLight"/>
        <w:color w:val="7A869A"/>
        <w:sz w:val="18"/>
        <w:szCs w:val="18"/>
        <w:highlight w:val="white"/>
      </w:rPr>
      <w:t>|</w:t>
    </w:r>
    <w:r>
      <w:rPr>
        <w:rFonts w:ascii="Inter SemiBold" w:eastAsia="Inter SemiBold" w:hAnsi="Inter SemiBold" w:cs="Inter SemiBold"/>
        <w:color w:val="7A869A"/>
        <w:sz w:val="18"/>
        <w:szCs w:val="18"/>
        <w:highlight w:val="white"/>
      </w:rPr>
      <w:t xml:space="preserve"> +420 777 152 773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-100012</wp:posOffset>
          </wp:positionV>
          <wp:extent cx="1230154" cy="310039"/>
          <wp:effectExtent l="0" t="0" r="0" b="0"/>
          <wp:wrapSquare wrapText="bothSides" distT="114300" distB="114300" distL="114300" distR="114300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54" cy="310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389" w:rsidRDefault="00000000">
    <w:pPr>
      <w:tabs>
        <w:tab w:val="right" w:pos="9639"/>
      </w:tabs>
      <w:spacing w:line="312" w:lineRule="auto"/>
      <w:jc w:val="left"/>
      <w:rPr>
        <w:sz w:val="18"/>
        <w:szCs w:val="18"/>
      </w:rPr>
    </w:pPr>
    <w:r>
      <w:rPr>
        <w:rFonts w:ascii="Inter Light" w:eastAsia="Inter Light" w:hAnsi="Inter Light" w:cs="Inter Light"/>
        <w:color w:val="7A869A"/>
        <w:sz w:val="18"/>
        <w:szCs w:val="18"/>
        <w:highlight w:val="white"/>
      </w:rPr>
      <w:tab/>
    </w:r>
    <w:r>
      <w:rPr>
        <w:rFonts w:ascii="Inter SemiBold" w:eastAsia="Inter SemiBold" w:hAnsi="Inter SemiBold" w:cs="Inter SemiBold"/>
        <w:color w:val="7A869A"/>
        <w:sz w:val="18"/>
        <w:szCs w:val="18"/>
        <w:highlight w:val="white"/>
      </w:rPr>
      <w:t>info@railsformers.com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ExtraLight" w:eastAsia="Inter ExtraLight" w:hAnsi="Inter ExtraLight" w:cs="Inter ExtraLight"/>
        <w:color w:val="7A869A"/>
        <w:sz w:val="18"/>
        <w:szCs w:val="18"/>
        <w:highlight w:val="white"/>
      </w:rPr>
      <w:t>|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SemiBold" w:eastAsia="Inter SemiBold" w:hAnsi="Inter SemiBold" w:cs="Inter SemiBold"/>
        <w:color w:val="7A869A"/>
        <w:sz w:val="18"/>
        <w:szCs w:val="18"/>
        <w:highlight w:val="white"/>
      </w:rPr>
      <w:t>www.railsformers.com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ExtraLight" w:eastAsia="Inter ExtraLight" w:hAnsi="Inter ExtraLight" w:cs="Inter ExtraLight"/>
        <w:color w:val="7A869A"/>
        <w:sz w:val="18"/>
        <w:szCs w:val="18"/>
        <w:highlight w:val="white"/>
      </w:rPr>
      <w:t>|</w:t>
    </w:r>
    <w:r>
      <w:rPr>
        <w:b/>
        <w:color w:val="7A869A"/>
        <w:sz w:val="18"/>
        <w:szCs w:val="18"/>
        <w:highlight w:val="white"/>
      </w:rPr>
      <w:t xml:space="preserve"> </w:t>
    </w:r>
    <w:r>
      <w:rPr>
        <w:rFonts w:ascii="Inter SemiBold" w:eastAsia="Inter SemiBold" w:hAnsi="Inter SemiBold" w:cs="Inter SemiBold"/>
        <w:color w:val="7A869A"/>
        <w:sz w:val="18"/>
        <w:szCs w:val="18"/>
        <w:highlight w:val="white"/>
      </w:rPr>
      <w:t>+420 777 152 773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-100012</wp:posOffset>
          </wp:positionV>
          <wp:extent cx="1230154" cy="310039"/>
          <wp:effectExtent l="0" t="0" r="0" b="0"/>
          <wp:wrapSquare wrapText="bothSides" distT="114300" distB="114300" distL="114300" distR="114300"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54" cy="310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89"/>
    <w:rsid w:val="0000638B"/>
    <w:rsid w:val="00051519"/>
    <w:rsid w:val="005300FF"/>
    <w:rsid w:val="00714336"/>
    <w:rsid w:val="00947B1E"/>
    <w:rsid w:val="00976DB6"/>
    <w:rsid w:val="00AD0CC5"/>
    <w:rsid w:val="00B30ECD"/>
    <w:rsid w:val="00B36A60"/>
    <w:rsid w:val="00BA4943"/>
    <w:rsid w:val="00D00389"/>
    <w:rsid w:val="00D677EE"/>
    <w:rsid w:val="00E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951538F-6DC6-4A04-851E-7EA975AE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="Inter" w:hAnsi="Inter" w:cs="Inter"/>
        <w:color w:val="011F31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400" w:after="120" w:line="240" w:lineRule="auto"/>
      <w:outlineLvl w:val="0"/>
    </w:pPr>
    <w:rPr>
      <w:rFonts w:ascii="Inter SemiBold" w:eastAsia="Inter SemiBold" w:hAnsi="Inter SemiBold" w:cs="Inter SemiBold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spacing w:before="360" w:after="120" w:line="240" w:lineRule="auto"/>
      <w:outlineLvl w:val="1"/>
    </w:pPr>
    <w:rPr>
      <w:rFonts w:ascii="Inter SemiBold" w:eastAsia="Inter SemiBold" w:hAnsi="Inter SemiBold" w:cs="Inter SemiBold"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320" w:after="80" w:line="240" w:lineRule="auto"/>
      <w:outlineLvl w:val="2"/>
    </w:pPr>
    <w:rPr>
      <w:rFonts w:ascii="Inter SemiBold" w:eastAsia="Inter SemiBold" w:hAnsi="Inter SemiBold" w:cs="Inter SemiBold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60" w:line="240" w:lineRule="auto"/>
      <w:jc w:val="center"/>
    </w:pPr>
    <w:rPr>
      <w:rFonts w:ascii="Inter SemiBold" w:eastAsia="Inter SemiBold" w:hAnsi="Inter SemiBold" w:cs="Inter SemiBold"/>
      <w:color w:val="B20000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spacing w:after="320" w:line="240" w:lineRule="auto"/>
      <w:jc w:val="center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35"/>
        <w:tab w:val="left" w:pos="4200"/>
      </w:tabs>
      <w:spacing w:line="240" w:lineRule="auto"/>
    </w:pPr>
    <w:rPr>
      <w:rFonts w:ascii="Times New Roman" w:eastAsia="Times New Roman" w:hAnsi="Times New Roman" w:cs="Times New Roman"/>
      <w:b/>
      <w:color w:val="000000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2C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C48"/>
  </w:style>
  <w:style w:type="paragraph" w:styleId="Zpat">
    <w:name w:val="footer"/>
    <w:basedOn w:val="Normln"/>
    <w:link w:val="ZpatChar"/>
    <w:uiPriority w:val="99"/>
    <w:unhideWhenUsed/>
    <w:rsid w:val="00E42C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mosno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sykorova@railsformer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zina@msid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Ozdincová Svatava</dc:creator>
  <cp:lastModifiedBy>Ozdincová Svatava</cp:lastModifiedBy>
  <cp:revision>2</cp:revision>
  <dcterms:created xsi:type="dcterms:W3CDTF">2023-03-14T07:39:00Z</dcterms:created>
  <dcterms:modified xsi:type="dcterms:W3CDTF">2023-03-14T07:39:00Z</dcterms:modified>
</cp:coreProperties>
</file>