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62C7" w14:textId="77777777" w:rsidR="00FC784A" w:rsidRPr="009A63A2" w:rsidRDefault="00FC784A" w:rsidP="001458FA">
      <w:pPr>
        <w:spacing w:line="276" w:lineRule="auto"/>
        <w:jc w:val="center"/>
        <w:rPr>
          <w:b/>
          <w:sz w:val="24"/>
          <w:szCs w:val="24"/>
        </w:rPr>
      </w:pPr>
      <w:r w:rsidRPr="009A63A2">
        <w:rPr>
          <w:b/>
          <w:caps/>
          <w:sz w:val="24"/>
          <w:szCs w:val="24"/>
        </w:rPr>
        <w:t>K</w:t>
      </w:r>
      <w:r w:rsidRPr="009A63A2">
        <w:rPr>
          <w:b/>
          <w:sz w:val="24"/>
          <w:szCs w:val="24"/>
        </w:rPr>
        <w:t>upní smlouva</w:t>
      </w:r>
    </w:p>
    <w:p w14:paraId="2C8862C8" w14:textId="3DB77F63" w:rsidR="003E7EDD" w:rsidRDefault="00FC784A" w:rsidP="001458FA">
      <w:pPr>
        <w:spacing w:line="276" w:lineRule="auto"/>
        <w:jc w:val="center"/>
        <w:rPr>
          <w:b/>
          <w:sz w:val="24"/>
          <w:szCs w:val="24"/>
        </w:rPr>
      </w:pPr>
      <w:r w:rsidRPr="009A63A2">
        <w:rPr>
          <w:b/>
          <w:sz w:val="24"/>
          <w:szCs w:val="24"/>
        </w:rPr>
        <w:t xml:space="preserve">č. </w:t>
      </w:r>
      <w:r w:rsidR="00463B96" w:rsidRPr="00463B96">
        <w:rPr>
          <w:b/>
          <w:sz w:val="24"/>
          <w:szCs w:val="24"/>
        </w:rPr>
        <w:t>SPU 100936/2023</w:t>
      </w:r>
    </w:p>
    <w:p w14:paraId="2C8862C9" w14:textId="77777777" w:rsidR="0077748C" w:rsidRPr="009A63A2" w:rsidRDefault="0077748C" w:rsidP="001458FA">
      <w:pPr>
        <w:pStyle w:val="Zkladntext"/>
        <w:tabs>
          <w:tab w:val="left" w:pos="284"/>
          <w:tab w:val="left" w:pos="567"/>
          <w:tab w:val="left" w:pos="851"/>
        </w:tabs>
        <w:spacing w:line="276" w:lineRule="auto"/>
        <w:ind w:left="284" w:hanging="284"/>
        <w:jc w:val="center"/>
        <w:rPr>
          <w:sz w:val="24"/>
          <w:szCs w:val="24"/>
        </w:rPr>
      </w:pPr>
    </w:p>
    <w:p w14:paraId="2C8862CA" w14:textId="40FD3767" w:rsidR="00FC784A" w:rsidRPr="009A63A2" w:rsidRDefault="00FC784A" w:rsidP="001458FA">
      <w:pPr>
        <w:pStyle w:val="Zkladntext"/>
        <w:tabs>
          <w:tab w:val="left" w:pos="284"/>
          <w:tab w:val="left" w:pos="567"/>
          <w:tab w:val="left" w:pos="851"/>
        </w:tabs>
        <w:spacing w:line="276" w:lineRule="auto"/>
        <w:ind w:left="284" w:hanging="284"/>
        <w:jc w:val="center"/>
        <w:rPr>
          <w:szCs w:val="22"/>
        </w:rPr>
      </w:pPr>
      <w:r w:rsidRPr="009A63A2">
        <w:rPr>
          <w:szCs w:val="22"/>
        </w:rPr>
        <w:t xml:space="preserve">uzavřená </w:t>
      </w:r>
      <w:r w:rsidR="003E7EDD" w:rsidRPr="009A63A2">
        <w:rPr>
          <w:szCs w:val="22"/>
        </w:rPr>
        <w:t>podle</w:t>
      </w:r>
      <w:r w:rsidRPr="009A63A2">
        <w:rPr>
          <w:szCs w:val="22"/>
        </w:rPr>
        <w:t xml:space="preserve"> ustanovení § </w:t>
      </w:r>
      <w:smartTag w:uri="urn:schemas-microsoft-com:office:smarttags" w:element="metricconverter">
        <w:smartTagPr>
          <w:attr w:name="ProductID" w:val="2079 a"/>
        </w:smartTagPr>
        <w:r w:rsidR="00FE62C4" w:rsidRPr="009A63A2">
          <w:rPr>
            <w:szCs w:val="22"/>
          </w:rPr>
          <w:t xml:space="preserve">2079 </w:t>
        </w:r>
        <w:r w:rsidRPr="009A63A2">
          <w:rPr>
            <w:szCs w:val="22"/>
          </w:rPr>
          <w:t>a</w:t>
        </w:r>
      </w:smartTag>
      <w:r w:rsidRPr="009A63A2">
        <w:rPr>
          <w:szCs w:val="22"/>
        </w:rPr>
        <w:t xml:space="preserve"> násl. </w:t>
      </w:r>
      <w:r w:rsidR="00FE62C4" w:rsidRPr="009A63A2">
        <w:rPr>
          <w:szCs w:val="22"/>
        </w:rPr>
        <w:t>zákona č. 89/2012</w:t>
      </w:r>
      <w:r w:rsidRPr="009A63A2">
        <w:rPr>
          <w:szCs w:val="22"/>
        </w:rPr>
        <w:t xml:space="preserve"> Sb., občanského zákoníku</w:t>
      </w:r>
      <w:r w:rsidR="00B8483A" w:rsidRPr="009A63A2">
        <w:rPr>
          <w:szCs w:val="22"/>
        </w:rPr>
        <w:t>, v platném znění</w:t>
      </w:r>
    </w:p>
    <w:p w14:paraId="2C8862CB" w14:textId="77777777" w:rsidR="00B8483A" w:rsidRPr="009A63A2" w:rsidRDefault="00B8483A" w:rsidP="001458FA">
      <w:pPr>
        <w:pStyle w:val="Zkladntext"/>
        <w:tabs>
          <w:tab w:val="left" w:pos="284"/>
          <w:tab w:val="left" w:pos="567"/>
          <w:tab w:val="left" w:pos="851"/>
        </w:tabs>
        <w:spacing w:line="276" w:lineRule="auto"/>
        <w:ind w:left="284" w:hanging="284"/>
        <w:jc w:val="center"/>
        <w:rPr>
          <w:szCs w:val="22"/>
        </w:rPr>
      </w:pPr>
    </w:p>
    <w:p w14:paraId="2C8862CC" w14:textId="77777777" w:rsidR="00847984" w:rsidRPr="009A63A2" w:rsidRDefault="00847984" w:rsidP="001458F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 w:line="276" w:lineRule="auto"/>
        <w:ind w:left="284" w:hanging="284"/>
        <w:jc w:val="center"/>
        <w:rPr>
          <w:b/>
          <w:szCs w:val="22"/>
        </w:rPr>
      </w:pPr>
      <w:r w:rsidRPr="009A63A2">
        <w:rPr>
          <w:b/>
          <w:szCs w:val="22"/>
        </w:rPr>
        <w:t>I.</w:t>
      </w:r>
    </w:p>
    <w:p w14:paraId="2C8862CD" w14:textId="77777777" w:rsidR="003E7EDD" w:rsidRPr="009A63A2" w:rsidRDefault="003E7EDD" w:rsidP="001458F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 w:line="276" w:lineRule="auto"/>
        <w:ind w:left="284" w:hanging="284"/>
        <w:jc w:val="center"/>
        <w:rPr>
          <w:b/>
          <w:szCs w:val="22"/>
        </w:rPr>
      </w:pPr>
      <w:r w:rsidRPr="009A63A2">
        <w:rPr>
          <w:b/>
          <w:szCs w:val="22"/>
        </w:rPr>
        <w:t xml:space="preserve">Smluvní strany </w:t>
      </w:r>
    </w:p>
    <w:p w14:paraId="2C8862CE" w14:textId="77777777" w:rsidR="003E7EDD" w:rsidRPr="009A63A2" w:rsidRDefault="00FC784A" w:rsidP="001458FA">
      <w:pPr>
        <w:spacing w:line="276" w:lineRule="auto"/>
        <w:rPr>
          <w:b/>
          <w:bCs/>
          <w:szCs w:val="22"/>
        </w:rPr>
      </w:pPr>
      <w:r w:rsidRPr="009A63A2">
        <w:rPr>
          <w:i/>
          <w:szCs w:val="22"/>
        </w:rPr>
        <w:br/>
      </w:r>
      <w:r w:rsidR="003E7EDD" w:rsidRPr="009A63A2">
        <w:rPr>
          <w:b/>
          <w:bCs/>
          <w:szCs w:val="22"/>
        </w:rPr>
        <w:t>1.1. Prodávající</w:t>
      </w:r>
    </w:p>
    <w:p w14:paraId="2C8862CF" w14:textId="77777777" w:rsidR="003E7EDD" w:rsidRPr="009A63A2" w:rsidRDefault="003E7EDD" w:rsidP="001458FA">
      <w:pPr>
        <w:spacing w:line="276" w:lineRule="auto"/>
        <w:rPr>
          <w:b/>
          <w:bCs/>
          <w:szCs w:val="22"/>
        </w:rPr>
      </w:pPr>
      <w:r w:rsidRPr="009A63A2">
        <w:rPr>
          <w:b/>
          <w:bCs/>
          <w:szCs w:val="22"/>
        </w:rPr>
        <w:t xml:space="preserve">Česká republika - </w:t>
      </w:r>
      <w:r w:rsidRPr="009A63A2">
        <w:rPr>
          <w:b/>
          <w:bCs/>
          <w:szCs w:val="22"/>
        </w:rPr>
        <w:tab/>
      </w:r>
      <w:r w:rsidR="0077748C" w:rsidRPr="009A63A2">
        <w:rPr>
          <w:b/>
          <w:bCs/>
          <w:szCs w:val="22"/>
        </w:rPr>
        <w:t>Státní pozemkový úřad</w:t>
      </w:r>
    </w:p>
    <w:p w14:paraId="08191E57" w14:textId="77777777" w:rsidR="00F67B87" w:rsidRPr="009A63A2" w:rsidRDefault="00F67B87" w:rsidP="00F67B87">
      <w:pPr>
        <w:rPr>
          <w:rFonts w:cs="Arial"/>
          <w:szCs w:val="22"/>
        </w:rPr>
      </w:pPr>
      <w:r w:rsidRPr="009A63A2">
        <w:rPr>
          <w:rFonts w:cs="Arial"/>
          <w:szCs w:val="22"/>
        </w:rPr>
        <w:t xml:space="preserve">sídlo: Husinecká 1024/11a, 130 00 Praha 3 - Žižkov,  </w:t>
      </w:r>
    </w:p>
    <w:p w14:paraId="46AD9F8F" w14:textId="77777777" w:rsidR="00F67B87" w:rsidRPr="009A63A2" w:rsidRDefault="00F67B87" w:rsidP="00F67B87">
      <w:pPr>
        <w:rPr>
          <w:rFonts w:cs="Arial"/>
          <w:szCs w:val="22"/>
        </w:rPr>
      </w:pPr>
      <w:r w:rsidRPr="009A63A2">
        <w:rPr>
          <w:rFonts w:cs="Arial"/>
          <w:szCs w:val="22"/>
        </w:rPr>
        <w:t xml:space="preserve">IČO:  01312774 </w:t>
      </w:r>
    </w:p>
    <w:p w14:paraId="0DCF1462" w14:textId="77777777" w:rsidR="00F67B87" w:rsidRPr="009A63A2" w:rsidRDefault="00F67B87" w:rsidP="00F67B87">
      <w:pPr>
        <w:rPr>
          <w:rFonts w:cs="Arial"/>
          <w:szCs w:val="22"/>
        </w:rPr>
      </w:pPr>
      <w:r w:rsidRPr="009A63A2">
        <w:rPr>
          <w:rFonts w:cs="Arial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9A63A2">
          <w:rPr>
            <w:rFonts w:cs="Arial"/>
            <w:szCs w:val="22"/>
          </w:rPr>
          <w:t>01312774</w:t>
        </w:r>
      </w:smartTag>
    </w:p>
    <w:p w14:paraId="2FE1B683" w14:textId="39E1979A" w:rsidR="002979FF" w:rsidRDefault="00F67B87" w:rsidP="002979FF">
      <w:pPr>
        <w:tabs>
          <w:tab w:val="left" w:pos="3402"/>
          <w:tab w:val="left" w:pos="3828"/>
        </w:tabs>
        <w:spacing w:line="276" w:lineRule="auto"/>
        <w:jc w:val="both"/>
        <w:rPr>
          <w:rFonts w:cs="Arial"/>
        </w:rPr>
      </w:pPr>
      <w:r w:rsidRPr="009A63A2">
        <w:rPr>
          <w:rFonts w:cs="Arial"/>
          <w:szCs w:val="22"/>
        </w:rPr>
        <w:t xml:space="preserve">za který právně jedná </w:t>
      </w:r>
      <w:r w:rsidR="002979FF" w:rsidRPr="009B6B61">
        <w:rPr>
          <w:rFonts w:cs="Arial"/>
          <w:bCs/>
          <w:color w:val="000000"/>
          <w:szCs w:val="22"/>
        </w:rPr>
        <w:t>Ing. Jiří Veselý, ředitel</w:t>
      </w:r>
      <w:r w:rsidR="002979FF" w:rsidRPr="00574A2C">
        <w:rPr>
          <w:rFonts w:cs="Arial"/>
        </w:rPr>
        <w:t xml:space="preserve"> </w:t>
      </w:r>
      <w:r w:rsidRPr="009A63A2">
        <w:rPr>
          <w:rFonts w:cs="Arial"/>
          <w:szCs w:val="22"/>
        </w:rPr>
        <w:t xml:space="preserve">Krajského pozemkového úřadu </w:t>
      </w:r>
      <w:r w:rsidR="002979FF" w:rsidRPr="00FD6428">
        <w:rPr>
          <w:rFonts w:cs="Arial"/>
        </w:rPr>
        <w:t>pro Středočeský kraj a</w:t>
      </w:r>
      <w:r w:rsidR="002979FF">
        <w:rPr>
          <w:rFonts w:cs="Arial"/>
        </w:rPr>
        <w:t> </w:t>
      </w:r>
      <w:r w:rsidR="002979FF" w:rsidRPr="00FD6428">
        <w:rPr>
          <w:rFonts w:cs="Arial"/>
        </w:rPr>
        <w:t>hl. m.</w:t>
      </w:r>
      <w:r w:rsidR="002979FF">
        <w:rPr>
          <w:rFonts w:cs="Arial"/>
        </w:rPr>
        <w:t xml:space="preserve"> </w:t>
      </w:r>
      <w:r w:rsidR="002979FF" w:rsidRPr="00FD6428">
        <w:rPr>
          <w:rFonts w:cs="Arial"/>
        </w:rPr>
        <w:t>Praha</w:t>
      </w:r>
      <w:r w:rsidR="002979FF">
        <w:rPr>
          <w:rFonts w:cs="Arial"/>
        </w:rPr>
        <w:t>,</w:t>
      </w:r>
      <w:r w:rsidR="002979FF" w:rsidRPr="00FD6428">
        <w:rPr>
          <w:rFonts w:cs="Arial"/>
        </w:rPr>
        <w:t xml:space="preserve"> </w:t>
      </w:r>
    </w:p>
    <w:p w14:paraId="2A46197B" w14:textId="2A3017F5" w:rsidR="00F67B87" w:rsidRPr="009A63A2" w:rsidRDefault="00F67B87" w:rsidP="00F67B87">
      <w:pPr>
        <w:jc w:val="both"/>
        <w:rPr>
          <w:rFonts w:cs="Arial"/>
          <w:szCs w:val="22"/>
        </w:rPr>
      </w:pPr>
      <w:r w:rsidRPr="009A63A2">
        <w:rPr>
          <w:rFonts w:cs="Arial"/>
          <w:szCs w:val="22"/>
        </w:rPr>
        <w:t xml:space="preserve">adresa: </w:t>
      </w:r>
      <w:r w:rsidR="002979FF" w:rsidRPr="002979FF">
        <w:rPr>
          <w:rFonts w:cs="Arial"/>
          <w:szCs w:val="22"/>
        </w:rPr>
        <w:t>Nám. Winstona Churchilla 1800/2, 130 00 Praha 3</w:t>
      </w:r>
      <w:r w:rsidR="002979FF">
        <w:rPr>
          <w:rFonts w:cs="Arial"/>
          <w:szCs w:val="22"/>
        </w:rPr>
        <w:t>,</w:t>
      </w:r>
      <w:r w:rsidR="002979FF" w:rsidRPr="002979FF">
        <w:rPr>
          <w:rFonts w:cs="Arial"/>
          <w:szCs w:val="22"/>
        </w:rPr>
        <w:t xml:space="preserve">                                   </w:t>
      </w:r>
    </w:p>
    <w:p w14:paraId="2C8862D1" w14:textId="184757F4" w:rsidR="003E7EDD" w:rsidRPr="009A63A2" w:rsidRDefault="00F67B87" w:rsidP="001458FA">
      <w:pPr>
        <w:spacing w:line="276" w:lineRule="auto"/>
        <w:rPr>
          <w:szCs w:val="22"/>
        </w:rPr>
      </w:pPr>
      <w:r w:rsidRPr="009A63A2">
        <w:rPr>
          <w:rFonts w:cs="Arial"/>
          <w:szCs w:val="22"/>
        </w:rPr>
        <w:t>na základě oprávnění vyplývajícího z platného Podpisového řádu Státního pozemkového úřadu účinného ke dni právního jednání</w:t>
      </w:r>
    </w:p>
    <w:p w14:paraId="5B2149BE" w14:textId="1213E3E7" w:rsidR="00F67B87" w:rsidRPr="009A63A2" w:rsidRDefault="003E7EDD" w:rsidP="001458FA">
      <w:pPr>
        <w:spacing w:line="276" w:lineRule="auto"/>
        <w:rPr>
          <w:szCs w:val="22"/>
        </w:rPr>
      </w:pPr>
      <w:r w:rsidRPr="009A63A2">
        <w:rPr>
          <w:szCs w:val="22"/>
        </w:rPr>
        <w:t xml:space="preserve">Bankovní spojení: ČNB Praha </w:t>
      </w:r>
    </w:p>
    <w:p w14:paraId="2C8862D2" w14:textId="0462BE0A" w:rsidR="00DC1248" w:rsidRPr="009A63A2" w:rsidRDefault="003E7EDD" w:rsidP="001458FA">
      <w:pPr>
        <w:spacing w:line="276" w:lineRule="auto"/>
        <w:rPr>
          <w:szCs w:val="22"/>
        </w:rPr>
      </w:pPr>
      <w:r w:rsidRPr="009A63A2">
        <w:rPr>
          <w:szCs w:val="22"/>
        </w:rPr>
        <w:t>Číslo účtu:</w:t>
      </w:r>
      <w:r w:rsidR="00A30D40" w:rsidRPr="009A63A2">
        <w:rPr>
          <w:szCs w:val="22"/>
        </w:rPr>
        <w:t xml:space="preserve"> </w:t>
      </w:r>
      <w:r w:rsidR="006F01E4" w:rsidRPr="009A63A2">
        <w:rPr>
          <w:szCs w:val="22"/>
        </w:rPr>
        <w:t xml:space="preserve">19-3723001/0710,  </w:t>
      </w:r>
    </w:p>
    <w:p w14:paraId="2C8862D3" w14:textId="0837CC17" w:rsidR="003E7EDD" w:rsidRPr="009A63A2" w:rsidRDefault="003E7EDD" w:rsidP="001458FA">
      <w:pPr>
        <w:spacing w:line="276" w:lineRule="auto"/>
        <w:rPr>
          <w:szCs w:val="22"/>
        </w:rPr>
      </w:pPr>
      <w:r w:rsidRPr="009A63A2">
        <w:rPr>
          <w:szCs w:val="22"/>
        </w:rPr>
        <w:t>Variabilní symbol</w:t>
      </w:r>
      <w:r w:rsidR="00463B96">
        <w:rPr>
          <w:szCs w:val="22"/>
        </w:rPr>
        <w:t>: 1027502337</w:t>
      </w:r>
    </w:p>
    <w:p w14:paraId="2C8862D5" w14:textId="77777777" w:rsidR="003E7EDD" w:rsidRPr="009A63A2" w:rsidRDefault="003E7EDD" w:rsidP="001458FA">
      <w:pPr>
        <w:spacing w:line="276" w:lineRule="auto"/>
        <w:rPr>
          <w:szCs w:val="22"/>
        </w:rPr>
      </w:pPr>
    </w:p>
    <w:p w14:paraId="2C8862D6" w14:textId="77777777" w:rsidR="003E7EDD" w:rsidRPr="009A63A2" w:rsidRDefault="003E7EDD" w:rsidP="001458FA">
      <w:pPr>
        <w:spacing w:line="276" w:lineRule="auto"/>
        <w:rPr>
          <w:szCs w:val="22"/>
        </w:rPr>
      </w:pPr>
      <w:r w:rsidRPr="009A63A2">
        <w:rPr>
          <w:szCs w:val="22"/>
        </w:rPr>
        <w:t>(dále jen „prodávající”)</w:t>
      </w:r>
    </w:p>
    <w:p w14:paraId="2C8862D7" w14:textId="77777777" w:rsidR="00FC784A" w:rsidRPr="009A63A2" w:rsidRDefault="00FC784A" w:rsidP="001458FA">
      <w:pPr>
        <w:spacing w:line="276" w:lineRule="auto"/>
        <w:rPr>
          <w:szCs w:val="22"/>
        </w:rPr>
      </w:pPr>
    </w:p>
    <w:p w14:paraId="2C8862D8" w14:textId="77777777" w:rsidR="00FC784A" w:rsidRPr="009A63A2" w:rsidRDefault="00FC784A" w:rsidP="001458FA">
      <w:pPr>
        <w:spacing w:line="276" w:lineRule="auto"/>
        <w:jc w:val="both"/>
        <w:rPr>
          <w:szCs w:val="22"/>
        </w:rPr>
      </w:pPr>
    </w:p>
    <w:p w14:paraId="2C8862D9" w14:textId="77777777" w:rsidR="003E7EDD" w:rsidRPr="009A63A2" w:rsidRDefault="003E7EDD" w:rsidP="001458FA">
      <w:pPr>
        <w:spacing w:line="276" w:lineRule="auto"/>
        <w:rPr>
          <w:b/>
          <w:bCs/>
          <w:szCs w:val="22"/>
        </w:rPr>
      </w:pPr>
      <w:r w:rsidRPr="009A63A2">
        <w:rPr>
          <w:b/>
          <w:bCs/>
          <w:szCs w:val="22"/>
        </w:rPr>
        <w:t>1.2. Kupující</w:t>
      </w:r>
    </w:p>
    <w:p w14:paraId="3A20DEA3" w14:textId="77777777" w:rsidR="00404030" w:rsidRPr="009A63A2" w:rsidRDefault="00404030" w:rsidP="00404030">
      <w:pPr>
        <w:jc w:val="both"/>
        <w:rPr>
          <w:rFonts w:cs="Arial"/>
          <w:szCs w:val="22"/>
          <w:u w:val="single"/>
        </w:rPr>
      </w:pPr>
    </w:p>
    <w:p w14:paraId="40924DCE" w14:textId="77777777" w:rsidR="003F4EE1" w:rsidRDefault="003F4EE1" w:rsidP="00404030">
      <w:pPr>
        <w:pStyle w:val="Zkladntext"/>
        <w:rPr>
          <w:rFonts w:cs="Arial"/>
          <w:iCs/>
          <w:szCs w:val="22"/>
        </w:rPr>
      </w:pPr>
      <w:r w:rsidRPr="003F4EE1">
        <w:rPr>
          <w:rFonts w:cs="Arial"/>
          <w:iCs/>
          <w:szCs w:val="22"/>
        </w:rPr>
        <w:t>BIO SYSTÉM spol. s r. o.</w:t>
      </w:r>
    </w:p>
    <w:p w14:paraId="38E3E23F" w14:textId="0E924BCC" w:rsidR="00404030" w:rsidRPr="009A63A2" w:rsidRDefault="00404030" w:rsidP="00404030">
      <w:pPr>
        <w:pStyle w:val="Zkladntext"/>
        <w:rPr>
          <w:rFonts w:cs="Arial"/>
          <w:iCs/>
          <w:szCs w:val="22"/>
        </w:rPr>
      </w:pPr>
      <w:r w:rsidRPr="009A63A2">
        <w:rPr>
          <w:rFonts w:cs="Arial"/>
          <w:iCs/>
          <w:szCs w:val="22"/>
        </w:rPr>
        <w:t xml:space="preserve">sídlo: </w:t>
      </w:r>
      <w:r w:rsidR="003F4EE1">
        <w:rPr>
          <w:rFonts w:cs="Arial"/>
        </w:rPr>
        <w:t>Lobezská 2719/15a, 326 00 Plzeň</w:t>
      </w:r>
    </w:p>
    <w:p w14:paraId="490F5937" w14:textId="1A684EF4" w:rsidR="00404030" w:rsidRPr="009A63A2" w:rsidRDefault="00404030" w:rsidP="00404030">
      <w:pPr>
        <w:pStyle w:val="Zkladntext"/>
        <w:outlineLvl w:val="0"/>
        <w:rPr>
          <w:rFonts w:cs="Arial"/>
          <w:iCs/>
          <w:szCs w:val="22"/>
        </w:rPr>
      </w:pPr>
      <w:r w:rsidRPr="009A63A2">
        <w:rPr>
          <w:rFonts w:cs="Arial"/>
          <w:iCs/>
          <w:szCs w:val="22"/>
        </w:rPr>
        <w:t>IČO:</w:t>
      </w:r>
      <w:r w:rsidR="00466110" w:rsidRPr="00466110">
        <w:rPr>
          <w:rFonts w:cs="Arial"/>
        </w:rPr>
        <w:t xml:space="preserve"> </w:t>
      </w:r>
      <w:r w:rsidR="00466110">
        <w:rPr>
          <w:rFonts w:cs="Arial"/>
        </w:rPr>
        <w:t>25227092</w:t>
      </w:r>
    </w:p>
    <w:p w14:paraId="6CDE6CBE" w14:textId="167B30CC" w:rsidR="00404030" w:rsidRPr="009A63A2" w:rsidRDefault="00404030" w:rsidP="00404030">
      <w:pPr>
        <w:jc w:val="both"/>
        <w:rPr>
          <w:rFonts w:cs="Arial"/>
          <w:iCs/>
          <w:szCs w:val="22"/>
        </w:rPr>
      </w:pPr>
      <w:r w:rsidRPr="009A63A2">
        <w:rPr>
          <w:rFonts w:cs="Arial"/>
          <w:iCs/>
          <w:szCs w:val="22"/>
        </w:rPr>
        <w:t>DIČ:</w:t>
      </w:r>
      <w:r w:rsidR="00466110" w:rsidRPr="00466110">
        <w:rPr>
          <w:rFonts w:cs="Arial"/>
        </w:rPr>
        <w:t xml:space="preserve"> </w:t>
      </w:r>
      <w:r w:rsidR="00466110">
        <w:rPr>
          <w:rFonts w:cs="Arial"/>
        </w:rPr>
        <w:t>CZ25227092</w:t>
      </w:r>
    </w:p>
    <w:p w14:paraId="389D2471" w14:textId="75249334" w:rsidR="007C0C90" w:rsidRDefault="00404030" w:rsidP="007C0C90">
      <w:pPr>
        <w:jc w:val="both"/>
        <w:rPr>
          <w:rFonts w:cs="Arial"/>
          <w:szCs w:val="22"/>
        </w:rPr>
      </w:pPr>
      <w:r w:rsidRPr="009A63A2">
        <w:rPr>
          <w:rFonts w:cs="Arial"/>
          <w:szCs w:val="22"/>
        </w:rPr>
        <w:t>Zapsán</w:t>
      </w:r>
      <w:r w:rsidRPr="009A63A2">
        <w:rPr>
          <w:rFonts w:cs="Arial"/>
          <w:i/>
          <w:iCs/>
          <w:szCs w:val="22"/>
        </w:rPr>
        <w:t>(a)</w:t>
      </w:r>
      <w:r w:rsidRPr="009A63A2">
        <w:rPr>
          <w:rFonts w:cs="Arial"/>
          <w:szCs w:val="22"/>
        </w:rPr>
        <w:t xml:space="preserve"> v obchodním rejstříku vedeném </w:t>
      </w:r>
      <w:r w:rsidR="007C0C90" w:rsidRPr="007C0C90">
        <w:rPr>
          <w:rFonts w:cs="Arial"/>
          <w:szCs w:val="22"/>
        </w:rPr>
        <w:t>Krajského soudu v</w:t>
      </w:r>
      <w:r w:rsidR="007C0C90">
        <w:rPr>
          <w:rFonts w:cs="Arial"/>
          <w:szCs w:val="22"/>
        </w:rPr>
        <w:t> </w:t>
      </w:r>
      <w:r w:rsidR="007C0C90" w:rsidRPr="007C0C90">
        <w:rPr>
          <w:rFonts w:cs="Arial"/>
          <w:szCs w:val="22"/>
        </w:rPr>
        <w:t>Plzni</w:t>
      </w:r>
      <w:r w:rsidR="007C0C90">
        <w:rPr>
          <w:rFonts w:cs="Arial"/>
          <w:szCs w:val="22"/>
        </w:rPr>
        <w:t xml:space="preserve"> oddíl C vložka </w:t>
      </w:r>
      <w:r w:rsidR="007C0C90" w:rsidRPr="007C0C90">
        <w:rPr>
          <w:rFonts w:cs="Arial"/>
          <w:szCs w:val="22"/>
        </w:rPr>
        <w:t>10526</w:t>
      </w:r>
    </w:p>
    <w:p w14:paraId="63369DF0" w14:textId="67801B1D" w:rsidR="00404030" w:rsidRPr="009A63A2" w:rsidRDefault="00404030" w:rsidP="007C0C90">
      <w:pPr>
        <w:jc w:val="both"/>
        <w:rPr>
          <w:rFonts w:cs="Arial"/>
          <w:szCs w:val="22"/>
        </w:rPr>
      </w:pPr>
      <w:r w:rsidRPr="009A63A2">
        <w:rPr>
          <w:rFonts w:cs="Arial"/>
          <w:szCs w:val="22"/>
        </w:rPr>
        <w:t xml:space="preserve">osoba oprávněná jednat za právnickou osobu </w:t>
      </w:r>
      <w:r w:rsidR="007C0C90">
        <w:rPr>
          <w:rFonts w:cs="Arial"/>
          <w:szCs w:val="22"/>
        </w:rPr>
        <w:t>Jana Formánková – jednatel spolčenosti</w:t>
      </w:r>
    </w:p>
    <w:p w14:paraId="4155FB5F" w14:textId="4C5000A8" w:rsidR="00404030" w:rsidRPr="009A63A2" w:rsidRDefault="00404030" w:rsidP="00404030">
      <w:pPr>
        <w:pStyle w:val="Zkladntext"/>
        <w:rPr>
          <w:rFonts w:cs="Arial"/>
          <w:szCs w:val="22"/>
        </w:rPr>
      </w:pPr>
      <w:r w:rsidRPr="009A63A2">
        <w:rPr>
          <w:rFonts w:cs="Arial"/>
          <w:szCs w:val="22"/>
        </w:rPr>
        <w:t xml:space="preserve">bankovní spojení: </w:t>
      </w:r>
      <w:r w:rsidR="00466110">
        <w:rPr>
          <w:rFonts w:cs="Arial"/>
        </w:rPr>
        <w:t>RAIFFEISENBANK pobočka Plzeň</w:t>
      </w:r>
    </w:p>
    <w:p w14:paraId="1A9936AB" w14:textId="1CD957AA" w:rsidR="00404030" w:rsidRPr="009A63A2" w:rsidRDefault="00404030" w:rsidP="00404030">
      <w:pPr>
        <w:pStyle w:val="Zkladntext"/>
        <w:rPr>
          <w:rFonts w:cs="Arial"/>
          <w:szCs w:val="22"/>
        </w:rPr>
      </w:pPr>
      <w:r w:rsidRPr="009A63A2">
        <w:rPr>
          <w:rFonts w:cs="Arial"/>
          <w:szCs w:val="22"/>
        </w:rPr>
        <w:t xml:space="preserve">číslo účtu: </w:t>
      </w:r>
      <w:r w:rsidR="00466110">
        <w:rPr>
          <w:rFonts w:cs="Arial"/>
        </w:rPr>
        <w:t>250302001/5500</w:t>
      </w:r>
    </w:p>
    <w:p w14:paraId="02D2F8B8" w14:textId="77777777" w:rsidR="00404030" w:rsidRPr="009A63A2" w:rsidRDefault="00404030" w:rsidP="00404030">
      <w:pPr>
        <w:pStyle w:val="Zkladntext"/>
        <w:rPr>
          <w:rFonts w:cs="Arial"/>
          <w:i/>
          <w:szCs w:val="22"/>
        </w:rPr>
      </w:pPr>
    </w:p>
    <w:p w14:paraId="2C8862E5" w14:textId="77777777" w:rsidR="003E7EDD" w:rsidRPr="009A63A2" w:rsidRDefault="003E7EDD" w:rsidP="001458FA">
      <w:pPr>
        <w:spacing w:line="276" w:lineRule="auto"/>
        <w:rPr>
          <w:szCs w:val="22"/>
        </w:rPr>
      </w:pPr>
    </w:p>
    <w:p w14:paraId="2C8862E6" w14:textId="77777777" w:rsidR="003E7EDD" w:rsidRPr="009A63A2" w:rsidRDefault="003E7EDD" w:rsidP="001458FA">
      <w:pPr>
        <w:spacing w:line="276" w:lineRule="auto"/>
        <w:rPr>
          <w:szCs w:val="22"/>
        </w:rPr>
      </w:pPr>
      <w:r w:rsidRPr="009A63A2">
        <w:rPr>
          <w:szCs w:val="22"/>
        </w:rPr>
        <w:t xml:space="preserve">(dále jen „kupující”) </w:t>
      </w:r>
    </w:p>
    <w:p w14:paraId="2C8862E7" w14:textId="77777777" w:rsidR="00FC784A" w:rsidRPr="009A63A2" w:rsidRDefault="00FC784A" w:rsidP="001458FA">
      <w:pPr>
        <w:pStyle w:val="Zkladntext"/>
        <w:tabs>
          <w:tab w:val="left" w:pos="284"/>
          <w:tab w:val="left" w:pos="567"/>
          <w:tab w:val="left" w:pos="851"/>
        </w:tabs>
        <w:spacing w:line="276" w:lineRule="auto"/>
        <w:ind w:left="284" w:hanging="284"/>
        <w:jc w:val="left"/>
        <w:rPr>
          <w:szCs w:val="22"/>
        </w:rPr>
      </w:pPr>
    </w:p>
    <w:p w14:paraId="2C8862E8" w14:textId="77777777" w:rsidR="00FC784A" w:rsidRPr="009A63A2" w:rsidRDefault="003E7EDD" w:rsidP="001458F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284" w:hanging="284"/>
        <w:jc w:val="center"/>
        <w:rPr>
          <w:b/>
          <w:szCs w:val="22"/>
        </w:rPr>
      </w:pPr>
      <w:r w:rsidRPr="009A63A2">
        <w:rPr>
          <w:b/>
          <w:szCs w:val="22"/>
        </w:rPr>
        <w:t>I</w:t>
      </w:r>
      <w:r w:rsidR="00FC784A" w:rsidRPr="009A63A2">
        <w:rPr>
          <w:b/>
          <w:szCs w:val="22"/>
        </w:rPr>
        <w:t>I.</w:t>
      </w:r>
    </w:p>
    <w:p w14:paraId="2C8862E9" w14:textId="77777777" w:rsidR="00FC784A" w:rsidRPr="009A63A2" w:rsidRDefault="00FC784A" w:rsidP="001458F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 w:line="276" w:lineRule="auto"/>
        <w:ind w:left="284" w:hanging="284"/>
        <w:jc w:val="center"/>
        <w:rPr>
          <w:b/>
          <w:szCs w:val="22"/>
        </w:rPr>
      </w:pPr>
      <w:r w:rsidRPr="009A63A2">
        <w:rPr>
          <w:b/>
          <w:szCs w:val="22"/>
        </w:rPr>
        <w:t>Předmět smlouvy</w:t>
      </w:r>
    </w:p>
    <w:p w14:paraId="2C8862EA" w14:textId="58C9E24F" w:rsidR="00FC784A" w:rsidRDefault="00FC784A" w:rsidP="001458FA">
      <w:pPr>
        <w:pStyle w:val="Zkladntext"/>
        <w:numPr>
          <w:ilvl w:val="0"/>
          <w:numId w:val="8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rPr>
          <w:szCs w:val="22"/>
        </w:rPr>
      </w:pPr>
      <w:r w:rsidRPr="009A63A2">
        <w:rPr>
          <w:szCs w:val="22"/>
        </w:rPr>
        <w:t>Prodávající se zavazuje dodat kupujícímu zboží podle čl. II</w:t>
      </w:r>
      <w:r w:rsidR="003E7EDD" w:rsidRPr="009A63A2">
        <w:rPr>
          <w:szCs w:val="22"/>
        </w:rPr>
        <w:t>I</w:t>
      </w:r>
      <w:r w:rsidRPr="009A63A2">
        <w:rPr>
          <w:szCs w:val="22"/>
        </w:rPr>
        <w:t xml:space="preserve"> této smlouvy, a to řádně, včas a v dohodnuté kvalitě a kupující se zavazuje tento předmět koupě převzít a zaplatit za něj cenu podle čl. I</w:t>
      </w:r>
      <w:r w:rsidR="003E7EDD" w:rsidRPr="009A63A2">
        <w:rPr>
          <w:szCs w:val="22"/>
        </w:rPr>
        <w:t>V</w:t>
      </w:r>
      <w:r w:rsidRPr="009A63A2">
        <w:rPr>
          <w:szCs w:val="22"/>
        </w:rPr>
        <w:t xml:space="preserve"> této smlouvy.</w:t>
      </w:r>
    </w:p>
    <w:p w14:paraId="53FBDB52" w14:textId="0019C4D7" w:rsidR="00162C06" w:rsidRDefault="00162C06" w:rsidP="00162C06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rPr>
          <w:szCs w:val="22"/>
        </w:rPr>
      </w:pPr>
    </w:p>
    <w:p w14:paraId="2C8862EB" w14:textId="77777777" w:rsidR="00FC784A" w:rsidRPr="009A63A2" w:rsidRDefault="00FC784A" w:rsidP="001458F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284" w:hanging="284"/>
        <w:jc w:val="center"/>
        <w:rPr>
          <w:szCs w:val="22"/>
        </w:rPr>
      </w:pPr>
    </w:p>
    <w:p w14:paraId="2C8862EC" w14:textId="77777777" w:rsidR="00FC784A" w:rsidRPr="009A63A2" w:rsidRDefault="003E7EDD" w:rsidP="001458F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284" w:hanging="284"/>
        <w:jc w:val="center"/>
        <w:rPr>
          <w:b/>
          <w:szCs w:val="22"/>
        </w:rPr>
      </w:pPr>
      <w:r w:rsidRPr="009A63A2">
        <w:rPr>
          <w:b/>
          <w:szCs w:val="22"/>
        </w:rPr>
        <w:t>III</w:t>
      </w:r>
      <w:r w:rsidR="00FC784A" w:rsidRPr="009A63A2">
        <w:rPr>
          <w:b/>
          <w:szCs w:val="22"/>
        </w:rPr>
        <w:t>.</w:t>
      </w:r>
    </w:p>
    <w:p w14:paraId="2C8862ED" w14:textId="77777777" w:rsidR="00FC784A" w:rsidRPr="009A63A2" w:rsidRDefault="00425E75" w:rsidP="001458F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 w:line="276" w:lineRule="auto"/>
        <w:ind w:left="284" w:hanging="284"/>
        <w:jc w:val="center"/>
        <w:rPr>
          <w:b/>
          <w:szCs w:val="22"/>
        </w:rPr>
      </w:pPr>
      <w:r w:rsidRPr="009A63A2">
        <w:rPr>
          <w:b/>
          <w:szCs w:val="22"/>
        </w:rPr>
        <w:t>Předmět koupě</w:t>
      </w:r>
    </w:p>
    <w:p w14:paraId="4B9B591F" w14:textId="0A255C05" w:rsidR="003611D1" w:rsidRPr="001F66B8" w:rsidRDefault="003611D1" w:rsidP="00DF5137">
      <w:pPr>
        <w:pStyle w:val="Zkladntext"/>
        <w:numPr>
          <w:ilvl w:val="0"/>
          <w:numId w:val="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rPr>
          <w:i/>
          <w:szCs w:val="22"/>
        </w:rPr>
      </w:pPr>
      <w:r w:rsidRPr="001F66B8">
        <w:rPr>
          <w:szCs w:val="22"/>
        </w:rPr>
        <w:lastRenderedPageBreak/>
        <w:t>Prodávající se zavazuje dodat kupujícímu kovový materiál předpokládané hmotnosti</w:t>
      </w:r>
      <w:r w:rsidR="007C0C90" w:rsidRPr="001F66B8">
        <w:rPr>
          <w:szCs w:val="22"/>
        </w:rPr>
        <w:t xml:space="preserve"> 13 440 </w:t>
      </w:r>
      <w:r w:rsidRPr="001F66B8">
        <w:rPr>
          <w:szCs w:val="22"/>
        </w:rPr>
        <w:t xml:space="preserve">kg, vzniklý z demolice objektu </w:t>
      </w:r>
      <w:r w:rsidR="00E06FC9" w:rsidRPr="001F66B8">
        <w:rPr>
          <w:szCs w:val="22"/>
        </w:rPr>
        <w:t xml:space="preserve">budova bez čísla popisného nebo evidenčního, zemědělská stavba, zapsaná na LV 10002, stavba stojí na pozemku p. č. st. 826, zapsaném LV 223. </w:t>
      </w:r>
    </w:p>
    <w:p w14:paraId="2C8862EF" w14:textId="77777777" w:rsidR="00FC784A" w:rsidRPr="009A63A2" w:rsidRDefault="00FC784A" w:rsidP="001458FA">
      <w:pPr>
        <w:pStyle w:val="Zkladntext"/>
        <w:tabs>
          <w:tab w:val="left" w:pos="284"/>
          <w:tab w:val="left" w:pos="567"/>
          <w:tab w:val="left" w:pos="720"/>
          <w:tab w:val="left" w:pos="851"/>
        </w:tabs>
        <w:spacing w:line="276" w:lineRule="auto"/>
        <w:ind w:left="284" w:hanging="284"/>
        <w:jc w:val="center"/>
        <w:rPr>
          <w:b/>
          <w:szCs w:val="22"/>
        </w:rPr>
      </w:pPr>
    </w:p>
    <w:p w14:paraId="2C8862F0" w14:textId="77777777" w:rsidR="00FC784A" w:rsidRPr="009A63A2" w:rsidRDefault="00FC784A" w:rsidP="001458FA">
      <w:pPr>
        <w:pStyle w:val="Zkladntext"/>
        <w:tabs>
          <w:tab w:val="left" w:pos="284"/>
          <w:tab w:val="left" w:pos="567"/>
          <w:tab w:val="left" w:pos="720"/>
          <w:tab w:val="left" w:pos="851"/>
        </w:tabs>
        <w:spacing w:line="276" w:lineRule="auto"/>
        <w:ind w:left="284" w:hanging="284"/>
        <w:jc w:val="center"/>
        <w:rPr>
          <w:b/>
          <w:szCs w:val="22"/>
        </w:rPr>
      </w:pPr>
      <w:r w:rsidRPr="009A63A2">
        <w:rPr>
          <w:b/>
          <w:szCs w:val="22"/>
        </w:rPr>
        <w:t>I</w:t>
      </w:r>
      <w:r w:rsidR="003E7EDD" w:rsidRPr="009A63A2">
        <w:rPr>
          <w:b/>
          <w:szCs w:val="22"/>
        </w:rPr>
        <w:t>V</w:t>
      </w:r>
      <w:r w:rsidRPr="009A63A2">
        <w:rPr>
          <w:b/>
          <w:szCs w:val="22"/>
        </w:rPr>
        <w:t>.</w:t>
      </w:r>
    </w:p>
    <w:p w14:paraId="2C8862F1" w14:textId="77777777" w:rsidR="00FC784A" w:rsidRPr="009A63A2" w:rsidRDefault="00FC784A" w:rsidP="001458FA">
      <w:pPr>
        <w:pStyle w:val="Zkladntext"/>
        <w:tabs>
          <w:tab w:val="left" w:pos="284"/>
          <w:tab w:val="left" w:pos="567"/>
          <w:tab w:val="left" w:pos="851"/>
        </w:tabs>
        <w:spacing w:after="120" w:line="276" w:lineRule="auto"/>
        <w:ind w:left="284" w:hanging="284"/>
        <w:jc w:val="center"/>
        <w:rPr>
          <w:b/>
          <w:szCs w:val="22"/>
        </w:rPr>
      </w:pPr>
      <w:r w:rsidRPr="009A63A2">
        <w:rPr>
          <w:b/>
          <w:szCs w:val="22"/>
        </w:rPr>
        <w:t>Cena</w:t>
      </w:r>
    </w:p>
    <w:p w14:paraId="2C8862F2" w14:textId="367AE4B8" w:rsidR="00FC784A" w:rsidRPr="009A63A2" w:rsidRDefault="00FC784A" w:rsidP="001458FA">
      <w:pPr>
        <w:pStyle w:val="Zkladntext"/>
        <w:numPr>
          <w:ilvl w:val="0"/>
          <w:numId w:val="1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rPr>
          <w:szCs w:val="22"/>
        </w:rPr>
      </w:pPr>
      <w:r w:rsidRPr="009A63A2">
        <w:rPr>
          <w:szCs w:val="22"/>
        </w:rPr>
        <w:t>Cena zboží, popsaného v čl. II</w:t>
      </w:r>
      <w:r w:rsidR="003E7EDD" w:rsidRPr="009A63A2">
        <w:rPr>
          <w:szCs w:val="22"/>
        </w:rPr>
        <w:t>I</w:t>
      </w:r>
      <w:r w:rsidRPr="009A63A2">
        <w:rPr>
          <w:szCs w:val="22"/>
        </w:rPr>
        <w:t xml:space="preserve"> a v příloze této smlouvy byla dohodnuta na </w:t>
      </w:r>
      <w:r w:rsidR="00CA1CD6">
        <w:rPr>
          <w:szCs w:val="22"/>
        </w:rPr>
        <w:t>67.200</w:t>
      </w:r>
      <w:r w:rsidRPr="009A63A2">
        <w:rPr>
          <w:szCs w:val="22"/>
        </w:rPr>
        <w:t xml:space="preserve"> Kč (slovy: </w:t>
      </w:r>
      <w:proofErr w:type="spellStart"/>
      <w:r w:rsidR="00CA1CD6">
        <w:rPr>
          <w:szCs w:val="22"/>
        </w:rPr>
        <w:t>šedesátsedmtisícdvěstě</w:t>
      </w:r>
      <w:proofErr w:type="spellEnd"/>
      <w:r w:rsidRPr="009A63A2">
        <w:rPr>
          <w:szCs w:val="22"/>
        </w:rPr>
        <w:t xml:space="preserve"> korun českých). </w:t>
      </w:r>
    </w:p>
    <w:p w14:paraId="2C8862F3" w14:textId="77777777" w:rsidR="00FC784A" w:rsidRPr="009A63A2" w:rsidRDefault="00FC784A" w:rsidP="001458F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rPr>
          <w:b/>
          <w:szCs w:val="22"/>
        </w:rPr>
      </w:pPr>
      <w:r w:rsidRPr="009A63A2">
        <w:rPr>
          <w:szCs w:val="22"/>
        </w:rPr>
        <w:t xml:space="preserve">  </w:t>
      </w:r>
      <w:r w:rsidRPr="009A63A2">
        <w:rPr>
          <w:szCs w:val="22"/>
        </w:rPr>
        <w:tab/>
      </w:r>
    </w:p>
    <w:p w14:paraId="2C8862F4" w14:textId="77777777" w:rsidR="00FC784A" w:rsidRPr="009A63A2" w:rsidRDefault="00FC784A" w:rsidP="001458FA">
      <w:pPr>
        <w:pStyle w:val="Zkladntext"/>
        <w:tabs>
          <w:tab w:val="left" w:pos="284"/>
          <w:tab w:val="left" w:pos="567"/>
          <w:tab w:val="left" w:pos="851"/>
        </w:tabs>
        <w:spacing w:line="276" w:lineRule="auto"/>
        <w:ind w:left="284" w:hanging="284"/>
        <w:jc w:val="center"/>
        <w:rPr>
          <w:b/>
          <w:szCs w:val="22"/>
        </w:rPr>
      </w:pPr>
      <w:r w:rsidRPr="009A63A2">
        <w:rPr>
          <w:b/>
          <w:szCs w:val="22"/>
        </w:rPr>
        <w:t>V.</w:t>
      </w:r>
    </w:p>
    <w:p w14:paraId="2C8862F5" w14:textId="77777777" w:rsidR="00FC784A" w:rsidRPr="009A63A2" w:rsidRDefault="00FC784A" w:rsidP="001458FA">
      <w:pPr>
        <w:pStyle w:val="Zkladntext"/>
        <w:tabs>
          <w:tab w:val="left" w:pos="284"/>
          <w:tab w:val="left" w:pos="567"/>
          <w:tab w:val="left" w:pos="851"/>
        </w:tabs>
        <w:spacing w:after="120" w:line="276" w:lineRule="auto"/>
        <w:ind w:left="284" w:hanging="284"/>
        <w:jc w:val="center"/>
        <w:rPr>
          <w:b/>
          <w:szCs w:val="22"/>
        </w:rPr>
      </w:pPr>
      <w:r w:rsidRPr="009A63A2">
        <w:rPr>
          <w:b/>
          <w:szCs w:val="22"/>
        </w:rPr>
        <w:t>Platební podmínky</w:t>
      </w:r>
    </w:p>
    <w:p w14:paraId="2C8862F7" w14:textId="50A97C45" w:rsidR="00FC784A" w:rsidRPr="00463B96" w:rsidRDefault="003611D1" w:rsidP="00AD39EB">
      <w:pPr>
        <w:pStyle w:val="Zkladntext"/>
        <w:numPr>
          <w:ilvl w:val="0"/>
          <w:numId w:val="1"/>
        </w:numPr>
        <w:tabs>
          <w:tab w:val="clear" w:pos="36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rPr>
          <w:szCs w:val="22"/>
        </w:rPr>
      </w:pPr>
      <w:r w:rsidRPr="00463B96">
        <w:rPr>
          <w:szCs w:val="22"/>
        </w:rPr>
        <w:t xml:space="preserve">Cenu za zboží uhradí kupující prodávajícímu bezhotovostně, převodem na bankovní účet uvedený v záhlaví této smlouvy, nejpozději do 15 dnů od </w:t>
      </w:r>
      <w:r w:rsidR="001F66B8" w:rsidRPr="00463B96">
        <w:rPr>
          <w:color w:val="auto"/>
          <w:szCs w:val="22"/>
        </w:rPr>
        <w:t>uzavření kupní smlouvy</w:t>
      </w:r>
      <w:r w:rsidRPr="00463B96">
        <w:rPr>
          <w:color w:val="auto"/>
          <w:szCs w:val="22"/>
        </w:rPr>
        <w:t xml:space="preserve"> s uvedením variabilního symbolu</w:t>
      </w:r>
      <w:r w:rsidR="00463B96">
        <w:rPr>
          <w:color w:val="auto"/>
          <w:szCs w:val="22"/>
        </w:rPr>
        <w:t xml:space="preserve"> </w:t>
      </w:r>
      <w:r w:rsidR="00463B96">
        <w:rPr>
          <w:szCs w:val="22"/>
        </w:rPr>
        <w:t>1027502337.</w:t>
      </w:r>
    </w:p>
    <w:p w14:paraId="2C8862F8" w14:textId="77777777" w:rsidR="00FC784A" w:rsidRPr="009A63A2" w:rsidRDefault="00FC784A" w:rsidP="001458FA">
      <w:pPr>
        <w:pStyle w:val="Zkladntext"/>
        <w:tabs>
          <w:tab w:val="left" w:pos="284"/>
          <w:tab w:val="left" w:pos="567"/>
          <w:tab w:val="left" w:pos="851"/>
        </w:tabs>
        <w:spacing w:line="276" w:lineRule="auto"/>
        <w:ind w:left="284" w:hanging="284"/>
        <w:jc w:val="center"/>
        <w:rPr>
          <w:b/>
          <w:szCs w:val="22"/>
        </w:rPr>
      </w:pPr>
      <w:r w:rsidRPr="009A63A2">
        <w:rPr>
          <w:b/>
          <w:szCs w:val="22"/>
        </w:rPr>
        <w:t>V</w:t>
      </w:r>
      <w:r w:rsidR="003E7EDD" w:rsidRPr="009A63A2">
        <w:rPr>
          <w:b/>
          <w:szCs w:val="22"/>
        </w:rPr>
        <w:t>I</w:t>
      </w:r>
      <w:r w:rsidRPr="009A63A2">
        <w:rPr>
          <w:b/>
          <w:szCs w:val="22"/>
        </w:rPr>
        <w:t>.</w:t>
      </w:r>
    </w:p>
    <w:p w14:paraId="2C8862F9" w14:textId="77777777" w:rsidR="00FC784A" w:rsidRPr="009A63A2" w:rsidRDefault="00FC784A" w:rsidP="001458FA">
      <w:pPr>
        <w:pStyle w:val="Zkladntext"/>
        <w:tabs>
          <w:tab w:val="left" w:pos="284"/>
          <w:tab w:val="left" w:pos="567"/>
          <w:tab w:val="left" w:pos="851"/>
        </w:tabs>
        <w:spacing w:after="120" w:line="276" w:lineRule="auto"/>
        <w:ind w:left="284" w:hanging="284"/>
        <w:jc w:val="center"/>
        <w:rPr>
          <w:b/>
          <w:szCs w:val="22"/>
        </w:rPr>
      </w:pPr>
      <w:r w:rsidRPr="009A63A2">
        <w:rPr>
          <w:b/>
          <w:szCs w:val="22"/>
        </w:rPr>
        <w:t>Doba plnění</w:t>
      </w:r>
    </w:p>
    <w:p w14:paraId="2C8862FA" w14:textId="77777777" w:rsidR="00FC784A" w:rsidRPr="009A63A2" w:rsidRDefault="00FC784A" w:rsidP="001458F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rPr>
          <w:szCs w:val="22"/>
        </w:rPr>
      </w:pPr>
    </w:p>
    <w:p w14:paraId="2C8862FB" w14:textId="71EE20BB" w:rsidR="00FC784A" w:rsidRPr="009A63A2" w:rsidRDefault="00FC784A" w:rsidP="001458FA">
      <w:pPr>
        <w:pStyle w:val="Zkladntext"/>
        <w:numPr>
          <w:ilvl w:val="0"/>
          <w:numId w:val="2"/>
        </w:numPr>
        <w:tabs>
          <w:tab w:val="clear" w:pos="36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rPr>
          <w:szCs w:val="22"/>
        </w:rPr>
      </w:pPr>
      <w:r w:rsidRPr="009A63A2">
        <w:rPr>
          <w:szCs w:val="22"/>
        </w:rPr>
        <w:t xml:space="preserve">Kupující se zavazuje výše uvedené zboží odvézt v termínu do </w:t>
      </w:r>
      <w:r w:rsidR="001A35AA">
        <w:rPr>
          <w:szCs w:val="22"/>
        </w:rPr>
        <w:t>22.03.2023</w:t>
      </w:r>
      <w:r w:rsidRPr="009A63A2">
        <w:rPr>
          <w:szCs w:val="22"/>
        </w:rPr>
        <w:t xml:space="preserve">. </w:t>
      </w:r>
    </w:p>
    <w:p w14:paraId="2C8862FC" w14:textId="77777777" w:rsidR="00FC784A" w:rsidRPr="009A63A2" w:rsidRDefault="00FC784A" w:rsidP="001458F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rPr>
          <w:szCs w:val="22"/>
        </w:rPr>
      </w:pPr>
    </w:p>
    <w:p w14:paraId="2C8862FD" w14:textId="6B392B29" w:rsidR="00D737F7" w:rsidRDefault="00FC784A" w:rsidP="001458FA">
      <w:pPr>
        <w:pStyle w:val="Zkladntext"/>
        <w:numPr>
          <w:ilvl w:val="0"/>
          <w:numId w:val="2"/>
        </w:numPr>
        <w:tabs>
          <w:tab w:val="clear" w:pos="36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rPr>
          <w:szCs w:val="22"/>
        </w:rPr>
      </w:pPr>
      <w:r w:rsidRPr="009A63A2">
        <w:rPr>
          <w:szCs w:val="22"/>
        </w:rPr>
        <w:t xml:space="preserve">Kupující odpovídá za veškeré škody, vzniklé při odvozu </w:t>
      </w:r>
      <w:r w:rsidR="0086360E" w:rsidRPr="009A63A2">
        <w:rPr>
          <w:szCs w:val="22"/>
        </w:rPr>
        <w:t>zboží</w:t>
      </w:r>
      <w:r w:rsidRPr="009A63A2">
        <w:rPr>
          <w:szCs w:val="22"/>
        </w:rPr>
        <w:t xml:space="preserve"> na majetku prodávajícího nebo i majetku jiných vlastníků.</w:t>
      </w:r>
    </w:p>
    <w:p w14:paraId="41AEEA35" w14:textId="77777777" w:rsidR="00BF413F" w:rsidRDefault="00BF413F" w:rsidP="00BF413F">
      <w:pPr>
        <w:pStyle w:val="Odstavecseseznamem"/>
        <w:rPr>
          <w:szCs w:val="22"/>
        </w:rPr>
      </w:pPr>
    </w:p>
    <w:p w14:paraId="2682A1B6" w14:textId="77777777" w:rsidR="00BF413F" w:rsidRPr="00BF413F" w:rsidRDefault="00BF413F" w:rsidP="00BF413F">
      <w:pPr>
        <w:pStyle w:val="Odstavecseseznamem"/>
        <w:numPr>
          <w:ilvl w:val="0"/>
          <w:numId w:val="2"/>
        </w:numPr>
        <w:rPr>
          <w:color w:val="000000"/>
          <w:szCs w:val="22"/>
        </w:rPr>
      </w:pPr>
      <w:r w:rsidRPr="00BF413F">
        <w:rPr>
          <w:color w:val="000000"/>
          <w:szCs w:val="22"/>
        </w:rPr>
        <w:t>Vlastnické právo přechází na kupujícího podpisem kupní smlouvy na kovový materiál vzniklý z demolice objektu budova bez čísla popisného nebo evidenčního, zemědělská stavba, zapsaná na LV 10002, stavba stojí na pozemku p. č. st. 826, zapsaném LV 223.</w:t>
      </w:r>
    </w:p>
    <w:p w14:paraId="0B39C107" w14:textId="77777777" w:rsidR="00BF413F" w:rsidRPr="009A63A2" w:rsidRDefault="00BF413F" w:rsidP="00BF413F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360"/>
        <w:rPr>
          <w:szCs w:val="22"/>
        </w:rPr>
      </w:pPr>
    </w:p>
    <w:p w14:paraId="2C8862FE" w14:textId="77777777" w:rsidR="00D737F7" w:rsidRPr="009A63A2" w:rsidRDefault="00D737F7" w:rsidP="001458FA">
      <w:pPr>
        <w:pStyle w:val="Odstavecseseznamem"/>
        <w:spacing w:line="276" w:lineRule="auto"/>
        <w:rPr>
          <w:szCs w:val="22"/>
        </w:rPr>
      </w:pPr>
    </w:p>
    <w:p w14:paraId="2C886300" w14:textId="77777777" w:rsidR="00FC784A" w:rsidRPr="009A63A2" w:rsidRDefault="00FC784A" w:rsidP="001458FA">
      <w:pPr>
        <w:pStyle w:val="Zkladntext"/>
        <w:tabs>
          <w:tab w:val="left" w:pos="284"/>
          <w:tab w:val="left" w:pos="567"/>
          <w:tab w:val="left" w:pos="851"/>
        </w:tabs>
        <w:spacing w:line="276" w:lineRule="auto"/>
        <w:ind w:left="284" w:hanging="284"/>
        <w:jc w:val="center"/>
        <w:rPr>
          <w:szCs w:val="22"/>
        </w:rPr>
      </w:pPr>
    </w:p>
    <w:p w14:paraId="2C886301" w14:textId="77777777" w:rsidR="00FC784A" w:rsidRPr="009A63A2" w:rsidRDefault="00FC784A" w:rsidP="001458FA">
      <w:pPr>
        <w:pStyle w:val="Zkladntext"/>
        <w:tabs>
          <w:tab w:val="left" w:pos="284"/>
          <w:tab w:val="left" w:pos="567"/>
          <w:tab w:val="left" w:pos="851"/>
        </w:tabs>
        <w:spacing w:line="276" w:lineRule="auto"/>
        <w:ind w:left="284" w:hanging="284"/>
        <w:jc w:val="center"/>
        <w:rPr>
          <w:b/>
          <w:szCs w:val="22"/>
        </w:rPr>
      </w:pPr>
      <w:r w:rsidRPr="009A63A2">
        <w:rPr>
          <w:b/>
          <w:szCs w:val="22"/>
        </w:rPr>
        <w:t>VI</w:t>
      </w:r>
      <w:r w:rsidR="003E7EDD" w:rsidRPr="009A63A2">
        <w:rPr>
          <w:b/>
          <w:szCs w:val="22"/>
        </w:rPr>
        <w:t>I</w:t>
      </w:r>
      <w:r w:rsidRPr="009A63A2">
        <w:rPr>
          <w:b/>
          <w:szCs w:val="22"/>
        </w:rPr>
        <w:t>.</w:t>
      </w:r>
    </w:p>
    <w:p w14:paraId="2C886302" w14:textId="77777777" w:rsidR="00FC784A" w:rsidRPr="009A63A2" w:rsidRDefault="00FC784A" w:rsidP="001458FA">
      <w:pPr>
        <w:pStyle w:val="Zkladntext"/>
        <w:tabs>
          <w:tab w:val="left" w:pos="284"/>
          <w:tab w:val="left" w:pos="567"/>
          <w:tab w:val="left" w:pos="851"/>
        </w:tabs>
        <w:spacing w:after="120" w:line="276" w:lineRule="auto"/>
        <w:ind w:left="284" w:hanging="284"/>
        <w:jc w:val="center"/>
        <w:rPr>
          <w:b/>
          <w:szCs w:val="22"/>
        </w:rPr>
      </w:pPr>
      <w:r w:rsidRPr="009A63A2">
        <w:rPr>
          <w:b/>
          <w:szCs w:val="22"/>
        </w:rPr>
        <w:t>Odpovědnost za vady</w:t>
      </w:r>
    </w:p>
    <w:p w14:paraId="2C886303" w14:textId="77777777" w:rsidR="00AC6F03" w:rsidRPr="009A63A2" w:rsidRDefault="00AC6F03" w:rsidP="001458FA">
      <w:pPr>
        <w:pStyle w:val="Zkladntext"/>
        <w:numPr>
          <w:ilvl w:val="0"/>
          <w:numId w:val="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rPr>
          <w:szCs w:val="22"/>
        </w:rPr>
      </w:pPr>
      <w:r w:rsidRPr="009A63A2">
        <w:rPr>
          <w:szCs w:val="22"/>
        </w:rPr>
        <w:t xml:space="preserve">Kupující je povinen při předání zboží s řádnou péčí prohlédnout a zjevné vady uplatnit </w:t>
      </w:r>
      <w:r w:rsidR="00002D0D" w:rsidRPr="009A63A2">
        <w:rPr>
          <w:szCs w:val="22"/>
        </w:rPr>
        <w:t xml:space="preserve">ještě při předání zboží </w:t>
      </w:r>
      <w:r w:rsidRPr="009A63A2">
        <w:rPr>
          <w:szCs w:val="22"/>
        </w:rPr>
        <w:t>prodávající</w:t>
      </w:r>
      <w:r w:rsidR="005312A2" w:rsidRPr="009A63A2">
        <w:rPr>
          <w:szCs w:val="22"/>
        </w:rPr>
        <w:t>m</w:t>
      </w:r>
      <w:r w:rsidRPr="009A63A2">
        <w:rPr>
          <w:szCs w:val="22"/>
        </w:rPr>
        <w:t xml:space="preserve">. </w:t>
      </w:r>
      <w:r w:rsidR="00002D0D" w:rsidRPr="009A63A2">
        <w:rPr>
          <w:szCs w:val="22"/>
        </w:rPr>
        <w:t>K pozdějším reklamacím nebude brán zřetel.</w:t>
      </w:r>
    </w:p>
    <w:p w14:paraId="2C886304" w14:textId="77777777" w:rsidR="00D91589" w:rsidRPr="009A63A2" w:rsidRDefault="00FC784A" w:rsidP="001458FA">
      <w:pPr>
        <w:pStyle w:val="Zkladntext"/>
        <w:numPr>
          <w:ilvl w:val="0"/>
          <w:numId w:val="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rPr>
          <w:szCs w:val="22"/>
        </w:rPr>
      </w:pPr>
      <w:r w:rsidRPr="009A63A2">
        <w:rPr>
          <w:szCs w:val="22"/>
        </w:rPr>
        <w:t xml:space="preserve">Reklamaci </w:t>
      </w:r>
      <w:r w:rsidR="00D64FC3" w:rsidRPr="009A63A2">
        <w:rPr>
          <w:szCs w:val="22"/>
        </w:rPr>
        <w:t xml:space="preserve">skryté </w:t>
      </w:r>
      <w:r w:rsidRPr="009A63A2">
        <w:rPr>
          <w:szCs w:val="22"/>
        </w:rPr>
        <w:t>vady</w:t>
      </w:r>
      <w:r w:rsidR="00BC49D3" w:rsidRPr="009A63A2">
        <w:rPr>
          <w:szCs w:val="22"/>
        </w:rPr>
        <w:t>,</w:t>
      </w:r>
      <w:r w:rsidR="00AC6F03" w:rsidRPr="009A63A2">
        <w:rPr>
          <w:szCs w:val="22"/>
        </w:rPr>
        <w:t xml:space="preserve"> která nemohla být ani při vynaložení veškeré péče </w:t>
      </w:r>
      <w:r w:rsidR="003B018D" w:rsidRPr="009A63A2">
        <w:rPr>
          <w:szCs w:val="22"/>
        </w:rPr>
        <w:t xml:space="preserve">kupujícího </w:t>
      </w:r>
      <w:r w:rsidR="00AC6F03" w:rsidRPr="009A63A2">
        <w:rPr>
          <w:szCs w:val="22"/>
        </w:rPr>
        <w:t xml:space="preserve">odhalena při předání zboží, </w:t>
      </w:r>
      <w:r w:rsidRPr="009A63A2">
        <w:rPr>
          <w:szCs w:val="22"/>
        </w:rPr>
        <w:t>je kupující povinen provést u prodávajícího písemně, s technickým popisem vady</w:t>
      </w:r>
      <w:r w:rsidR="00AC6F03" w:rsidRPr="009A63A2">
        <w:rPr>
          <w:szCs w:val="22"/>
        </w:rPr>
        <w:t>, a to bez zbytečného odkladu</w:t>
      </w:r>
      <w:r w:rsidRPr="009A63A2">
        <w:rPr>
          <w:szCs w:val="22"/>
        </w:rPr>
        <w:t xml:space="preserve">. </w:t>
      </w:r>
    </w:p>
    <w:p w14:paraId="2C886305" w14:textId="77777777" w:rsidR="00FC784A" w:rsidRPr="009A63A2" w:rsidRDefault="00FC784A" w:rsidP="001458FA">
      <w:pPr>
        <w:pStyle w:val="Zkladntext"/>
        <w:tabs>
          <w:tab w:val="left" w:pos="284"/>
          <w:tab w:val="left" w:pos="567"/>
          <w:tab w:val="left" w:pos="851"/>
        </w:tabs>
        <w:spacing w:line="276" w:lineRule="auto"/>
        <w:jc w:val="center"/>
        <w:rPr>
          <w:b/>
          <w:szCs w:val="22"/>
        </w:rPr>
      </w:pPr>
    </w:p>
    <w:p w14:paraId="2C886306" w14:textId="77777777" w:rsidR="00FC784A" w:rsidRPr="009A63A2" w:rsidRDefault="0077748C" w:rsidP="001458F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jc w:val="center"/>
        <w:rPr>
          <w:b/>
          <w:szCs w:val="22"/>
        </w:rPr>
      </w:pPr>
      <w:r w:rsidRPr="009A63A2">
        <w:rPr>
          <w:b/>
          <w:szCs w:val="22"/>
        </w:rPr>
        <w:t>VIII</w:t>
      </w:r>
      <w:r w:rsidR="00FC784A" w:rsidRPr="009A63A2">
        <w:rPr>
          <w:b/>
          <w:szCs w:val="22"/>
        </w:rPr>
        <w:t>.</w:t>
      </w:r>
    </w:p>
    <w:p w14:paraId="2C886307" w14:textId="77777777" w:rsidR="00FC784A" w:rsidRPr="009A63A2" w:rsidRDefault="00FC784A" w:rsidP="001458F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 w:line="276" w:lineRule="auto"/>
        <w:ind w:left="284" w:hanging="284"/>
        <w:jc w:val="center"/>
        <w:rPr>
          <w:b/>
          <w:szCs w:val="22"/>
        </w:rPr>
      </w:pPr>
      <w:r w:rsidRPr="009A63A2">
        <w:rPr>
          <w:b/>
          <w:szCs w:val="22"/>
        </w:rPr>
        <w:t>Sankční ustanovení</w:t>
      </w:r>
    </w:p>
    <w:p w14:paraId="2C886308" w14:textId="5BFC4B93" w:rsidR="00FC784A" w:rsidRPr="009111ED" w:rsidRDefault="00FC784A" w:rsidP="001458FA">
      <w:pPr>
        <w:pStyle w:val="Zkladntext"/>
        <w:numPr>
          <w:ilvl w:val="0"/>
          <w:numId w:val="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rPr>
          <w:color w:val="auto"/>
          <w:szCs w:val="22"/>
        </w:rPr>
      </w:pPr>
      <w:r w:rsidRPr="009111ED">
        <w:rPr>
          <w:color w:val="auto"/>
          <w:szCs w:val="22"/>
        </w:rPr>
        <w:t xml:space="preserve">V případě prodlení kupujícího se zaplacením ceny za zboží je kupující povinen uhradit prodávajícímu úrok z prodlení </w:t>
      </w:r>
      <w:r w:rsidR="006728F5" w:rsidRPr="009111ED">
        <w:rPr>
          <w:rFonts w:cs="Arial"/>
          <w:color w:val="auto"/>
          <w:szCs w:val="22"/>
          <w:shd w:val="clear" w:color="auto" w:fill="FFFFFF"/>
        </w:rPr>
        <w:t>v souladu s </w:t>
      </w:r>
      <w:proofErr w:type="spellStart"/>
      <w:r w:rsidR="006728F5" w:rsidRPr="009111ED">
        <w:rPr>
          <w:rFonts w:cs="Arial"/>
          <w:color w:val="auto"/>
          <w:szCs w:val="22"/>
          <w:shd w:val="clear" w:color="auto" w:fill="FFFFFF"/>
        </w:rPr>
        <w:t>ust</w:t>
      </w:r>
      <w:proofErr w:type="spellEnd"/>
      <w:r w:rsidR="006728F5" w:rsidRPr="009111ED">
        <w:rPr>
          <w:rFonts w:cs="Arial"/>
          <w:color w:val="auto"/>
          <w:szCs w:val="22"/>
          <w:shd w:val="clear" w:color="auto" w:fill="FFFFFF"/>
        </w:rPr>
        <w:t>. §1970 zákona č. 89/2012 Sb., Občanský zákoník, v platném znění.</w:t>
      </w:r>
      <w:r w:rsidR="006728F5" w:rsidRPr="009111ED">
        <w:rPr>
          <w:color w:val="auto"/>
          <w:szCs w:val="22"/>
        </w:rPr>
        <w:t xml:space="preserve"> </w:t>
      </w:r>
    </w:p>
    <w:p w14:paraId="2C88630C" w14:textId="77777777" w:rsidR="00E41FB9" w:rsidRPr="009A63A2" w:rsidRDefault="00E41FB9" w:rsidP="001458F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jc w:val="center"/>
        <w:rPr>
          <w:b/>
          <w:szCs w:val="22"/>
        </w:rPr>
      </w:pPr>
      <w:r w:rsidRPr="009A63A2">
        <w:rPr>
          <w:b/>
          <w:szCs w:val="22"/>
        </w:rPr>
        <w:t>IX.</w:t>
      </w:r>
    </w:p>
    <w:p w14:paraId="2C88630D" w14:textId="08754656" w:rsidR="00E41FB9" w:rsidRDefault="00E41FB9" w:rsidP="001458F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 w:line="276" w:lineRule="auto"/>
        <w:ind w:left="284" w:hanging="284"/>
        <w:jc w:val="center"/>
        <w:rPr>
          <w:b/>
          <w:szCs w:val="22"/>
        </w:rPr>
      </w:pPr>
      <w:r w:rsidRPr="009A63A2">
        <w:rPr>
          <w:b/>
          <w:szCs w:val="22"/>
        </w:rPr>
        <w:t>Zvláštní ustanovení</w:t>
      </w:r>
    </w:p>
    <w:p w14:paraId="1617F80F" w14:textId="77777777" w:rsidR="001A35AA" w:rsidRPr="009A63A2" w:rsidRDefault="001A35AA" w:rsidP="001458F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 w:line="276" w:lineRule="auto"/>
        <w:ind w:left="284" w:hanging="284"/>
        <w:jc w:val="center"/>
        <w:rPr>
          <w:b/>
          <w:szCs w:val="22"/>
        </w:rPr>
      </w:pPr>
    </w:p>
    <w:p w14:paraId="2C88630E" w14:textId="77777777" w:rsidR="001A3DD5" w:rsidRPr="009A63A2" w:rsidRDefault="001A3DD5" w:rsidP="00CB607B">
      <w:pPr>
        <w:pStyle w:val="Zkladntext"/>
        <w:numPr>
          <w:ilvl w:val="0"/>
          <w:numId w:val="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rPr>
          <w:color w:val="auto"/>
          <w:sz w:val="23"/>
          <w:szCs w:val="23"/>
        </w:rPr>
      </w:pPr>
      <w:r w:rsidRPr="009A63A2">
        <w:rPr>
          <w:szCs w:val="22"/>
        </w:rPr>
        <w:t>Kupující</w:t>
      </w:r>
      <w:r w:rsidRPr="009A63A2">
        <w:rPr>
          <w:color w:val="auto"/>
          <w:sz w:val="23"/>
          <w:szCs w:val="23"/>
        </w:rPr>
        <w:t xml:space="preserve"> poskytuje souhlas s uveřejněním Smlouvy v registru smluv zřízeným zákonem č. 340/2015 Sb., o zvláštních podmínkách účinnosti některých smluv, uveřejňování těchto </w:t>
      </w:r>
      <w:r w:rsidRPr="009A63A2">
        <w:rPr>
          <w:color w:val="auto"/>
          <w:sz w:val="23"/>
          <w:szCs w:val="23"/>
        </w:rPr>
        <w:lastRenderedPageBreak/>
        <w:t>smluv a o registru smluv, ve znění pozdějších předpisů (dále jako „zákon o registru smluv”). Kupující bere na vědomí, že uveřejnění Smlouvy v registru smluv zajistí Prodávající. Do registru smluv bude vložen elektronický obraz textového obsahu Smlouvy v otevřeném a strojově čitelném formátu a rovněž metadata Smlouvy.</w:t>
      </w:r>
    </w:p>
    <w:p w14:paraId="2C88630F" w14:textId="77777777" w:rsidR="001A3DD5" w:rsidRPr="009A63A2" w:rsidRDefault="001A3DD5" w:rsidP="001A3DD5">
      <w:pPr>
        <w:spacing w:line="276" w:lineRule="auto"/>
        <w:rPr>
          <w:i/>
          <w:szCs w:val="22"/>
          <w:u w:val="single"/>
        </w:rPr>
      </w:pPr>
    </w:p>
    <w:p w14:paraId="2C886310" w14:textId="77777777" w:rsidR="001A3DD5" w:rsidRPr="009A63A2" w:rsidRDefault="001A3DD5" w:rsidP="001A3DD5">
      <w:pPr>
        <w:spacing w:line="276" w:lineRule="auto"/>
        <w:rPr>
          <w:i/>
          <w:szCs w:val="22"/>
          <w:u w:val="single"/>
        </w:rPr>
      </w:pPr>
    </w:p>
    <w:p w14:paraId="2C886316" w14:textId="412230DD" w:rsidR="00FC784A" w:rsidRPr="009A63A2" w:rsidRDefault="00FC784A" w:rsidP="001458F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jc w:val="center"/>
        <w:rPr>
          <w:b/>
          <w:szCs w:val="22"/>
        </w:rPr>
      </w:pPr>
      <w:r w:rsidRPr="009A63A2">
        <w:rPr>
          <w:b/>
          <w:szCs w:val="22"/>
        </w:rPr>
        <w:t>X.</w:t>
      </w:r>
    </w:p>
    <w:p w14:paraId="2C886317" w14:textId="77777777" w:rsidR="00FC784A" w:rsidRPr="009A63A2" w:rsidRDefault="00FC784A" w:rsidP="001458F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 w:line="276" w:lineRule="auto"/>
        <w:ind w:left="284" w:hanging="284"/>
        <w:jc w:val="center"/>
        <w:rPr>
          <w:b/>
          <w:szCs w:val="22"/>
        </w:rPr>
      </w:pPr>
      <w:r w:rsidRPr="009A63A2">
        <w:rPr>
          <w:b/>
          <w:szCs w:val="22"/>
        </w:rPr>
        <w:t>Závěrečná ustanovení</w:t>
      </w:r>
    </w:p>
    <w:p w14:paraId="2C886318" w14:textId="5A780C9C" w:rsidR="00C636C7" w:rsidRDefault="00C636C7" w:rsidP="008A0522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rPr>
          <w:szCs w:val="22"/>
        </w:rPr>
      </w:pPr>
      <w:r w:rsidRPr="009A63A2">
        <w:rPr>
          <w:szCs w:val="22"/>
        </w:rPr>
        <w:t xml:space="preserve">Tuto smlouvu lze změnit pouze písemnými dodatky podepsanými oběma smluvními stranami. </w:t>
      </w:r>
    </w:p>
    <w:p w14:paraId="4A8899E2" w14:textId="77777777" w:rsidR="001A35AA" w:rsidRDefault="001A35AA" w:rsidP="001A35A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360"/>
        <w:rPr>
          <w:szCs w:val="22"/>
        </w:rPr>
      </w:pPr>
    </w:p>
    <w:p w14:paraId="2A3B81AD" w14:textId="7A37D7D9" w:rsidR="001A35AA" w:rsidRPr="009A63A2" w:rsidRDefault="001A35AA" w:rsidP="008A0522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rPr>
          <w:szCs w:val="22"/>
        </w:rPr>
      </w:pPr>
      <w:r w:rsidRPr="001A35AA">
        <w:rPr>
          <w:szCs w:val="22"/>
        </w:rPr>
        <w:t xml:space="preserve">Smlouva nabývá platnosti dnem podpisu smluvních stran a účinnosti dnem jejího uveřejnění v registru smluv dle </w:t>
      </w:r>
      <w:proofErr w:type="spellStart"/>
      <w:r w:rsidRPr="001A35AA">
        <w:rPr>
          <w:szCs w:val="22"/>
        </w:rPr>
        <w:t>ust</w:t>
      </w:r>
      <w:proofErr w:type="spellEnd"/>
      <w:r w:rsidRPr="001A35AA">
        <w:rPr>
          <w:szCs w:val="22"/>
        </w:rPr>
        <w:t>. § 6 odst. 1 zákona č. 340/2015 Sb., o registru smluv.</w:t>
      </w:r>
    </w:p>
    <w:p w14:paraId="2C88631B" w14:textId="77777777" w:rsidR="00FC784A" w:rsidRPr="009A63A2" w:rsidRDefault="00FC784A" w:rsidP="001458F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rPr>
          <w:szCs w:val="22"/>
        </w:rPr>
      </w:pPr>
    </w:p>
    <w:p w14:paraId="2C88631C" w14:textId="77777777" w:rsidR="00FC784A" w:rsidRPr="009A63A2" w:rsidRDefault="00FC784A" w:rsidP="008A0522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rPr>
          <w:szCs w:val="22"/>
        </w:rPr>
      </w:pPr>
      <w:r w:rsidRPr="009A63A2">
        <w:rPr>
          <w:szCs w:val="22"/>
        </w:rPr>
        <w:t>Pokud nebylo v této smlouvě ujednáno jinak, řídí se právní vztahy z ní vyplývající a vz</w:t>
      </w:r>
      <w:r w:rsidR="0085211E" w:rsidRPr="009A63A2">
        <w:rPr>
          <w:szCs w:val="22"/>
        </w:rPr>
        <w:t>nikající platným právním řádem Č</w:t>
      </w:r>
      <w:r w:rsidRPr="009A63A2">
        <w:rPr>
          <w:szCs w:val="22"/>
        </w:rPr>
        <w:t>R.</w:t>
      </w:r>
    </w:p>
    <w:p w14:paraId="2C886323" w14:textId="77777777" w:rsidR="00FC784A" w:rsidRPr="009A63A2" w:rsidRDefault="00FC784A" w:rsidP="001458F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rPr>
          <w:szCs w:val="22"/>
        </w:rPr>
      </w:pPr>
    </w:p>
    <w:p w14:paraId="2C886324" w14:textId="77777777" w:rsidR="00FC784A" w:rsidRPr="009A63A2" w:rsidRDefault="00FC784A" w:rsidP="008A0522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rPr>
          <w:szCs w:val="22"/>
        </w:rPr>
      </w:pPr>
      <w:r w:rsidRPr="009A63A2">
        <w:rPr>
          <w:szCs w:val="22"/>
        </w:rPr>
        <w:t>Oprávnění zástupci smluvních stran prohlašují, že si smlouvu přečetli a její text odpovídá pravé a svobodné vůli smluvních stran. Na důkaz toho připojují své podpisy.</w:t>
      </w:r>
    </w:p>
    <w:p w14:paraId="2C886327" w14:textId="77777777" w:rsidR="00FC784A" w:rsidRPr="009A63A2" w:rsidRDefault="00FC784A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szCs w:val="22"/>
        </w:rPr>
      </w:pPr>
    </w:p>
    <w:p w14:paraId="2C886328" w14:textId="77777777" w:rsidR="00FC784A" w:rsidRPr="009A63A2" w:rsidRDefault="00FC784A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szCs w:val="22"/>
        </w:rPr>
      </w:pPr>
    </w:p>
    <w:p w14:paraId="2C886329" w14:textId="7BFBC513" w:rsidR="005312A2" w:rsidRPr="009A63A2" w:rsidRDefault="005312A2" w:rsidP="005312A2">
      <w:pPr>
        <w:tabs>
          <w:tab w:val="right" w:pos="9072"/>
        </w:tabs>
        <w:spacing w:before="120" w:after="120" w:line="260" w:lineRule="exact"/>
        <w:rPr>
          <w:szCs w:val="22"/>
          <w:lang w:eastAsia="en-US"/>
        </w:rPr>
      </w:pPr>
      <w:r w:rsidRPr="009A63A2">
        <w:rPr>
          <w:szCs w:val="22"/>
          <w:lang w:eastAsia="en-US"/>
        </w:rPr>
        <w:t>V</w:t>
      </w:r>
      <w:r w:rsidR="001A35AA">
        <w:rPr>
          <w:szCs w:val="22"/>
          <w:lang w:eastAsia="en-US"/>
        </w:rPr>
        <w:t xml:space="preserve"> Praze</w:t>
      </w:r>
      <w:r w:rsidRPr="009A63A2">
        <w:rPr>
          <w:szCs w:val="22"/>
          <w:lang w:eastAsia="en-US"/>
        </w:rPr>
        <w:t xml:space="preserve">, dne </w:t>
      </w:r>
      <w:r w:rsidR="008D1575">
        <w:rPr>
          <w:szCs w:val="22"/>
          <w:lang w:eastAsia="en-US"/>
        </w:rPr>
        <w:t>15.03.2023</w:t>
      </w:r>
      <w:r w:rsidRPr="009A63A2">
        <w:rPr>
          <w:szCs w:val="22"/>
          <w:lang w:eastAsia="en-US"/>
        </w:rPr>
        <w:tab/>
        <w:t>V </w:t>
      </w:r>
      <w:r w:rsidR="001A35AA">
        <w:rPr>
          <w:szCs w:val="22"/>
          <w:lang w:eastAsia="en-US"/>
        </w:rPr>
        <w:t>Plzni</w:t>
      </w:r>
      <w:r w:rsidRPr="009A63A2">
        <w:rPr>
          <w:szCs w:val="22"/>
          <w:lang w:eastAsia="en-US"/>
        </w:rPr>
        <w:t xml:space="preserve">, dne </w:t>
      </w:r>
      <w:r w:rsidR="008D1575">
        <w:rPr>
          <w:szCs w:val="22"/>
          <w:lang w:eastAsia="en-US"/>
        </w:rPr>
        <w:t>14.03.2023</w:t>
      </w:r>
    </w:p>
    <w:p w14:paraId="2C88632B" w14:textId="77777777" w:rsidR="005312A2" w:rsidRPr="009A63A2" w:rsidRDefault="008049E2" w:rsidP="008049E2">
      <w:pPr>
        <w:tabs>
          <w:tab w:val="right" w:pos="6663"/>
        </w:tabs>
        <w:spacing w:before="120" w:after="120" w:line="260" w:lineRule="exact"/>
        <w:rPr>
          <w:szCs w:val="22"/>
          <w:lang w:eastAsia="en-US"/>
        </w:rPr>
      </w:pPr>
      <w:r w:rsidRPr="009A63A2">
        <w:rPr>
          <w:szCs w:val="22"/>
          <w:lang w:eastAsia="en-US"/>
        </w:rPr>
        <w:t>Prodávající</w:t>
      </w:r>
      <w:r w:rsidRPr="009A63A2">
        <w:rPr>
          <w:szCs w:val="22"/>
          <w:lang w:eastAsia="en-US"/>
        </w:rPr>
        <w:tab/>
        <w:t>Kupující:</w:t>
      </w:r>
      <w:r w:rsidRPr="009A63A2">
        <w:rPr>
          <w:szCs w:val="22"/>
          <w:lang w:eastAsia="en-US"/>
        </w:rPr>
        <w:tab/>
      </w:r>
    </w:p>
    <w:p w14:paraId="36A921B1" w14:textId="77777777" w:rsidR="00404030" w:rsidRPr="009A63A2" w:rsidRDefault="00404030" w:rsidP="008049E2">
      <w:pPr>
        <w:tabs>
          <w:tab w:val="right" w:pos="5670"/>
        </w:tabs>
        <w:spacing w:before="120" w:after="120" w:line="260" w:lineRule="exact"/>
        <w:rPr>
          <w:szCs w:val="22"/>
          <w:lang w:eastAsia="en-US"/>
        </w:rPr>
      </w:pPr>
    </w:p>
    <w:p w14:paraId="2C88632E" w14:textId="6D5D7D9F" w:rsidR="008049E2" w:rsidRPr="009A63A2" w:rsidRDefault="008049E2" w:rsidP="008049E2">
      <w:pPr>
        <w:tabs>
          <w:tab w:val="right" w:pos="5670"/>
        </w:tabs>
        <w:spacing w:before="120" w:after="120" w:line="260" w:lineRule="exact"/>
        <w:rPr>
          <w:szCs w:val="22"/>
          <w:lang w:eastAsia="en-US"/>
        </w:rPr>
      </w:pPr>
      <w:r w:rsidRPr="009A63A2">
        <w:rPr>
          <w:szCs w:val="22"/>
          <w:lang w:eastAsia="en-US"/>
        </w:rPr>
        <w:t>…………………………………….</w:t>
      </w:r>
      <w:r w:rsidRPr="009A63A2">
        <w:rPr>
          <w:szCs w:val="22"/>
          <w:lang w:eastAsia="en-US"/>
        </w:rPr>
        <w:tab/>
      </w:r>
      <w:r w:rsidRPr="009A63A2">
        <w:rPr>
          <w:szCs w:val="22"/>
          <w:lang w:eastAsia="en-US"/>
        </w:rPr>
        <w:tab/>
        <w:t>………………………………………..</w:t>
      </w:r>
    </w:p>
    <w:p w14:paraId="04E6DB29" w14:textId="74E63D21" w:rsidR="001A35AA" w:rsidRDefault="001A35AA" w:rsidP="008049E2">
      <w:pPr>
        <w:spacing w:before="120" w:after="120" w:line="260" w:lineRule="exact"/>
        <w:rPr>
          <w:szCs w:val="22"/>
          <w:lang w:eastAsia="en-US"/>
        </w:rPr>
      </w:pPr>
      <w:r>
        <w:rPr>
          <w:szCs w:val="22"/>
          <w:lang w:eastAsia="en-US"/>
        </w:rPr>
        <w:t>Ing. Jiří Veselý, ředitel                                                                      BIO SYSTÉM spol. s r.o.</w:t>
      </w:r>
    </w:p>
    <w:p w14:paraId="2C886330" w14:textId="3FC423CF" w:rsidR="005312A2" w:rsidRPr="009A63A2" w:rsidRDefault="001A35AA" w:rsidP="001A35AA">
      <w:pPr>
        <w:spacing w:before="120" w:after="120" w:line="260" w:lineRule="exact"/>
        <w:rPr>
          <w:szCs w:val="22"/>
          <w:lang w:eastAsia="en-US"/>
        </w:rPr>
      </w:pPr>
      <w:r>
        <w:rPr>
          <w:szCs w:val="22"/>
          <w:lang w:eastAsia="en-US"/>
        </w:rPr>
        <w:t>KPÚ pro středočeský kraj a hl. m. Praha</w:t>
      </w:r>
      <w:r w:rsidR="008049E2" w:rsidRPr="009A63A2">
        <w:rPr>
          <w:szCs w:val="22"/>
          <w:lang w:eastAsia="en-US"/>
        </w:rPr>
        <w:tab/>
      </w:r>
      <w:r w:rsidR="008049E2" w:rsidRPr="009A63A2">
        <w:rPr>
          <w:szCs w:val="22"/>
          <w:lang w:eastAsia="en-US"/>
        </w:rPr>
        <w:tab/>
      </w:r>
      <w:r w:rsidR="008049E2" w:rsidRPr="009A63A2">
        <w:rPr>
          <w:szCs w:val="22"/>
          <w:lang w:eastAsia="en-US"/>
        </w:rPr>
        <w:tab/>
      </w:r>
      <w:r w:rsidR="008049E2" w:rsidRPr="009A63A2">
        <w:rPr>
          <w:szCs w:val="22"/>
          <w:lang w:eastAsia="en-US"/>
        </w:rPr>
        <w:tab/>
      </w:r>
    </w:p>
    <w:p w14:paraId="2C886331" w14:textId="77777777" w:rsidR="00A30D40" w:rsidRPr="009A63A2" w:rsidRDefault="00A30D40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sz w:val="24"/>
          <w:szCs w:val="24"/>
        </w:rPr>
      </w:pPr>
    </w:p>
    <w:p w14:paraId="638ECBE2" w14:textId="45BCEDD7" w:rsidR="00404030" w:rsidRPr="009A63A2" w:rsidRDefault="00404030" w:rsidP="00404030">
      <w:pPr>
        <w:spacing w:before="120"/>
        <w:jc w:val="both"/>
        <w:rPr>
          <w:rFonts w:cs="Arial"/>
          <w:bCs/>
          <w:szCs w:val="22"/>
        </w:rPr>
      </w:pPr>
      <w:r w:rsidRPr="009A63A2">
        <w:rPr>
          <w:rFonts w:cs="Arial"/>
          <w:bCs/>
          <w:szCs w:val="22"/>
        </w:rPr>
        <w:t xml:space="preserve">Za správnost: </w:t>
      </w:r>
      <w:r w:rsidR="001A35AA">
        <w:rPr>
          <w:rFonts w:cs="Arial"/>
          <w:bCs/>
          <w:i/>
          <w:szCs w:val="22"/>
        </w:rPr>
        <w:t>Ing. Dana Židlická</w:t>
      </w:r>
    </w:p>
    <w:p w14:paraId="78308C5E" w14:textId="77777777" w:rsidR="00404030" w:rsidRPr="009A63A2" w:rsidRDefault="00404030" w:rsidP="0040403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9A63A2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7985E83B" w14:textId="77777777" w:rsidR="00404030" w:rsidRPr="009A63A2" w:rsidRDefault="00404030" w:rsidP="00404030">
      <w:pPr>
        <w:pStyle w:val="Zkladntext31"/>
        <w:rPr>
          <w:rFonts w:ascii="Arial" w:hAnsi="Arial" w:cs="Arial"/>
          <w:i/>
          <w:sz w:val="22"/>
          <w:szCs w:val="22"/>
        </w:rPr>
      </w:pPr>
      <w:r w:rsidRPr="009A63A2">
        <w:rPr>
          <w:rFonts w:ascii="Arial" w:hAnsi="Arial" w:cs="Arial"/>
          <w:i/>
          <w:sz w:val="22"/>
          <w:szCs w:val="22"/>
        </w:rPr>
        <w:tab/>
        <w:t>podpis</w:t>
      </w:r>
    </w:p>
    <w:p w14:paraId="212B29D4" w14:textId="77777777" w:rsidR="00404030" w:rsidRPr="009A63A2" w:rsidRDefault="00404030" w:rsidP="00404030">
      <w:pPr>
        <w:pStyle w:val="Zkladntext31"/>
        <w:rPr>
          <w:rFonts w:ascii="Arial" w:hAnsi="Arial" w:cs="Arial"/>
          <w:i/>
          <w:sz w:val="22"/>
          <w:szCs w:val="22"/>
        </w:rPr>
      </w:pPr>
    </w:p>
    <w:p w14:paraId="71D8E713" w14:textId="77777777" w:rsidR="00404030" w:rsidRPr="009A63A2" w:rsidRDefault="00404030" w:rsidP="00404030">
      <w:pPr>
        <w:jc w:val="both"/>
        <w:rPr>
          <w:rFonts w:cs="Arial"/>
          <w:szCs w:val="22"/>
        </w:rPr>
      </w:pPr>
      <w:r w:rsidRPr="009A63A2">
        <w:rPr>
          <w:rFonts w:cs="Arial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2925B07A" w14:textId="77777777" w:rsidR="00404030" w:rsidRPr="009A63A2" w:rsidRDefault="00404030" w:rsidP="00404030">
      <w:pPr>
        <w:jc w:val="both"/>
        <w:rPr>
          <w:rFonts w:cs="Arial"/>
          <w:szCs w:val="22"/>
        </w:rPr>
      </w:pPr>
    </w:p>
    <w:p w14:paraId="25EFF371" w14:textId="77777777" w:rsidR="00404030" w:rsidRPr="009A63A2" w:rsidRDefault="00404030" w:rsidP="00404030">
      <w:pPr>
        <w:jc w:val="both"/>
        <w:rPr>
          <w:rFonts w:cs="Arial"/>
          <w:szCs w:val="22"/>
        </w:rPr>
      </w:pPr>
      <w:r w:rsidRPr="009A63A2">
        <w:rPr>
          <w:rFonts w:cs="Arial"/>
          <w:szCs w:val="22"/>
        </w:rPr>
        <w:t>Datum registrace ………………………….</w:t>
      </w:r>
    </w:p>
    <w:p w14:paraId="015AF598" w14:textId="77777777" w:rsidR="00404030" w:rsidRPr="009A63A2" w:rsidRDefault="00404030" w:rsidP="00404030">
      <w:pPr>
        <w:jc w:val="both"/>
        <w:rPr>
          <w:rFonts w:cs="Arial"/>
          <w:szCs w:val="22"/>
        </w:rPr>
      </w:pPr>
      <w:r w:rsidRPr="009A63A2">
        <w:rPr>
          <w:rFonts w:cs="Arial"/>
          <w:szCs w:val="22"/>
        </w:rPr>
        <w:t>ID smlouvy ………………………………..</w:t>
      </w:r>
    </w:p>
    <w:p w14:paraId="198C7CE5" w14:textId="77777777" w:rsidR="00404030" w:rsidRPr="009A63A2" w:rsidRDefault="00404030" w:rsidP="00404030">
      <w:pPr>
        <w:jc w:val="both"/>
        <w:rPr>
          <w:rFonts w:cs="Arial"/>
          <w:szCs w:val="22"/>
        </w:rPr>
      </w:pPr>
      <w:r w:rsidRPr="009A63A2">
        <w:rPr>
          <w:rFonts w:cs="Arial"/>
          <w:szCs w:val="22"/>
        </w:rPr>
        <w:t>ID verze ……………………………………</w:t>
      </w:r>
    </w:p>
    <w:p w14:paraId="3DA02B45" w14:textId="77777777" w:rsidR="00404030" w:rsidRPr="009A63A2" w:rsidRDefault="00404030" w:rsidP="00404030">
      <w:pPr>
        <w:jc w:val="both"/>
        <w:rPr>
          <w:rFonts w:cs="Arial"/>
          <w:i/>
          <w:szCs w:val="22"/>
        </w:rPr>
      </w:pPr>
      <w:r w:rsidRPr="009A63A2">
        <w:rPr>
          <w:rFonts w:cs="Arial"/>
          <w:szCs w:val="22"/>
        </w:rPr>
        <w:t xml:space="preserve">Registraci provedl ……………………… </w:t>
      </w:r>
      <w:r w:rsidRPr="009A63A2">
        <w:rPr>
          <w:rFonts w:cs="Arial"/>
          <w:i/>
          <w:szCs w:val="22"/>
        </w:rPr>
        <w:t>(uvést jméno a příjmení odpovědného zaměstnance)</w:t>
      </w:r>
    </w:p>
    <w:p w14:paraId="44A8BF62" w14:textId="77777777" w:rsidR="00404030" w:rsidRPr="009A63A2" w:rsidRDefault="00404030" w:rsidP="00404030">
      <w:pPr>
        <w:jc w:val="both"/>
        <w:rPr>
          <w:rFonts w:cs="Arial"/>
          <w:szCs w:val="22"/>
        </w:rPr>
      </w:pPr>
    </w:p>
    <w:p w14:paraId="18C2F582" w14:textId="77777777" w:rsidR="00404030" w:rsidRPr="009A63A2" w:rsidRDefault="00404030" w:rsidP="00404030">
      <w:pPr>
        <w:jc w:val="both"/>
        <w:rPr>
          <w:rFonts w:cs="Arial"/>
          <w:szCs w:val="22"/>
        </w:rPr>
      </w:pPr>
    </w:p>
    <w:p w14:paraId="0A514D14" w14:textId="77777777" w:rsidR="00404030" w:rsidRPr="009A63A2" w:rsidRDefault="00404030" w:rsidP="00404030">
      <w:pPr>
        <w:jc w:val="both"/>
        <w:rPr>
          <w:rFonts w:cs="Arial"/>
          <w:szCs w:val="22"/>
        </w:rPr>
      </w:pPr>
      <w:r w:rsidRPr="009A63A2">
        <w:rPr>
          <w:rFonts w:cs="Arial"/>
          <w:szCs w:val="22"/>
        </w:rPr>
        <w:t>V ……………….. dne ……………..</w:t>
      </w:r>
      <w:r w:rsidRPr="009A63A2">
        <w:rPr>
          <w:rFonts w:cs="Arial"/>
          <w:szCs w:val="22"/>
        </w:rPr>
        <w:tab/>
      </w:r>
      <w:r w:rsidRPr="009A63A2">
        <w:rPr>
          <w:rFonts w:cs="Arial"/>
          <w:szCs w:val="22"/>
        </w:rPr>
        <w:tab/>
      </w:r>
      <w:r w:rsidRPr="009A63A2">
        <w:rPr>
          <w:rFonts w:cs="Arial"/>
          <w:szCs w:val="22"/>
        </w:rPr>
        <w:tab/>
        <w:t>…………………………………..</w:t>
      </w:r>
    </w:p>
    <w:p w14:paraId="2C886333" w14:textId="5157BDB8" w:rsidR="00A30D40" w:rsidRPr="009A63A2" w:rsidRDefault="00404030" w:rsidP="00CB607B">
      <w:pPr>
        <w:tabs>
          <w:tab w:val="left" w:pos="4962"/>
        </w:tabs>
        <w:jc w:val="both"/>
        <w:rPr>
          <w:sz w:val="24"/>
          <w:szCs w:val="24"/>
        </w:rPr>
      </w:pPr>
      <w:r w:rsidRPr="009A63A2">
        <w:rPr>
          <w:rFonts w:cs="Arial"/>
          <w:szCs w:val="22"/>
        </w:rPr>
        <w:tab/>
      </w:r>
      <w:r w:rsidRPr="009A63A2">
        <w:rPr>
          <w:rFonts w:cs="Arial"/>
          <w:i/>
          <w:szCs w:val="22"/>
        </w:rPr>
        <w:t>podpis odpovědného zaměstnance</w:t>
      </w:r>
    </w:p>
    <w:p w14:paraId="68E56C37" w14:textId="44757490" w:rsidR="0042017F" w:rsidRPr="009A63A2" w:rsidRDefault="0042017F" w:rsidP="0071462C">
      <w:pPr>
        <w:pStyle w:val="Zkladntext"/>
        <w:tabs>
          <w:tab w:val="left" w:pos="284"/>
          <w:tab w:val="left" w:pos="567"/>
          <w:tab w:val="left" w:pos="851"/>
        </w:tabs>
        <w:rPr>
          <w:sz w:val="24"/>
          <w:szCs w:val="24"/>
        </w:rPr>
      </w:pPr>
    </w:p>
    <w:sectPr w:rsidR="0042017F" w:rsidRPr="009A63A2" w:rsidSect="00094180">
      <w:headerReference w:type="even" r:id="rId11"/>
      <w:headerReference w:type="default" r:id="rId12"/>
      <w:footerReference w:type="default" r:id="rId13"/>
      <w:headerReference w:type="first" r:id="rId14"/>
      <w:footnotePr>
        <w:numRestart w:val="eachPage"/>
      </w:footnotePr>
      <w:endnotePr>
        <w:numFmt w:val="decimal"/>
        <w:numStart w:val="0"/>
      </w:endnotePr>
      <w:pgSz w:w="11907" w:h="16840" w:code="9"/>
      <w:pgMar w:top="1134" w:right="1134" w:bottom="709" w:left="1134" w:header="567" w:footer="86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633B" w14:textId="77777777" w:rsidR="004F3C7F" w:rsidRDefault="004F3C7F">
      <w:r>
        <w:separator/>
      </w:r>
    </w:p>
  </w:endnote>
  <w:endnote w:type="continuationSeparator" w:id="0">
    <w:p w14:paraId="2C88633C" w14:textId="77777777" w:rsidR="004F3C7F" w:rsidRDefault="004F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FB6D" w14:textId="21BA377B" w:rsidR="002262E3" w:rsidRPr="00CB607B" w:rsidRDefault="002262E3" w:rsidP="00CB607B">
    <w:pPr>
      <w:pStyle w:val="Zpat"/>
      <w:jc w:val="right"/>
      <w:rPr>
        <w:rFonts w:cs="Arial"/>
        <w:sz w:val="20"/>
      </w:rPr>
    </w:pPr>
    <w:r w:rsidRPr="00CB607B">
      <w:rPr>
        <w:rFonts w:cs="Arial"/>
        <w:b/>
        <w:bCs/>
        <w:sz w:val="20"/>
      </w:rPr>
      <w:fldChar w:fldCharType="begin"/>
    </w:r>
    <w:r w:rsidRPr="00CB607B">
      <w:rPr>
        <w:rFonts w:cs="Arial"/>
        <w:b/>
        <w:bCs/>
        <w:sz w:val="20"/>
      </w:rPr>
      <w:instrText>PAGE</w:instrText>
    </w:r>
    <w:r w:rsidRPr="00CB607B">
      <w:rPr>
        <w:rFonts w:cs="Arial"/>
        <w:b/>
        <w:bCs/>
        <w:sz w:val="20"/>
      </w:rPr>
      <w:fldChar w:fldCharType="separate"/>
    </w:r>
    <w:r w:rsidRPr="00CB607B">
      <w:rPr>
        <w:rFonts w:cs="Arial"/>
        <w:b/>
        <w:bCs/>
        <w:sz w:val="20"/>
      </w:rPr>
      <w:t>1</w:t>
    </w:r>
    <w:r w:rsidRPr="00CB607B">
      <w:rPr>
        <w:rFonts w:cs="Arial"/>
        <w:b/>
        <w:bCs/>
        <w:sz w:val="20"/>
      </w:rPr>
      <w:fldChar w:fldCharType="end"/>
    </w:r>
    <w:r w:rsidRPr="00CB607B">
      <w:rPr>
        <w:rFonts w:cs="Arial"/>
        <w:sz w:val="20"/>
      </w:rPr>
      <w:t xml:space="preserve"> /</w:t>
    </w:r>
    <w:r w:rsidR="00BF413F">
      <w:rPr>
        <w:rFonts w:cs="Arial"/>
        <w:sz w:val="20"/>
      </w:rPr>
      <w:t>4</w:t>
    </w:r>
  </w:p>
  <w:p w14:paraId="2C886342" w14:textId="77777777" w:rsidR="00163681" w:rsidRDefault="001636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6339" w14:textId="77777777" w:rsidR="004F3C7F" w:rsidRDefault="004F3C7F">
      <w:r>
        <w:separator/>
      </w:r>
    </w:p>
  </w:footnote>
  <w:footnote w:type="continuationSeparator" w:id="0">
    <w:p w14:paraId="2C88633A" w14:textId="77777777" w:rsidR="004F3C7F" w:rsidRDefault="004F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633D" w14:textId="77777777" w:rsidR="00BF49A6" w:rsidRDefault="00BF49A6">
    <w:pPr>
      <w:pStyle w:val="Zhlav"/>
      <w:jc w:val="right"/>
    </w:pPr>
  </w:p>
  <w:p w14:paraId="2C88633E" w14:textId="77777777" w:rsidR="00BF49A6" w:rsidRDefault="00BF49A6">
    <w:pPr>
      <w:pStyle w:val="Zkladntext"/>
      <w:tabs>
        <w:tab w:val="center" w:leader="dot" w:pos="1200"/>
      </w:tabs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6340" w14:textId="3DB53850" w:rsidR="00094180" w:rsidRDefault="00162C06" w:rsidP="00162C06">
    <w:pPr>
      <w:pStyle w:val="Zkladntext"/>
      <w:tabs>
        <w:tab w:val="center" w:leader="dot" w:pos="1200"/>
      </w:tabs>
      <w:jc w:val="right"/>
      <w:rPr>
        <w:sz w:val="20"/>
      </w:rPr>
    </w:pPr>
    <w:r w:rsidRPr="00162C06">
      <w:rPr>
        <w:sz w:val="20"/>
      </w:rPr>
      <w:t>UID: spudms00000013445082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6343" w14:textId="77777777" w:rsidR="00094180" w:rsidRDefault="00094180" w:rsidP="00094180">
    <w:pPr>
      <w:pStyle w:val="Zhlav"/>
      <w:jc w:val="center"/>
    </w:pPr>
    <w:r>
      <w:t>Svazek B – část 2/21 – příloha č. 7 – str.1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26D"/>
    <w:multiLevelType w:val="multilevel"/>
    <w:tmpl w:val="133EA34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" w15:restartNumberingAfterBreak="0">
    <w:nsid w:val="0A7D0A7A"/>
    <w:multiLevelType w:val="multilevel"/>
    <w:tmpl w:val="E060403E"/>
    <w:lvl w:ilvl="0">
      <w:start w:val="1"/>
      <w:numFmt w:val="upperLetter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pStyle w:val="Nadpis9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52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644" w:hanging="397"/>
      </w:pPr>
      <w:rPr>
        <w:rFonts w:ascii="Times New Roman" w:hAnsi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suff w:val="nothing"/>
      <w:lvlText w:val=""/>
      <w:lvlJc w:val="left"/>
      <w:pPr>
        <w:ind w:left="124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E42613"/>
    <w:multiLevelType w:val="multilevel"/>
    <w:tmpl w:val="35D0E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87A33"/>
    <w:multiLevelType w:val="multilevel"/>
    <w:tmpl w:val="88024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258CE"/>
    <w:multiLevelType w:val="multilevel"/>
    <w:tmpl w:val="125EF51C"/>
    <w:lvl w:ilvl="0">
      <w:start w:val="1"/>
      <w:numFmt w:val="upperRoman"/>
      <w:suff w:val="space"/>
      <w:lvlText w:val="%1."/>
      <w:lvlJc w:val="center"/>
      <w:rPr>
        <w:rFonts w:cs="Times New Roman" w:hint="default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5" w15:restartNumberingAfterBreak="0">
    <w:nsid w:val="259C12A4"/>
    <w:multiLevelType w:val="multilevel"/>
    <w:tmpl w:val="35D0E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21DBB"/>
    <w:multiLevelType w:val="multilevel"/>
    <w:tmpl w:val="88024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9F4994"/>
    <w:multiLevelType w:val="multilevel"/>
    <w:tmpl w:val="B8E00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26655"/>
    <w:multiLevelType w:val="hybridMultilevel"/>
    <w:tmpl w:val="11D465F2"/>
    <w:lvl w:ilvl="0" w:tplc="850CB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F7B61"/>
    <w:multiLevelType w:val="multilevel"/>
    <w:tmpl w:val="25E8C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8954E1"/>
    <w:multiLevelType w:val="multilevel"/>
    <w:tmpl w:val="B8E00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7D122E"/>
    <w:multiLevelType w:val="multilevel"/>
    <w:tmpl w:val="85E64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A11E4F"/>
    <w:multiLevelType w:val="multilevel"/>
    <w:tmpl w:val="C6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F56E21"/>
    <w:multiLevelType w:val="multilevel"/>
    <w:tmpl w:val="85E64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13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C4"/>
    <w:rsid w:val="00002D0D"/>
    <w:rsid w:val="00052E63"/>
    <w:rsid w:val="00075D40"/>
    <w:rsid w:val="00094180"/>
    <w:rsid w:val="000C68B0"/>
    <w:rsid w:val="000C6EC8"/>
    <w:rsid w:val="000C7622"/>
    <w:rsid w:val="000D7B44"/>
    <w:rsid w:val="000E145F"/>
    <w:rsid w:val="000F5D13"/>
    <w:rsid w:val="00100FAB"/>
    <w:rsid w:val="00107784"/>
    <w:rsid w:val="001458FA"/>
    <w:rsid w:val="00162669"/>
    <w:rsid w:val="00162C06"/>
    <w:rsid w:val="00163681"/>
    <w:rsid w:val="0018695A"/>
    <w:rsid w:val="00190D7F"/>
    <w:rsid w:val="001913FE"/>
    <w:rsid w:val="001A0F6B"/>
    <w:rsid w:val="001A35AA"/>
    <w:rsid w:val="001A3DD5"/>
    <w:rsid w:val="001B1825"/>
    <w:rsid w:val="001F66B8"/>
    <w:rsid w:val="00205FD0"/>
    <w:rsid w:val="00206627"/>
    <w:rsid w:val="002262E3"/>
    <w:rsid w:val="00237110"/>
    <w:rsid w:val="00265431"/>
    <w:rsid w:val="002836D3"/>
    <w:rsid w:val="002968EE"/>
    <w:rsid w:val="002979FF"/>
    <w:rsid w:val="002A4485"/>
    <w:rsid w:val="002C628C"/>
    <w:rsid w:val="002D560C"/>
    <w:rsid w:val="002E20F8"/>
    <w:rsid w:val="002F24FD"/>
    <w:rsid w:val="002F49B0"/>
    <w:rsid w:val="0031382A"/>
    <w:rsid w:val="003611D1"/>
    <w:rsid w:val="00371C7C"/>
    <w:rsid w:val="003840D9"/>
    <w:rsid w:val="003B018D"/>
    <w:rsid w:val="003E54CE"/>
    <w:rsid w:val="003E7EDD"/>
    <w:rsid w:val="003F2ABA"/>
    <w:rsid w:val="003F4EE1"/>
    <w:rsid w:val="003F7781"/>
    <w:rsid w:val="00404030"/>
    <w:rsid w:val="0041688F"/>
    <w:rsid w:val="0042017F"/>
    <w:rsid w:val="004232E3"/>
    <w:rsid w:val="00423923"/>
    <w:rsid w:val="00425E75"/>
    <w:rsid w:val="0044355E"/>
    <w:rsid w:val="00444EC0"/>
    <w:rsid w:val="00456EF7"/>
    <w:rsid w:val="00460998"/>
    <w:rsid w:val="00463B96"/>
    <w:rsid w:val="00466110"/>
    <w:rsid w:val="004A1C75"/>
    <w:rsid w:val="004A380F"/>
    <w:rsid w:val="004C3C6E"/>
    <w:rsid w:val="004F1269"/>
    <w:rsid w:val="004F3C7F"/>
    <w:rsid w:val="00520B04"/>
    <w:rsid w:val="0052581F"/>
    <w:rsid w:val="005270AD"/>
    <w:rsid w:val="005312A2"/>
    <w:rsid w:val="00597067"/>
    <w:rsid w:val="005A70F6"/>
    <w:rsid w:val="00611E56"/>
    <w:rsid w:val="00615269"/>
    <w:rsid w:val="00617269"/>
    <w:rsid w:val="00631AE3"/>
    <w:rsid w:val="00637D15"/>
    <w:rsid w:val="006468D3"/>
    <w:rsid w:val="00665347"/>
    <w:rsid w:val="006728F5"/>
    <w:rsid w:val="00686CA4"/>
    <w:rsid w:val="006F01E4"/>
    <w:rsid w:val="0071462C"/>
    <w:rsid w:val="00773755"/>
    <w:rsid w:val="0077748C"/>
    <w:rsid w:val="007A05AC"/>
    <w:rsid w:val="007C0C90"/>
    <w:rsid w:val="007C3A13"/>
    <w:rsid w:val="007E305E"/>
    <w:rsid w:val="007F6FA3"/>
    <w:rsid w:val="008049E2"/>
    <w:rsid w:val="0081189E"/>
    <w:rsid w:val="00831599"/>
    <w:rsid w:val="0084215B"/>
    <w:rsid w:val="00844F79"/>
    <w:rsid w:val="00847984"/>
    <w:rsid w:val="0085211E"/>
    <w:rsid w:val="0086360E"/>
    <w:rsid w:val="008A0522"/>
    <w:rsid w:val="008B720E"/>
    <w:rsid w:val="008D1575"/>
    <w:rsid w:val="009060FC"/>
    <w:rsid w:val="009111ED"/>
    <w:rsid w:val="00930962"/>
    <w:rsid w:val="009400E3"/>
    <w:rsid w:val="00983B72"/>
    <w:rsid w:val="00987C33"/>
    <w:rsid w:val="009A63A2"/>
    <w:rsid w:val="009C42C3"/>
    <w:rsid w:val="00A02A53"/>
    <w:rsid w:val="00A30D40"/>
    <w:rsid w:val="00A455DE"/>
    <w:rsid w:val="00A47596"/>
    <w:rsid w:val="00A51E40"/>
    <w:rsid w:val="00A62A9D"/>
    <w:rsid w:val="00A62B01"/>
    <w:rsid w:val="00A65218"/>
    <w:rsid w:val="00A84F8C"/>
    <w:rsid w:val="00AC6F03"/>
    <w:rsid w:val="00B01F23"/>
    <w:rsid w:val="00B13CB2"/>
    <w:rsid w:val="00B50478"/>
    <w:rsid w:val="00B55901"/>
    <w:rsid w:val="00B8483A"/>
    <w:rsid w:val="00BB776C"/>
    <w:rsid w:val="00BC49D3"/>
    <w:rsid w:val="00BF413F"/>
    <w:rsid w:val="00BF49A6"/>
    <w:rsid w:val="00C22F86"/>
    <w:rsid w:val="00C36873"/>
    <w:rsid w:val="00C62012"/>
    <w:rsid w:val="00C636C7"/>
    <w:rsid w:val="00C74637"/>
    <w:rsid w:val="00C83685"/>
    <w:rsid w:val="00CA1CD6"/>
    <w:rsid w:val="00CB0F70"/>
    <w:rsid w:val="00CB607B"/>
    <w:rsid w:val="00CD6F80"/>
    <w:rsid w:val="00D64FC3"/>
    <w:rsid w:val="00D737F7"/>
    <w:rsid w:val="00D91589"/>
    <w:rsid w:val="00DB0AD3"/>
    <w:rsid w:val="00DC1248"/>
    <w:rsid w:val="00DD093A"/>
    <w:rsid w:val="00E06FC9"/>
    <w:rsid w:val="00E41FB9"/>
    <w:rsid w:val="00E728A7"/>
    <w:rsid w:val="00E84802"/>
    <w:rsid w:val="00E96394"/>
    <w:rsid w:val="00EB7832"/>
    <w:rsid w:val="00EE1273"/>
    <w:rsid w:val="00F020C8"/>
    <w:rsid w:val="00F05BE1"/>
    <w:rsid w:val="00F56777"/>
    <w:rsid w:val="00F67B87"/>
    <w:rsid w:val="00FC784A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hapeDefaults>
    <o:shapedefaults v:ext="edit" spidmax="52225"/>
    <o:shapelayout v:ext="edit">
      <o:idmap v:ext="edit" data="1"/>
    </o:shapelayout>
  </w:shapeDefaults>
  <w:decimalSymbol w:val=","/>
  <w:listSeparator w:val=";"/>
  <w14:docId w14:val="2C8862C6"/>
  <w15:chartTrackingRefBased/>
  <w15:docId w15:val="{C20EBF74-D82D-43C7-945B-C7A7194E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58FA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</w:rPr>
  </w:style>
  <w:style w:type="paragraph" w:styleId="Nadpis9">
    <w:name w:val="heading 9"/>
    <w:basedOn w:val="Normln"/>
    <w:next w:val="Normln"/>
    <w:qFormat/>
    <w:pPr>
      <w:keepNext/>
      <w:numPr>
        <w:ilvl w:val="1"/>
        <w:numId w:val="7"/>
      </w:numPr>
      <w:tabs>
        <w:tab w:val="left" w:pos="921"/>
        <w:tab w:val="left" w:pos="9212"/>
      </w:tabs>
      <w:spacing w:before="120"/>
      <w:jc w:val="both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jc w:val="both"/>
    </w:pPr>
    <w:rPr>
      <w:color w:val="000000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Normln"/>
    <w:pPr>
      <w:widowControl w:val="0"/>
      <w:spacing w:before="141" w:after="73"/>
    </w:pPr>
    <w:rPr>
      <w:b/>
      <w:color w:val="000000"/>
      <w:sz w:val="36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">
    <w:name w:val="Seznam o"/>
    <w:basedOn w:val="Zkladntext"/>
    <w:pPr>
      <w:spacing w:line="218" w:lineRule="auto"/>
      <w:ind w:left="480" w:hanging="480"/>
    </w:pPr>
  </w:style>
  <w:style w:type="paragraph" w:customStyle="1" w:styleId="dka">
    <w:name w:val="Řádka"/>
    <w:basedOn w:val="Normln"/>
    <w:pPr>
      <w:widowControl w:val="0"/>
    </w:pPr>
    <w:rPr>
      <w:color w:val="000000"/>
    </w:rPr>
  </w:style>
  <w:style w:type="paragraph" w:customStyle="1" w:styleId="Zna">
    <w:name w:val="Zna"/>
    <w:basedOn w:val="Normln"/>
    <w:pPr>
      <w:widowControl w:val="0"/>
      <w:tabs>
        <w:tab w:val="left" w:leader="underscore" w:pos="0"/>
      </w:tabs>
      <w:ind w:left="340" w:hanging="340"/>
    </w:pPr>
    <w:rPr>
      <w:color w:val="000000"/>
    </w:rPr>
  </w:style>
  <w:style w:type="paragraph" w:customStyle="1" w:styleId="Zna1">
    <w:name w:val="Zna1"/>
    <w:basedOn w:val="Normln"/>
    <w:pPr>
      <w:widowControl w:val="0"/>
      <w:ind w:left="629" w:hanging="340"/>
    </w:pPr>
    <w:rPr>
      <w:color w:val="000000"/>
    </w:rPr>
  </w:style>
  <w:style w:type="paragraph" w:customStyle="1" w:styleId="sloseznamu">
    <w:name w:val="Číslo seznamu"/>
    <w:basedOn w:val="Normln"/>
    <w:pPr>
      <w:widowControl w:val="0"/>
      <w:ind w:left="357" w:hanging="301"/>
    </w:pPr>
    <w:rPr>
      <w:color w:val="000000"/>
    </w:rPr>
  </w:style>
  <w:style w:type="paragraph" w:customStyle="1" w:styleId="Podnadpis1">
    <w:name w:val="Podnadpis1"/>
    <w:basedOn w:val="Normln"/>
    <w:pPr>
      <w:widowControl w:val="0"/>
      <w:spacing w:before="73" w:after="73"/>
    </w:pPr>
    <w:rPr>
      <w:b/>
      <w:color w:val="000000"/>
      <w:sz w:val="28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basedOn w:val="Normln"/>
    <w:pPr>
      <w:widowControl w:val="0"/>
    </w:pPr>
    <w:rPr>
      <w:color w:val="00000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ormlnweb1">
    <w:name w:val="Normální (web)1"/>
    <w:basedOn w:val="Normln"/>
    <w:pPr>
      <w:spacing w:before="100" w:after="100"/>
    </w:pPr>
    <w:rPr>
      <w:color w:val="000000"/>
      <w:sz w:val="24"/>
    </w:rPr>
  </w:style>
  <w:style w:type="paragraph" w:styleId="Prosttext">
    <w:name w:val="Plain Text"/>
    <w:basedOn w:val="Normln"/>
  </w:style>
  <w:style w:type="paragraph" w:styleId="Textbubliny">
    <w:name w:val="Balloon Text"/>
    <w:basedOn w:val="Normln"/>
    <w:semiHidden/>
    <w:rsid w:val="00FE62C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56777"/>
    <w:rPr>
      <w:sz w:val="16"/>
      <w:szCs w:val="16"/>
    </w:rPr>
  </w:style>
  <w:style w:type="paragraph" w:styleId="Textkomente">
    <w:name w:val="annotation text"/>
    <w:basedOn w:val="Normln"/>
    <w:semiHidden/>
    <w:rsid w:val="00F56777"/>
  </w:style>
  <w:style w:type="paragraph" w:styleId="Pedmtkomente">
    <w:name w:val="annotation subject"/>
    <w:basedOn w:val="Textkomente"/>
    <w:next w:val="Textkomente"/>
    <w:semiHidden/>
    <w:rsid w:val="00F56777"/>
    <w:rPr>
      <w:b/>
      <w:bCs/>
    </w:rPr>
  </w:style>
  <w:style w:type="paragraph" w:styleId="Zkladntext2">
    <w:name w:val="Body Text 2"/>
    <w:basedOn w:val="Normln"/>
    <w:link w:val="Zkladntext2Char"/>
    <w:rsid w:val="00E41F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41FB9"/>
  </w:style>
  <w:style w:type="paragraph" w:styleId="Odstavecseseznamem">
    <w:name w:val="List Paragraph"/>
    <w:basedOn w:val="Normln"/>
    <w:uiPriority w:val="34"/>
    <w:qFormat/>
    <w:rsid w:val="00D737F7"/>
    <w:pPr>
      <w:ind w:left="708"/>
    </w:pPr>
  </w:style>
  <w:style w:type="character" w:customStyle="1" w:styleId="ZhlavChar">
    <w:name w:val="Záhlaví Char"/>
    <w:link w:val="Zhlav"/>
    <w:uiPriority w:val="99"/>
    <w:rsid w:val="00094180"/>
    <w:rPr>
      <w:color w:val="000000"/>
    </w:rPr>
  </w:style>
  <w:style w:type="character" w:customStyle="1" w:styleId="ZpatChar">
    <w:name w:val="Zápatí Char"/>
    <w:link w:val="Zpat"/>
    <w:uiPriority w:val="99"/>
    <w:rsid w:val="00163681"/>
    <w:rPr>
      <w:rFonts w:ascii="Arial" w:hAnsi="Arial"/>
      <w:sz w:val="22"/>
    </w:rPr>
  </w:style>
  <w:style w:type="paragraph" w:customStyle="1" w:styleId="Default">
    <w:name w:val="Default"/>
    <w:rsid w:val="001A3D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dresa">
    <w:name w:val="adresa"/>
    <w:basedOn w:val="Normln"/>
    <w:rsid w:val="00404030"/>
    <w:pPr>
      <w:tabs>
        <w:tab w:val="left" w:pos="3402"/>
        <w:tab w:val="left" w:pos="6237"/>
      </w:tabs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Zkladntext21">
    <w:name w:val="Základní text 21"/>
    <w:basedOn w:val="Normln"/>
    <w:rsid w:val="00404030"/>
    <w:pPr>
      <w:jc w:val="both"/>
    </w:pPr>
    <w:rPr>
      <w:rFonts w:ascii="Times New Roman" w:hAnsi="Times New Roman"/>
      <w:b/>
      <w:sz w:val="24"/>
    </w:rPr>
  </w:style>
  <w:style w:type="paragraph" w:customStyle="1" w:styleId="Zkladntext31">
    <w:name w:val="Základní text 31"/>
    <w:basedOn w:val="Normln"/>
    <w:rsid w:val="00404030"/>
    <w:pPr>
      <w:jc w:val="both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848B9-CDE3-4D4C-965C-5AACB47D6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E83FC-443D-486F-AB7F-10297FB23A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BD0C40-D56E-4C66-AE64-8F5C9F33BEF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d690c5f-7846-456b-922c-7f81e7b73eda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0DF0E3-5956-40A8-9398-0C07B890E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2_11_a - Příloha č. 03 - Vzorová kupní smlouva (1. 3. 2019) V REVIZÍCH</vt:lpstr>
    </vt:vector>
  </TitlesOfParts>
  <Company>AK GOTTWEIS &amp; PARTNER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2_11_a - Příloha č. 03 - Vzorová kupní smlouva (1. 3. 2019) V REVIZÍCH</dc:title>
  <dc:subject>základní formát</dc:subject>
  <dc:creator>pravni.pravni</dc:creator>
  <cp:keywords/>
  <dc:description/>
  <cp:lastModifiedBy>Židlická Dana Ing.</cp:lastModifiedBy>
  <cp:revision>2</cp:revision>
  <cp:lastPrinted>2023-03-13T12:51:00Z</cp:lastPrinted>
  <dcterms:created xsi:type="dcterms:W3CDTF">2023-03-16T05:24:00Z</dcterms:created>
  <dcterms:modified xsi:type="dcterms:W3CDTF">2023-03-16T05:24:00Z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