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81E6" w14:textId="77777777" w:rsidR="006E483A" w:rsidRPr="00B359D3" w:rsidRDefault="006E483A" w:rsidP="006E483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4a23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5A3821CE" w14:textId="77777777" w:rsidR="006E483A" w:rsidRPr="005470AA" w:rsidRDefault="006E483A" w:rsidP="006E483A">
      <w:pPr>
        <w:jc w:val="both"/>
        <w:rPr>
          <w:rFonts w:ascii="Arial" w:hAnsi="Arial" w:cs="Arial"/>
          <w:sz w:val="20"/>
        </w:rPr>
      </w:pPr>
    </w:p>
    <w:p w14:paraId="3675C017" w14:textId="77777777" w:rsidR="006E483A" w:rsidRDefault="006E483A" w:rsidP="006E483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E570D8B" w14:textId="77777777" w:rsidR="006E483A" w:rsidRDefault="006E483A" w:rsidP="006E483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F6982" w14:textId="77777777" w:rsidR="006E483A" w:rsidRPr="005470AA" w:rsidRDefault="006E483A" w:rsidP="006E483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006F7C2B" w14:textId="77777777" w:rsidR="006E483A" w:rsidRPr="005470AA" w:rsidRDefault="006E483A" w:rsidP="006E483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4FFB2C3A" w14:textId="77777777" w:rsidR="006E483A" w:rsidRPr="005470AA" w:rsidRDefault="006E483A" w:rsidP="006E483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71DC8629" w14:textId="77777777" w:rsidR="006E483A" w:rsidRPr="005470AA" w:rsidRDefault="006E483A" w:rsidP="006E483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3413B713" w14:textId="77777777" w:rsidR="006E483A" w:rsidRPr="00C7273D" w:rsidRDefault="006E483A" w:rsidP="006E4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73632832" w14:textId="77777777" w:rsidR="006E483A" w:rsidRPr="005470AA" w:rsidRDefault="006E483A" w:rsidP="006E48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E09ED44" w14:textId="4602E6D3" w:rsidR="006E483A" w:rsidRDefault="006E483A" w:rsidP="006E483A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14:paraId="1DE02126" w14:textId="785E0F54" w:rsidR="006E483A" w:rsidRPr="00484402" w:rsidRDefault="006E483A" w:rsidP="006E483A">
      <w:pPr>
        <w:ind w:left="2124" w:hanging="2124"/>
        <w:jc w:val="both"/>
        <w:rPr>
          <w:b/>
          <w:bCs/>
          <w:color w:val="000000"/>
          <w:shd w:val="clear" w:color="auto" w:fill="FFFFFF"/>
        </w:rPr>
      </w:pPr>
      <w:r w:rsidRPr="00484402">
        <w:rPr>
          <w:rFonts w:ascii="Arial" w:hAnsi="Arial" w:cs="Arial"/>
          <w:sz w:val="20"/>
        </w:rPr>
        <w:t xml:space="preserve">Kontaktní osoba ve věcech smluvních: [OU </w:t>
      </w:r>
      <w:r w:rsidRPr="00484402">
        <w:rPr>
          <w:rFonts w:ascii="Arial" w:eastAsia="Calibri" w:hAnsi="Arial" w:cs="Arial"/>
          <w:sz w:val="20"/>
        </w:rPr>
        <w:t xml:space="preserve">OU], </w:t>
      </w:r>
      <w:proofErr w:type="spellStart"/>
      <w:r w:rsidRPr="00484402">
        <w:rPr>
          <w:rFonts w:ascii="Arial" w:eastAsia="Calibri" w:hAnsi="Arial" w:cs="Arial"/>
          <w:sz w:val="20"/>
        </w:rPr>
        <w:t>Key</w:t>
      </w:r>
      <w:proofErr w:type="spellEnd"/>
      <w:r w:rsidRPr="00484402">
        <w:rPr>
          <w:rFonts w:ascii="Arial" w:eastAsia="Calibri" w:hAnsi="Arial" w:cs="Arial"/>
          <w:sz w:val="20"/>
        </w:rPr>
        <w:t xml:space="preserve"> </w:t>
      </w:r>
      <w:proofErr w:type="spellStart"/>
      <w:r w:rsidRPr="00484402">
        <w:rPr>
          <w:rFonts w:ascii="Arial" w:eastAsia="Calibri" w:hAnsi="Arial" w:cs="Arial"/>
          <w:sz w:val="20"/>
        </w:rPr>
        <w:t>account</w:t>
      </w:r>
      <w:proofErr w:type="spellEnd"/>
      <w:r w:rsidRPr="00484402">
        <w:rPr>
          <w:rFonts w:ascii="Arial" w:eastAsia="Calibri" w:hAnsi="Arial" w:cs="Arial"/>
          <w:sz w:val="20"/>
        </w:rPr>
        <w:t xml:space="preserve"> manager</w:t>
      </w:r>
    </w:p>
    <w:p w14:paraId="3A64614F" w14:textId="77777777" w:rsidR="006E483A" w:rsidRPr="005A44DC" w:rsidRDefault="006E483A" w:rsidP="006E483A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>(dále jen</w:t>
      </w:r>
      <w:r w:rsidRPr="005A44DC">
        <w:rPr>
          <w:rFonts w:ascii="Arial" w:hAnsi="Arial" w:cs="Arial"/>
          <w:b/>
          <w:sz w:val="20"/>
        </w:rPr>
        <w:t xml:space="preserve"> „Společnost“</w:t>
      </w:r>
      <w:r w:rsidRPr="005A44DC">
        <w:rPr>
          <w:rFonts w:ascii="Arial" w:hAnsi="Arial" w:cs="Arial"/>
          <w:sz w:val="20"/>
        </w:rPr>
        <w:t>)</w:t>
      </w:r>
    </w:p>
    <w:p w14:paraId="37F5D783" w14:textId="77777777" w:rsidR="006E483A" w:rsidRPr="00D239FA" w:rsidRDefault="006E483A" w:rsidP="006E483A">
      <w:pPr>
        <w:jc w:val="both"/>
        <w:rPr>
          <w:rFonts w:ascii="Arial" w:hAnsi="Arial" w:cs="Arial"/>
          <w:b/>
          <w:sz w:val="20"/>
        </w:rPr>
      </w:pPr>
    </w:p>
    <w:p w14:paraId="6D597ED3" w14:textId="77777777" w:rsidR="006E483A" w:rsidRDefault="006E483A" w:rsidP="006E483A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D63545F" w14:textId="77777777" w:rsidR="006E483A" w:rsidRDefault="006E483A" w:rsidP="006E483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6A893C3" w14:textId="77777777" w:rsidR="006E483A" w:rsidRPr="0069162F" w:rsidRDefault="006E483A" w:rsidP="006E483A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Fakultní nemocnice Olomouc</w:t>
      </w:r>
    </w:p>
    <w:p w14:paraId="0C394BC0" w14:textId="77777777" w:rsidR="006E483A" w:rsidRPr="0069162F" w:rsidRDefault="006E483A" w:rsidP="006E483A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 xml:space="preserve">Se sídlem: </w:t>
      </w:r>
      <w:proofErr w:type="spellStart"/>
      <w:r w:rsidRPr="0069162F">
        <w:rPr>
          <w:rFonts w:ascii="Arial" w:hAnsi="Arial" w:cs="Arial"/>
          <w:sz w:val="20"/>
        </w:rPr>
        <w:t>I.P.Pavlova</w:t>
      </w:r>
      <w:proofErr w:type="spellEnd"/>
      <w:r w:rsidRPr="0069162F">
        <w:rPr>
          <w:rFonts w:ascii="Arial" w:hAnsi="Arial" w:cs="Arial"/>
          <w:sz w:val="20"/>
        </w:rPr>
        <w:t xml:space="preserve"> 185/6, 779 00 Olomouc</w:t>
      </w:r>
    </w:p>
    <w:p w14:paraId="0D1BC92A" w14:textId="77777777" w:rsidR="006E483A" w:rsidRPr="0069162F" w:rsidRDefault="006E483A" w:rsidP="006E483A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IČO: 00098892</w:t>
      </w:r>
    </w:p>
    <w:p w14:paraId="7E00FD83" w14:textId="77777777" w:rsidR="006E483A" w:rsidRPr="0069162F" w:rsidRDefault="006E483A" w:rsidP="006E483A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DIČ: CZ00098892</w:t>
      </w:r>
    </w:p>
    <w:p w14:paraId="070A7FB5" w14:textId="4B7F122F" w:rsidR="006E483A" w:rsidRPr="0069162F" w:rsidRDefault="006E483A" w:rsidP="006E483A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Bankovní spojení: [XX XX]</w:t>
      </w:r>
    </w:p>
    <w:p w14:paraId="38D1F2A2" w14:textId="64E97AE6" w:rsidR="006E483A" w:rsidRPr="0069162F" w:rsidRDefault="006E483A" w:rsidP="006E483A">
      <w:pPr>
        <w:jc w:val="both"/>
        <w:rPr>
          <w:rFonts w:ascii="Arial" w:hAnsi="Arial" w:cs="Arial"/>
          <w:bCs/>
          <w:sz w:val="20"/>
        </w:rPr>
      </w:pPr>
      <w:r w:rsidRPr="0069162F">
        <w:rPr>
          <w:rFonts w:ascii="Arial" w:hAnsi="Arial" w:cs="Arial"/>
          <w:sz w:val="20"/>
        </w:rPr>
        <w:t xml:space="preserve">Zastoupená: [OU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sz w:val="20"/>
        </w:rPr>
        <w:t>ředitel</w:t>
      </w:r>
    </w:p>
    <w:p w14:paraId="69560D50" w14:textId="6C1CC3FC" w:rsidR="006E483A" w:rsidRPr="0069162F" w:rsidRDefault="006E483A" w:rsidP="006E483A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9162F">
        <w:rPr>
          <w:rFonts w:ascii="Arial" w:hAnsi="Arial" w:cs="Arial"/>
          <w:bCs/>
          <w:sz w:val="20"/>
        </w:rPr>
        <w:t xml:space="preserve">Kontaktní osoba ve věcech smluvních: </w:t>
      </w:r>
      <w:r w:rsidRPr="0069162F">
        <w:rPr>
          <w:rFonts w:ascii="Arial" w:hAnsi="Arial" w:cs="Arial"/>
          <w:sz w:val="20"/>
        </w:rPr>
        <w:t xml:space="preserve">[OU </w:t>
      </w:r>
      <w:r w:rsidRPr="0069162F">
        <w:rPr>
          <w:rFonts w:ascii="Arial" w:hAnsi="Arial" w:cs="Arial"/>
          <w:bCs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>referentka nákupu</w:t>
      </w:r>
    </w:p>
    <w:p w14:paraId="25499573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  <w:r w:rsidRPr="0069162F">
        <w:rPr>
          <w:rFonts w:ascii="Arial" w:hAnsi="Arial" w:cs="Arial"/>
          <w:sz w:val="20"/>
        </w:rPr>
        <w:t>(dále též</w:t>
      </w:r>
      <w:r w:rsidRPr="0069162F">
        <w:rPr>
          <w:rFonts w:ascii="Arial" w:hAnsi="Arial" w:cs="Arial"/>
          <w:b/>
          <w:bCs/>
          <w:sz w:val="20"/>
        </w:rPr>
        <w:t xml:space="preserve"> „Zdravotnické zařízení“</w:t>
      </w:r>
      <w:r w:rsidRPr="0069162F">
        <w:rPr>
          <w:rFonts w:ascii="Arial" w:hAnsi="Arial" w:cs="Arial"/>
          <w:sz w:val="20"/>
        </w:rPr>
        <w:t>)</w:t>
      </w:r>
    </w:p>
    <w:p w14:paraId="12F71906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</w:p>
    <w:p w14:paraId="2C87B028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</w:p>
    <w:p w14:paraId="6C7DB21D" w14:textId="77777777" w:rsidR="006E483A" w:rsidRDefault="006E483A" w:rsidP="006E483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D26FC98" w14:textId="77777777" w:rsidR="006E483A" w:rsidRPr="005470AA" w:rsidRDefault="006E483A" w:rsidP="006E483A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BB52903" w14:textId="2697931C" w:rsidR="006E483A" w:rsidRDefault="006E483A" w:rsidP="006E48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7FF3311A" w14:textId="77777777" w:rsidR="006E483A" w:rsidRPr="005470AA" w:rsidRDefault="006E483A" w:rsidP="006E483A">
      <w:pPr>
        <w:jc w:val="both"/>
        <w:rPr>
          <w:rFonts w:ascii="Arial" w:hAnsi="Arial" w:cs="Arial"/>
          <w:color w:val="000000"/>
          <w:sz w:val="20"/>
        </w:rPr>
      </w:pPr>
    </w:p>
    <w:p w14:paraId="2FAFAA8F" w14:textId="1FF356B1" w:rsidR="006E483A" w:rsidRPr="005470AA" w:rsidRDefault="006E483A" w:rsidP="006E483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12EEA06" w14:textId="77777777" w:rsidR="006E483A" w:rsidRPr="005470AA" w:rsidRDefault="006E483A" w:rsidP="006E483A">
      <w:pPr>
        <w:jc w:val="both"/>
        <w:rPr>
          <w:rFonts w:ascii="Arial" w:hAnsi="Arial" w:cs="Arial"/>
          <w:color w:val="0070C0"/>
          <w:sz w:val="20"/>
        </w:rPr>
      </w:pPr>
    </w:p>
    <w:p w14:paraId="7FD492E3" w14:textId="77777777" w:rsidR="006E483A" w:rsidRPr="005470AA" w:rsidRDefault="006E483A" w:rsidP="006E483A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913FCD7" w14:textId="77777777" w:rsidR="006E483A" w:rsidRDefault="006E483A" w:rsidP="006E48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ED77230" w14:textId="55517CA5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A446A1D" w14:textId="3227B68F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DA7A9BC" w14:textId="38936604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4276AEA" w14:textId="09BD67AC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73D4FC6" w14:textId="423ED826" w:rsidR="006E483A" w:rsidRPr="00800211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62A44AF" w14:textId="77777777" w:rsidR="006E483A" w:rsidRPr="005470AA" w:rsidRDefault="006E483A" w:rsidP="006E483A">
      <w:pPr>
        <w:jc w:val="both"/>
        <w:rPr>
          <w:rFonts w:ascii="Arial" w:hAnsi="Arial" w:cs="Arial"/>
          <w:color w:val="000000"/>
          <w:sz w:val="20"/>
        </w:rPr>
      </w:pPr>
    </w:p>
    <w:p w14:paraId="0E99BAAE" w14:textId="77777777" w:rsidR="006E483A" w:rsidRDefault="006E483A" w:rsidP="006E483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 </w:t>
      </w:r>
    </w:p>
    <w:p w14:paraId="3A9B552A" w14:textId="77777777" w:rsidR="006E483A" w:rsidRPr="00800211" w:rsidRDefault="006E483A" w:rsidP="006E483A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 </w:t>
      </w:r>
      <w:r w:rsidRPr="00800211">
        <w:rPr>
          <w:rFonts w:ascii="Arial" w:hAnsi="Arial" w:cs="Arial"/>
          <w:b/>
          <w:bCs/>
          <w:color w:val="000000"/>
          <w:sz w:val="20"/>
        </w:rPr>
        <w:t>dosaženou výší obratu v referenčním období:</w:t>
      </w:r>
    </w:p>
    <w:p w14:paraId="741F0FAF" w14:textId="77777777" w:rsidR="006E483A" w:rsidRDefault="006E483A" w:rsidP="006E483A">
      <w:pPr>
        <w:jc w:val="both"/>
        <w:rPr>
          <w:rFonts w:ascii="Arial" w:hAnsi="Arial" w:cs="Arial"/>
          <w:color w:val="000000"/>
          <w:sz w:val="20"/>
        </w:rPr>
      </w:pPr>
    </w:p>
    <w:p w14:paraId="66A9AE33" w14:textId="7FF6F926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68CBDA9" w14:textId="40C134B8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054BBC9" w14:textId="4F1051E2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DB4DB1F" w14:textId="09898A44" w:rsidR="006E483A" w:rsidRPr="00E4736C" w:rsidRDefault="006E483A" w:rsidP="006E483A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</w:p>
    <w:p w14:paraId="5E470A94" w14:textId="7C8A0C78" w:rsidR="006E483A" w:rsidRDefault="006E483A" w:rsidP="006E483A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2433B95E" w14:textId="77777777" w:rsidR="00551DA5" w:rsidRDefault="00551DA5"/>
    <w:sectPr w:rsidR="005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3A"/>
    <w:rsid w:val="00427088"/>
    <w:rsid w:val="00551DA5"/>
    <w:rsid w:val="006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E24"/>
  <w15:chartTrackingRefBased/>
  <w15:docId w15:val="{F2522E82-6D89-4543-87ED-6F52C8E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992</Characters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2023-02-07T09:09:00Z</dcterms:created>
  <dcterms:modified xsi:type="dcterms:W3CDTF">2023-03-15T15:40:00Z</dcterms:modified>
</cp:coreProperties>
</file>