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481E6" w14:textId="77777777" w:rsidR="006E483A" w:rsidRPr="00B359D3" w:rsidRDefault="006E483A" w:rsidP="006E483A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4a23 ke Smlouvě o poskytnutí obratového bonusu </w:t>
      </w:r>
      <w:r w:rsidRPr="00392D3C">
        <w:rPr>
          <w:rFonts w:ascii="Arial" w:hAnsi="Arial" w:cs="Arial"/>
          <w:b/>
          <w:bCs/>
          <w:szCs w:val="18"/>
        </w:rPr>
        <w:t xml:space="preserve">CAF ID </w:t>
      </w:r>
      <w:r>
        <w:rPr>
          <w:rFonts w:ascii="Arial" w:hAnsi="Arial" w:cs="Arial"/>
          <w:b/>
          <w:bCs/>
          <w:szCs w:val="18"/>
        </w:rPr>
        <w:t>2386</w:t>
      </w:r>
      <w:r w:rsidRPr="00392D3C">
        <w:rPr>
          <w:rFonts w:ascii="Arial" w:hAnsi="Arial" w:cs="Arial"/>
          <w:b/>
          <w:bCs/>
          <w:szCs w:val="18"/>
        </w:rPr>
        <w:t xml:space="preserve"> </w:t>
      </w:r>
      <w:r>
        <w:rPr>
          <w:rFonts w:ascii="Arial" w:hAnsi="Arial" w:cs="Arial"/>
          <w:b/>
          <w:bCs/>
          <w:sz w:val="28"/>
        </w:rPr>
        <w:t>uzavřené mezi smluvními stranami, kterými jsou:</w:t>
      </w:r>
    </w:p>
    <w:p w14:paraId="5A3821CE" w14:textId="77777777" w:rsidR="006E483A" w:rsidRPr="005470AA" w:rsidRDefault="006E483A" w:rsidP="006E483A">
      <w:pPr>
        <w:jc w:val="both"/>
        <w:rPr>
          <w:rFonts w:ascii="Arial" w:hAnsi="Arial" w:cs="Arial"/>
          <w:sz w:val="20"/>
        </w:rPr>
      </w:pPr>
    </w:p>
    <w:p w14:paraId="3675C017" w14:textId="77777777" w:rsidR="006E483A" w:rsidRDefault="006E483A" w:rsidP="006E483A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5E570D8B" w14:textId="77777777" w:rsidR="006E483A" w:rsidRDefault="006E483A" w:rsidP="006E483A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4CAF6982" w14:textId="77777777" w:rsidR="006E483A" w:rsidRPr="005470AA" w:rsidRDefault="006E483A" w:rsidP="006E483A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14:paraId="006F7C2B" w14:textId="77777777" w:rsidR="006E483A" w:rsidRPr="005470AA" w:rsidRDefault="006E483A" w:rsidP="006E483A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r>
        <w:rPr>
          <w:rFonts w:ascii="Arial" w:hAnsi="Arial" w:cs="Arial"/>
          <w:sz w:val="20"/>
        </w:rPr>
        <w:t>Evropská 846/</w:t>
      </w:r>
      <w:proofErr w:type="gramStart"/>
      <w:r>
        <w:rPr>
          <w:rFonts w:ascii="Arial" w:hAnsi="Arial" w:cs="Arial"/>
          <w:sz w:val="20"/>
        </w:rPr>
        <w:t>176a</w:t>
      </w:r>
      <w:proofErr w:type="gramEnd"/>
      <w:r>
        <w:rPr>
          <w:rFonts w:ascii="Arial" w:hAnsi="Arial" w:cs="Arial"/>
          <w:sz w:val="20"/>
        </w:rPr>
        <w:t>, Praha 6 – Vokovice, 160 00</w:t>
      </w:r>
    </w:p>
    <w:p w14:paraId="4FFB2C3A" w14:textId="77777777" w:rsidR="006E483A" w:rsidRPr="005470AA" w:rsidRDefault="006E483A" w:rsidP="006E483A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71DC8629" w14:textId="77777777" w:rsidR="006E483A" w:rsidRPr="005470AA" w:rsidRDefault="006E483A" w:rsidP="006E483A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14:paraId="3413B713" w14:textId="77777777" w:rsidR="006E483A" w:rsidRPr="00C7273D" w:rsidRDefault="006E483A" w:rsidP="006E483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r w:rsidRPr="003F0191">
        <w:rPr>
          <w:rFonts w:ascii="Arial" w:hAnsi="Arial" w:cs="Arial"/>
          <w:sz w:val="20"/>
        </w:rPr>
        <w:t xml:space="preserve">Citibank </w:t>
      </w:r>
      <w:proofErr w:type="spellStart"/>
      <w:r w:rsidRPr="003F0191">
        <w:rPr>
          <w:rFonts w:ascii="Arial" w:hAnsi="Arial" w:cs="Arial"/>
          <w:sz w:val="20"/>
        </w:rPr>
        <w:t>Europe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plc</w:t>
      </w:r>
      <w:proofErr w:type="spellEnd"/>
      <w:r w:rsidRPr="003F0191">
        <w:rPr>
          <w:rFonts w:ascii="Arial" w:hAnsi="Arial" w:cs="Arial"/>
          <w:sz w:val="20"/>
        </w:rPr>
        <w:t xml:space="preserve">., </w:t>
      </w:r>
      <w:proofErr w:type="spellStart"/>
      <w:r w:rsidRPr="003F0191">
        <w:rPr>
          <w:rFonts w:ascii="Arial" w:hAnsi="Arial" w:cs="Arial"/>
          <w:sz w:val="20"/>
        </w:rPr>
        <w:t>č.ú</w:t>
      </w:r>
      <w:proofErr w:type="spellEnd"/>
      <w:r w:rsidRPr="003F0191">
        <w:rPr>
          <w:rFonts w:ascii="Arial" w:hAnsi="Arial" w:cs="Arial"/>
          <w:sz w:val="20"/>
        </w:rPr>
        <w:t>. 2015410204/260</w:t>
      </w:r>
      <w:r>
        <w:rPr>
          <w:rFonts w:ascii="Arial" w:hAnsi="Arial" w:cs="Arial"/>
          <w:sz w:val="20"/>
        </w:rPr>
        <w:t>0</w:t>
      </w:r>
    </w:p>
    <w:p w14:paraId="73632832" w14:textId="77777777" w:rsidR="006E483A" w:rsidRPr="005470AA" w:rsidRDefault="006E483A" w:rsidP="006E483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3E09ED44" w14:textId="4602E6D3" w:rsidR="006E483A" w:rsidRDefault="006E483A" w:rsidP="006E483A">
      <w:pPr>
        <w:ind w:left="2124" w:hanging="212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Zastoupená: [OU </w:t>
      </w:r>
      <w:r>
        <w:rPr>
          <w:rFonts w:ascii="Arial" w:eastAsia="Calibri" w:hAnsi="Arial" w:cs="Arial"/>
          <w:sz w:val="20"/>
        </w:rPr>
        <w:t>OU],</w:t>
      </w:r>
      <w:r w:rsidRPr="00325207">
        <w:rPr>
          <w:rFonts w:ascii="Arial" w:eastAsia="Calibri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prokurista</w:t>
      </w:r>
    </w:p>
    <w:p w14:paraId="1DE02126" w14:textId="785E0F54" w:rsidR="006E483A" w:rsidRPr="00484402" w:rsidRDefault="006E483A" w:rsidP="006E483A">
      <w:pPr>
        <w:ind w:left="2124" w:hanging="2124"/>
        <w:jc w:val="both"/>
        <w:rPr>
          <w:b/>
          <w:bCs/>
          <w:color w:val="000000"/>
          <w:shd w:val="clear" w:color="auto" w:fill="FFFFFF"/>
        </w:rPr>
      </w:pPr>
      <w:r w:rsidRPr="00484402">
        <w:rPr>
          <w:rFonts w:ascii="Arial" w:hAnsi="Arial" w:cs="Arial"/>
          <w:sz w:val="20"/>
        </w:rPr>
        <w:t xml:space="preserve">Kontaktní osoba ve věcech smluvních: [OU </w:t>
      </w:r>
      <w:r w:rsidRPr="00484402">
        <w:rPr>
          <w:rFonts w:ascii="Arial" w:eastAsia="Calibri" w:hAnsi="Arial" w:cs="Arial"/>
          <w:sz w:val="20"/>
        </w:rPr>
        <w:t xml:space="preserve">OU], </w:t>
      </w:r>
      <w:proofErr w:type="spellStart"/>
      <w:r w:rsidRPr="00484402">
        <w:rPr>
          <w:rFonts w:ascii="Arial" w:eastAsia="Calibri" w:hAnsi="Arial" w:cs="Arial"/>
          <w:sz w:val="20"/>
        </w:rPr>
        <w:t>Key</w:t>
      </w:r>
      <w:proofErr w:type="spellEnd"/>
      <w:r w:rsidRPr="00484402">
        <w:rPr>
          <w:rFonts w:ascii="Arial" w:eastAsia="Calibri" w:hAnsi="Arial" w:cs="Arial"/>
          <w:sz w:val="20"/>
        </w:rPr>
        <w:t xml:space="preserve"> </w:t>
      </w:r>
      <w:proofErr w:type="spellStart"/>
      <w:r w:rsidRPr="00484402">
        <w:rPr>
          <w:rFonts w:ascii="Arial" w:eastAsia="Calibri" w:hAnsi="Arial" w:cs="Arial"/>
          <w:sz w:val="20"/>
        </w:rPr>
        <w:t>account</w:t>
      </w:r>
      <w:proofErr w:type="spellEnd"/>
      <w:r w:rsidRPr="00484402">
        <w:rPr>
          <w:rFonts w:ascii="Arial" w:eastAsia="Calibri" w:hAnsi="Arial" w:cs="Arial"/>
          <w:sz w:val="20"/>
        </w:rPr>
        <w:t xml:space="preserve"> manager</w:t>
      </w:r>
    </w:p>
    <w:p w14:paraId="3A64614F" w14:textId="77777777" w:rsidR="006E483A" w:rsidRPr="005A44DC" w:rsidRDefault="006E483A" w:rsidP="006E483A">
      <w:pPr>
        <w:jc w:val="both"/>
        <w:rPr>
          <w:rFonts w:ascii="Arial" w:hAnsi="Arial" w:cs="Arial"/>
          <w:b/>
          <w:sz w:val="20"/>
        </w:rPr>
      </w:pPr>
      <w:r w:rsidRPr="005A44DC">
        <w:rPr>
          <w:rFonts w:ascii="Arial" w:hAnsi="Arial" w:cs="Arial"/>
          <w:sz w:val="20"/>
        </w:rPr>
        <w:t>(dále jen</w:t>
      </w:r>
      <w:r w:rsidRPr="005A44DC">
        <w:rPr>
          <w:rFonts w:ascii="Arial" w:hAnsi="Arial" w:cs="Arial"/>
          <w:b/>
          <w:sz w:val="20"/>
        </w:rPr>
        <w:t xml:space="preserve"> „Společnost“</w:t>
      </w:r>
      <w:r w:rsidRPr="005A44DC">
        <w:rPr>
          <w:rFonts w:ascii="Arial" w:hAnsi="Arial" w:cs="Arial"/>
          <w:sz w:val="20"/>
        </w:rPr>
        <w:t>)</w:t>
      </w:r>
    </w:p>
    <w:p w14:paraId="37F5D783" w14:textId="77777777" w:rsidR="006E483A" w:rsidRPr="00D239FA" w:rsidRDefault="006E483A" w:rsidP="006E483A">
      <w:pPr>
        <w:jc w:val="both"/>
        <w:rPr>
          <w:rFonts w:ascii="Arial" w:hAnsi="Arial" w:cs="Arial"/>
          <w:b/>
          <w:sz w:val="20"/>
        </w:rPr>
      </w:pPr>
    </w:p>
    <w:p w14:paraId="6D597ED3" w14:textId="77777777" w:rsidR="006E483A" w:rsidRDefault="006E483A" w:rsidP="006E483A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1D63545F" w14:textId="77777777" w:rsidR="006E483A" w:rsidRDefault="006E483A" w:rsidP="006E483A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06A893C3" w14:textId="77777777" w:rsidR="006E483A" w:rsidRPr="0069162F" w:rsidRDefault="006E483A" w:rsidP="006E483A">
      <w:pPr>
        <w:jc w:val="both"/>
        <w:rPr>
          <w:rFonts w:ascii="Arial" w:hAnsi="Arial" w:cs="Arial"/>
          <w:b/>
          <w:sz w:val="20"/>
        </w:rPr>
      </w:pPr>
      <w:r w:rsidRPr="0069162F">
        <w:rPr>
          <w:rFonts w:ascii="Arial" w:hAnsi="Arial" w:cs="Arial"/>
          <w:b/>
          <w:sz w:val="20"/>
        </w:rPr>
        <w:t>Fakultní nemocnice Olomouc</w:t>
      </w:r>
    </w:p>
    <w:p w14:paraId="0C394BC0" w14:textId="77777777" w:rsidR="006E483A" w:rsidRPr="0069162F" w:rsidRDefault="006E483A" w:rsidP="006E483A">
      <w:pPr>
        <w:jc w:val="both"/>
        <w:rPr>
          <w:rFonts w:ascii="Arial" w:hAnsi="Arial" w:cs="Arial"/>
          <w:sz w:val="20"/>
        </w:rPr>
      </w:pPr>
      <w:r w:rsidRPr="0069162F">
        <w:rPr>
          <w:rFonts w:ascii="Arial" w:hAnsi="Arial" w:cs="Arial"/>
          <w:sz w:val="20"/>
        </w:rPr>
        <w:t xml:space="preserve">Se sídlem: </w:t>
      </w:r>
      <w:proofErr w:type="spellStart"/>
      <w:r w:rsidRPr="0069162F">
        <w:rPr>
          <w:rFonts w:ascii="Arial" w:hAnsi="Arial" w:cs="Arial"/>
          <w:sz w:val="20"/>
        </w:rPr>
        <w:t>I.P.Pavlova</w:t>
      </w:r>
      <w:proofErr w:type="spellEnd"/>
      <w:r w:rsidRPr="0069162F">
        <w:rPr>
          <w:rFonts w:ascii="Arial" w:hAnsi="Arial" w:cs="Arial"/>
          <w:sz w:val="20"/>
        </w:rPr>
        <w:t xml:space="preserve"> 185/6, 779 00 Olomouc</w:t>
      </w:r>
    </w:p>
    <w:p w14:paraId="0D1BC92A" w14:textId="77777777" w:rsidR="006E483A" w:rsidRPr="0069162F" w:rsidRDefault="006E483A" w:rsidP="006E483A">
      <w:pPr>
        <w:jc w:val="both"/>
        <w:rPr>
          <w:rFonts w:ascii="Arial" w:hAnsi="Arial" w:cs="Arial"/>
          <w:sz w:val="20"/>
        </w:rPr>
      </w:pPr>
      <w:r w:rsidRPr="0069162F">
        <w:rPr>
          <w:rFonts w:ascii="Arial" w:hAnsi="Arial" w:cs="Arial"/>
          <w:sz w:val="20"/>
        </w:rPr>
        <w:t>IČO: 00098892</w:t>
      </w:r>
    </w:p>
    <w:p w14:paraId="7E00FD83" w14:textId="77777777" w:rsidR="006E483A" w:rsidRPr="0069162F" w:rsidRDefault="006E483A" w:rsidP="006E483A">
      <w:pPr>
        <w:jc w:val="both"/>
        <w:rPr>
          <w:rFonts w:ascii="Arial" w:hAnsi="Arial" w:cs="Arial"/>
          <w:sz w:val="20"/>
        </w:rPr>
      </w:pPr>
      <w:r w:rsidRPr="0069162F">
        <w:rPr>
          <w:rFonts w:ascii="Arial" w:hAnsi="Arial" w:cs="Arial"/>
          <w:sz w:val="20"/>
        </w:rPr>
        <w:t>DIČ: CZ00098892</w:t>
      </w:r>
    </w:p>
    <w:p w14:paraId="070A7FB5" w14:textId="4B7F122F" w:rsidR="006E483A" w:rsidRPr="0069162F" w:rsidRDefault="006E483A" w:rsidP="006E483A">
      <w:pPr>
        <w:jc w:val="both"/>
        <w:rPr>
          <w:rFonts w:ascii="Arial" w:hAnsi="Arial" w:cs="Arial"/>
          <w:sz w:val="20"/>
        </w:rPr>
      </w:pPr>
      <w:r w:rsidRPr="0069162F">
        <w:rPr>
          <w:rFonts w:ascii="Arial" w:hAnsi="Arial" w:cs="Arial"/>
          <w:sz w:val="20"/>
        </w:rPr>
        <w:t>Bankovní spojení: [XX XX]</w:t>
      </w:r>
    </w:p>
    <w:p w14:paraId="38D1F2A2" w14:textId="64E97AE6" w:rsidR="006E483A" w:rsidRPr="0069162F" w:rsidRDefault="006E483A" w:rsidP="006E483A">
      <w:pPr>
        <w:jc w:val="both"/>
        <w:rPr>
          <w:rFonts w:ascii="Arial" w:hAnsi="Arial" w:cs="Arial"/>
          <w:bCs/>
          <w:sz w:val="20"/>
        </w:rPr>
      </w:pPr>
      <w:r w:rsidRPr="0069162F">
        <w:rPr>
          <w:rFonts w:ascii="Arial" w:hAnsi="Arial" w:cs="Arial"/>
          <w:sz w:val="20"/>
        </w:rPr>
        <w:t xml:space="preserve">Zastoupená: [OU </w:t>
      </w:r>
      <w:r w:rsidRPr="0069162F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OU], </w:t>
      </w:r>
      <w:r w:rsidRPr="0069162F">
        <w:rPr>
          <w:rFonts w:ascii="Arial" w:hAnsi="Arial" w:cs="Arial"/>
          <w:sz w:val="20"/>
        </w:rPr>
        <w:t>ředitel</w:t>
      </w:r>
    </w:p>
    <w:p w14:paraId="69560D50" w14:textId="6C1CC3FC" w:rsidR="006E483A" w:rsidRPr="0069162F" w:rsidRDefault="006E483A" w:rsidP="006E483A">
      <w:pPr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69162F">
        <w:rPr>
          <w:rFonts w:ascii="Arial" w:hAnsi="Arial" w:cs="Arial"/>
          <w:bCs/>
          <w:sz w:val="20"/>
        </w:rPr>
        <w:t xml:space="preserve">Kontaktní osoba ve věcech smluvních: </w:t>
      </w:r>
      <w:r w:rsidRPr="0069162F">
        <w:rPr>
          <w:rFonts w:ascii="Arial" w:hAnsi="Arial" w:cs="Arial"/>
          <w:sz w:val="20"/>
        </w:rPr>
        <w:t xml:space="preserve">[OU </w:t>
      </w:r>
      <w:r w:rsidRPr="0069162F">
        <w:rPr>
          <w:rFonts w:ascii="Arial" w:hAnsi="Arial" w:cs="Arial"/>
          <w:bCs/>
          <w:sz w:val="20"/>
          <w:shd w:val="clear" w:color="auto" w:fill="FFFFFF"/>
        </w:rPr>
        <w:t xml:space="preserve">OU], </w:t>
      </w:r>
      <w:r w:rsidRPr="0069162F">
        <w:rPr>
          <w:rFonts w:ascii="Arial" w:hAnsi="Arial" w:cs="Arial"/>
          <w:bCs/>
          <w:color w:val="000000"/>
          <w:sz w:val="20"/>
          <w:shd w:val="clear" w:color="auto" w:fill="FFFFFF"/>
        </w:rPr>
        <w:t>referentka nákupu</w:t>
      </w:r>
    </w:p>
    <w:p w14:paraId="25499573" w14:textId="77777777" w:rsidR="006E483A" w:rsidRDefault="006E483A" w:rsidP="006E483A">
      <w:pPr>
        <w:jc w:val="both"/>
        <w:rPr>
          <w:rFonts w:ascii="Arial" w:hAnsi="Arial" w:cs="Arial"/>
          <w:b/>
          <w:bCs/>
          <w:sz w:val="20"/>
        </w:rPr>
      </w:pPr>
      <w:r w:rsidRPr="0069162F">
        <w:rPr>
          <w:rFonts w:ascii="Arial" w:hAnsi="Arial" w:cs="Arial"/>
          <w:sz w:val="20"/>
        </w:rPr>
        <w:t>(dále též</w:t>
      </w:r>
      <w:r w:rsidRPr="0069162F">
        <w:rPr>
          <w:rFonts w:ascii="Arial" w:hAnsi="Arial" w:cs="Arial"/>
          <w:b/>
          <w:bCs/>
          <w:sz w:val="20"/>
        </w:rPr>
        <w:t xml:space="preserve"> „Zdravotnické zařízení“</w:t>
      </w:r>
      <w:r w:rsidRPr="0069162F">
        <w:rPr>
          <w:rFonts w:ascii="Arial" w:hAnsi="Arial" w:cs="Arial"/>
          <w:sz w:val="20"/>
        </w:rPr>
        <w:t>)</w:t>
      </w:r>
    </w:p>
    <w:p w14:paraId="12F71906" w14:textId="77777777" w:rsidR="006E483A" w:rsidRDefault="006E483A" w:rsidP="006E483A">
      <w:pPr>
        <w:jc w:val="both"/>
        <w:rPr>
          <w:rFonts w:ascii="Arial" w:hAnsi="Arial" w:cs="Arial"/>
          <w:b/>
          <w:bCs/>
          <w:sz w:val="20"/>
        </w:rPr>
      </w:pPr>
    </w:p>
    <w:p w14:paraId="2C87B028" w14:textId="77777777" w:rsidR="006E483A" w:rsidRDefault="006E483A" w:rsidP="006E483A">
      <w:pPr>
        <w:jc w:val="both"/>
        <w:rPr>
          <w:rFonts w:ascii="Arial" w:hAnsi="Arial" w:cs="Arial"/>
          <w:b/>
          <w:bCs/>
          <w:sz w:val="20"/>
        </w:rPr>
      </w:pPr>
    </w:p>
    <w:p w14:paraId="6C7DB21D" w14:textId="77777777" w:rsidR="006E483A" w:rsidRDefault="006E483A" w:rsidP="006E483A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dohoda o podmínkách dosažení a o výši obratového bonusu pro tyto produkty: </w:t>
      </w:r>
    </w:p>
    <w:p w14:paraId="2D26FC98" w14:textId="77777777" w:rsidR="006E483A" w:rsidRPr="005470AA" w:rsidRDefault="006E483A" w:rsidP="006E483A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4BB52903" w14:textId="2697931C" w:rsidR="006E483A" w:rsidRDefault="006E483A" w:rsidP="006E483A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[XX XX]</w:t>
      </w:r>
    </w:p>
    <w:p w14:paraId="7FF3311A" w14:textId="77777777" w:rsidR="006E483A" w:rsidRPr="005470AA" w:rsidRDefault="006E483A" w:rsidP="006E483A">
      <w:pPr>
        <w:jc w:val="both"/>
        <w:rPr>
          <w:rFonts w:ascii="Arial" w:hAnsi="Arial" w:cs="Arial"/>
          <w:color w:val="000000"/>
          <w:sz w:val="20"/>
        </w:rPr>
      </w:pPr>
    </w:p>
    <w:p w14:paraId="2FAFAA8F" w14:textId="1FF356B1" w:rsidR="006E483A" w:rsidRPr="005470AA" w:rsidRDefault="006E483A" w:rsidP="006E483A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XX]</w:t>
      </w:r>
    </w:p>
    <w:p w14:paraId="012EEA06" w14:textId="77777777" w:rsidR="006E483A" w:rsidRPr="005470AA" w:rsidRDefault="006E483A" w:rsidP="006E483A">
      <w:pPr>
        <w:jc w:val="both"/>
        <w:rPr>
          <w:rFonts w:ascii="Arial" w:hAnsi="Arial" w:cs="Arial"/>
          <w:color w:val="0070C0"/>
          <w:sz w:val="20"/>
        </w:rPr>
      </w:pPr>
    </w:p>
    <w:p w14:paraId="7FD492E3" w14:textId="77777777" w:rsidR="006E483A" w:rsidRPr="005470AA" w:rsidRDefault="006E483A" w:rsidP="006E483A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Potřebná výše obratu v referenčním období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14:paraId="1913FCD7" w14:textId="77777777" w:rsidR="006E483A" w:rsidRDefault="006E483A" w:rsidP="006E483A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2ED77230" w14:textId="55517CA5" w:rsidR="006E483A" w:rsidRPr="00800211" w:rsidRDefault="006E483A" w:rsidP="006E483A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1A446A1D" w14:textId="3227B68F" w:rsidR="006E483A" w:rsidRPr="00800211" w:rsidRDefault="006E483A" w:rsidP="006E483A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4DA7A9BC" w14:textId="38936604" w:rsidR="006E483A" w:rsidRPr="00800211" w:rsidRDefault="006E483A" w:rsidP="006E483A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34276AEA" w14:textId="09BD67AC" w:rsidR="006E483A" w:rsidRPr="00800211" w:rsidRDefault="006E483A" w:rsidP="006E483A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673D4FC6" w14:textId="423ED826" w:rsidR="006E483A" w:rsidRPr="00800211" w:rsidRDefault="006E483A" w:rsidP="006E483A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362A44AF" w14:textId="77777777" w:rsidR="006E483A" w:rsidRPr="005470AA" w:rsidRDefault="006E483A" w:rsidP="006E483A">
      <w:pPr>
        <w:jc w:val="both"/>
        <w:rPr>
          <w:rFonts w:ascii="Arial" w:hAnsi="Arial" w:cs="Arial"/>
          <w:color w:val="000000"/>
          <w:sz w:val="20"/>
        </w:rPr>
      </w:pPr>
    </w:p>
    <w:p w14:paraId="0E99BAAE" w14:textId="77777777" w:rsidR="006E483A" w:rsidRDefault="006E483A" w:rsidP="006E483A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Poskytovaný obratový bonus bude vyplacen pouze podle jednoho pásma, a to v souladu  </w:t>
      </w:r>
    </w:p>
    <w:p w14:paraId="3A9B552A" w14:textId="77777777" w:rsidR="006E483A" w:rsidRPr="00800211" w:rsidRDefault="006E483A" w:rsidP="006E483A">
      <w:pPr>
        <w:jc w:val="both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s </w:t>
      </w:r>
      <w:r w:rsidRPr="00800211">
        <w:rPr>
          <w:rFonts w:ascii="Arial" w:hAnsi="Arial" w:cs="Arial"/>
          <w:b/>
          <w:bCs/>
          <w:color w:val="000000"/>
          <w:sz w:val="20"/>
        </w:rPr>
        <w:t>dosaženou výší obratu v referenčním období:</w:t>
      </w:r>
    </w:p>
    <w:p w14:paraId="741F0FAF" w14:textId="77777777" w:rsidR="006E483A" w:rsidRDefault="006E483A" w:rsidP="006E483A">
      <w:pPr>
        <w:jc w:val="both"/>
        <w:rPr>
          <w:rFonts w:ascii="Arial" w:hAnsi="Arial" w:cs="Arial"/>
          <w:color w:val="000000"/>
          <w:sz w:val="20"/>
        </w:rPr>
      </w:pPr>
    </w:p>
    <w:p w14:paraId="66A9AE33" w14:textId="7FF6F926" w:rsidR="006E483A" w:rsidRPr="00E4736C" w:rsidRDefault="006E483A" w:rsidP="006E483A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168CBDA9" w14:textId="40C134B8" w:rsidR="006E483A" w:rsidRPr="00E4736C" w:rsidRDefault="006E483A" w:rsidP="006E483A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3054BBC9" w14:textId="4F1051E2" w:rsidR="006E483A" w:rsidRPr="00E4736C" w:rsidRDefault="006E483A" w:rsidP="006E483A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3DB4DB1F" w14:textId="09898A44" w:rsidR="006E483A" w:rsidRPr="00E4736C" w:rsidRDefault="006E483A" w:rsidP="006E483A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Pr="00800211">
        <w:rPr>
          <w:rFonts w:ascii="Arial" w:hAnsi="Arial" w:cs="Arial"/>
          <w:bCs/>
          <w:color w:val="000000"/>
          <w:sz w:val="20"/>
        </w:rPr>
        <w:t xml:space="preserve"> XX</w:t>
      </w:r>
      <w:r w:rsidRPr="00800211">
        <w:rPr>
          <w:rFonts w:ascii="Arial" w:hAnsi="Arial" w:cs="Arial"/>
          <w:bCs/>
          <w:sz w:val="20"/>
        </w:rPr>
        <w:t>]</w:t>
      </w:r>
    </w:p>
    <w:p w14:paraId="5E470A94" w14:textId="7C8A0C78" w:rsidR="006E483A" w:rsidRDefault="006E483A" w:rsidP="006E483A">
      <w:pPr>
        <w:jc w:val="both"/>
        <w:rPr>
          <w:rFonts w:ascii="Arial" w:hAnsi="Arial" w:cs="Arial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2433B95E" w14:textId="77777777" w:rsidR="00551DA5" w:rsidRDefault="00551DA5"/>
    <w:sectPr w:rsidR="00551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3A"/>
    <w:rsid w:val="00427088"/>
    <w:rsid w:val="00551DA5"/>
    <w:rsid w:val="006E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BFE24"/>
  <w15:chartTrackingRefBased/>
  <w15:docId w15:val="{F2522E82-6D89-4543-87ED-6F52C8E8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4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992</Characters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2023-02-07T09:09:00Z</dcterms:created>
  <dcterms:modified xsi:type="dcterms:W3CDTF">2023-03-15T15:40:00Z</dcterms:modified>
</cp:coreProperties>
</file>