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33E9" w14:textId="77777777" w:rsidR="006D665B" w:rsidRDefault="00000000">
      <w:pPr>
        <w:pStyle w:val="Nzev"/>
        <w:rPr>
          <w:szCs w:val="42"/>
        </w:rPr>
      </w:pPr>
      <w:r>
        <w:rPr>
          <w:szCs w:val="42"/>
        </w:rPr>
        <w:t>Dodatek ke smlouvě</w:t>
      </w:r>
    </w:p>
    <w:p w14:paraId="19F135AF" w14:textId="77777777" w:rsidR="006D665B" w:rsidRDefault="00000000">
      <w:pPr>
        <w:pStyle w:val="Paragraphwithoutnumbering"/>
        <w:spacing w:after="150"/>
      </w:pPr>
      <w:r>
        <w:rPr>
          <w:b/>
          <w:bCs/>
        </w:rPr>
        <w:t>TENTO DODATEK ČÍSLO</w:t>
      </w:r>
      <w:r>
        <w:t xml:space="preserve"> </w:t>
      </w:r>
      <w:r>
        <w:rPr>
          <w:b/>
          <w:bCs/>
        </w:rPr>
        <w:t>1</w:t>
      </w:r>
      <w:r>
        <w:t xml:space="preserve"> </w:t>
      </w:r>
      <w:r>
        <w:rPr>
          <w:b/>
          <w:bCs/>
        </w:rPr>
        <w:t>SMLOUVY</w:t>
      </w:r>
      <w:r>
        <w:t xml:space="preserve"> </w:t>
      </w:r>
      <w:r>
        <w:rPr>
          <w:b/>
          <w:bCs/>
        </w:rPr>
        <w:t>O DÍLO</w:t>
      </w:r>
      <w:r>
        <w:t xml:space="preserve"> </w:t>
      </w:r>
      <w:r>
        <w:rPr>
          <w:b/>
          <w:bCs/>
        </w:rPr>
        <w:t>(DÁLE JEN „DODATEK“) BYL UZAVŘEN NÍŽE UVEDENÉHO DNE, MĚSÍCE A ROKU MEZI TĚMITO SMLUVNÍMI STRANAMI</w:t>
      </w:r>
    </w:p>
    <w:p w14:paraId="55A52B5A" w14:textId="77777777" w:rsidR="006D665B" w:rsidRDefault="00000000">
      <w:pPr>
        <w:pStyle w:val="Paragraphwithoutnumbering"/>
      </w:pPr>
      <w:r>
        <w:t xml:space="preserve">Firma: </w:t>
      </w:r>
      <w:r>
        <w:rPr>
          <w:b/>
          <w:bCs/>
        </w:rPr>
        <w:t>RESTYL s.r.o.</w:t>
      </w:r>
    </w:p>
    <w:p w14:paraId="3C7CFF0D" w14:textId="77777777" w:rsidR="006D665B" w:rsidRDefault="00000000">
      <w:pPr>
        <w:pStyle w:val="Paragraphwithoutnumbering"/>
      </w:pPr>
      <w:r>
        <w:t>IČO: 27340449</w:t>
      </w:r>
    </w:p>
    <w:p w14:paraId="22516A05" w14:textId="336061CD" w:rsidR="006D665B" w:rsidRDefault="00000000">
      <w:pPr>
        <w:pStyle w:val="Paragraphwithoutnumbering"/>
      </w:pPr>
      <w:r>
        <w:t>Sídlo: Hodkovick</w:t>
      </w:r>
      <w:r w:rsidR="00701C3A">
        <w:t>á 669</w:t>
      </w:r>
    </w:p>
    <w:p w14:paraId="285D028E" w14:textId="77777777" w:rsidR="006D665B" w:rsidRDefault="00000000">
      <w:pPr>
        <w:pStyle w:val="Paragraphwithoutnumbering"/>
      </w:pPr>
      <w:r>
        <w:t>Za kterou jedná: Martin šenberk</w:t>
      </w:r>
    </w:p>
    <w:p w14:paraId="1337D908" w14:textId="77777777" w:rsidR="006D665B" w:rsidRDefault="00000000">
      <w:pPr>
        <w:pStyle w:val="Paragraphwithoutnumbering"/>
      </w:pPr>
      <w:r>
        <w:t>Telefon: +420 608 888 047</w:t>
      </w:r>
    </w:p>
    <w:p w14:paraId="608DBA68" w14:textId="4ED68240" w:rsidR="006D665B" w:rsidRDefault="00000000">
      <w:pPr>
        <w:pStyle w:val="Paragraphwithoutnumbering"/>
      </w:pPr>
      <w:r>
        <w:t>E-mail: senberk</w:t>
      </w:r>
      <w:r w:rsidR="00701C3A">
        <w:t>@</w:t>
      </w:r>
      <w:r>
        <w:t>restyl.cz</w:t>
      </w:r>
    </w:p>
    <w:p w14:paraId="383511F5" w14:textId="77777777" w:rsidR="006D665B" w:rsidRDefault="00000000">
      <w:pPr>
        <w:pStyle w:val="Paragraphwithoutnumbering"/>
      </w:pPr>
      <w:r>
        <w:t>(dále jako „</w:t>
      </w:r>
      <w:r>
        <w:rPr>
          <w:b/>
          <w:bCs/>
        </w:rPr>
        <w:t>Strana 1</w:t>
      </w:r>
      <w:r>
        <w:t>“)</w:t>
      </w:r>
    </w:p>
    <w:p w14:paraId="66FEA63D" w14:textId="77777777" w:rsidR="006D665B" w:rsidRDefault="00000000">
      <w:pPr>
        <w:pStyle w:val="Paragraphwithoutnumbering"/>
        <w:spacing w:before="150" w:after="150"/>
      </w:pPr>
      <w:r>
        <w:t>a</w:t>
      </w:r>
    </w:p>
    <w:p w14:paraId="523C61E1" w14:textId="77777777" w:rsidR="006D665B" w:rsidRDefault="00000000">
      <w:pPr>
        <w:pStyle w:val="Paragraphwithoutnumbering"/>
      </w:pPr>
      <w:r>
        <w:t xml:space="preserve">Firma: </w:t>
      </w:r>
      <w:r>
        <w:rPr>
          <w:b/>
          <w:bCs/>
        </w:rPr>
        <w:t>Základní škola, Liberec, ul. 5. května 64/49, příspěvková organizace</w:t>
      </w:r>
    </w:p>
    <w:p w14:paraId="2B41DF7F" w14:textId="77777777" w:rsidR="00701C3A" w:rsidRDefault="00000000" w:rsidP="00701C3A">
      <w:pPr>
        <w:pStyle w:val="Paragraphwithoutnumbering"/>
      </w:pPr>
      <w:r>
        <w:t>IČO: 65642376</w:t>
      </w:r>
    </w:p>
    <w:p w14:paraId="679900F2" w14:textId="1ECCA0CF" w:rsidR="006D665B" w:rsidRDefault="00701C3A" w:rsidP="00701C3A">
      <w:pPr>
        <w:pStyle w:val="Paragraphwithoutnumbering"/>
      </w:pPr>
      <w:proofErr w:type="spellStart"/>
      <w:r>
        <w:t>D</w:t>
      </w:r>
      <w:r w:rsidR="00000000">
        <w:t>ídlo</w:t>
      </w:r>
      <w:proofErr w:type="spellEnd"/>
      <w:r w:rsidR="00000000">
        <w:t xml:space="preserve">: </w:t>
      </w:r>
      <w:r>
        <w:t>Ul. 5 května 64/49</w:t>
      </w:r>
    </w:p>
    <w:p w14:paraId="73C632E1" w14:textId="77777777" w:rsidR="006D665B" w:rsidRDefault="00000000">
      <w:pPr>
        <w:pStyle w:val="Paragraphwithoutnumbering"/>
      </w:pPr>
      <w:r>
        <w:t>Za kterou jedná: Iveta Rejnartová</w:t>
      </w:r>
    </w:p>
    <w:p w14:paraId="159AE251" w14:textId="77777777" w:rsidR="006D665B" w:rsidRDefault="00000000">
      <w:pPr>
        <w:pStyle w:val="Paragraphwithoutnumbering"/>
      </w:pPr>
      <w:r>
        <w:t>Telefon: 606076420</w:t>
      </w:r>
    </w:p>
    <w:p w14:paraId="71E90B93" w14:textId="36C06ECA" w:rsidR="006D665B" w:rsidRDefault="00000000">
      <w:pPr>
        <w:pStyle w:val="Paragraphwithoutnumbering"/>
      </w:pPr>
      <w:r>
        <w:t xml:space="preserve">E-mail: </w:t>
      </w:r>
      <w:r w:rsidR="00701C3A">
        <w:t>info@zs5kveten.cz</w:t>
      </w:r>
    </w:p>
    <w:p w14:paraId="146DF18E" w14:textId="77777777" w:rsidR="006D665B" w:rsidRDefault="00000000">
      <w:pPr>
        <w:pStyle w:val="Paragraphwithoutnumbering"/>
      </w:pPr>
      <w:r>
        <w:t>(dále jako „</w:t>
      </w:r>
      <w:r>
        <w:rPr>
          <w:b/>
          <w:bCs/>
        </w:rPr>
        <w:t>Strana 2</w:t>
      </w:r>
      <w:r>
        <w:t>“)</w:t>
      </w:r>
    </w:p>
    <w:p w14:paraId="58D87E78" w14:textId="77777777" w:rsidR="006D665B" w:rsidRDefault="00000000">
      <w:pPr>
        <w:pStyle w:val="Paragraphwithoutnumbering"/>
        <w:spacing w:before="150" w:after="300"/>
      </w:pPr>
      <w:r>
        <w:t>( Strana 1 a Strana 2 dále též společně jako „</w:t>
      </w:r>
      <w:r>
        <w:rPr>
          <w:b/>
          <w:bCs/>
        </w:rPr>
        <w:t>Smluvní strany</w:t>
      </w:r>
      <w:r>
        <w:t>“ a každý jednotlivě jako „</w:t>
      </w:r>
      <w:r>
        <w:rPr>
          <w:b/>
          <w:bCs/>
        </w:rPr>
        <w:t>Smluvní strana</w:t>
      </w:r>
      <w:r>
        <w:t>“)</w:t>
      </w:r>
    </w:p>
    <w:p w14:paraId="2A78EC97" w14:textId="77777777" w:rsidR="00701C3A" w:rsidRDefault="00701C3A">
      <w:pPr>
        <w:pStyle w:val="Articlewithoutnumbering"/>
        <w:rPr>
          <w:szCs w:val="28"/>
        </w:rPr>
      </w:pPr>
    </w:p>
    <w:p w14:paraId="0478B00B" w14:textId="0E27DDE9" w:rsidR="006D665B" w:rsidRDefault="00000000">
      <w:pPr>
        <w:pStyle w:val="Articlewithoutnumbering"/>
        <w:rPr>
          <w:szCs w:val="28"/>
        </w:rPr>
      </w:pPr>
      <w:r>
        <w:rPr>
          <w:szCs w:val="28"/>
        </w:rPr>
        <w:lastRenderedPageBreak/>
        <w:t>SMLUVNÍ STRANY UJEDNÁVAJÍ NÁSLEDUJÍCÍ:</w:t>
      </w:r>
    </w:p>
    <w:p w14:paraId="25063F6F" w14:textId="77777777" w:rsidR="006D665B" w:rsidRDefault="00000000">
      <w:pPr>
        <w:pStyle w:val="Articlewithnumbering"/>
        <w:numPr>
          <w:ilvl w:val="0"/>
          <w:numId w:val="8"/>
        </w:numPr>
        <w:spacing w:before="300"/>
        <w:outlineLvl w:val="1"/>
        <w:rPr>
          <w:szCs w:val="28"/>
        </w:rPr>
      </w:pPr>
      <w:bookmarkStart w:id="0" w:name="bookmark-name-326_56104504"/>
      <w:bookmarkEnd w:id="0"/>
      <w:r>
        <w:rPr>
          <w:szCs w:val="28"/>
        </w:rPr>
        <w:t>Změna Smlouvy.</w:t>
      </w:r>
    </w:p>
    <w:p w14:paraId="7BBC49F5" w14:textId="77777777" w:rsidR="006D665B" w:rsidRDefault="00000000">
      <w:pPr>
        <w:pStyle w:val="Paragraphwithnumbering"/>
        <w:numPr>
          <w:ilvl w:val="1"/>
          <w:numId w:val="8"/>
        </w:numPr>
        <w:outlineLvl w:val="2"/>
      </w:pPr>
      <w:bookmarkStart w:id="1" w:name="bookmark-name-328_56104505"/>
      <w:bookmarkEnd w:id="1"/>
      <w:r>
        <w:t>Strana 1 a Strana 2 tímto Dodatkem mění znění "Smlouvy o dílo" uzavřené mezi Stranou 1 a Stranou 2 dne 19. ledna 2015 (dále jako „</w:t>
      </w:r>
      <w:r>
        <w:rPr>
          <w:b/>
          <w:bCs/>
        </w:rPr>
        <w:t>Smlouva</w:t>
      </w:r>
      <w:r>
        <w:t>“), a to následujícím způsobem:</w:t>
      </w:r>
    </w:p>
    <w:p w14:paraId="016E2488" w14:textId="77777777" w:rsidR="006D665B" w:rsidRDefault="00000000">
      <w:pPr>
        <w:pStyle w:val="Subparagraphwithnumbering"/>
        <w:numPr>
          <w:ilvl w:val="2"/>
          <w:numId w:val="8"/>
        </w:numPr>
        <w:outlineLvl w:val="3"/>
      </w:pPr>
      <w:bookmarkStart w:id="2" w:name="bookmark-name-336_56104513"/>
      <w:bookmarkEnd w:id="2"/>
      <w:r>
        <w:t>Mění se v článku III. název cena odstavec č.1, a to na následující znění:</w:t>
      </w:r>
    </w:p>
    <w:p w14:paraId="797C37DD" w14:textId="77777777" w:rsidR="006D665B" w:rsidRDefault="00000000">
      <w:pPr>
        <w:pStyle w:val="Pointwithoutnumbering"/>
      </w:pPr>
      <w:r>
        <w:t>„Cena za práce a služby dle bodu II. je stanovena paušálně ve výši 4.500,-Kč bez DPH , 5.445,-Kč včetně DPH měsíčně.“.</w:t>
      </w:r>
    </w:p>
    <w:p w14:paraId="2D781DE9" w14:textId="77777777" w:rsidR="006D665B" w:rsidRDefault="00000000">
      <w:pPr>
        <w:pStyle w:val="Paragraphwithnumbering"/>
        <w:numPr>
          <w:ilvl w:val="1"/>
          <w:numId w:val="8"/>
        </w:numPr>
        <w:outlineLvl w:val="2"/>
      </w:pPr>
      <w:bookmarkStart w:id="3" w:name="bookmark-name-369_56104544"/>
      <w:bookmarkEnd w:id="3"/>
      <w:r>
        <w:t>Ostatní části a ustanovení Smlouvy tímto Dodatkem nedotčené zůstávají platné a účinné v původním znění.</w:t>
      </w:r>
    </w:p>
    <w:p w14:paraId="742045FD" w14:textId="77777777" w:rsidR="006D665B" w:rsidRDefault="00000000">
      <w:pPr>
        <w:pStyle w:val="Articlewithnumbering"/>
        <w:numPr>
          <w:ilvl w:val="0"/>
          <w:numId w:val="8"/>
        </w:numPr>
        <w:spacing w:before="300"/>
        <w:outlineLvl w:val="1"/>
        <w:rPr>
          <w:szCs w:val="28"/>
        </w:rPr>
      </w:pPr>
      <w:bookmarkStart w:id="4" w:name="bookmark-name-372_56104546"/>
      <w:bookmarkEnd w:id="4"/>
      <w:r>
        <w:rPr>
          <w:szCs w:val="28"/>
        </w:rPr>
        <w:t>Rozhodné právo.</w:t>
      </w:r>
    </w:p>
    <w:p w14:paraId="1529ECA7" w14:textId="77777777" w:rsidR="006D665B" w:rsidRDefault="00000000">
      <w:pPr>
        <w:pStyle w:val="Paragraphwithnumbering"/>
        <w:numPr>
          <w:ilvl w:val="1"/>
          <w:numId w:val="8"/>
        </w:numPr>
        <w:outlineLvl w:val="2"/>
      </w:pPr>
      <w:bookmarkStart w:id="5" w:name="bookmark-name-374_56104547"/>
      <w:bookmarkEnd w:id="5"/>
      <w:r>
        <w:t>Tento Dodatek se řídí právním řádem České republiky, zejména zák. č. 89/2012 Sb., občanský zákoník, ve znění pozdějších předpisů.</w:t>
      </w:r>
    </w:p>
    <w:p w14:paraId="04689252" w14:textId="77777777" w:rsidR="006D665B" w:rsidRDefault="00000000">
      <w:pPr>
        <w:pStyle w:val="Articlewithnumbering"/>
        <w:numPr>
          <w:ilvl w:val="0"/>
          <w:numId w:val="8"/>
        </w:numPr>
        <w:spacing w:before="300"/>
        <w:outlineLvl w:val="1"/>
        <w:rPr>
          <w:szCs w:val="28"/>
        </w:rPr>
      </w:pPr>
      <w:bookmarkStart w:id="6" w:name="bookmark-name-377_56104549"/>
      <w:bookmarkEnd w:id="6"/>
      <w:r>
        <w:rPr>
          <w:szCs w:val="28"/>
        </w:rPr>
        <w:t>Závěrečná ustanovení.</w:t>
      </w:r>
    </w:p>
    <w:p w14:paraId="3AC20A7D" w14:textId="77777777" w:rsidR="006D665B" w:rsidRDefault="00000000">
      <w:pPr>
        <w:pStyle w:val="Paragraphwithnumbering"/>
        <w:numPr>
          <w:ilvl w:val="1"/>
          <w:numId w:val="8"/>
        </w:numPr>
        <w:outlineLvl w:val="2"/>
      </w:pPr>
      <w:bookmarkStart w:id="7" w:name="bookmark-name-383_56104554"/>
      <w:bookmarkEnd w:id="7"/>
      <w:r>
        <w:t>Tento Dodatek představuje úplné ujednání mezi Smluvními stranami ve vztahu k předmětu tohoto Dodatku a nahrazuje veškerá předchozí ujednání týkající se rozsahu tohoto Dodatku.</w:t>
      </w:r>
    </w:p>
    <w:p w14:paraId="411927D0" w14:textId="77777777" w:rsidR="006D665B" w:rsidRDefault="00000000">
      <w:pPr>
        <w:pStyle w:val="Paragraphwithnumbering"/>
        <w:numPr>
          <w:ilvl w:val="1"/>
          <w:numId w:val="8"/>
        </w:numPr>
        <w:outlineLvl w:val="2"/>
      </w:pPr>
      <w:bookmarkStart w:id="8" w:name="bookmark-name-385_56104556"/>
      <w:bookmarkEnd w:id="8"/>
      <w:r>
        <w:t>Tento Dodatek je vyhotoven v 2 stejnopisech. Každá Smluvní strana obdrží 1 stejnopis tohoto Dodatku.</w:t>
      </w:r>
    </w:p>
    <w:p w14:paraId="7D193E8F" w14:textId="77777777" w:rsidR="006D665B" w:rsidRDefault="00000000">
      <w:pPr>
        <w:pStyle w:val="Paragraphwithnumbering"/>
        <w:numPr>
          <w:ilvl w:val="1"/>
          <w:numId w:val="8"/>
        </w:numPr>
        <w:outlineLvl w:val="2"/>
      </w:pPr>
      <w:bookmarkStart w:id="9" w:name="bookmark-name-387_56104558"/>
      <w:bookmarkEnd w:id="9"/>
      <w:r>
        <w:t>Tento Dodatek nabývá platnosti a účinnosti jeho podpisem všemi Smluvními stranami.</w:t>
      </w:r>
    </w:p>
    <w:p w14:paraId="4C81F8A6" w14:textId="77777777" w:rsidR="006D665B" w:rsidRDefault="00000000">
      <w:pPr>
        <w:pStyle w:val="Paragraphwithnumbering"/>
        <w:numPr>
          <w:ilvl w:val="1"/>
          <w:numId w:val="8"/>
        </w:numPr>
        <w:outlineLvl w:val="2"/>
      </w:pPr>
      <w:bookmarkStart w:id="10" w:name="bookmark-name-391_56104562"/>
      <w:bookmarkEnd w:id="10"/>
      <w:r>
        <w:t>Smluvní strany si tento Dodatek Smlouvu přečetly, souhlasí s jeho obsahem a prohlašují, že je ujednán svobodně.</w:t>
      </w:r>
    </w:p>
    <w:p w14:paraId="312CC628" w14:textId="77777777" w:rsidR="006D665B" w:rsidRDefault="00000000">
      <w:pPr>
        <w:pStyle w:val="Articlewithoutnumbering"/>
        <w:spacing w:before="300" w:after="150"/>
        <w:rPr>
          <w:szCs w:val="28"/>
        </w:rPr>
      </w:pPr>
      <w:r>
        <w:rPr>
          <w:szCs w:val="28"/>
        </w:rPr>
        <w:lastRenderedPageBreak/>
        <w:t>NA DŮKAZ ČEHOŽ SMLUVNÍ STRANY PŘIPOJUJÍ SVÉ PODPISY.</w:t>
      </w:r>
    </w:p>
    <w:p w14:paraId="1DBABBCF" w14:textId="77777777" w:rsidR="006D665B" w:rsidRDefault="00000000">
      <w:pPr>
        <w:pStyle w:val="Paragraphwithoutnumbering"/>
      </w:pPr>
      <w:r>
        <w:t>V __________ dne __________</w:t>
      </w:r>
    </w:p>
    <w:p w14:paraId="1FC3AE6C" w14:textId="77777777" w:rsidR="006D665B" w:rsidRDefault="00000000">
      <w:pPr>
        <w:pStyle w:val="Paragraphwithoutnumbering"/>
        <w:spacing w:before="375"/>
      </w:pPr>
      <w:r>
        <w:t>_____________________________________</w:t>
      </w:r>
    </w:p>
    <w:p w14:paraId="31071DE2" w14:textId="77777777" w:rsidR="006D665B" w:rsidRDefault="00000000">
      <w:pPr>
        <w:pStyle w:val="Paragraphwithoutnumbering"/>
        <w:spacing w:after="300"/>
      </w:pPr>
      <w:r>
        <w:t>Martin šenberk RESTYL s.r.o.</w:t>
      </w:r>
    </w:p>
    <w:p w14:paraId="791226DD" w14:textId="77777777" w:rsidR="006D665B" w:rsidRDefault="00000000">
      <w:pPr>
        <w:pStyle w:val="Paragraphwithoutnumbering"/>
      </w:pPr>
      <w:r>
        <w:t>V __________ dne __________</w:t>
      </w:r>
    </w:p>
    <w:p w14:paraId="4869DC3A" w14:textId="77777777" w:rsidR="006D665B" w:rsidRDefault="00000000">
      <w:pPr>
        <w:pStyle w:val="Paragraphwithoutnumbering"/>
        <w:spacing w:before="375"/>
      </w:pPr>
      <w:r>
        <w:t>_____________________________________</w:t>
      </w:r>
    </w:p>
    <w:p w14:paraId="2032854C" w14:textId="77777777" w:rsidR="006D665B" w:rsidRDefault="00000000">
      <w:pPr>
        <w:pStyle w:val="Paragraphwithoutnumbering"/>
        <w:spacing w:after="300"/>
      </w:pPr>
      <w:r>
        <w:t>Iveta Rejnartová Základní škola, Liberec, ul. 5. května 64/49, příspěvková organizace</w:t>
      </w:r>
    </w:p>
    <w:sectPr w:rsidR="006D665B" w:rsidSect="000F614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69DB" w14:textId="77777777" w:rsidR="00950F73" w:rsidRDefault="00950F73" w:rsidP="006E0FDA">
      <w:pPr>
        <w:spacing w:after="0" w:line="240" w:lineRule="auto"/>
      </w:pPr>
      <w:r>
        <w:separator/>
      </w:r>
    </w:p>
  </w:endnote>
  <w:endnote w:type="continuationSeparator" w:id="0">
    <w:p w14:paraId="6AA46C7A" w14:textId="77777777" w:rsidR="00950F73" w:rsidRDefault="00950F7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5C9A" w14:textId="77777777" w:rsidR="00950F73" w:rsidRDefault="00950F73" w:rsidP="006E0FDA">
      <w:pPr>
        <w:spacing w:after="0" w:line="240" w:lineRule="auto"/>
      </w:pPr>
      <w:r>
        <w:separator/>
      </w:r>
    </w:p>
  </w:footnote>
  <w:footnote w:type="continuationSeparator" w:id="0">
    <w:p w14:paraId="1F7E43AE" w14:textId="77777777" w:rsidR="00950F73" w:rsidRDefault="00950F7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B1436B"/>
    <w:multiLevelType w:val="multilevel"/>
    <w:tmpl w:val="569E481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lowerLetter"/>
      <w:lvlText w:val="%4"/>
      <w:lvlJc w:val="left"/>
    </w:lvl>
    <w:lvl w:ilvl="4">
      <w:numFmt w:val="bullet"/>
      <w:lvlText w:val="●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6991975">
    <w:abstractNumId w:val="3"/>
  </w:num>
  <w:num w:numId="2" w16cid:durableId="841822734">
    <w:abstractNumId w:val="5"/>
  </w:num>
  <w:num w:numId="3" w16cid:durableId="1612738003">
    <w:abstractNumId w:val="6"/>
  </w:num>
  <w:num w:numId="4" w16cid:durableId="513108259">
    <w:abstractNumId w:val="4"/>
  </w:num>
  <w:num w:numId="5" w16cid:durableId="2077362182">
    <w:abstractNumId w:val="1"/>
  </w:num>
  <w:num w:numId="6" w16cid:durableId="835615655">
    <w:abstractNumId w:val="0"/>
  </w:num>
  <w:num w:numId="7" w16cid:durableId="302807775">
    <w:abstractNumId w:val="2"/>
  </w:num>
  <w:num w:numId="8" w16cid:durableId="629627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D665B"/>
    <w:rsid w:val="006E6663"/>
    <w:rsid w:val="00701C3A"/>
    <w:rsid w:val="008B3AC2"/>
    <w:rsid w:val="008F680D"/>
    <w:rsid w:val="00950F73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BB04"/>
  <w15:docId w15:val="{AA3E902E-4CFF-5E4B-88F7-5787800A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rticlewithoutnumbering">
    <w:name w:val="Article without numbering"/>
    <w:link w:val="Article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outnumberingCar">
    <w:name w:val="Article without numberingCar"/>
    <w:link w:val="Articlewithoutnumbering"/>
    <w:rPr>
      <w:rFonts w:ascii="Open Sans" w:eastAsia="Open Sans" w:hAnsi="Open Sans" w:cs="Open Sans"/>
      <w:b/>
      <w:color w:val="000000"/>
      <w:sz w:val="28"/>
    </w:rPr>
  </w:style>
  <w:style w:type="paragraph" w:customStyle="1" w:styleId="Articlewithnumbering">
    <w:name w:val="Article with numbering"/>
    <w:link w:val="Article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numberingCar">
    <w:name w:val="Article with numberingCar"/>
    <w:link w:val="Articlewithnumbering"/>
    <w:rPr>
      <w:rFonts w:ascii="Open Sans" w:eastAsia="Open Sans" w:hAnsi="Open Sans" w:cs="Open Sans"/>
      <w:b/>
      <w:color w:val="000000"/>
      <w:sz w:val="28"/>
    </w:rPr>
  </w:style>
  <w:style w:type="paragraph" w:customStyle="1" w:styleId="Paragraphwithoutnumbering">
    <w:name w:val="Paragraph without numbering"/>
    <w:link w:val="Paragraph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outnumberingCar">
    <w:name w:val="Paragraph without numberingCar"/>
    <w:link w:val="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Paragraphwithnumbering">
    <w:name w:val="Paragraph with numbering"/>
    <w:link w:val="Paragraph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numberingCar">
    <w:name w:val="Paragraph with numberingCar"/>
    <w:link w:val="Paragraphwith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">
    <w:name w:val="Subparagraph without numbering"/>
    <w:link w:val="Subparagraph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outnumberingCar">
    <w:name w:val="Subparagraph without numberingCar"/>
    <w:link w:val="Sub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numbering">
    <w:name w:val="Subparagraph with numbering"/>
    <w:link w:val="Subparagraph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numberingCar">
    <w:name w:val="Subparagraph with numberingCar"/>
    <w:link w:val="Subparagraphwithnumbering"/>
    <w:rPr>
      <w:rFonts w:ascii="Open Sans" w:eastAsia="Open Sans" w:hAnsi="Open Sans" w:cs="Open Sans"/>
      <w:color w:val="000000"/>
      <w:sz w:val="22"/>
    </w:rPr>
  </w:style>
  <w:style w:type="paragraph" w:customStyle="1" w:styleId="Itemwithoutnumbering">
    <w:name w:val="Item without numbering"/>
    <w:link w:val="Item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outnumberingCar">
    <w:name w:val="Item without numberingCar"/>
    <w:link w:val="Itemwithoutnumbering"/>
    <w:rPr>
      <w:rFonts w:ascii="Open Sans" w:eastAsia="Open Sans" w:hAnsi="Open Sans" w:cs="Open Sans"/>
      <w:color w:val="000000"/>
      <w:sz w:val="22"/>
    </w:rPr>
  </w:style>
  <w:style w:type="paragraph" w:customStyle="1" w:styleId="Itemwithnumbering">
    <w:name w:val="Item with numbering"/>
    <w:link w:val="Item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numberingCar">
    <w:name w:val="Item with numberingCar"/>
    <w:link w:val="Itemwithnumbering"/>
    <w:rPr>
      <w:rFonts w:ascii="Open Sans" w:eastAsia="Open Sans" w:hAnsi="Open Sans" w:cs="Open Sans"/>
      <w:color w:val="000000"/>
      <w:sz w:val="22"/>
    </w:rPr>
  </w:style>
  <w:style w:type="paragraph" w:customStyle="1" w:styleId="Pointwithoutnumbering">
    <w:name w:val="Point without numbering"/>
    <w:link w:val="Point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outnumberingCar">
    <w:name w:val="Point without numberingCar"/>
    <w:link w:val="Pointwithoutnumbering"/>
    <w:rPr>
      <w:rFonts w:ascii="Open Sans" w:eastAsia="Open Sans" w:hAnsi="Open Sans" w:cs="Open Sans"/>
      <w:color w:val="000000"/>
      <w:sz w:val="22"/>
    </w:rPr>
  </w:style>
  <w:style w:type="paragraph" w:customStyle="1" w:styleId="Pointwithnumbering">
    <w:name w:val="Point with numbering"/>
    <w:link w:val="Point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numberingCar">
    <w:name w:val="Point with numberingCar"/>
    <w:link w:val="Pointwithnumbering"/>
    <w:rPr>
      <w:rFonts w:ascii="Open Sans" w:eastAsia="Open Sans" w:hAnsi="Open Sans" w:cs="Open Sans"/>
      <w:color w:val="000000"/>
      <w:sz w:val="22"/>
    </w:rPr>
  </w:style>
  <w:style w:type="paragraph" w:styleId="Nzev">
    <w:name w:val="Title"/>
    <w:link w:val="NzevChar"/>
    <w:pPr>
      <w:widowControl w:val="0"/>
      <w:spacing w:line="240" w:lineRule="auto"/>
      <w:jc w:val="center"/>
    </w:pPr>
    <w:rPr>
      <w:rFonts w:ascii="Open Sans" w:eastAsia="Open Sans" w:hAnsi="Open Sans" w:cs="Open Sans"/>
      <w:b/>
      <w:color w:val="000000"/>
      <w:sz w:val="42"/>
    </w:rPr>
  </w:style>
  <w:style w:type="character" w:customStyle="1" w:styleId="NzevChar">
    <w:name w:val="Název Char"/>
    <w:link w:val="Nzev"/>
    <w:rPr>
      <w:rFonts w:ascii="Open Sans" w:eastAsia="Open Sans" w:hAnsi="Open Sans" w:cs="Open Sans"/>
      <w:b/>
      <w:color w:val="000000"/>
      <w:sz w:val="42"/>
    </w:rPr>
  </w:style>
  <w:style w:type="paragraph" w:customStyle="1" w:styleId="Fullwidthclausewithoutnumbering">
    <w:name w:val="Full width clause without numbering"/>
    <w:link w:val="FullwidthclausewithoutnumberingCar"/>
    <w:pPr>
      <w:widowControl w:val="0"/>
      <w:spacing w:line="360" w:lineRule="auto"/>
      <w:jc w:val="both"/>
    </w:pPr>
    <w:rPr>
      <w:rFonts w:ascii="Open Sans" w:eastAsia="Open Sans" w:hAnsi="Open Sans" w:cs="Open Sans"/>
      <w:color w:val="000000"/>
    </w:rPr>
  </w:style>
  <w:style w:type="character" w:customStyle="1" w:styleId="FullwidthclausewithoutnumberingCar">
    <w:name w:val="Full width clause without numberingCar"/>
    <w:link w:val="Fullwidthclausewithoutnumbering"/>
    <w:rPr>
      <w:rFonts w:ascii="Open Sans" w:eastAsia="Open Sans" w:hAnsi="Open Sans" w:cs="Open Sans"/>
      <w:color w:val="000000"/>
      <w:sz w:val="22"/>
    </w:rPr>
  </w:style>
  <w:style w:type="paragraph" w:customStyle="1" w:styleId="defaultParagraph">
    <w:name w:val="defaultParagraph"/>
    <w:basedOn w:val="Normln"/>
    <w:link w:val="defaultParagraphCar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rPr>
      <w:sz w:val="24"/>
    </w:rPr>
  </w:style>
  <w:style w:type="paragraph" w:customStyle="1" w:styleId="pParLevel1">
    <w:name w:val="pParLevel1"/>
    <w:basedOn w:val="defaultParagraph"/>
    <w:link w:val="pParLevel1Car"/>
    <w:pPr>
      <w:spacing w:before="100" w:after="40"/>
    </w:pPr>
  </w:style>
  <w:style w:type="character" w:customStyle="1" w:styleId="pParLevel1Car">
    <w:name w:val="pParLevel1Car"/>
    <w:link w:val="pParLevel1"/>
  </w:style>
  <w:style w:type="paragraph" w:customStyle="1" w:styleId="pParLevel2">
    <w:name w:val="pParLevel2"/>
    <w:basedOn w:val="defaultParagraph"/>
    <w:link w:val="pParLevel2Car"/>
    <w:pPr>
      <w:spacing w:after="40"/>
    </w:pPr>
  </w:style>
  <w:style w:type="character" w:customStyle="1" w:styleId="pParLevel2Car">
    <w:name w:val="pParLevel2Car"/>
    <w:link w:val="pParLevel2"/>
  </w:style>
  <w:style w:type="paragraph" w:customStyle="1" w:styleId="pParLevel3">
    <w:name w:val="pParLevel3"/>
    <w:basedOn w:val="defaultParagraph"/>
    <w:link w:val="pParLevel3Car"/>
    <w:pPr>
      <w:spacing w:after="40"/>
    </w:pPr>
  </w:style>
  <w:style w:type="character" w:customStyle="1" w:styleId="pParLevel3Car">
    <w:name w:val="pParLevel3Car"/>
    <w:link w:val="pParLevel3"/>
  </w:style>
  <w:style w:type="paragraph" w:customStyle="1" w:styleId="pParLevel4">
    <w:name w:val="pParLevel4"/>
    <w:basedOn w:val="defaultParagraph"/>
    <w:link w:val="pParLevel4Car"/>
    <w:pPr>
      <w:spacing w:after="40"/>
    </w:pPr>
  </w:style>
  <w:style w:type="character" w:customStyle="1" w:styleId="pParLevel4Car">
    <w:name w:val="pParLevel4Car"/>
    <w:link w:val="pParLevel4"/>
  </w:style>
  <w:style w:type="paragraph" w:customStyle="1" w:styleId="pParLevel5">
    <w:name w:val="pParLevel5"/>
    <w:basedOn w:val="defaultParagraph"/>
    <w:link w:val="pParLevel5Car"/>
    <w:pPr>
      <w:spacing w:after="40"/>
    </w:pPr>
  </w:style>
  <w:style w:type="character" w:customStyle="1" w:styleId="pParLevel5Car">
    <w:name w:val="pParLevel5Car"/>
    <w:link w:val="pParLevel5"/>
  </w:style>
  <w:style w:type="paragraph" w:customStyle="1" w:styleId="Head">
    <w:name w:val="Head"/>
    <w:link w:val="HeadCar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rPr>
      <w:b/>
      <w:sz w:val="32"/>
    </w:rPr>
  </w:style>
  <w:style w:type="paragraph" w:customStyle="1" w:styleId="Level1">
    <w:name w:val="Level1"/>
    <w:basedOn w:val="pParLevel1"/>
    <w:link w:val="Level1Car"/>
    <w:pPr>
      <w:spacing w:after="160"/>
    </w:pPr>
    <w:rPr>
      <w:b/>
    </w:rPr>
  </w:style>
  <w:style w:type="character" w:customStyle="1" w:styleId="Level1Car">
    <w:name w:val="Level1Car"/>
    <w:link w:val="Level1"/>
    <w:rPr>
      <w:b/>
    </w:rPr>
  </w:style>
  <w:style w:type="paragraph" w:customStyle="1" w:styleId="Body1">
    <w:name w:val="Body1"/>
    <w:basedOn w:val="pParLevel1"/>
    <w:link w:val="Body1Car"/>
    <w:rPr>
      <w:b/>
    </w:rPr>
  </w:style>
  <w:style w:type="character" w:customStyle="1" w:styleId="Body1Car">
    <w:name w:val="Body1Car"/>
    <w:link w:val="Body1"/>
    <w:rPr>
      <w:b/>
    </w:rPr>
  </w:style>
  <w:style w:type="paragraph" w:customStyle="1" w:styleId="Level2">
    <w:name w:val="Level2"/>
    <w:basedOn w:val="pParLevel2"/>
    <w:link w:val="Level2Car"/>
    <w:pPr>
      <w:spacing w:after="160"/>
    </w:pPr>
  </w:style>
  <w:style w:type="character" w:customStyle="1" w:styleId="Level2Car">
    <w:name w:val="Level2Car"/>
    <w:link w:val="Level2"/>
  </w:style>
  <w:style w:type="paragraph" w:customStyle="1" w:styleId="Body2">
    <w:name w:val="Body2"/>
    <w:basedOn w:val="pParLevel2"/>
    <w:link w:val="Body2Car"/>
  </w:style>
  <w:style w:type="character" w:customStyle="1" w:styleId="Body2Car">
    <w:name w:val="Body2Car"/>
    <w:link w:val="Body2"/>
  </w:style>
  <w:style w:type="paragraph" w:customStyle="1" w:styleId="Level3">
    <w:name w:val="Level3"/>
    <w:basedOn w:val="pParLevel3"/>
    <w:link w:val="Level3Car"/>
    <w:pPr>
      <w:spacing w:after="160"/>
    </w:pPr>
  </w:style>
  <w:style w:type="character" w:customStyle="1" w:styleId="Level3Car">
    <w:name w:val="Level3Car"/>
    <w:link w:val="Level3"/>
  </w:style>
  <w:style w:type="paragraph" w:customStyle="1" w:styleId="Body3">
    <w:name w:val="Body3"/>
    <w:basedOn w:val="pParLevel3"/>
    <w:link w:val="Body3Car"/>
  </w:style>
  <w:style w:type="character" w:customStyle="1" w:styleId="Body3Car">
    <w:name w:val="Body3Car"/>
    <w:link w:val="Body3"/>
  </w:style>
  <w:style w:type="paragraph" w:customStyle="1" w:styleId="Level4">
    <w:name w:val="Level4"/>
    <w:basedOn w:val="pParLevel4"/>
    <w:link w:val="Level4Car"/>
    <w:pPr>
      <w:spacing w:after="160"/>
    </w:pPr>
  </w:style>
  <w:style w:type="character" w:customStyle="1" w:styleId="Level4Car">
    <w:name w:val="Level4Car"/>
    <w:link w:val="Level4"/>
  </w:style>
  <w:style w:type="paragraph" w:customStyle="1" w:styleId="Body4">
    <w:name w:val="Body4"/>
    <w:basedOn w:val="pParLevel4"/>
    <w:link w:val="Body4Car"/>
  </w:style>
  <w:style w:type="character" w:customStyle="1" w:styleId="Body4Car">
    <w:name w:val="Body4Car"/>
    <w:link w:val="Body4"/>
  </w:style>
  <w:style w:type="paragraph" w:customStyle="1" w:styleId="Level5">
    <w:name w:val="Level5"/>
    <w:basedOn w:val="pParLevel5"/>
    <w:link w:val="Level5Car"/>
    <w:pPr>
      <w:spacing w:after="160"/>
    </w:pPr>
  </w:style>
  <w:style w:type="character" w:customStyle="1" w:styleId="Level5Car">
    <w:name w:val="Level5Car"/>
    <w:link w:val="Level5"/>
  </w:style>
  <w:style w:type="paragraph" w:customStyle="1" w:styleId="Body5">
    <w:name w:val="Body5"/>
    <w:basedOn w:val="pParLevel5"/>
    <w:link w:val="Body5Car"/>
  </w:style>
  <w:style w:type="character" w:customStyle="1" w:styleId="Body5Car">
    <w:name w:val="Body5Car"/>
    <w:link w:val="Body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subject/>
  <dc:creator>Legito</dc:creator>
  <cp:keywords/>
  <dc:description/>
  <cp:lastModifiedBy>Microsoft Office User</cp:lastModifiedBy>
  <cp:revision>7</cp:revision>
  <cp:lastPrinted>2023-03-10T07:55:00Z</cp:lastPrinted>
  <dcterms:created xsi:type="dcterms:W3CDTF">2012-01-10T09:29:00Z</dcterms:created>
  <dcterms:modified xsi:type="dcterms:W3CDTF">2023-03-10T07:56:00Z</dcterms:modified>
</cp:coreProperties>
</file>