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224694A4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bookmarkStart w:id="0" w:name="_GoBack"/>
      <w:bookmarkEnd w:id="0"/>
      <w:r w:rsidRPr="00A346AE">
        <w:rPr>
          <w:rFonts w:cs="Arial"/>
          <w:b/>
          <w:sz w:val="24"/>
          <w:szCs w:val="24"/>
        </w:rPr>
        <w:t xml:space="preserve">Dodatek č. </w:t>
      </w:r>
      <w:r w:rsidR="00A567C8">
        <w:rPr>
          <w:rFonts w:cs="Arial"/>
          <w:b/>
          <w:sz w:val="24"/>
          <w:szCs w:val="24"/>
        </w:rPr>
        <w:t>3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092296" w:rsidRPr="00A27F9A">
                    <w:rPr>
                      <w:rFonts w:cs="Arial"/>
                      <w:b/>
                      <w:sz w:val="24"/>
                      <w:szCs w:val="24"/>
                    </w:rPr>
                    <w:t>/</w:t>
                  </w:r>
                  <w:r w:rsidR="00A27F9A" w:rsidRPr="00A27F9A">
                    <w:rPr>
                      <w:rFonts w:cs="Arial"/>
                      <w:b/>
                      <w:sz w:val="24"/>
                      <w:szCs w:val="24"/>
                    </w:rPr>
                    <w:t>1873</w:t>
                  </w:r>
                  <w:r w:rsidR="00092296" w:rsidRPr="00A27F9A">
                    <w:rPr>
                      <w:rFonts w:cs="Arial"/>
                      <w:b/>
                      <w:sz w:val="24"/>
                      <w:szCs w:val="24"/>
                    </w:rPr>
                    <w:t>/2022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5BED0384" w:rsidR="008E6883" w:rsidRPr="00A02CD7" w:rsidRDefault="00125FFA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190110834"/>
                        <w:placeholder>
                          <w:docPart w:val="60D0A1865DC1433EBDF22734B2146F95"/>
                        </w:placeholder>
                      </w:sdtPr>
                      <w:sdtEndPr/>
                      <w:sdtContent>
                        <w:r w:rsidR="00A27F9A">
                          <w:rPr>
                            <w:rFonts w:cs="Arial"/>
                            <w:b/>
                            <w:szCs w:val="20"/>
                          </w:rPr>
                          <w:t>Tepelné hospodářství Holešov, spol. s r. o.</w:t>
                        </w:r>
                      </w:sdtContent>
                    </w:sdt>
                  </w:sdtContent>
                </w:sdt>
              </w:sdtContent>
            </w:sdt>
          </w:p>
          <w:p w14:paraId="277796F2" w14:textId="2319DE91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1450357483"/>
                                <w:placeholder>
                                  <w:docPart w:val="9A26E4DA37A14B5AA9FF1C86D3198CBD"/>
                                </w:placeholder>
                              </w:sdtPr>
                              <w:sdtEndPr/>
                              <w:sdtContent>
                                <w:r w:rsidR="00A27F9A">
                                  <w:rPr>
                                    <w:rFonts w:cs="Arial"/>
                                    <w:szCs w:val="20"/>
                                  </w:rPr>
                                  <w:t>nám. Sv. Anny 1275, 769 01 Holešov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3DB1257B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699551400"/>
                            <w:placeholder>
                              <w:docPart w:val="D1882F8A01164485BF477B28984D0B06"/>
                            </w:placeholder>
                          </w:sdtPr>
                          <w:sdtEndPr/>
                          <w:sdtContent>
                            <w:r w:rsidR="00A27F9A">
                              <w:rPr>
                                <w:rFonts w:cs="Arial"/>
                                <w:szCs w:val="20"/>
                              </w:rPr>
                              <w:t>25309161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07C84348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62609261"/>
                            <w:placeholder>
                              <w:docPart w:val="8D2208CE1FD449598893B8F8DBAF33A5"/>
                            </w:placeholder>
                          </w:sdtPr>
                          <w:sdtEndPr/>
                          <w:sdtContent>
                            <w:r w:rsidR="00A27F9A">
                              <w:rPr>
                                <w:rFonts w:cs="Arial"/>
                                <w:szCs w:val="20"/>
                              </w:rPr>
                              <w:t>43-6170750207/0100, Komerční banka, a. s.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03EC64F5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1044638106"/>
                                <w:placeholder>
                                  <w:docPart w:val="05D942A88C0849A0BFE50C128DF1EE0A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cs="Arial"/>
                                      <w:szCs w:val="20"/>
                                    </w:rPr>
                                    <w:id w:val="637839816"/>
                                    <w:placeholder>
                                      <w:docPart w:val="28707B9A27A24C5FA0E87139A6675092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cs="Arial"/>
                                          <w:szCs w:val="20"/>
                                        </w:rPr>
                                        <w:id w:val="-1191751036"/>
                                        <w:placeholder>
                                          <w:docPart w:val="978F6C8A2AD94546804A9C641360DA86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cs="Arial"/>
                                              <w:szCs w:val="20"/>
                                            </w:rPr>
                                            <w:id w:val="-320737444"/>
                                            <w:placeholder>
                                              <w:docPart w:val="60AA9126F505410088C1F5ADA8F8302B"/>
                                            </w:placeholder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cs="Arial"/>
                                                  <w:szCs w:val="20"/>
                                                </w:rPr>
                                                <w:id w:val="1096984406"/>
                                                <w:placeholder>
                                                  <w:docPart w:val="69ACBC4E2D1048AEAD8F291C7831BF3D"/>
                                                </w:placeholder>
                                              </w:sdtPr>
                                              <w:sdtEndPr/>
                                              <w:sdtContent>
                                                <w:r w:rsidR="00A27F9A">
                                                  <w:rPr>
                                                    <w:rFonts w:cs="Arial"/>
                                                    <w:szCs w:val="20"/>
                                                  </w:rPr>
                                                  <w:t>Zdeňkem Chudárkem, jednatelem</w:t>
                                                </w:r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6BC21FE6" w:rsidR="00CF3267" w:rsidRPr="00CD787C" w:rsidRDefault="0041293D" w:rsidP="004A45BC">
      <w:pPr>
        <w:pStyle w:val="2rove"/>
      </w:pPr>
      <w:r w:rsidRPr="00CD787C">
        <w:t>S</w:t>
      </w:r>
      <w:r w:rsidR="00CF3267" w:rsidRPr="00CD787C">
        <w:t xml:space="preserve">mluvní strany </w:t>
      </w:r>
      <w:r w:rsidRPr="00CD787C">
        <w:t xml:space="preserve">se </w:t>
      </w:r>
      <w:r w:rsidR="00CF3267" w:rsidRPr="00CD787C">
        <w:t>dohodly na uzavření dodatku č.</w:t>
      </w:r>
      <w:r w:rsidR="003F7EA3" w:rsidRPr="00CD787C">
        <w:t> </w:t>
      </w:r>
      <w:r w:rsidR="00A27F9A">
        <w:t>3</w:t>
      </w:r>
      <w:r w:rsidR="003141CB" w:rsidRPr="00CD787C">
        <w:t xml:space="preserve"> </w:t>
      </w:r>
      <w:r w:rsidR="00CF3267" w:rsidRPr="00CD787C">
        <w:t>ke</w:t>
      </w:r>
      <w:r w:rsidR="003F7EA3" w:rsidRPr="00CD787C">
        <w:t> </w:t>
      </w:r>
      <w:r w:rsidR="00CF3267" w:rsidRPr="00CD787C">
        <w:t>smlouvě</w:t>
      </w:r>
      <w:r w:rsidR="00591DEA" w:rsidRPr="00591DEA">
        <w:t xml:space="preserve"> </w:t>
      </w:r>
      <w:r w:rsidR="00591DEA" w:rsidRPr="004A45BC">
        <w:t xml:space="preserve">o zajištění ubytovací kapacity </w:t>
      </w:r>
      <w:r w:rsidR="00591DEA" w:rsidRPr="00CD787C">
        <w:t>č</w:t>
      </w:r>
      <w:r w:rsidR="00591DEA" w:rsidRPr="00725DE7">
        <w:t>. </w:t>
      </w:r>
      <w:r w:rsidR="00591DEA" w:rsidRPr="00725DE7">
        <w:rPr>
          <w:rFonts w:cs="Arial"/>
        </w:rPr>
        <w:t>D</w:t>
      </w:r>
      <w:r w:rsidR="00591DEA" w:rsidRPr="00A27F9A">
        <w:rPr>
          <w:rFonts w:cs="Arial"/>
        </w:rPr>
        <w:t>/</w:t>
      </w:r>
      <w:r w:rsidR="00A27F9A" w:rsidRPr="00A27F9A">
        <w:rPr>
          <w:rFonts w:cs="Arial"/>
        </w:rPr>
        <w:t>1873</w:t>
      </w:r>
      <w:r w:rsidR="00591DEA" w:rsidRPr="00A27F9A">
        <w:rPr>
          <w:rFonts w:cs="Arial"/>
        </w:rPr>
        <w:t>/2022</w:t>
      </w:r>
      <w:r w:rsidR="00591DEA" w:rsidRPr="00725DE7">
        <w:rPr>
          <w:rFonts w:cs="Arial"/>
        </w:rPr>
        <w:t>/KH</w:t>
      </w:r>
      <w:r w:rsidR="00591DEA">
        <w:rPr>
          <w:rFonts w:cs="Arial"/>
        </w:rPr>
        <w:t xml:space="preserve">, ve znění dodatku č. </w:t>
      </w:r>
      <w:r w:rsidR="00591DEA" w:rsidRPr="00A27F9A">
        <w:rPr>
          <w:rFonts w:cs="Arial"/>
        </w:rPr>
        <w:t>D/</w:t>
      </w:r>
      <w:r w:rsidR="00A27F9A" w:rsidRPr="00A27F9A">
        <w:rPr>
          <w:rFonts w:cs="Arial"/>
        </w:rPr>
        <w:t>1873</w:t>
      </w:r>
      <w:r w:rsidR="00591DEA" w:rsidRPr="00A27F9A">
        <w:rPr>
          <w:rFonts w:cs="Arial"/>
        </w:rPr>
        <w:t>/2022</w:t>
      </w:r>
      <w:r w:rsidR="00591DEA" w:rsidRPr="00725DE7">
        <w:rPr>
          <w:rFonts w:cs="Arial"/>
        </w:rPr>
        <w:t>/KH</w:t>
      </w:r>
      <w:r w:rsidR="00591DEA">
        <w:rPr>
          <w:rFonts w:cs="Arial"/>
        </w:rPr>
        <w:t>/1 ze dne</w:t>
      </w:r>
      <w:r w:rsidR="00A27F9A">
        <w:rPr>
          <w:rFonts w:cs="Arial"/>
        </w:rPr>
        <w:t xml:space="preserve"> 22. 11. 2022 a dodatku č. D/1873/2022/KH/2 ze dne 7. 12. 2022 </w:t>
      </w:r>
      <w:r w:rsidR="00591DEA" w:rsidRPr="00CD787C">
        <w:t>(dále jen „</w:t>
      </w:r>
      <w:r w:rsidR="00591DEA" w:rsidRPr="003141CB">
        <w:rPr>
          <w:b/>
        </w:rPr>
        <w:t>smlouva</w:t>
      </w:r>
      <w:r w:rsidR="00591DEA" w:rsidRPr="00CD787C">
        <w:t>“)</w:t>
      </w:r>
      <w:r w:rsidR="00CF3267" w:rsidRPr="00CD787C">
        <w:t xml:space="preserve">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C86D84">
        <w:rPr>
          <w:rFonts w:cs="Arial"/>
        </w:rPr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A678EF1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mění </w:t>
      </w:r>
      <w:r w:rsidRPr="00ED0DA4">
        <w:t>a nově zní takto:</w:t>
      </w:r>
    </w:p>
    <w:p w14:paraId="4A0B7937" w14:textId="2F77F64B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C86D84">
            <w:t xml:space="preserve">30. 6. </w:t>
          </w:r>
          <w:r w:rsidR="00931178">
            <w:t>2023</w:t>
          </w:r>
          <w:r w:rsidR="00092296">
            <w:t>.</w:t>
          </w:r>
        </w:sdtContent>
      </w:sdt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29B625FA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center"/>
          </w:tcPr>
          <w:p w14:paraId="7C056A52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0D1EE789" w:rsidR="006A4FA0" w:rsidRPr="00B8459E" w:rsidRDefault="00125FFA" w:rsidP="00976BF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752435881"/>
                        <w:placeholder>
                          <w:docPart w:val="3356465139554E66A496513D1BC9A433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490227749"/>
                            <w:placeholder>
                              <w:docPart w:val="AD0911CBEDBE44FFA072EA4655C5C88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784111578"/>
                                <w:placeholder>
                                  <w:docPart w:val="2245765733DF4049926C754D649C5D34"/>
                                </w:placeholder>
                              </w:sdtPr>
                              <w:sdtEndPr/>
                              <w:sdtContent>
                                <w:r w:rsidR="00A27F9A">
                                  <w:rPr>
                                    <w:rFonts w:cs="Arial"/>
                                    <w:szCs w:val="20"/>
                                  </w:rPr>
                                  <w:t>Zdeněk Chudárek, jednatel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83A1" w14:textId="77777777" w:rsidR="00E55B2C" w:rsidRDefault="00E55B2C" w:rsidP="00324D78">
      <w:pPr>
        <w:spacing w:after="0" w:line="240" w:lineRule="auto"/>
      </w:pPr>
      <w:r>
        <w:separator/>
      </w:r>
    </w:p>
  </w:endnote>
  <w:endnote w:type="continuationSeparator" w:id="0">
    <w:p w14:paraId="6DF71206" w14:textId="77777777" w:rsidR="00E55B2C" w:rsidRDefault="00E55B2C" w:rsidP="00324D78">
      <w:pPr>
        <w:spacing w:after="0" w:line="240" w:lineRule="auto"/>
      </w:pPr>
      <w:r>
        <w:continuationSeparator/>
      </w:r>
    </w:p>
  </w:endnote>
  <w:endnote w:type="continuationNotice" w:id="1">
    <w:p w14:paraId="2C42B4F9" w14:textId="77777777" w:rsidR="00E55B2C" w:rsidRDefault="00E55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0DFE091B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125FFA">
      <w:rPr>
        <w:noProof/>
      </w:rPr>
      <w:t>1</w:t>
    </w:r>
    <w:r w:rsidRPr="003D1375">
      <w:fldChar w:fldCharType="end"/>
    </w:r>
    <w:r w:rsidRPr="003D1375">
      <w:t xml:space="preserve"> z </w:t>
    </w:r>
    <w:r w:rsidR="00125FFA">
      <w:fldChar w:fldCharType="begin"/>
    </w:r>
    <w:r w:rsidR="00125FFA">
      <w:instrText>NUMPAGES  \* Arabic  \* MERGEFORMAT</w:instrText>
    </w:r>
    <w:r w:rsidR="00125FFA">
      <w:fldChar w:fldCharType="separate"/>
    </w:r>
    <w:r w:rsidR="00125FFA">
      <w:rPr>
        <w:noProof/>
      </w:rPr>
      <w:t>1</w:t>
    </w:r>
    <w:r w:rsidR="00125FFA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9E3FD" w14:textId="77777777" w:rsidR="00E55B2C" w:rsidRDefault="00E55B2C" w:rsidP="00324D78">
      <w:pPr>
        <w:spacing w:after="0" w:line="240" w:lineRule="auto"/>
      </w:pPr>
      <w:r>
        <w:separator/>
      </w:r>
    </w:p>
  </w:footnote>
  <w:footnote w:type="continuationSeparator" w:id="0">
    <w:p w14:paraId="3240822F" w14:textId="77777777" w:rsidR="00E55B2C" w:rsidRDefault="00E55B2C" w:rsidP="00324D78">
      <w:pPr>
        <w:spacing w:after="0" w:line="240" w:lineRule="auto"/>
      </w:pPr>
      <w:r>
        <w:continuationSeparator/>
      </w:r>
    </w:p>
  </w:footnote>
  <w:footnote w:type="continuationNotice" w:id="1">
    <w:p w14:paraId="751608E1" w14:textId="77777777" w:rsidR="00E55B2C" w:rsidRDefault="00E55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5FFA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0B8A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0AD1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6CD3"/>
    <w:rsid w:val="00587DDD"/>
    <w:rsid w:val="00591DEA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B2480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3903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2839"/>
    <w:rsid w:val="007D786E"/>
    <w:rsid w:val="007E1791"/>
    <w:rsid w:val="007F06CC"/>
    <w:rsid w:val="007F3815"/>
    <w:rsid w:val="008024B4"/>
    <w:rsid w:val="008209BF"/>
    <w:rsid w:val="00823226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9350E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059AF"/>
    <w:rsid w:val="009139D6"/>
    <w:rsid w:val="00921CB8"/>
    <w:rsid w:val="009274C9"/>
    <w:rsid w:val="00927879"/>
    <w:rsid w:val="00930026"/>
    <w:rsid w:val="00931178"/>
    <w:rsid w:val="00931352"/>
    <w:rsid w:val="009465C0"/>
    <w:rsid w:val="00946C85"/>
    <w:rsid w:val="009514A5"/>
    <w:rsid w:val="00960221"/>
    <w:rsid w:val="009609DE"/>
    <w:rsid w:val="00962282"/>
    <w:rsid w:val="009631A7"/>
    <w:rsid w:val="00963551"/>
    <w:rsid w:val="009648EA"/>
    <w:rsid w:val="00971B6C"/>
    <w:rsid w:val="009726C2"/>
    <w:rsid w:val="00976BF7"/>
    <w:rsid w:val="0098071B"/>
    <w:rsid w:val="00990D91"/>
    <w:rsid w:val="0099201B"/>
    <w:rsid w:val="00992C37"/>
    <w:rsid w:val="009954FF"/>
    <w:rsid w:val="009A1660"/>
    <w:rsid w:val="009A30EF"/>
    <w:rsid w:val="009A7B68"/>
    <w:rsid w:val="009B704A"/>
    <w:rsid w:val="009C519F"/>
    <w:rsid w:val="009C5298"/>
    <w:rsid w:val="009C62B9"/>
    <w:rsid w:val="009D6548"/>
    <w:rsid w:val="009E1DBD"/>
    <w:rsid w:val="009F2280"/>
    <w:rsid w:val="00A02CD7"/>
    <w:rsid w:val="00A02F59"/>
    <w:rsid w:val="00A038BD"/>
    <w:rsid w:val="00A0627A"/>
    <w:rsid w:val="00A11E59"/>
    <w:rsid w:val="00A16779"/>
    <w:rsid w:val="00A1784A"/>
    <w:rsid w:val="00A21E09"/>
    <w:rsid w:val="00A233FD"/>
    <w:rsid w:val="00A26041"/>
    <w:rsid w:val="00A27F9A"/>
    <w:rsid w:val="00A30C5B"/>
    <w:rsid w:val="00A346AE"/>
    <w:rsid w:val="00A35B90"/>
    <w:rsid w:val="00A439DD"/>
    <w:rsid w:val="00A446E1"/>
    <w:rsid w:val="00A458AF"/>
    <w:rsid w:val="00A517D6"/>
    <w:rsid w:val="00A567C8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6CD9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86D84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27B85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2F6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5B2C"/>
    <w:rsid w:val="00E57923"/>
    <w:rsid w:val="00E608F3"/>
    <w:rsid w:val="00E80EA9"/>
    <w:rsid w:val="00E81330"/>
    <w:rsid w:val="00E81765"/>
    <w:rsid w:val="00E81B52"/>
    <w:rsid w:val="00E82920"/>
    <w:rsid w:val="00E84126"/>
    <w:rsid w:val="00E8594B"/>
    <w:rsid w:val="00E86D26"/>
    <w:rsid w:val="00EA1D72"/>
    <w:rsid w:val="00EA26E7"/>
    <w:rsid w:val="00EA44FB"/>
    <w:rsid w:val="00EA5AF9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8F4748" w:rsidP="008F4748">
          <w:pPr>
            <w:pStyle w:val="A3E0D6E58F9940B4AF3FC461D1CE0616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8F4748" w:rsidP="008F4748">
          <w:pPr>
            <w:pStyle w:val="34D5CB8BA0A14A49A95F8E5EFDFE62003"/>
          </w:pPr>
          <w:r w:rsidRPr="00976BF7">
            <w:rPr>
              <w:rStyle w:val="Zstupntext"/>
              <w:highlight w:val="yellow"/>
            </w:rPr>
            <w:t>uvede se osoba, která podepíše smlouvu za provozovatele ubytovacího zařízení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8F4748" w:rsidP="008F4748">
          <w:pPr>
            <w:pStyle w:val="D9164254A79B4868BE1BD21B962472E4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8F4748" w:rsidP="008F4748">
          <w:pPr>
            <w:pStyle w:val="488F7C89B9CC4EB186314AA36129CAFB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8F4748" w:rsidP="008F4748">
          <w:pPr>
            <w:pStyle w:val="1038A15B5BCB42FAA802BE500CD67667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8F4748" w:rsidP="008F4748">
          <w:pPr>
            <w:pStyle w:val="EC955259935C46B6B6D0A263D500F60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60D0A1865DC1433EBDF22734B2146F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D58C1-BD39-446A-9AFD-156C6F6E1660}"/>
      </w:docPartPr>
      <w:docPartBody>
        <w:p w:rsidR="00CC753C" w:rsidRDefault="00274283" w:rsidP="00274283">
          <w:pPr>
            <w:pStyle w:val="60D0A1865DC1433EBDF22734B2146F95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9A26E4DA37A14B5AA9FF1C86D3198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FE7B78-1343-476A-B025-2F77DAC49BA0}"/>
      </w:docPartPr>
      <w:docPartBody>
        <w:p w:rsidR="00CC753C" w:rsidRDefault="00274283" w:rsidP="00274283">
          <w:pPr>
            <w:pStyle w:val="9A26E4DA37A14B5AA9FF1C86D3198CBD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1882F8A01164485BF477B28984D0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726C-6947-42E2-883B-746E0BF9FF85}"/>
      </w:docPartPr>
      <w:docPartBody>
        <w:p w:rsidR="00CC753C" w:rsidRDefault="00274283" w:rsidP="00274283">
          <w:pPr>
            <w:pStyle w:val="D1882F8A01164485BF477B28984D0B06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8D2208CE1FD449598893B8F8DBAF3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E4D74E-BECC-4DFE-AB42-ADCDF9528B77}"/>
      </w:docPartPr>
      <w:docPartBody>
        <w:p w:rsidR="00CC753C" w:rsidRDefault="00274283" w:rsidP="00274283">
          <w:pPr>
            <w:pStyle w:val="8D2208CE1FD449598893B8F8DBAF33A5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05D942A88C0849A0BFE50C128DF1E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8AE2DE-8545-4B57-A86E-C6562CEB5902}"/>
      </w:docPartPr>
      <w:docPartBody>
        <w:p w:rsidR="00CC753C" w:rsidRDefault="00274283" w:rsidP="00274283">
          <w:pPr>
            <w:pStyle w:val="05D942A88C0849A0BFE50C128DF1EE0A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28707B9A27A24C5FA0E87139A66750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E3899-13EA-4B21-A0E0-4604B70D110B}"/>
      </w:docPartPr>
      <w:docPartBody>
        <w:p w:rsidR="00CC753C" w:rsidRDefault="00274283" w:rsidP="00274283">
          <w:pPr>
            <w:pStyle w:val="28707B9A27A24C5FA0E87139A667509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978F6C8A2AD94546804A9C641360D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9169DA-B4A0-432B-AD54-9B190679C286}"/>
      </w:docPartPr>
      <w:docPartBody>
        <w:p w:rsidR="00CC753C" w:rsidRDefault="00274283" w:rsidP="00274283">
          <w:pPr>
            <w:pStyle w:val="978F6C8A2AD94546804A9C641360DA86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60AA9126F505410088C1F5ADA8F830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258F19-DB74-4A67-83F5-4C3CB5039EED}"/>
      </w:docPartPr>
      <w:docPartBody>
        <w:p w:rsidR="00CC753C" w:rsidRDefault="00274283" w:rsidP="00274283">
          <w:pPr>
            <w:pStyle w:val="60AA9126F505410088C1F5ADA8F8302B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69ACBC4E2D1048AEAD8F291C7831BF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EA8A7-7B5C-4061-ADDF-A841CCAA49A9}"/>
      </w:docPartPr>
      <w:docPartBody>
        <w:p w:rsidR="00CC753C" w:rsidRDefault="00274283" w:rsidP="00274283">
          <w:pPr>
            <w:pStyle w:val="69ACBC4E2D1048AEAD8F291C7831BF3D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356465139554E66A496513D1BC9A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4AA839-4DA5-4492-AC0B-AF2BE1DBC89F}"/>
      </w:docPartPr>
      <w:docPartBody>
        <w:p w:rsidR="00CC753C" w:rsidRDefault="00274283" w:rsidP="00274283">
          <w:pPr>
            <w:pStyle w:val="3356465139554E66A496513D1BC9A433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AD0911CBEDBE44FFA072EA4655C5C8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4CA1EC-BFB8-4734-8EC9-495EAA8EF3F5}"/>
      </w:docPartPr>
      <w:docPartBody>
        <w:p w:rsidR="00CC753C" w:rsidRDefault="00274283" w:rsidP="00274283">
          <w:pPr>
            <w:pStyle w:val="AD0911CBEDBE44FFA072EA4655C5C88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2245765733DF4049926C754D649C5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69FF9D-8470-44F0-B3CF-1C68FCD04576}"/>
      </w:docPartPr>
      <w:docPartBody>
        <w:p w:rsidR="00CC753C" w:rsidRDefault="00274283" w:rsidP="00274283">
          <w:pPr>
            <w:pStyle w:val="2245765733DF4049926C754D649C5D34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0E7D58"/>
    <w:rsid w:val="0015220A"/>
    <w:rsid w:val="001F382E"/>
    <w:rsid w:val="00253516"/>
    <w:rsid w:val="00274283"/>
    <w:rsid w:val="00506104"/>
    <w:rsid w:val="00645CED"/>
    <w:rsid w:val="006E2DD7"/>
    <w:rsid w:val="00736F59"/>
    <w:rsid w:val="00740B30"/>
    <w:rsid w:val="00816C0F"/>
    <w:rsid w:val="00825BCD"/>
    <w:rsid w:val="008C781C"/>
    <w:rsid w:val="008D6B14"/>
    <w:rsid w:val="008F0692"/>
    <w:rsid w:val="008F4748"/>
    <w:rsid w:val="00923911"/>
    <w:rsid w:val="00B06A0F"/>
    <w:rsid w:val="00B201C5"/>
    <w:rsid w:val="00C13A95"/>
    <w:rsid w:val="00CB104D"/>
    <w:rsid w:val="00CC753C"/>
    <w:rsid w:val="00D3071F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4283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A3E0D6E58F9940B4AF3FC461D1CE06161">
    <w:name w:val="A3E0D6E58F9940B4AF3FC461D1CE0616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1">
    <w:name w:val="1038A15B5BCB42FAA802BE500CD67667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1">
    <w:name w:val="D9164254A79B4868BE1BD21B962472E4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1">
    <w:name w:val="488F7C89B9CC4EB186314AA36129CAFB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1">
    <w:name w:val="EC955259935C46B6B6D0A263D500F601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1">
    <w:name w:val="34D5CB8BA0A14A49A95F8E5EFDFE62001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2">
    <w:name w:val="A3E0D6E58F9940B4AF3FC461D1CE0616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2">
    <w:name w:val="1038A15B5BCB42FAA802BE500CD67667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2">
    <w:name w:val="D9164254A79B4868BE1BD21B962472E4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2">
    <w:name w:val="488F7C89B9CC4EB186314AA36129CAFB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2">
    <w:name w:val="EC955259935C46B6B6D0A263D500F601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2">
    <w:name w:val="34D5CB8BA0A14A49A95F8E5EFDFE62002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3">
    <w:name w:val="A3E0D6E58F9940B4AF3FC461D1CE0616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3">
    <w:name w:val="1038A15B5BCB42FAA802BE500CD67667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3">
    <w:name w:val="D9164254A79B4868BE1BD21B962472E4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3">
    <w:name w:val="488F7C89B9CC4EB186314AA36129CAFB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3">
    <w:name w:val="EC955259935C46B6B6D0A263D500F601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3">
    <w:name w:val="34D5CB8BA0A14A49A95F8E5EFDFE62003"/>
    <w:rsid w:val="008F4748"/>
    <w:rPr>
      <w:rFonts w:ascii="Arial" w:eastAsiaTheme="minorHAnsi" w:hAnsi="Arial"/>
      <w:sz w:val="20"/>
      <w:lang w:eastAsia="en-US"/>
    </w:rPr>
  </w:style>
  <w:style w:type="paragraph" w:customStyle="1" w:styleId="60D0A1865DC1433EBDF22734B2146F95">
    <w:name w:val="60D0A1865DC1433EBDF22734B2146F95"/>
    <w:rsid w:val="00274283"/>
  </w:style>
  <w:style w:type="paragraph" w:customStyle="1" w:styleId="9A26E4DA37A14B5AA9FF1C86D3198CBD">
    <w:name w:val="9A26E4DA37A14B5AA9FF1C86D3198CBD"/>
    <w:rsid w:val="00274283"/>
  </w:style>
  <w:style w:type="paragraph" w:customStyle="1" w:styleId="D1882F8A01164485BF477B28984D0B06">
    <w:name w:val="D1882F8A01164485BF477B28984D0B06"/>
    <w:rsid w:val="00274283"/>
  </w:style>
  <w:style w:type="paragraph" w:customStyle="1" w:styleId="8D2208CE1FD449598893B8F8DBAF33A5">
    <w:name w:val="8D2208CE1FD449598893B8F8DBAF33A5"/>
    <w:rsid w:val="00274283"/>
  </w:style>
  <w:style w:type="paragraph" w:customStyle="1" w:styleId="05D942A88C0849A0BFE50C128DF1EE0A">
    <w:name w:val="05D942A88C0849A0BFE50C128DF1EE0A"/>
    <w:rsid w:val="00274283"/>
  </w:style>
  <w:style w:type="paragraph" w:customStyle="1" w:styleId="28707B9A27A24C5FA0E87139A6675092">
    <w:name w:val="28707B9A27A24C5FA0E87139A6675092"/>
    <w:rsid w:val="00274283"/>
  </w:style>
  <w:style w:type="paragraph" w:customStyle="1" w:styleId="978F6C8A2AD94546804A9C641360DA86">
    <w:name w:val="978F6C8A2AD94546804A9C641360DA86"/>
    <w:rsid w:val="00274283"/>
  </w:style>
  <w:style w:type="paragraph" w:customStyle="1" w:styleId="60AA9126F505410088C1F5ADA8F8302B">
    <w:name w:val="60AA9126F505410088C1F5ADA8F8302B"/>
    <w:rsid w:val="00274283"/>
  </w:style>
  <w:style w:type="paragraph" w:customStyle="1" w:styleId="69ACBC4E2D1048AEAD8F291C7831BF3D">
    <w:name w:val="69ACBC4E2D1048AEAD8F291C7831BF3D"/>
    <w:rsid w:val="00274283"/>
  </w:style>
  <w:style w:type="paragraph" w:customStyle="1" w:styleId="3356465139554E66A496513D1BC9A433">
    <w:name w:val="3356465139554E66A496513D1BC9A433"/>
    <w:rsid w:val="00274283"/>
  </w:style>
  <w:style w:type="paragraph" w:customStyle="1" w:styleId="AD0911CBEDBE44FFA072EA4655C5C887">
    <w:name w:val="AD0911CBEDBE44FFA072EA4655C5C887"/>
    <w:rsid w:val="00274283"/>
  </w:style>
  <w:style w:type="paragraph" w:customStyle="1" w:styleId="2245765733DF4049926C754D649C5D34">
    <w:name w:val="2245765733DF4049926C754D649C5D34"/>
    <w:rsid w:val="00274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6A0AEA8275449A40F47CEDD0DD1E0" ma:contentTypeVersion="12" ma:contentTypeDescription="Vytvoří nový dokument" ma:contentTypeScope="" ma:versionID="56809a109426b5e97b9f5f6bf6f3bc7c">
  <xsd:schema xmlns:xsd="http://www.w3.org/2001/XMLSchema" xmlns:xs="http://www.w3.org/2001/XMLSchema" xmlns:p="http://schemas.microsoft.com/office/2006/metadata/properties" xmlns:ns3="21975d8c-116d-44df-a884-e662c9ebcfd9" xmlns:ns4="6b830806-c99e-4935-a26c-f2d6d26fca1c" targetNamespace="http://schemas.microsoft.com/office/2006/metadata/properties" ma:root="true" ma:fieldsID="fc812384e6b61c274df9ef6224476951" ns3:_="" ns4:_="">
    <xsd:import namespace="21975d8c-116d-44df-a884-e662c9ebcfd9"/>
    <xsd:import namespace="6b830806-c99e-4935-a26c-f2d6d26fc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5d8c-116d-44df-a884-e662c9ebc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30806-c99e-4935-a26c-f2d6d26fc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6b830806-c99e-4935-a26c-f2d6d26fca1c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1975d8c-116d-44df-a884-e662c9ebcfd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FD5D51-D405-491D-842E-79BCC3718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75d8c-116d-44df-a884-e662c9ebcfd9"/>
    <ds:schemaRef ds:uri="6b830806-c99e-4935-a26c-f2d6d26fc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0C6B7B-84B1-47D6-804A-36E3B183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0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Cuřínová Veronika</cp:lastModifiedBy>
  <cp:revision>2</cp:revision>
  <cp:lastPrinted>2023-02-10T06:45:00Z</cp:lastPrinted>
  <dcterms:created xsi:type="dcterms:W3CDTF">2023-03-15T10:33:00Z</dcterms:created>
  <dcterms:modified xsi:type="dcterms:W3CDTF">2023-03-15T10:33:00Z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0x0101002466A0AEA8275449A40F47CEDD0DD1E0</vt:lpwstr>
  </property>
</Properties>
</file>