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1F6569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5760D5"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1F6569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5760D5"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C0366" w:rsidRPr="006C0366" w:rsidRDefault="00F925D0" w:rsidP="006C036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EB22A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provedení revizí elektroinstalací a elektrických spotřebičů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a strojů 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dle uzavřené smlouvy </w:t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MuzNJ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/009</w:t>
      </w:r>
      <w:r w:rsidR="00432BD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9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8/2022 v</w:t>
      </w:r>
      <w:r w:rsidR="00850F8B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objektech Muzea Novojičínska: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4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–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 Svět Komenského Fulnek, Sborová 80, 742 45 Fulnek</w:t>
      </w:r>
      <w:r w:rsidR="00F25D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F25D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5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–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Rodný dům F. Palackého, Hodslavice 108, 742 71 Hodslavice</w:t>
      </w:r>
      <w:r w:rsidR="00C4068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6 – Muzeum Šipka Štramberk, Zauliční 456, 742 66 Štramberk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9 – Depozitář Beskydská 219, 741 01 Nový Jičín </w:t>
      </w:r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–</w:t>
      </w:r>
      <w:r w:rsidR="00EE4CF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Žilin</w:t>
      </w:r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a</w:t>
      </w:r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. č. 12 – Centrum tradičních technologií Příbor, Lidická 50, 742 58 Příbor</w:t>
      </w:r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. č. 14 – Zámek Kunín, Kunín 1, 742 53 Kunín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760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B09A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C162D" w:rsidRPr="004C162D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Termín plnění:</w:t>
      </w:r>
      <w:r w:rsidR="004C16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D82C6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únor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2023</w:t>
      </w:r>
      <w:r w:rsidR="0098570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C16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C16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5760D5" w:rsidP="00385843">
      <w:r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D82C6B">
        <w:t>83.695,70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4CFE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Pr="00CF4FC0" w:rsidRDefault="00EE4CFE">
                            <w:pPr>
                              <w:pStyle w:val="Zhlav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78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73CD5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EE4CFE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Pr="00CF4FC0" w:rsidRDefault="00EE4CFE">
                      <w:pPr>
                        <w:pStyle w:val="Zhlav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78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73CD5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8944567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704.3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3 21600 -13 21600 21587 0 21587 0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5z/1jiAAAADQEAAA8AAABkcnMv&#10;ZG93bnJldi54bWxMj8FOwzAMhu9IvEPkSdxYunYra2k6IRASgmlSBweOXmPaiiapmmzr3h5zgqP9&#10;f/r9udhMphcnGn3nrILFPAJBtna6s42Cj/fn2zUIH9Bq7J0lBRfysCmvrwrMtTvbik770AgusT5H&#10;BW0IQy6lr1sy6OduIMvZlxsNBh7HRuoRz1xuehlHUSoNdpYvtDjQY0v19/5oFLxWuH3DahW7znj9&#10;+SJ3lydHSt3Mpod7EIGm8AfDrz6rQ8lOB3e02oteQZJkMaMcLKN1CoKRNM0yEAdere6WCciykP+/&#10;KH8AAAD//wMAUEsBAi0AFAAGAAgAAAAhALaDOJL+AAAA4QEAABMAAAAAAAAAAAAAAAAAAAAAAFtD&#10;b250ZW50X1R5cGVzXS54bWxQSwECLQAUAAYACAAAACEAOP0h/9YAAACUAQAACwAAAAAAAAAAAAAA&#10;AAAvAQAAX3JlbHMvLnJlbHNQSwECLQAUAAYACAAAACEAwPjhifgBAAC/AwAADgAAAAAAAAAAAAAA&#10;AAAuAgAAZHJzL2Uyb0RvYy54bWxQSwECLQAUAAYACAAAACEADnP/WOIAAAANAQAADwAAAAAAAAAA&#10;AAAAAABSBAAAZHJzL2Rvd25yZXYueG1sUEsFBgAAAAAEAAQA8wAAAGEFAAAAAA==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8A" w:rsidRDefault="00BA338A">
      <w:pPr>
        <w:spacing w:after="0"/>
      </w:pPr>
      <w:r>
        <w:separator/>
      </w:r>
    </w:p>
  </w:endnote>
  <w:endnote w:type="continuationSeparator" w:id="0">
    <w:p w:rsidR="00BA338A" w:rsidRDefault="00BA3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8A" w:rsidRDefault="00BA338A">
      <w:pPr>
        <w:spacing w:after="0"/>
      </w:pPr>
      <w:r>
        <w:separator/>
      </w:r>
    </w:p>
  </w:footnote>
  <w:footnote w:type="continuationSeparator" w:id="0">
    <w:p w:rsidR="00BA338A" w:rsidRDefault="00BA33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EE4CFE">
                            <w:t>30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CF4FC0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013F8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EE4CFE">
                      <w:t>30</w:t>
                    </w:r>
                    <w:r>
                      <w:t>.</w:t>
                    </w:r>
                    <w:r w:rsidR="00AE5DC6">
                      <w:t>0</w:t>
                    </w:r>
                    <w:r w:rsidR="00CF4FC0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013F8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57C8F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1F6569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791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38A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6FFC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4FC0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C6B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CFE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457F-9912-4A85-BD98-62E3E3AD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2023-02-27T05:51:00Z</cp:lastPrinted>
  <dcterms:created xsi:type="dcterms:W3CDTF">2023-03-10T08:11:00Z</dcterms:created>
  <dcterms:modified xsi:type="dcterms:W3CDTF">2023-03-15T09:47:00Z</dcterms:modified>
</cp:coreProperties>
</file>