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EC578" w14:textId="77777777" w:rsidR="00CC10CA" w:rsidRPr="00157B76" w:rsidRDefault="00CC10CA" w:rsidP="00CC10CA">
      <w:pPr>
        <w:autoSpaceDE w:val="0"/>
        <w:autoSpaceDN w:val="0"/>
        <w:adjustRightInd w:val="0"/>
        <w:jc w:val="center"/>
        <w:rPr>
          <w:rFonts w:cstheme="minorHAnsi"/>
          <w:b/>
          <w:bCs/>
          <w:sz w:val="28"/>
          <w:szCs w:val="28"/>
        </w:rPr>
      </w:pPr>
      <w:r w:rsidRPr="00157B76">
        <w:rPr>
          <w:rFonts w:cstheme="minorHAnsi"/>
          <w:b/>
          <w:bCs/>
          <w:sz w:val="28"/>
          <w:szCs w:val="28"/>
        </w:rPr>
        <w:t>SMLOUVA O DÍLO</w:t>
      </w:r>
    </w:p>
    <w:p w14:paraId="54EA7651" w14:textId="77777777" w:rsidR="00CC10CA" w:rsidRDefault="00CC10CA" w:rsidP="00CC10CA">
      <w:pPr>
        <w:autoSpaceDE w:val="0"/>
        <w:autoSpaceDN w:val="0"/>
        <w:adjustRightInd w:val="0"/>
        <w:jc w:val="center"/>
        <w:rPr>
          <w:rFonts w:cstheme="minorHAnsi"/>
          <w:sz w:val="23"/>
          <w:szCs w:val="23"/>
        </w:rPr>
      </w:pPr>
      <w:r w:rsidRPr="00157B76">
        <w:rPr>
          <w:rFonts w:cstheme="minorHAnsi"/>
          <w:sz w:val="23"/>
          <w:szCs w:val="23"/>
        </w:rPr>
        <w:t>uzavřen</w:t>
      </w:r>
      <w:r>
        <w:rPr>
          <w:rFonts w:cstheme="minorHAnsi"/>
          <w:sz w:val="23"/>
          <w:szCs w:val="23"/>
        </w:rPr>
        <w:t>á</w:t>
      </w:r>
      <w:r w:rsidRPr="00157B76">
        <w:rPr>
          <w:rFonts w:cstheme="minorHAnsi"/>
          <w:sz w:val="23"/>
          <w:szCs w:val="23"/>
        </w:rPr>
        <w:t xml:space="preserve"> dle </w:t>
      </w:r>
      <w:proofErr w:type="spellStart"/>
      <w:r w:rsidRPr="00157B76">
        <w:rPr>
          <w:rFonts w:cstheme="minorHAnsi"/>
          <w:sz w:val="23"/>
          <w:szCs w:val="23"/>
        </w:rPr>
        <w:t>ust</w:t>
      </w:r>
      <w:proofErr w:type="spellEnd"/>
      <w:r w:rsidRPr="00157B76">
        <w:rPr>
          <w:rFonts w:cstheme="minorHAnsi"/>
          <w:sz w:val="23"/>
          <w:szCs w:val="23"/>
        </w:rPr>
        <w:t>. § 2586 a násl. zákona č. 89/2012 Sb., občanský zákoník</w:t>
      </w:r>
    </w:p>
    <w:p w14:paraId="41C9E6A7" w14:textId="77777777" w:rsidR="00CC10CA" w:rsidRPr="00157B76" w:rsidRDefault="00CC10CA" w:rsidP="00CC10CA">
      <w:pPr>
        <w:autoSpaceDE w:val="0"/>
        <w:autoSpaceDN w:val="0"/>
        <w:adjustRightInd w:val="0"/>
        <w:jc w:val="center"/>
        <w:rPr>
          <w:rFonts w:cstheme="minorHAnsi"/>
          <w:sz w:val="23"/>
          <w:szCs w:val="23"/>
        </w:rPr>
      </w:pPr>
    </w:p>
    <w:p w14:paraId="79A27DB7" w14:textId="77777777" w:rsidR="00CC10CA" w:rsidRPr="00157B76" w:rsidRDefault="00CC10CA" w:rsidP="00CC10CA">
      <w:pPr>
        <w:autoSpaceDE w:val="0"/>
        <w:autoSpaceDN w:val="0"/>
        <w:adjustRightInd w:val="0"/>
        <w:spacing w:before="480"/>
        <w:jc w:val="center"/>
        <w:rPr>
          <w:rFonts w:cstheme="minorHAnsi"/>
          <w:b/>
          <w:bCs/>
          <w:sz w:val="24"/>
          <w:szCs w:val="24"/>
        </w:rPr>
      </w:pPr>
      <w:r w:rsidRPr="00157B76">
        <w:rPr>
          <w:rFonts w:cstheme="minorHAnsi"/>
          <w:b/>
          <w:bCs/>
          <w:sz w:val="24"/>
          <w:szCs w:val="24"/>
        </w:rPr>
        <w:t>I. Smluvní strany</w:t>
      </w:r>
    </w:p>
    <w:p w14:paraId="69BDC8A5" w14:textId="77777777" w:rsidR="00CC10CA" w:rsidRDefault="00CC10CA" w:rsidP="00CC10CA">
      <w:pPr>
        <w:autoSpaceDE w:val="0"/>
        <w:autoSpaceDN w:val="0"/>
        <w:adjustRightInd w:val="0"/>
        <w:spacing w:before="60"/>
        <w:rPr>
          <w:rFonts w:cstheme="minorHAnsi"/>
          <w:sz w:val="23"/>
          <w:szCs w:val="23"/>
        </w:rPr>
      </w:pPr>
      <w:r w:rsidRPr="00157B76">
        <w:rPr>
          <w:rFonts w:cstheme="minorHAnsi"/>
          <w:sz w:val="23"/>
          <w:szCs w:val="23"/>
        </w:rPr>
        <w:t xml:space="preserve">Objednatel: </w:t>
      </w:r>
    </w:p>
    <w:p w14:paraId="30C742D3" w14:textId="77777777" w:rsidR="00CC10CA" w:rsidRPr="00360111" w:rsidRDefault="00CC10CA" w:rsidP="00CC10CA">
      <w:pPr>
        <w:autoSpaceDE w:val="0"/>
        <w:autoSpaceDN w:val="0"/>
        <w:adjustRightInd w:val="0"/>
        <w:spacing w:before="60"/>
        <w:rPr>
          <w:rFonts w:cstheme="minorHAnsi"/>
          <w:b/>
          <w:sz w:val="23"/>
          <w:szCs w:val="23"/>
        </w:rPr>
      </w:pPr>
      <w:r w:rsidRPr="00360111">
        <w:rPr>
          <w:rFonts w:cstheme="minorHAnsi"/>
          <w:b/>
          <w:sz w:val="23"/>
          <w:szCs w:val="23"/>
        </w:rPr>
        <w:t>Muzeum umění Olomouc, státní příspěvková organizace</w:t>
      </w:r>
    </w:p>
    <w:p w14:paraId="675B6D2B" w14:textId="77777777" w:rsidR="00CC10CA" w:rsidRPr="00157B76" w:rsidRDefault="00CC10CA" w:rsidP="00CC10CA">
      <w:pPr>
        <w:autoSpaceDE w:val="0"/>
        <w:autoSpaceDN w:val="0"/>
        <w:adjustRightInd w:val="0"/>
        <w:rPr>
          <w:rFonts w:cstheme="minorHAnsi"/>
          <w:sz w:val="23"/>
          <w:szCs w:val="23"/>
        </w:rPr>
      </w:pPr>
      <w:r w:rsidRPr="00157B76">
        <w:rPr>
          <w:rFonts w:cstheme="minorHAnsi"/>
          <w:sz w:val="23"/>
          <w:szCs w:val="23"/>
        </w:rPr>
        <w:t>Sídlo: Denisova 47, Olomouc 771 11</w:t>
      </w:r>
    </w:p>
    <w:p w14:paraId="397806A1" w14:textId="77777777" w:rsidR="00CC10CA" w:rsidRDefault="00CC10CA" w:rsidP="00CC10CA">
      <w:pPr>
        <w:autoSpaceDE w:val="0"/>
        <w:autoSpaceDN w:val="0"/>
        <w:adjustRightInd w:val="0"/>
        <w:rPr>
          <w:rFonts w:cstheme="minorHAnsi"/>
          <w:sz w:val="23"/>
          <w:szCs w:val="23"/>
        </w:rPr>
      </w:pPr>
      <w:r w:rsidRPr="00157B76">
        <w:rPr>
          <w:rFonts w:cstheme="minorHAnsi"/>
          <w:sz w:val="23"/>
          <w:szCs w:val="23"/>
        </w:rPr>
        <w:t>IČ: 75079950</w:t>
      </w:r>
      <w:r>
        <w:rPr>
          <w:rFonts w:cstheme="minorHAnsi"/>
          <w:sz w:val="23"/>
          <w:szCs w:val="23"/>
        </w:rPr>
        <w:t xml:space="preserve"> </w:t>
      </w:r>
    </w:p>
    <w:p w14:paraId="4CA31991" w14:textId="77777777" w:rsidR="00CC10CA" w:rsidRPr="00157B76" w:rsidRDefault="00CC10CA" w:rsidP="00CC10CA">
      <w:pPr>
        <w:autoSpaceDE w:val="0"/>
        <w:autoSpaceDN w:val="0"/>
        <w:adjustRightInd w:val="0"/>
        <w:rPr>
          <w:rFonts w:cstheme="minorHAnsi"/>
          <w:sz w:val="23"/>
          <w:szCs w:val="23"/>
        </w:rPr>
      </w:pPr>
      <w:r w:rsidRPr="001E2199">
        <w:rPr>
          <w:color w:val="000000"/>
        </w:rPr>
        <w:t>DIČ: CZ75079950 (ne</w:t>
      </w:r>
      <w:r>
        <w:rPr>
          <w:color w:val="000000"/>
        </w:rPr>
        <w:t>ní</w:t>
      </w:r>
      <w:r w:rsidRPr="001E2199">
        <w:rPr>
          <w:color w:val="000000"/>
        </w:rPr>
        <w:t xml:space="preserve"> plátc</w:t>
      </w:r>
      <w:r>
        <w:rPr>
          <w:color w:val="000000"/>
        </w:rPr>
        <w:t>e</w:t>
      </w:r>
      <w:r w:rsidRPr="001E2199">
        <w:rPr>
          <w:color w:val="000000"/>
        </w:rPr>
        <w:t xml:space="preserve"> DPH)</w:t>
      </w:r>
    </w:p>
    <w:p w14:paraId="2818A9AB" w14:textId="77777777" w:rsidR="00CC10CA" w:rsidRPr="00157B76" w:rsidRDefault="00CC10CA" w:rsidP="00CC10CA">
      <w:pPr>
        <w:autoSpaceDE w:val="0"/>
        <w:autoSpaceDN w:val="0"/>
        <w:adjustRightInd w:val="0"/>
        <w:rPr>
          <w:rFonts w:cstheme="minorHAnsi"/>
          <w:sz w:val="23"/>
          <w:szCs w:val="23"/>
        </w:rPr>
      </w:pPr>
      <w:r w:rsidRPr="00157B76">
        <w:rPr>
          <w:rFonts w:cstheme="minorHAnsi"/>
          <w:sz w:val="23"/>
          <w:szCs w:val="23"/>
        </w:rPr>
        <w:t>Zastoupen</w:t>
      </w:r>
      <w:r>
        <w:rPr>
          <w:rFonts w:cstheme="minorHAnsi"/>
          <w:sz w:val="23"/>
          <w:szCs w:val="23"/>
        </w:rPr>
        <w:t>á</w:t>
      </w:r>
      <w:r w:rsidRPr="00157B76">
        <w:rPr>
          <w:rFonts w:cstheme="minorHAnsi"/>
          <w:sz w:val="23"/>
          <w:szCs w:val="23"/>
        </w:rPr>
        <w:t>: Mgr. Ondřej Zatloukal, ředitelem muzea</w:t>
      </w:r>
    </w:p>
    <w:p w14:paraId="5531BE5E" w14:textId="77777777" w:rsidR="00CC10CA" w:rsidRPr="00157B76" w:rsidRDefault="00CC10CA" w:rsidP="00CC10CA">
      <w:pPr>
        <w:autoSpaceDE w:val="0"/>
        <w:autoSpaceDN w:val="0"/>
        <w:adjustRightInd w:val="0"/>
        <w:rPr>
          <w:rFonts w:cstheme="minorHAnsi"/>
          <w:sz w:val="23"/>
          <w:szCs w:val="23"/>
        </w:rPr>
      </w:pPr>
      <w:r w:rsidRPr="00157B76">
        <w:rPr>
          <w:rFonts w:cstheme="minorHAnsi"/>
          <w:sz w:val="23"/>
          <w:szCs w:val="23"/>
        </w:rPr>
        <w:t>Bankovní spojení: Česká národní banka, pobočka: Rooseveltova 18, 601 10 Brno</w:t>
      </w:r>
    </w:p>
    <w:p w14:paraId="7060ED4B" w14:textId="77777777" w:rsidR="00CC10CA" w:rsidRPr="00157B76" w:rsidRDefault="00CC10CA" w:rsidP="00CC10CA">
      <w:pPr>
        <w:autoSpaceDE w:val="0"/>
        <w:autoSpaceDN w:val="0"/>
        <w:adjustRightInd w:val="0"/>
        <w:rPr>
          <w:rFonts w:cstheme="minorHAnsi"/>
          <w:sz w:val="23"/>
          <w:szCs w:val="23"/>
        </w:rPr>
      </w:pPr>
      <w:r w:rsidRPr="00157B76">
        <w:rPr>
          <w:rFonts w:cstheme="minorHAnsi"/>
          <w:sz w:val="23"/>
          <w:szCs w:val="23"/>
        </w:rPr>
        <w:t>Číslo účtu: 197937621/0710</w:t>
      </w:r>
    </w:p>
    <w:p w14:paraId="517C4B95" w14:textId="77777777" w:rsidR="00CC10CA" w:rsidRPr="00157B76" w:rsidRDefault="00CC10CA" w:rsidP="00CC10CA">
      <w:pPr>
        <w:autoSpaceDE w:val="0"/>
        <w:autoSpaceDN w:val="0"/>
        <w:adjustRightInd w:val="0"/>
        <w:spacing w:before="60"/>
        <w:rPr>
          <w:rFonts w:cstheme="minorHAnsi"/>
          <w:sz w:val="23"/>
          <w:szCs w:val="23"/>
        </w:rPr>
      </w:pPr>
      <w:r w:rsidRPr="00157B76">
        <w:rPr>
          <w:rFonts w:cstheme="minorHAnsi"/>
          <w:sz w:val="23"/>
          <w:szCs w:val="23"/>
        </w:rPr>
        <w:t>(dále jen Objednatel)</w:t>
      </w:r>
    </w:p>
    <w:p w14:paraId="286C7E5A" w14:textId="77777777" w:rsidR="00CC10CA" w:rsidRDefault="00CC10CA" w:rsidP="00CC10CA">
      <w:pPr>
        <w:autoSpaceDE w:val="0"/>
        <w:autoSpaceDN w:val="0"/>
        <w:adjustRightInd w:val="0"/>
        <w:rPr>
          <w:rFonts w:cstheme="minorHAnsi"/>
          <w:sz w:val="23"/>
          <w:szCs w:val="23"/>
        </w:rPr>
      </w:pPr>
    </w:p>
    <w:p w14:paraId="653819C3" w14:textId="77777777" w:rsidR="00CC10CA" w:rsidRPr="00157B76" w:rsidRDefault="00CC10CA" w:rsidP="00CC10CA">
      <w:pPr>
        <w:autoSpaceDE w:val="0"/>
        <w:autoSpaceDN w:val="0"/>
        <w:adjustRightInd w:val="0"/>
        <w:rPr>
          <w:rFonts w:cstheme="minorHAnsi"/>
          <w:sz w:val="23"/>
          <w:szCs w:val="23"/>
        </w:rPr>
      </w:pPr>
      <w:r w:rsidRPr="00157B76">
        <w:rPr>
          <w:rFonts w:cstheme="minorHAnsi"/>
          <w:sz w:val="23"/>
          <w:szCs w:val="23"/>
        </w:rPr>
        <w:t>a</w:t>
      </w:r>
    </w:p>
    <w:p w14:paraId="34412A3A" w14:textId="77777777" w:rsidR="00CC10CA" w:rsidRDefault="00CC10CA" w:rsidP="00CC10CA">
      <w:pPr>
        <w:autoSpaceDE w:val="0"/>
        <w:autoSpaceDN w:val="0"/>
        <w:adjustRightInd w:val="0"/>
        <w:rPr>
          <w:rFonts w:cstheme="minorHAnsi"/>
          <w:sz w:val="23"/>
          <w:szCs w:val="23"/>
        </w:rPr>
      </w:pPr>
    </w:p>
    <w:p w14:paraId="42FDCB7C" w14:textId="77777777" w:rsidR="00CC10CA" w:rsidRDefault="00CC10CA" w:rsidP="00CC10CA">
      <w:pPr>
        <w:autoSpaceDE w:val="0"/>
        <w:autoSpaceDN w:val="0"/>
        <w:adjustRightInd w:val="0"/>
        <w:rPr>
          <w:rFonts w:cstheme="minorHAnsi"/>
          <w:sz w:val="23"/>
          <w:szCs w:val="23"/>
        </w:rPr>
      </w:pPr>
      <w:r w:rsidRPr="00157B76">
        <w:rPr>
          <w:rFonts w:cstheme="minorHAnsi"/>
          <w:sz w:val="23"/>
          <w:szCs w:val="23"/>
        </w:rPr>
        <w:t xml:space="preserve">Zhotovitel: </w:t>
      </w:r>
    </w:p>
    <w:p w14:paraId="1D743AC7" w14:textId="77777777" w:rsidR="00CC10CA" w:rsidRPr="00B446C3" w:rsidRDefault="00CC10CA" w:rsidP="00CC10CA">
      <w:pPr>
        <w:autoSpaceDE w:val="0"/>
        <w:autoSpaceDN w:val="0"/>
        <w:adjustRightInd w:val="0"/>
        <w:rPr>
          <w:rFonts w:cstheme="minorHAnsi"/>
          <w:b/>
          <w:bCs/>
          <w:sz w:val="23"/>
          <w:szCs w:val="23"/>
        </w:rPr>
      </w:pPr>
      <w:proofErr w:type="spellStart"/>
      <w:r w:rsidRPr="00B446C3">
        <w:rPr>
          <w:rFonts w:cstheme="minorHAnsi"/>
          <w:b/>
          <w:bCs/>
          <w:sz w:val="23"/>
          <w:szCs w:val="23"/>
        </w:rPr>
        <w:t>designsystem</w:t>
      </w:r>
      <w:proofErr w:type="spellEnd"/>
      <w:r w:rsidRPr="00B446C3">
        <w:rPr>
          <w:rFonts w:cstheme="minorHAnsi"/>
          <w:b/>
          <w:bCs/>
          <w:sz w:val="23"/>
          <w:szCs w:val="23"/>
        </w:rPr>
        <w:t xml:space="preserve"> GP s.r.o.</w:t>
      </w:r>
    </w:p>
    <w:p w14:paraId="0EFF98E5" w14:textId="77777777" w:rsidR="00CC10CA" w:rsidRDefault="00CC10CA" w:rsidP="00CC10CA">
      <w:pPr>
        <w:autoSpaceDE w:val="0"/>
        <w:autoSpaceDN w:val="0"/>
        <w:adjustRightInd w:val="0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Na střelnici 348/43</w:t>
      </w:r>
    </w:p>
    <w:p w14:paraId="7E99504B" w14:textId="77777777" w:rsidR="00CC10CA" w:rsidRDefault="00CC10CA" w:rsidP="00CC10CA">
      <w:pPr>
        <w:autoSpaceDE w:val="0"/>
        <w:autoSpaceDN w:val="0"/>
        <w:adjustRightInd w:val="0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IČ: 28583876</w:t>
      </w:r>
    </w:p>
    <w:p w14:paraId="5AAA5BE9" w14:textId="77777777" w:rsidR="00CC10CA" w:rsidRDefault="00CC10CA" w:rsidP="00CC10CA">
      <w:pPr>
        <w:autoSpaceDE w:val="0"/>
        <w:autoSpaceDN w:val="0"/>
        <w:adjustRightInd w:val="0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Bankovní spojení: ČOB Olomouc</w:t>
      </w:r>
    </w:p>
    <w:p w14:paraId="5494CD7D" w14:textId="77777777" w:rsidR="00CC10CA" w:rsidRPr="00157B76" w:rsidRDefault="00CC10CA" w:rsidP="00CC10CA">
      <w:pPr>
        <w:autoSpaceDE w:val="0"/>
        <w:autoSpaceDN w:val="0"/>
        <w:adjustRightInd w:val="0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Číslo účtu: 228399126/0300</w:t>
      </w:r>
    </w:p>
    <w:p w14:paraId="6B9C1810" w14:textId="77777777" w:rsidR="00CC10CA" w:rsidRPr="00157B76" w:rsidRDefault="00CC10CA" w:rsidP="00CC10CA">
      <w:pPr>
        <w:autoSpaceDE w:val="0"/>
        <w:autoSpaceDN w:val="0"/>
        <w:adjustRightInd w:val="0"/>
        <w:spacing w:before="60"/>
        <w:rPr>
          <w:rFonts w:cstheme="minorHAnsi"/>
          <w:sz w:val="23"/>
          <w:szCs w:val="23"/>
        </w:rPr>
      </w:pPr>
      <w:r w:rsidRPr="00157B76">
        <w:rPr>
          <w:rFonts w:cstheme="minorHAnsi"/>
          <w:sz w:val="23"/>
          <w:szCs w:val="23"/>
        </w:rPr>
        <w:t>(dále jen Zhotovitel)</w:t>
      </w:r>
    </w:p>
    <w:p w14:paraId="5E540DFB" w14:textId="77777777" w:rsidR="00CC10CA" w:rsidRPr="00157B76" w:rsidRDefault="00CC10CA" w:rsidP="00CC10CA">
      <w:pPr>
        <w:autoSpaceDE w:val="0"/>
        <w:autoSpaceDN w:val="0"/>
        <w:adjustRightInd w:val="0"/>
        <w:spacing w:before="480"/>
        <w:jc w:val="center"/>
        <w:rPr>
          <w:rFonts w:cstheme="minorHAnsi"/>
          <w:b/>
          <w:bCs/>
          <w:sz w:val="24"/>
          <w:szCs w:val="24"/>
        </w:rPr>
      </w:pPr>
      <w:r w:rsidRPr="00157B76">
        <w:rPr>
          <w:rFonts w:cstheme="minorHAnsi"/>
          <w:b/>
          <w:bCs/>
          <w:sz w:val="24"/>
          <w:szCs w:val="24"/>
        </w:rPr>
        <w:t>II. Předmět plnění</w:t>
      </w:r>
    </w:p>
    <w:p w14:paraId="59A92CE0" w14:textId="77777777" w:rsidR="00CC10CA" w:rsidRPr="004D1F97" w:rsidRDefault="00CC10CA" w:rsidP="00CC10CA">
      <w:pPr>
        <w:autoSpaceDE w:val="0"/>
        <w:autoSpaceDN w:val="0"/>
        <w:adjustRightInd w:val="0"/>
        <w:spacing w:before="60"/>
        <w:jc w:val="both"/>
        <w:rPr>
          <w:rFonts w:cs="Calibri"/>
          <w:sz w:val="23"/>
          <w:szCs w:val="23"/>
        </w:rPr>
      </w:pPr>
      <w:r w:rsidRPr="004D1F97">
        <w:rPr>
          <w:rFonts w:cs="Calibri"/>
          <w:sz w:val="23"/>
          <w:szCs w:val="23"/>
        </w:rPr>
        <w:t xml:space="preserve">Předmětem plnění této </w:t>
      </w:r>
      <w:r>
        <w:rPr>
          <w:rFonts w:cs="Calibri"/>
          <w:sz w:val="23"/>
          <w:szCs w:val="23"/>
        </w:rPr>
        <w:t>S</w:t>
      </w:r>
      <w:r w:rsidRPr="004D1F97">
        <w:rPr>
          <w:rFonts w:cs="Calibri"/>
          <w:sz w:val="23"/>
          <w:szCs w:val="23"/>
        </w:rPr>
        <w:t xml:space="preserve">mlouvy </w:t>
      </w:r>
      <w:r>
        <w:rPr>
          <w:rFonts w:cs="Calibri"/>
          <w:sz w:val="23"/>
          <w:szCs w:val="23"/>
        </w:rPr>
        <w:t xml:space="preserve">o dílo (dále jen „Smlouva“) </w:t>
      </w:r>
      <w:r w:rsidRPr="004D1F97">
        <w:rPr>
          <w:rFonts w:cs="Calibri"/>
          <w:sz w:val="23"/>
          <w:szCs w:val="23"/>
        </w:rPr>
        <w:t xml:space="preserve">je vypracování </w:t>
      </w:r>
      <w:r>
        <w:rPr>
          <w:rFonts w:cs="Calibri"/>
          <w:sz w:val="23"/>
          <w:szCs w:val="23"/>
        </w:rPr>
        <w:t>P</w:t>
      </w:r>
      <w:r w:rsidRPr="004D1F97">
        <w:rPr>
          <w:rFonts w:cs="Calibri"/>
          <w:sz w:val="23"/>
          <w:szCs w:val="23"/>
        </w:rPr>
        <w:t xml:space="preserve">rojektové dokumentace pro výběr dodavatele stavby na akci: Stavební úpravy kavárny MUO, Denisova 824/47, Olomouc, v rámci plnění veřejné zakázky s názvem </w:t>
      </w:r>
      <w:r>
        <w:rPr>
          <w:rFonts w:cs="Calibri"/>
          <w:sz w:val="23"/>
          <w:szCs w:val="23"/>
        </w:rPr>
        <w:t>„</w:t>
      </w:r>
      <w:r w:rsidRPr="00DC117D">
        <w:rPr>
          <w:rFonts w:cs="Calibri"/>
          <w:iCs/>
          <w:sz w:val="23"/>
          <w:szCs w:val="23"/>
        </w:rPr>
        <w:t>Zpracování projektové dokumentace pro MUO</w:t>
      </w:r>
      <w:r>
        <w:rPr>
          <w:rFonts w:cs="Calibri"/>
          <w:iCs/>
          <w:sz w:val="23"/>
          <w:szCs w:val="23"/>
        </w:rPr>
        <w:t>“</w:t>
      </w:r>
      <w:r w:rsidRPr="004D1F97">
        <w:rPr>
          <w:rFonts w:cs="Calibri"/>
          <w:sz w:val="23"/>
          <w:szCs w:val="23"/>
        </w:rPr>
        <w:t xml:space="preserve">, druh veřejné zakázky </w:t>
      </w:r>
      <w:r>
        <w:rPr>
          <w:rFonts w:cs="Calibri"/>
          <w:sz w:val="23"/>
          <w:szCs w:val="23"/>
        </w:rPr>
        <w:t>„</w:t>
      </w:r>
      <w:r w:rsidRPr="004D1F97">
        <w:rPr>
          <w:rFonts w:cs="Calibri"/>
          <w:iCs/>
          <w:sz w:val="23"/>
          <w:szCs w:val="23"/>
        </w:rPr>
        <w:t>veřejná zakázka na služby</w:t>
      </w:r>
      <w:r>
        <w:rPr>
          <w:rFonts w:cs="Calibri"/>
          <w:iCs/>
          <w:sz w:val="23"/>
          <w:szCs w:val="23"/>
        </w:rPr>
        <w:t>“</w:t>
      </w:r>
      <w:r w:rsidRPr="004D1F97">
        <w:rPr>
          <w:rFonts w:cs="Calibri"/>
          <w:sz w:val="23"/>
          <w:szCs w:val="23"/>
        </w:rPr>
        <w:t xml:space="preserve">, typ veřejné zakázky </w:t>
      </w:r>
      <w:r>
        <w:rPr>
          <w:rFonts w:cs="Calibri"/>
          <w:sz w:val="23"/>
          <w:szCs w:val="23"/>
        </w:rPr>
        <w:t>„</w:t>
      </w:r>
      <w:r w:rsidRPr="004D1F97">
        <w:rPr>
          <w:rFonts w:cs="Calibri"/>
          <w:iCs/>
          <w:sz w:val="23"/>
          <w:szCs w:val="23"/>
        </w:rPr>
        <w:t>veřejná zakázka malého rozsahu</w:t>
      </w:r>
      <w:r>
        <w:rPr>
          <w:rFonts w:cs="Calibri"/>
          <w:iCs/>
          <w:sz w:val="23"/>
          <w:szCs w:val="23"/>
        </w:rPr>
        <w:t>“</w:t>
      </w:r>
      <w:r w:rsidRPr="004D1F97">
        <w:rPr>
          <w:rFonts w:cs="Calibri"/>
          <w:sz w:val="23"/>
          <w:szCs w:val="23"/>
        </w:rPr>
        <w:t>, (dále jen „</w:t>
      </w:r>
      <w:r w:rsidRPr="004D1F97">
        <w:rPr>
          <w:rFonts w:cs="Calibri"/>
          <w:b/>
          <w:bCs/>
          <w:sz w:val="23"/>
          <w:szCs w:val="23"/>
        </w:rPr>
        <w:t>Zakázka</w:t>
      </w:r>
      <w:r w:rsidRPr="004D1F97">
        <w:rPr>
          <w:rFonts w:cs="Calibri"/>
          <w:sz w:val="23"/>
          <w:szCs w:val="23"/>
        </w:rPr>
        <w:t>“</w:t>
      </w:r>
      <w:r>
        <w:rPr>
          <w:rFonts w:cs="Calibri"/>
          <w:sz w:val="23"/>
          <w:szCs w:val="23"/>
        </w:rPr>
        <w:t>).</w:t>
      </w:r>
    </w:p>
    <w:p w14:paraId="4A2B6D48" w14:textId="77777777" w:rsidR="00CC10CA" w:rsidRPr="00157B76" w:rsidRDefault="00CC10CA" w:rsidP="00CC10CA">
      <w:pPr>
        <w:autoSpaceDE w:val="0"/>
        <w:autoSpaceDN w:val="0"/>
        <w:adjustRightInd w:val="0"/>
        <w:spacing w:before="480"/>
        <w:jc w:val="center"/>
        <w:rPr>
          <w:rFonts w:cstheme="minorHAnsi"/>
          <w:b/>
          <w:bCs/>
          <w:sz w:val="24"/>
          <w:szCs w:val="24"/>
        </w:rPr>
      </w:pPr>
      <w:r w:rsidRPr="00157B76">
        <w:rPr>
          <w:rFonts w:cstheme="minorHAnsi"/>
          <w:b/>
          <w:bCs/>
          <w:sz w:val="24"/>
          <w:szCs w:val="24"/>
        </w:rPr>
        <w:t>III. Rozsah a forma předmětu plnění</w:t>
      </w:r>
    </w:p>
    <w:p w14:paraId="7F0C502C" w14:textId="77777777" w:rsidR="00CC10CA" w:rsidRDefault="00CC10CA" w:rsidP="00CC10CA">
      <w:pPr>
        <w:autoSpaceDE w:val="0"/>
        <w:autoSpaceDN w:val="0"/>
        <w:adjustRightInd w:val="0"/>
        <w:spacing w:before="60"/>
        <w:ind w:left="284" w:hanging="284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1. </w:t>
      </w:r>
      <w:r>
        <w:rPr>
          <w:rFonts w:cstheme="minorHAnsi"/>
          <w:sz w:val="23"/>
          <w:szCs w:val="23"/>
        </w:rPr>
        <w:tab/>
        <w:t>Projektová d</w:t>
      </w:r>
      <w:r w:rsidRPr="00C82799">
        <w:rPr>
          <w:rFonts w:cstheme="minorHAnsi"/>
          <w:sz w:val="23"/>
          <w:szCs w:val="23"/>
        </w:rPr>
        <w:t>okumentace bude vypracována v podrobnosti p</w:t>
      </w:r>
      <w:r>
        <w:rPr>
          <w:rFonts w:cstheme="minorHAnsi"/>
          <w:sz w:val="23"/>
          <w:szCs w:val="23"/>
        </w:rPr>
        <w:t>ro provedení stavby v souladu</w:t>
      </w:r>
      <w:r w:rsidRPr="00C82799">
        <w:rPr>
          <w:rFonts w:cstheme="minorHAnsi"/>
          <w:sz w:val="23"/>
          <w:szCs w:val="23"/>
        </w:rPr>
        <w:t xml:space="preserve"> s</w:t>
      </w:r>
      <w:r>
        <w:rPr>
          <w:rFonts w:cstheme="minorHAnsi"/>
          <w:sz w:val="23"/>
          <w:szCs w:val="23"/>
        </w:rPr>
        <w:t> </w:t>
      </w:r>
      <w:r w:rsidRPr="00C82799">
        <w:rPr>
          <w:rFonts w:cstheme="minorHAnsi"/>
          <w:sz w:val="23"/>
          <w:szCs w:val="23"/>
        </w:rPr>
        <w:t>vyhláškou č. 499/2006 Sb., o dokumentaci staveb</w:t>
      </w:r>
      <w:r>
        <w:rPr>
          <w:rFonts w:cstheme="minorHAnsi"/>
          <w:sz w:val="23"/>
          <w:szCs w:val="23"/>
        </w:rPr>
        <w:t>, včetně zpracování Položkového rozpočtu stavby a Výkazu výměr.</w:t>
      </w:r>
    </w:p>
    <w:p w14:paraId="166CB334" w14:textId="77777777" w:rsidR="00CC10CA" w:rsidRDefault="00CC10CA" w:rsidP="00CC10CA">
      <w:pPr>
        <w:autoSpaceDE w:val="0"/>
        <w:autoSpaceDN w:val="0"/>
        <w:adjustRightInd w:val="0"/>
        <w:spacing w:before="60"/>
        <w:ind w:left="284" w:hanging="284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2. </w:t>
      </w:r>
      <w:r>
        <w:rPr>
          <w:rFonts w:cstheme="minorHAnsi"/>
          <w:sz w:val="23"/>
          <w:szCs w:val="23"/>
        </w:rPr>
        <w:tab/>
        <w:t>Projektová d</w:t>
      </w:r>
      <w:r w:rsidRPr="00856F59">
        <w:rPr>
          <w:rFonts w:cstheme="minorHAnsi"/>
          <w:sz w:val="23"/>
          <w:szCs w:val="23"/>
        </w:rPr>
        <w:t xml:space="preserve">okumentace </w:t>
      </w:r>
      <w:r>
        <w:rPr>
          <w:rFonts w:cstheme="minorHAnsi"/>
          <w:sz w:val="23"/>
          <w:szCs w:val="23"/>
        </w:rPr>
        <w:t>bude vyhotovena v počtu 6 ks v</w:t>
      </w:r>
      <w:r w:rsidRPr="00856F59">
        <w:rPr>
          <w:rFonts w:cstheme="minorHAnsi"/>
          <w:sz w:val="23"/>
          <w:szCs w:val="23"/>
        </w:rPr>
        <w:t xml:space="preserve"> tištěné formě </w:t>
      </w:r>
      <w:r>
        <w:rPr>
          <w:rFonts w:cstheme="minorHAnsi"/>
          <w:sz w:val="23"/>
          <w:szCs w:val="23"/>
        </w:rPr>
        <w:t>a</w:t>
      </w:r>
      <w:r w:rsidRPr="00856F59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 xml:space="preserve">uložena v elektronické podobě na 1ks </w:t>
      </w:r>
      <w:r w:rsidRPr="00856F59">
        <w:rPr>
          <w:rFonts w:cstheme="minorHAnsi"/>
          <w:sz w:val="23"/>
          <w:szCs w:val="23"/>
        </w:rPr>
        <w:t xml:space="preserve">CD </w:t>
      </w:r>
      <w:r>
        <w:rPr>
          <w:rFonts w:cstheme="minorHAnsi"/>
          <w:sz w:val="23"/>
          <w:szCs w:val="23"/>
        </w:rPr>
        <w:t xml:space="preserve">ve </w:t>
      </w:r>
      <w:r w:rsidRPr="00856F59">
        <w:rPr>
          <w:rFonts w:cstheme="minorHAnsi"/>
          <w:sz w:val="23"/>
          <w:szCs w:val="23"/>
        </w:rPr>
        <w:t>formátu.pdf.</w:t>
      </w:r>
      <w:r>
        <w:rPr>
          <w:rFonts w:cstheme="minorHAnsi"/>
          <w:sz w:val="23"/>
          <w:szCs w:val="23"/>
        </w:rPr>
        <w:t xml:space="preserve"> Položkový rozpočet a Výkaz výměr bude zpracován v 1 vyhotovení v listinné podobě a uložen v elektronické podobě v originálním formátu zpracování na nosiči společně s projektovou dokumentací. </w:t>
      </w:r>
    </w:p>
    <w:p w14:paraId="6323983F" w14:textId="77777777" w:rsidR="00CC10CA" w:rsidRDefault="00CC10CA" w:rsidP="00CC10CA">
      <w:pPr>
        <w:autoSpaceDE w:val="0"/>
        <w:autoSpaceDN w:val="0"/>
        <w:adjustRightInd w:val="0"/>
        <w:spacing w:before="60"/>
        <w:ind w:left="284" w:hanging="284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3. </w:t>
      </w:r>
      <w:r w:rsidRPr="004D339B">
        <w:rPr>
          <w:rFonts w:cstheme="minorHAnsi"/>
          <w:sz w:val="23"/>
          <w:szCs w:val="23"/>
        </w:rPr>
        <w:t xml:space="preserve">Součástí </w:t>
      </w:r>
      <w:r>
        <w:rPr>
          <w:rFonts w:cstheme="minorHAnsi"/>
          <w:sz w:val="23"/>
          <w:szCs w:val="23"/>
        </w:rPr>
        <w:t>předmětu plnění</w:t>
      </w:r>
      <w:r w:rsidRPr="004D339B">
        <w:rPr>
          <w:rFonts w:cstheme="minorHAnsi"/>
          <w:sz w:val="23"/>
          <w:szCs w:val="23"/>
        </w:rPr>
        <w:t xml:space="preserve"> bude provádění inženýrské činnosti projektanta, vedoucí k zajištění stavebního povolení předmětné stavby, </w:t>
      </w:r>
      <w:r>
        <w:rPr>
          <w:rFonts w:cstheme="minorHAnsi"/>
          <w:sz w:val="23"/>
          <w:szCs w:val="23"/>
        </w:rPr>
        <w:t>na základě zpracované Projektové dokumentace viz bod III.1 této Smlouvy,</w:t>
      </w:r>
      <w:r w:rsidRPr="004D339B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 xml:space="preserve">a </w:t>
      </w:r>
      <w:r w:rsidRPr="004D339B">
        <w:rPr>
          <w:rFonts w:cstheme="minorHAnsi"/>
          <w:sz w:val="23"/>
          <w:szCs w:val="23"/>
        </w:rPr>
        <w:t>na základě zastupování stavebníka v rámci stavebního řízení na stavebním odboru Magistrátu města Olomouce</w:t>
      </w:r>
      <w:r>
        <w:rPr>
          <w:rFonts w:cstheme="minorHAnsi"/>
          <w:sz w:val="23"/>
          <w:szCs w:val="23"/>
        </w:rPr>
        <w:t>.</w:t>
      </w:r>
      <w:r w:rsidRPr="00856F59">
        <w:rPr>
          <w:rFonts w:cstheme="minorHAnsi"/>
          <w:sz w:val="23"/>
          <w:szCs w:val="23"/>
        </w:rPr>
        <w:t xml:space="preserve"> </w:t>
      </w:r>
    </w:p>
    <w:p w14:paraId="6794983A" w14:textId="77777777" w:rsidR="00CC10CA" w:rsidRDefault="00CC10CA" w:rsidP="00CC10CA">
      <w:pPr>
        <w:autoSpaceDE w:val="0"/>
        <w:autoSpaceDN w:val="0"/>
        <w:adjustRightInd w:val="0"/>
        <w:spacing w:before="60"/>
        <w:ind w:left="284" w:hanging="284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lastRenderedPageBreak/>
        <w:t xml:space="preserve">4. </w:t>
      </w:r>
      <w:r>
        <w:rPr>
          <w:rFonts w:cstheme="minorHAnsi"/>
          <w:sz w:val="23"/>
          <w:szCs w:val="23"/>
        </w:rPr>
        <w:tab/>
        <w:t>Součástí zpracování díla budou min. 2 výrobní porady v sídle Objednatele, které proběhnou na vyzvání Objednatele v průběhu plnění předmětu díla, poprvé max. 30 dní od podpisu smlouvy.</w:t>
      </w:r>
    </w:p>
    <w:p w14:paraId="4AA0E620" w14:textId="77777777" w:rsidR="00CC10CA" w:rsidRDefault="00CC10CA" w:rsidP="00CC10CA">
      <w:pPr>
        <w:autoSpaceDE w:val="0"/>
        <w:autoSpaceDN w:val="0"/>
        <w:adjustRightInd w:val="0"/>
        <w:spacing w:before="480"/>
        <w:jc w:val="center"/>
        <w:rPr>
          <w:rFonts w:cstheme="minorHAnsi"/>
          <w:b/>
          <w:bCs/>
          <w:sz w:val="24"/>
          <w:szCs w:val="24"/>
        </w:rPr>
      </w:pPr>
      <w:r w:rsidRPr="00157B76">
        <w:rPr>
          <w:rFonts w:cstheme="minorHAnsi"/>
          <w:b/>
          <w:bCs/>
          <w:sz w:val="24"/>
          <w:szCs w:val="24"/>
        </w:rPr>
        <w:t>IV. Cena</w:t>
      </w:r>
    </w:p>
    <w:p w14:paraId="19A93989" w14:textId="77777777" w:rsidR="00CC10CA" w:rsidRPr="00157B76" w:rsidRDefault="00CC10CA" w:rsidP="00CC10CA">
      <w:pPr>
        <w:autoSpaceDE w:val="0"/>
        <w:autoSpaceDN w:val="0"/>
        <w:adjustRightInd w:val="0"/>
        <w:spacing w:before="60"/>
        <w:ind w:left="284" w:hanging="284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1.</w:t>
      </w:r>
      <w:r>
        <w:rPr>
          <w:rFonts w:cstheme="minorHAnsi"/>
          <w:sz w:val="23"/>
          <w:szCs w:val="23"/>
        </w:rPr>
        <w:tab/>
      </w:r>
      <w:r w:rsidRPr="00157B76">
        <w:rPr>
          <w:rFonts w:cstheme="minorHAnsi"/>
          <w:sz w:val="23"/>
          <w:szCs w:val="23"/>
        </w:rPr>
        <w:t>Smluvní cena je cenou úplnou a konečnou. Cena zahrnuje veškeré náklady zhotovitele</w:t>
      </w:r>
      <w:r>
        <w:rPr>
          <w:rFonts w:cstheme="minorHAnsi"/>
          <w:sz w:val="23"/>
          <w:szCs w:val="23"/>
        </w:rPr>
        <w:t xml:space="preserve"> související s </w:t>
      </w:r>
      <w:r w:rsidRPr="00157B76">
        <w:rPr>
          <w:rFonts w:cstheme="minorHAnsi"/>
          <w:sz w:val="23"/>
          <w:szCs w:val="23"/>
        </w:rPr>
        <w:t>provedením díla, nebude navyšována v souvislosti s inflací české koruny,</w:t>
      </w:r>
      <w:r>
        <w:rPr>
          <w:rFonts w:cstheme="minorHAnsi"/>
          <w:sz w:val="23"/>
          <w:szCs w:val="23"/>
        </w:rPr>
        <w:t xml:space="preserve"> </w:t>
      </w:r>
      <w:r w:rsidRPr="00157B76">
        <w:rPr>
          <w:rFonts w:cstheme="minorHAnsi"/>
          <w:sz w:val="23"/>
          <w:szCs w:val="23"/>
        </w:rPr>
        <w:t>z důvodů kurzových či odlišného personálního zabezpečení zakázky.</w:t>
      </w:r>
    </w:p>
    <w:p w14:paraId="0C11036E" w14:textId="2E506599" w:rsidR="00CC10CA" w:rsidRPr="00BD32DC" w:rsidRDefault="00CC10CA" w:rsidP="00CC10CA">
      <w:pPr>
        <w:autoSpaceDE w:val="0"/>
        <w:autoSpaceDN w:val="0"/>
        <w:adjustRightInd w:val="0"/>
        <w:spacing w:before="120"/>
        <w:ind w:firstLine="284"/>
        <w:jc w:val="both"/>
        <w:rPr>
          <w:rFonts w:cstheme="minorHAnsi"/>
          <w:sz w:val="23"/>
          <w:szCs w:val="23"/>
        </w:rPr>
      </w:pPr>
      <w:r w:rsidRPr="00A048C9">
        <w:rPr>
          <w:rFonts w:cstheme="minorHAnsi"/>
          <w:sz w:val="23"/>
          <w:szCs w:val="23"/>
        </w:rPr>
        <w:t xml:space="preserve">Činnosti v rozsahu bodu </w:t>
      </w:r>
      <w:r>
        <w:rPr>
          <w:rFonts w:cstheme="minorHAnsi"/>
          <w:sz w:val="23"/>
          <w:szCs w:val="23"/>
        </w:rPr>
        <w:t>I</w:t>
      </w:r>
      <w:r w:rsidRPr="00A048C9">
        <w:rPr>
          <w:rFonts w:cstheme="minorHAnsi"/>
          <w:sz w:val="23"/>
          <w:szCs w:val="23"/>
        </w:rPr>
        <w:t>II.</w:t>
      </w:r>
      <w:r>
        <w:rPr>
          <w:rFonts w:cstheme="minorHAnsi"/>
          <w:sz w:val="23"/>
          <w:szCs w:val="23"/>
        </w:rPr>
        <w:t>1</w:t>
      </w:r>
      <w:r w:rsidRPr="00A048C9">
        <w:rPr>
          <w:rFonts w:cstheme="minorHAnsi"/>
          <w:sz w:val="23"/>
          <w:szCs w:val="23"/>
        </w:rPr>
        <w:t xml:space="preserve"> této smlouvy bez DPH</w:t>
      </w:r>
      <w:r>
        <w:rPr>
          <w:rFonts w:cstheme="minorHAnsi"/>
          <w:sz w:val="23"/>
          <w:szCs w:val="23"/>
        </w:rPr>
        <w:t xml:space="preserve"> …………….</w:t>
      </w:r>
      <w:r>
        <w:rPr>
          <w:rFonts w:cstheme="minorHAnsi"/>
          <w:sz w:val="23"/>
          <w:szCs w:val="23"/>
        </w:rPr>
        <w:tab/>
      </w:r>
      <w:r w:rsidR="00B518B4" w:rsidRPr="00BD32DC">
        <w:rPr>
          <w:rFonts w:cstheme="minorHAnsi"/>
          <w:sz w:val="23"/>
          <w:szCs w:val="23"/>
        </w:rPr>
        <w:t>4</w:t>
      </w:r>
      <w:r w:rsidR="00B518B4">
        <w:rPr>
          <w:rFonts w:cstheme="minorHAnsi"/>
          <w:sz w:val="23"/>
          <w:szCs w:val="23"/>
        </w:rPr>
        <w:t>54</w:t>
      </w:r>
      <w:r w:rsidR="00B518B4" w:rsidRPr="00BD32DC">
        <w:rPr>
          <w:rFonts w:cstheme="minorHAnsi"/>
          <w:sz w:val="23"/>
          <w:szCs w:val="23"/>
        </w:rPr>
        <w:t>.000, -</w:t>
      </w:r>
      <w:r w:rsidRPr="00BD32DC">
        <w:rPr>
          <w:rFonts w:cstheme="minorHAnsi"/>
          <w:sz w:val="23"/>
          <w:szCs w:val="23"/>
        </w:rPr>
        <w:t xml:space="preserve"> Kč</w:t>
      </w:r>
    </w:p>
    <w:p w14:paraId="03BD5175" w14:textId="65E59C87" w:rsidR="00CC10CA" w:rsidRPr="00A048C9" w:rsidRDefault="00CC10CA" w:rsidP="00CC10CA">
      <w:pPr>
        <w:autoSpaceDE w:val="0"/>
        <w:autoSpaceDN w:val="0"/>
        <w:adjustRightInd w:val="0"/>
        <w:spacing w:before="60"/>
        <w:ind w:firstLine="284"/>
        <w:jc w:val="both"/>
        <w:rPr>
          <w:rFonts w:cstheme="minorHAnsi"/>
          <w:sz w:val="23"/>
          <w:szCs w:val="23"/>
        </w:rPr>
      </w:pPr>
      <w:r w:rsidRPr="00BD32DC">
        <w:rPr>
          <w:rFonts w:cstheme="minorHAnsi"/>
          <w:sz w:val="23"/>
          <w:szCs w:val="23"/>
        </w:rPr>
        <w:t>Činnosti v rozsahu bodu III.3 této smlouvy bez DPH …………….</w:t>
      </w:r>
      <w:r w:rsidRPr="00BD32DC">
        <w:rPr>
          <w:rFonts w:cstheme="minorHAnsi"/>
          <w:sz w:val="23"/>
          <w:szCs w:val="23"/>
        </w:rPr>
        <w:tab/>
      </w:r>
      <w:r w:rsidR="006F1ED6">
        <w:rPr>
          <w:rFonts w:cstheme="minorHAnsi"/>
          <w:sz w:val="23"/>
          <w:szCs w:val="23"/>
        </w:rPr>
        <w:t xml:space="preserve"> </w:t>
      </w:r>
      <w:r w:rsidRPr="00BD32DC">
        <w:rPr>
          <w:rFonts w:cstheme="minorHAnsi"/>
          <w:sz w:val="23"/>
          <w:szCs w:val="23"/>
        </w:rPr>
        <w:t xml:space="preserve"> </w:t>
      </w:r>
      <w:r w:rsidR="00B518B4">
        <w:rPr>
          <w:rFonts w:cstheme="minorHAnsi"/>
          <w:sz w:val="23"/>
          <w:szCs w:val="23"/>
        </w:rPr>
        <w:t>36</w:t>
      </w:r>
      <w:r w:rsidR="00B518B4" w:rsidRPr="00BD32DC">
        <w:rPr>
          <w:rFonts w:cstheme="minorHAnsi"/>
          <w:sz w:val="23"/>
          <w:szCs w:val="23"/>
        </w:rPr>
        <w:t>.000, -</w:t>
      </w:r>
      <w:r w:rsidRPr="00157B76">
        <w:rPr>
          <w:rFonts w:cstheme="minorHAnsi"/>
          <w:sz w:val="23"/>
          <w:szCs w:val="23"/>
        </w:rPr>
        <w:t xml:space="preserve"> Kč</w:t>
      </w:r>
    </w:p>
    <w:p w14:paraId="10EA955A" w14:textId="0A85865C" w:rsidR="00CC10CA" w:rsidRPr="00BD32DC" w:rsidRDefault="00CC10CA" w:rsidP="00CC10CA">
      <w:pPr>
        <w:autoSpaceDE w:val="0"/>
        <w:autoSpaceDN w:val="0"/>
        <w:adjustRightInd w:val="0"/>
        <w:spacing w:before="60"/>
        <w:ind w:firstLine="284"/>
        <w:jc w:val="both"/>
        <w:rPr>
          <w:rFonts w:cstheme="minorHAnsi"/>
          <w:b/>
          <w:bCs/>
          <w:sz w:val="23"/>
          <w:szCs w:val="23"/>
        </w:rPr>
      </w:pPr>
      <w:r w:rsidRPr="00D57AF9">
        <w:rPr>
          <w:rFonts w:cstheme="minorHAnsi"/>
          <w:b/>
          <w:bCs/>
          <w:sz w:val="23"/>
          <w:szCs w:val="23"/>
        </w:rPr>
        <w:t>Cena celkem bez DPH ..............................................................</w:t>
      </w:r>
      <w:r w:rsidRPr="00D57AF9">
        <w:rPr>
          <w:rFonts w:cstheme="minorHAnsi"/>
          <w:b/>
          <w:bCs/>
          <w:sz w:val="23"/>
          <w:szCs w:val="23"/>
        </w:rPr>
        <w:tab/>
      </w:r>
      <w:r w:rsidR="00B518B4">
        <w:rPr>
          <w:rFonts w:cstheme="minorHAnsi"/>
          <w:b/>
          <w:bCs/>
          <w:sz w:val="23"/>
          <w:szCs w:val="23"/>
        </w:rPr>
        <w:t>490.000</w:t>
      </w:r>
      <w:r w:rsidR="00B518B4" w:rsidRPr="00BD32DC">
        <w:rPr>
          <w:rFonts w:cstheme="minorHAnsi"/>
          <w:b/>
          <w:bCs/>
          <w:sz w:val="23"/>
          <w:szCs w:val="23"/>
        </w:rPr>
        <w:t>, -</w:t>
      </w:r>
      <w:r w:rsidRPr="00BD32DC">
        <w:rPr>
          <w:rFonts w:cstheme="minorHAnsi"/>
          <w:b/>
          <w:bCs/>
          <w:sz w:val="23"/>
          <w:szCs w:val="23"/>
        </w:rPr>
        <w:t xml:space="preserve"> Kč</w:t>
      </w:r>
    </w:p>
    <w:p w14:paraId="127058BE" w14:textId="66B2C545" w:rsidR="00CC10CA" w:rsidRPr="00BD32DC" w:rsidRDefault="00CC10CA" w:rsidP="00CC10CA">
      <w:pPr>
        <w:autoSpaceDE w:val="0"/>
        <w:autoSpaceDN w:val="0"/>
        <w:adjustRightInd w:val="0"/>
        <w:spacing w:before="60"/>
        <w:ind w:firstLine="284"/>
        <w:jc w:val="both"/>
        <w:rPr>
          <w:rFonts w:cstheme="minorHAnsi"/>
          <w:sz w:val="23"/>
          <w:szCs w:val="23"/>
        </w:rPr>
      </w:pPr>
      <w:r w:rsidRPr="00BD32DC">
        <w:rPr>
          <w:rFonts w:cstheme="minorHAnsi"/>
          <w:sz w:val="23"/>
          <w:szCs w:val="23"/>
        </w:rPr>
        <w:t>DPH (</w:t>
      </w:r>
      <w:r w:rsidR="00B518B4" w:rsidRPr="00BD32DC">
        <w:rPr>
          <w:rFonts w:cstheme="minorHAnsi"/>
          <w:sz w:val="23"/>
          <w:szCs w:val="23"/>
        </w:rPr>
        <w:t>21 %</w:t>
      </w:r>
      <w:r w:rsidRPr="00BD32DC">
        <w:rPr>
          <w:rFonts w:cstheme="minorHAnsi"/>
          <w:sz w:val="23"/>
          <w:szCs w:val="23"/>
        </w:rPr>
        <w:t>) ................................................................................</w:t>
      </w:r>
      <w:r w:rsidRPr="00BD32DC">
        <w:rPr>
          <w:rFonts w:cstheme="minorHAnsi"/>
          <w:sz w:val="23"/>
          <w:szCs w:val="23"/>
        </w:rPr>
        <w:tab/>
      </w:r>
      <w:r w:rsidR="00B518B4">
        <w:rPr>
          <w:rFonts w:cstheme="minorHAnsi"/>
          <w:sz w:val="23"/>
          <w:szCs w:val="23"/>
        </w:rPr>
        <w:t>102,900</w:t>
      </w:r>
      <w:r w:rsidR="00B518B4" w:rsidRPr="00BD32DC">
        <w:rPr>
          <w:rFonts w:cstheme="minorHAnsi"/>
          <w:sz w:val="23"/>
          <w:szCs w:val="23"/>
        </w:rPr>
        <w:t>, -</w:t>
      </w:r>
      <w:r w:rsidRPr="00BD32DC">
        <w:rPr>
          <w:rFonts w:cstheme="minorHAnsi"/>
          <w:sz w:val="23"/>
          <w:szCs w:val="23"/>
        </w:rPr>
        <w:t xml:space="preserve"> Kč</w:t>
      </w:r>
    </w:p>
    <w:p w14:paraId="7B092997" w14:textId="16AB7B0C" w:rsidR="00CC10CA" w:rsidRPr="00D57AF9" w:rsidRDefault="00CC10CA" w:rsidP="00CC10CA">
      <w:pPr>
        <w:autoSpaceDE w:val="0"/>
        <w:autoSpaceDN w:val="0"/>
        <w:adjustRightInd w:val="0"/>
        <w:spacing w:before="60"/>
        <w:ind w:firstLine="284"/>
        <w:jc w:val="both"/>
        <w:rPr>
          <w:rFonts w:cstheme="minorHAnsi"/>
          <w:b/>
          <w:bCs/>
          <w:sz w:val="23"/>
          <w:szCs w:val="23"/>
        </w:rPr>
      </w:pPr>
      <w:r w:rsidRPr="00BD32DC">
        <w:rPr>
          <w:rFonts w:cstheme="minorHAnsi"/>
          <w:b/>
          <w:bCs/>
          <w:sz w:val="23"/>
          <w:szCs w:val="23"/>
        </w:rPr>
        <w:t>Cena včetně DPH .....................................................................</w:t>
      </w:r>
      <w:r w:rsidRPr="00BD32DC">
        <w:rPr>
          <w:rFonts w:cstheme="minorHAnsi"/>
          <w:b/>
          <w:bCs/>
          <w:sz w:val="23"/>
          <w:szCs w:val="23"/>
        </w:rPr>
        <w:tab/>
      </w:r>
      <w:r w:rsidR="00B518B4">
        <w:rPr>
          <w:rFonts w:cstheme="minorHAnsi"/>
          <w:b/>
          <w:bCs/>
          <w:sz w:val="23"/>
          <w:szCs w:val="23"/>
        </w:rPr>
        <w:t>592.900</w:t>
      </w:r>
      <w:r w:rsidR="00B518B4" w:rsidRPr="00BD32DC">
        <w:rPr>
          <w:rFonts w:cstheme="minorHAnsi"/>
          <w:b/>
          <w:bCs/>
          <w:sz w:val="23"/>
          <w:szCs w:val="23"/>
        </w:rPr>
        <w:t>, -</w:t>
      </w:r>
      <w:r w:rsidRPr="00D57AF9">
        <w:rPr>
          <w:rFonts w:cstheme="minorHAnsi"/>
          <w:b/>
          <w:bCs/>
          <w:sz w:val="23"/>
          <w:szCs w:val="23"/>
        </w:rPr>
        <w:t xml:space="preserve"> Kč</w:t>
      </w:r>
    </w:p>
    <w:p w14:paraId="298D8B61" w14:textId="77777777" w:rsidR="00CC10CA" w:rsidRPr="00157B76" w:rsidRDefault="00CC10CA" w:rsidP="00CC10CA">
      <w:pPr>
        <w:autoSpaceDE w:val="0"/>
        <w:autoSpaceDN w:val="0"/>
        <w:adjustRightInd w:val="0"/>
        <w:spacing w:before="480"/>
        <w:jc w:val="center"/>
        <w:rPr>
          <w:rFonts w:cstheme="minorHAnsi"/>
          <w:b/>
          <w:bCs/>
          <w:sz w:val="24"/>
          <w:szCs w:val="24"/>
        </w:rPr>
      </w:pPr>
      <w:r w:rsidRPr="00157B76">
        <w:rPr>
          <w:rFonts w:cstheme="minorHAnsi"/>
          <w:b/>
          <w:bCs/>
          <w:sz w:val="24"/>
          <w:szCs w:val="24"/>
        </w:rPr>
        <w:t>V. Doba plnění</w:t>
      </w:r>
    </w:p>
    <w:p w14:paraId="3628D617" w14:textId="77777777" w:rsidR="00CC10CA" w:rsidRDefault="00CC10CA" w:rsidP="00CC10CA">
      <w:pPr>
        <w:autoSpaceDE w:val="0"/>
        <w:autoSpaceDN w:val="0"/>
        <w:adjustRightInd w:val="0"/>
        <w:spacing w:before="60"/>
        <w:ind w:left="284" w:hanging="284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1.</w:t>
      </w:r>
      <w:r>
        <w:rPr>
          <w:rFonts w:cstheme="minorHAnsi"/>
          <w:sz w:val="23"/>
          <w:szCs w:val="23"/>
        </w:rPr>
        <w:tab/>
      </w:r>
      <w:r w:rsidRPr="00157B76">
        <w:rPr>
          <w:rFonts w:cstheme="minorHAnsi"/>
          <w:sz w:val="23"/>
          <w:szCs w:val="23"/>
        </w:rPr>
        <w:t>Vypracování a předání dokumentace v rozsahu dle bodu III</w:t>
      </w:r>
      <w:r>
        <w:rPr>
          <w:rFonts w:cstheme="minorHAnsi"/>
          <w:sz w:val="23"/>
          <w:szCs w:val="23"/>
        </w:rPr>
        <w:t>.1</w:t>
      </w:r>
      <w:r w:rsidRPr="00157B76">
        <w:rPr>
          <w:rFonts w:cstheme="minorHAnsi"/>
          <w:sz w:val="23"/>
          <w:szCs w:val="23"/>
        </w:rPr>
        <w:t xml:space="preserve"> této </w:t>
      </w:r>
      <w:r>
        <w:rPr>
          <w:rFonts w:cstheme="minorHAnsi"/>
          <w:sz w:val="23"/>
          <w:szCs w:val="23"/>
        </w:rPr>
        <w:t>S</w:t>
      </w:r>
      <w:r w:rsidRPr="00157B76">
        <w:rPr>
          <w:rFonts w:cstheme="minorHAnsi"/>
          <w:sz w:val="23"/>
          <w:szCs w:val="23"/>
        </w:rPr>
        <w:t xml:space="preserve">mlouvy: do </w:t>
      </w:r>
      <w:r>
        <w:rPr>
          <w:rFonts w:cstheme="minorHAnsi"/>
          <w:sz w:val="23"/>
          <w:szCs w:val="23"/>
        </w:rPr>
        <w:t>31.05.2023</w:t>
      </w:r>
      <w:r w:rsidRPr="00157B76">
        <w:rPr>
          <w:rFonts w:cstheme="minorHAnsi"/>
          <w:sz w:val="23"/>
          <w:szCs w:val="23"/>
        </w:rPr>
        <w:t>.</w:t>
      </w:r>
    </w:p>
    <w:p w14:paraId="57A9FFA1" w14:textId="77777777" w:rsidR="00CC10CA" w:rsidRPr="00157B76" w:rsidRDefault="00CC10CA" w:rsidP="00CC10CA">
      <w:pPr>
        <w:autoSpaceDE w:val="0"/>
        <w:autoSpaceDN w:val="0"/>
        <w:adjustRightInd w:val="0"/>
        <w:spacing w:before="60"/>
        <w:ind w:left="284" w:hanging="284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2.</w:t>
      </w:r>
      <w:r>
        <w:rPr>
          <w:rFonts w:cstheme="minorHAnsi"/>
          <w:sz w:val="23"/>
          <w:szCs w:val="23"/>
        </w:rPr>
        <w:tab/>
        <w:t xml:space="preserve">Zajištění vydání stavebního povolení </w:t>
      </w:r>
      <w:r w:rsidRPr="004D339B">
        <w:rPr>
          <w:rFonts w:cstheme="minorHAnsi"/>
          <w:sz w:val="23"/>
          <w:szCs w:val="23"/>
        </w:rPr>
        <w:t>předmětné stavby, na základě zastupování stavebníka v rámci stavebního řízení na stavebním odboru Magistrátu města Olomouce</w:t>
      </w:r>
      <w:r>
        <w:rPr>
          <w:rFonts w:cstheme="minorHAnsi"/>
          <w:sz w:val="23"/>
          <w:szCs w:val="23"/>
        </w:rPr>
        <w:t xml:space="preserve"> dle bodu III.3 této smlouvy, do 31.07.2023. </w:t>
      </w:r>
    </w:p>
    <w:p w14:paraId="2FC0A412" w14:textId="77777777" w:rsidR="00CC10CA" w:rsidRPr="00157B76" w:rsidRDefault="00CC10CA" w:rsidP="00CC10CA">
      <w:pPr>
        <w:autoSpaceDE w:val="0"/>
        <w:autoSpaceDN w:val="0"/>
        <w:adjustRightInd w:val="0"/>
        <w:spacing w:before="480"/>
        <w:jc w:val="center"/>
        <w:rPr>
          <w:rFonts w:cstheme="minorHAnsi"/>
          <w:b/>
          <w:bCs/>
          <w:sz w:val="24"/>
          <w:szCs w:val="24"/>
        </w:rPr>
      </w:pPr>
      <w:r w:rsidRPr="00157B76">
        <w:rPr>
          <w:rFonts w:cstheme="minorHAnsi"/>
          <w:b/>
          <w:bCs/>
          <w:sz w:val="24"/>
          <w:szCs w:val="24"/>
        </w:rPr>
        <w:t>VI. Platební podmínky</w:t>
      </w:r>
    </w:p>
    <w:p w14:paraId="0C63258D" w14:textId="77777777" w:rsidR="00CC10CA" w:rsidRDefault="00CC10CA" w:rsidP="00CC10CA">
      <w:pPr>
        <w:autoSpaceDE w:val="0"/>
        <w:autoSpaceDN w:val="0"/>
        <w:adjustRightInd w:val="0"/>
        <w:spacing w:before="60"/>
        <w:ind w:left="284" w:hanging="284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1. </w:t>
      </w:r>
      <w:r>
        <w:rPr>
          <w:rFonts w:cstheme="minorHAnsi"/>
          <w:sz w:val="23"/>
          <w:szCs w:val="23"/>
        </w:rPr>
        <w:tab/>
      </w:r>
      <w:r w:rsidRPr="00157B76">
        <w:rPr>
          <w:rFonts w:cstheme="minorHAnsi"/>
          <w:sz w:val="23"/>
          <w:szCs w:val="23"/>
        </w:rPr>
        <w:t>Podkladem pro zaplacení díla bud</w:t>
      </w:r>
      <w:r>
        <w:rPr>
          <w:rFonts w:cstheme="minorHAnsi"/>
          <w:sz w:val="23"/>
          <w:szCs w:val="23"/>
        </w:rPr>
        <w:t>e</w:t>
      </w:r>
      <w:r w:rsidRPr="00157B76">
        <w:rPr>
          <w:rFonts w:cstheme="minorHAnsi"/>
          <w:sz w:val="23"/>
          <w:szCs w:val="23"/>
        </w:rPr>
        <w:t xml:space="preserve"> faktura, která bude mít náležitosti daňového dokladu dle</w:t>
      </w:r>
      <w:r>
        <w:rPr>
          <w:rFonts w:cstheme="minorHAnsi"/>
          <w:sz w:val="23"/>
          <w:szCs w:val="23"/>
        </w:rPr>
        <w:t xml:space="preserve"> zákona </w:t>
      </w:r>
      <w:r w:rsidRPr="00157B76">
        <w:rPr>
          <w:rFonts w:cstheme="minorHAnsi"/>
          <w:sz w:val="23"/>
          <w:szCs w:val="23"/>
        </w:rPr>
        <w:t>č. 235/2004 Sb. v platném znění (dále jen „faktura“).</w:t>
      </w:r>
      <w:r>
        <w:rPr>
          <w:rFonts w:cstheme="minorHAnsi"/>
          <w:sz w:val="23"/>
          <w:szCs w:val="23"/>
        </w:rPr>
        <w:t xml:space="preserve"> </w:t>
      </w:r>
    </w:p>
    <w:p w14:paraId="52A451FC" w14:textId="77777777" w:rsidR="00CC10CA" w:rsidRDefault="00CC10CA" w:rsidP="00CC10CA">
      <w:pPr>
        <w:autoSpaceDE w:val="0"/>
        <w:autoSpaceDN w:val="0"/>
        <w:adjustRightInd w:val="0"/>
        <w:spacing w:before="60"/>
        <w:ind w:left="284" w:hanging="284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2.</w:t>
      </w:r>
      <w:r>
        <w:rPr>
          <w:rFonts w:cstheme="minorHAnsi"/>
          <w:sz w:val="23"/>
          <w:szCs w:val="23"/>
        </w:rPr>
        <w:tab/>
      </w:r>
      <w:r w:rsidRPr="00157B76">
        <w:rPr>
          <w:rFonts w:cstheme="minorHAnsi"/>
          <w:sz w:val="23"/>
          <w:szCs w:val="23"/>
        </w:rPr>
        <w:t>Smluvní cena bude úč</w:t>
      </w:r>
      <w:r>
        <w:rPr>
          <w:rFonts w:cstheme="minorHAnsi"/>
          <w:sz w:val="23"/>
          <w:szCs w:val="23"/>
        </w:rPr>
        <w:t xml:space="preserve">tována ve dvou splátkách na </w:t>
      </w:r>
      <w:r w:rsidRPr="00157B76">
        <w:rPr>
          <w:rFonts w:cstheme="minorHAnsi"/>
          <w:sz w:val="23"/>
          <w:szCs w:val="23"/>
        </w:rPr>
        <w:t>základě faktur vystaven</w:t>
      </w:r>
      <w:r>
        <w:rPr>
          <w:rFonts w:cstheme="minorHAnsi"/>
          <w:sz w:val="23"/>
          <w:szCs w:val="23"/>
        </w:rPr>
        <w:t>ých</w:t>
      </w:r>
      <w:r w:rsidRPr="00157B76">
        <w:rPr>
          <w:rFonts w:cstheme="minorHAnsi"/>
          <w:sz w:val="23"/>
          <w:szCs w:val="23"/>
        </w:rPr>
        <w:t xml:space="preserve"> zhotovitelem po</w:t>
      </w:r>
      <w:r>
        <w:rPr>
          <w:rFonts w:cstheme="minorHAnsi"/>
          <w:sz w:val="23"/>
          <w:szCs w:val="23"/>
        </w:rPr>
        <w:t xml:space="preserve"> </w:t>
      </w:r>
      <w:r w:rsidRPr="00157B76">
        <w:rPr>
          <w:rFonts w:cstheme="minorHAnsi"/>
          <w:sz w:val="23"/>
          <w:szCs w:val="23"/>
        </w:rPr>
        <w:t xml:space="preserve">předání díla </w:t>
      </w:r>
      <w:r>
        <w:rPr>
          <w:rFonts w:cstheme="minorHAnsi"/>
          <w:sz w:val="23"/>
          <w:szCs w:val="23"/>
        </w:rPr>
        <w:t xml:space="preserve">dle bodu III.1 a III.3 této Smlouvy </w:t>
      </w:r>
      <w:r w:rsidRPr="00157B76">
        <w:rPr>
          <w:rFonts w:cstheme="minorHAnsi"/>
          <w:sz w:val="23"/>
          <w:szCs w:val="23"/>
        </w:rPr>
        <w:t xml:space="preserve">objednateli. Splatnost </w:t>
      </w:r>
      <w:r>
        <w:rPr>
          <w:rFonts w:cstheme="minorHAnsi"/>
          <w:sz w:val="23"/>
          <w:szCs w:val="23"/>
        </w:rPr>
        <w:t>faktur</w:t>
      </w:r>
      <w:r w:rsidRPr="00157B76">
        <w:rPr>
          <w:rFonts w:cstheme="minorHAnsi"/>
          <w:sz w:val="23"/>
          <w:szCs w:val="23"/>
        </w:rPr>
        <w:t xml:space="preserve"> činí 14 dnů</w:t>
      </w:r>
      <w:r>
        <w:rPr>
          <w:rFonts w:cstheme="minorHAnsi"/>
          <w:sz w:val="23"/>
          <w:szCs w:val="23"/>
        </w:rPr>
        <w:t xml:space="preserve">. </w:t>
      </w:r>
    </w:p>
    <w:p w14:paraId="04EA207E" w14:textId="77777777" w:rsidR="00CC10CA" w:rsidRPr="00157B76" w:rsidRDefault="00CC10CA" w:rsidP="00CC10CA">
      <w:pPr>
        <w:autoSpaceDE w:val="0"/>
        <w:autoSpaceDN w:val="0"/>
        <w:adjustRightInd w:val="0"/>
        <w:spacing w:before="60"/>
        <w:ind w:left="284" w:hanging="284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3.</w:t>
      </w:r>
      <w:r>
        <w:rPr>
          <w:rFonts w:cstheme="minorHAnsi"/>
          <w:sz w:val="23"/>
          <w:szCs w:val="23"/>
        </w:rPr>
        <w:tab/>
        <w:t>V </w:t>
      </w:r>
      <w:r w:rsidRPr="00157B76">
        <w:rPr>
          <w:rFonts w:cstheme="minorHAnsi"/>
          <w:sz w:val="23"/>
          <w:szCs w:val="23"/>
        </w:rPr>
        <w:t>případě, že dojde ke zrušení nebo</w:t>
      </w:r>
      <w:r>
        <w:rPr>
          <w:rFonts w:cstheme="minorHAnsi"/>
          <w:sz w:val="23"/>
          <w:szCs w:val="23"/>
        </w:rPr>
        <w:t xml:space="preserve"> </w:t>
      </w:r>
      <w:r w:rsidRPr="00157B76">
        <w:rPr>
          <w:rFonts w:cstheme="minorHAnsi"/>
          <w:sz w:val="23"/>
          <w:szCs w:val="23"/>
        </w:rPr>
        <w:t xml:space="preserve">odstoupení od této </w:t>
      </w:r>
      <w:r>
        <w:rPr>
          <w:rFonts w:cstheme="minorHAnsi"/>
          <w:sz w:val="23"/>
          <w:szCs w:val="23"/>
        </w:rPr>
        <w:t>S</w:t>
      </w:r>
      <w:r w:rsidRPr="00157B76">
        <w:rPr>
          <w:rFonts w:cstheme="minorHAnsi"/>
          <w:sz w:val="23"/>
          <w:szCs w:val="23"/>
        </w:rPr>
        <w:t>mlouvy bude zhotovitel práce rozprac</w:t>
      </w:r>
      <w:r>
        <w:rPr>
          <w:rFonts w:cstheme="minorHAnsi"/>
          <w:sz w:val="23"/>
          <w:szCs w:val="23"/>
        </w:rPr>
        <w:t xml:space="preserve">ované </w:t>
      </w:r>
      <w:r w:rsidRPr="00157B76">
        <w:rPr>
          <w:rFonts w:cstheme="minorHAnsi"/>
          <w:sz w:val="23"/>
          <w:szCs w:val="23"/>
        </w:rPr>
        <w:t>ke dni zrušení nebo</w:t>
      </w:r>
      <w:r>
        <w:rPr>
          <w:rFonts w:cstheme="minorHAnsi"/>
          <w:sz w:val="23"/>
          <w:szCs w:val="23"/>
        </w:rPr>
        <w:t xml:space="preserve"> </w:t>
      </w:r>
      <w:r w:rsidRPr="00157B76">
        <w:rPr>
          <w:rFonts w:cstheme="minorHAnsi"/>
          <w:sz w:val="23"/>
          <w:szCs w:val="23"/>
        </w:rPr>
        <w:t xml:space="preserve">odstoupení fakturovat objednateli ve výši vzájemně </w:t>
      </w:r>
      <w:r>
        <w:rPr>
          <w:rFonts w:cstheme="minorHAnsi"/>
          <w:sz w:val="23"/>
          <w:szCs w:val="23"/>
        </w:rPr>
        <w:t xml:space="preserve">odsouhlaseného rozsahu </w:t>
      </w:r>
      <w:r w:rsidRPr="00157B76">
        <w:rPr>
          <w:rFonts w:cstheme="minorHAnsi"/>
          <w:sz w:val="23"/>
          <w:szCs w:val="23"/>
        </w:rPr>
        <w:t>prokázaného</w:t>
      </w:r>
      <w:r>
        <w:rPr>
          <w:rFonts w:cstheme="minorHAnsi"/>
          <w:sz w:val="23"/>
          <w:szCs w:val="23"/>
        </w:rPr>
        <w:t xml:space="preserve"> </w:t>
      </w:r>
      <w:r w:rsidRPr="00157B76">
        <w:rPr>
          <w:rFonts w:cstheme="minorHAnsi"/>
          <w:sz w:val="23"/>
          <w:szCs w:val="23"/>
        </w:rPr>
        <w:t>zhotovitelem k tomuto dni.</w:t>
      </w:r>
    </w:p>
    <w:p w14:paraId="24ED437D" w14:textId="77777777" w:rsidR="00CC10CA" w:rsidRPr="00157B76" w:rsidRDefault="00CC10CA" w:rsidP="00CC10CA">
      <w:pPr>
        <w:autoSpaceDE w:val="0"/>
        <w:autoSpaceDN w:val="0"/>
        <w:adjustRightInd w:val="0"/>
        <w:spacing w:before="480"/>
        <w:jc w:val="center"/>
        <w:rPr>
          <w:rFonts w:cstheme="minorHAnsi"/>
          <w:b/>
          <w:bCs/>
          <w:sz w:val="24"/>
          <w:szCs w:val="24"/>
        </w:rPr>
      </w:pPr>
      <w:r w:rsidRPr="00157B76">
        <w:rPr>
          <w:rFonts w:cstheme="minorHAnsi"/>
          <w:b/>
          <w:bCs/>
          <w:sz w:val="24"/>
          <w:szCs w:val="24"/>
        </w:rPr>
        <w:t>VII. Zvláštní ujednání</w:t>
      </w:r>
    </w:p>
    <w:p w14:paraId="3D42D15A" w14:textId="77777777" w:rsidR="00CC10CA" w:rsidRDefault="00CC10CA" w:rsidP="00CC10CA">
      <w:pPr>
        <w:autoSpaceDE w:val="0"/>
        <w:autoSpaceDN w:val="0"/>
        <w:adjustRightInd w:val="0"/>
        <w:spacing w:before="60"/>
        <w:ind w:left="284" w:hanging="284"/>
        <w:jc w:val="both"/>
        <w:rPr>
          <w:rFonts w:cstheme="minorHAnsi"/>
          <w:sz w:val="23"/>
          <w:szCs w:val="23"/>
        </w:rPr>
      </w:pPr>
      <w:r w:rsidRPr="00157B76">
        <w:rPr>
          <w:rFonts w:cstheme="minorHAnsi"/>
          <w:sz w:val="23"/>
          <w:szCs w:val="23"/>
        </w:rPr>
        <w:t xml:space="preserve">1. </w:t>
      </w:r>
      <w:r>
        <w:rPr>
          <w:rFonts w:cstheme="minorHAnsi"/>
          <w:sz w:val="23"/>
          <w:szCs w:val="23"/>
        </w:rPr>
        <w:tab/>
      </w:r>
      <w:r w:rsidRPr="00157B76">
        <w:rPr>
          <w:rFonts w:cstheme="minorHAnsi"/>
          <w:sz w:val="23"/>
          <w:szCs w:val="23"/>
        </w:rPr>
        <w:t>Objednatel na vyžádání zhotovitele zajistí přístup do prostorů muzea a přilehlých pozemků.</w:t>
      </w:r>
    </w:p>
    <w:p w14:paraId="4766335A" w14:textId="77777777" w:rsidR="00CC10CA" w:rsidRPr="00157B76" w:rsidRDefault="00CC10CA" w:rsidP="00CC10CA">
      <w:pPr>
        <w:autoSpaceDE w:val="0"/>
        <w:autoSpaceDN w:val="0"/>
        <w:adjustRightInd w:val="0"/>
        <w:ind w:left="284" w:hanging="284"/>
        <w:jc w:val="both"/>
        <w:rPr>
          <w:rFonts w:cstheme="minorHAnsi"/>
          <w:sz w:val="23"/>
          <w:szCs w:val="23"/>
        </w:rPr>
      </w:pPr>
      <w:r w:rsidRPr="00157B76">
        <w:rPr>
          <w:rFonts w:cstheme="minorHAnsi"/>
          <w:sz w:val="23"/>
          <w:szCs w:val="23"/>
        </w:rPr>
        <w:t>2.</w:t>
      </w:r>
      <w:r>
        <w:rPr>
          <w:rFonts w:cstheme="minorHAnsi"/>
          <w:sz w:val="23"/>
          <w:szCs w:val="23"/>
        </w:rPr>
        <w:tab/>
      </w:r>
      <w:r w:rsidRPr="00157B76">
        <w:rPr>
          <w:rFonts w:cstheme="minorHAnsi"/>
          <w:sz w:val="23"/>
          <w:szCs w:val="23"/>
        </w:rPr>
        <w:t>Dokumentace bude v rozpracovanosti průběžně konzultována s</w:t>
      </w:r>
      <w:r>
        <w:rPr>
          <w:rFonts w:cstheme="minorHAnsi"/>
          <w:sz w:val="23"/>
          <w:szCs w:val="23"/>
        </w:rPr>
        <w:t> </w:t>
      </w:r>
      <w:r w:rsidRPr="00157B76">
        <w:rPr>
          <w:rFonts w:cstheme="minorHAnsi"/>
          <w:sz w:val="23"/>
          <w:szCs w:val="23"/>
        </w:rPr>
        <w:t>objednatelem</w:t>
      </w:r>
      <w:r>
        <w:rPr>
          <w:rFonts w:cstheme="minorHAnsi"/>
          <w:sz w:val="23"/>
          <w:szCs w:val="23"/>
        </w:rPr>
        <w:t xml:space="preserve"> (viz bod III. odst. 4)</w:t>
      </w:r>
      <w:r w:rsidRPr="00157B76">
        <w:rPr>
          <w:rFonts w:cstheme="minorHAnsi"/>
          <w:sz w:val="23"/>
          <w:szCs w:val="23"/>
        </w:rPr>
        <w:t>.</w:t>
      </w:r>
    </w:p>
    <w:p w14:paraId="36CCCC60" w14:textId="3362D9C2" w:rsidR="00CC10CA" w:rsidRPr="00157B76" w:rsidRDefault="00CC10CA" w:rsidP="00CC10CA">
      <w:pPr>
        <w:autoSpaceDE w:val="0"/>
        <w:autoSpaceDN w:val="0"/>
        <w:adjustRightInd w:val="0"/>
        <w:ind w:left="284" w:hanging="284"/>
        <w:jc w:val="both"/>
        <w:rPr>
          <w:rFonts w:cstheme="minorHAnsi"/>
          <w:sz w:val="23"/>
          <w:szCs w:val="23"/>
        </w:rPr>
      </w:pPr>
      <w:r w:rsidRPr="00157B76">
        <w:rPr>
          <w:rFonts w:cstheme="minorHAnsi"/>
          <w:sz w:val="23"/>
          <w:szCs w:val="23"/>
        </w:rPr>
        <w:t xml:space="preserve">3. </w:t>
      </w:r>
      <w:r>
        <w:rPr>
          <w:rFonts w:cstheme="minorHAnsi"/>
          <w:sz w:val="23"/>
          <w:szCs w:val="23"/>
        </w:rPr>
        <w:tab/>
      </w:r>
      <w:r w:rsidRPr="00157B76">
        <w:rPr>
          <w:rFonts w:cstheme="minorHAnsi"/>
          <w:sz w:val="23"/>
          <w:szCs w:val="23"/>
        </w:rPr>
        <w:t>Budou respektována práva autorů "</w:t>
      </w:r>
      <w:r>
        <w:rPr>
          <w:rFonts w:cstheme="minorHAnsi"/>
          <w:sz w:val="23"/>
          <w:szCs w:val="23"/>
        </w:rPr>
        <w:t>a</w:t>
      </w:r>
      <w:r w:rsidRPr="00157B76">
        <w:rPr>
          <w:rFonts w:cstheme="minorHAnsi"/>
          <w:sz w:val="23"/>
          <w:szCs w:val="23"/>
        </w:rPr>
        <w:t xml:space="preserve">rchitektonické studie </w:t>
      </w:r>
      <w:r>
        <w:rPr>
          <w:rFonts w:cstheme="minorHAnsi"/>
          <w:sz w:val="23"/>
          <w:szCs w:val="23"/>
        </w:rPr>
        <w:t>Rekonstrukce kavárny MUO</w:t>
      </w:r>
      <w:r w:rsidRPr="00157B76">
        <w:rPr>
          <w:rFonts w:cstheme="minorHAnsi"/>
          <w:sz w:val="23"/>
          <w:szCs w:val="23"/>
        </w:rPr>
        <w:t>".</w:t>
      </w:r>
    </w:p>
    <w:p w14:paraId="69C9600E" w14:textId="77777777" w:rsidR="00CC10CA" w:rsidRPr="00157B76" w:rsidRDefault="00CC10CA" w:rsidP="00CC10CA">
      <w:pPr>
        <w:autoSpaceDE w:val="0"/>
        <w:autoSpaceDN w:val="0"/>
        <w:adjustRightInd w:val="0"/>
        <w:ind w:left="284" w:hanging="284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4</w:t>
      </w:r>
      <w:r w:rsidRPr="00157B76">
        <w:rPr>
          <w:rFonts w:cstheme="minorHAnsi"/>
          <w:sz w:val="23"/>
          <w:szCs w:val="23"/>
        </w:rPr>
        <w:t xml:space="preserve">. </w:t>
      </w:r>
      <w:r>
        <w:rPr>
          <w:rFonts w:cstheme="minorHAnsi"/>
          <w:sz w:val="23"/>
          <w:szCs w:val="23"/>
        </w:rPr>
        <w:tab/>
      </w:r>
      <w:r w:rsidRPr="00157B76">
        <w:rPr>
          <w:rFonts w:cstheme="minorHAnsi"/>
          <w:sz w:val="23"/>
          <w:szCs w:val="23"/>
        </w:rPr>
        <w:t>Objednatel je oprávněn dílo použít ke všem účelům, které souvisejí s realizací předmětné</w:t>
      </w:r>
      <w:r>
        <w:rPr>
          <w:rFonts w:cstheme="minorHAnsi"/>
          <w:sz w:val="23"/>
          <w:szCs w:val="23"/>
        </w:rPr>
        <w:t xml:space="preserve"> stavby, k </w:t>
      </w:r>
      <w:r w:rsidRPr="00157B76">
        <w:rPr>
          <w:rFonts w:cstheme="minorHAnsi"/>
          <w:sz w:val="23"/>
          <w:szCs w:val="23"/>
        </w:rPr>
        <w:t>příslušným správním a výběrovým řízením a k výstavbě samotné. S ohledem na to</w:t>
      </w:r>
      <w:r>
        <w:rPr>
          <w:rFonts w:cstheme="minorHAnsi"/>
          <w:sz w:val="23"/>
          <w:szCs w:val="23"/>
        </w:rPr>
        <w:t xml:space="preserve">, je objednatel </w:t>
      </w:r>
      <w:r w:rsidRPr="00157B76">
        <w:rPr>
          <w:rFonts w:cstheme="minorHAnsi"/>
          <w:sz w:val="23"/>
          <w:szCs w:val="23"/>
        </w:rPr>
        <w:t>oprávněn bezúplatně dílo rozmnožovat, poskytovat jiným subjektům a zejména</w:t>
      </w:r>
      <w:r>
        <w:rPr>
          <w:rFonts w:cstheme="minorHAnsi"/>
          <w:sz w:val="23"/>
          <w:szCs w:val="23"/>
        </w:rPr>
        <w:t xml:space="preserve"> používat k </w:t>
      </w:r>
      <w:r w:rsidRPr="00157B76">
        <w:rPr>
          <w:rFonts w:cstheme="minorHAnsi"/>
          <w:sz w:val="23"/>
          <w:szCs w:val="23"/>
        </w:rPr>
        <w:t>výběrovým řízením, vždy však pouze pro dosažení shora uvedených účelů a cílů</w:t>
      </w:r>
      <w:r>
        <w:rPr>
          <w:rFonts w:cstheme="minorHAnsi"/>
          <w:sz w:val="23"/>
          <w:szCs w:val="23"/>
        </w:rPr>
        <w:t>.</w:t>
      </w:r>
    </w:p>
    <w:p w14:paraId="6D76E97A" w14:textId="77777777" w:rsidR="00CC10CA" w:rsidRPr="00157B76" w:rsidRDefault="00CC10CA" w:rsidP="00CC10CA">
      <w:pPr>
        <w:autoSpaceDE w:val="0"/>
        <w:autoSpaceDN w:val="0"/>
        <w:adjustRightInd w:val="0"/>
        <w:spacing w:before="480"/>
        <w:jc w:val="center"/>
        <w:rPr>
          <w:rFonts w:cstheme="minorHAnsi"/>
          <w:b/>
          <w:bCs/>
          <w:sz w:val="24"/>
          <w:szCs w:val="24"/>
        </w:rPr>
      </w:pPr>
      <w:r w:rsidRPr="00157B76">
        <w:rPr>
          <w:rFonts w:cstheme="minorHAnsi"/>
          <w:b/>
          <w:bCs/>
          <w:sz w:val="24"/>
          <w:szCs w:val="24"/>
        </w:rPr>
        <w:t>VIII. Smluvní pokuty</w:t>
      </w:r>
    </w:p>
    <w:p w14:paraId="05E7D8D9" w14:textId="24442A6E" w:rsidR="00CC10CA" w:rsidRDefault="00CC10CA" w:rsidP="00CC10CA">
      <w:pPr>
        <w:autoSpaceDE w:val="0"/>
        <w:autoSpaceDN w:val="0"/>
        <w:adjustRightInd w:val="0"/>
        <w:spacing w:before="60"/>
        <w:ind w:left="284" w:hanging="284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1.</w:t>
      </w:r>
      <w:r>
        <w:rPr>
          <w:rFonts w:cstheme="minorHAnsi"/>
          <w:sz w:val="23"/>
          <w:szCs w:val="23"/>
        </w:rPr>
        <w:tab/>
      </w:r>
      <w:r w:rsidRPr="00157B76">
        <w:rPr>
          <w:rFonts w:cstheme="minorHAnsi"/>
          <w:sz w:val="23"/>
          <w:szCs w:val="23"/>
        </w:rPr>
        <w:t>V případě prodlení zhotovitele s dokončením a předáním díla je zhotovitel povinen zaplatit</w:t>
      </w:r>
      <w:r>
        <w:rPr>
          <w:rFonts w:cstheme="minorHAnsi"/>
          <w:sz w:val="23"/>
          <w:szCs w:val="23"/>
        </w:rPr>
        <w:t xml:space="preserve"> </w:t>
      </w:r>
      <w:r w:rsidRPr="00157B76">
        <w:rPr>
          <w:rFonts w:cstheme="minorHAnsi"/>
          <w:sz w:val="23"/>
          <w:szCs w:val="23"/>
        </w:rPr>
        <w:t xml:space="preserve">objednateli smluvní pokutu ve výši </w:t>
      </w:r>
      <w:r w:rsidR="00B518B4" w:rsidRPr="00157B76">
        <w:rPr>
          <w:rFonts w:cstheme="minorHAnsi"/>
          <w:sz w:val="23"/>
          <w:szCs w:val="23"/>
        </w:rPr>
        <w:t>0,01 %</w:t>
      </w:r>
      <w:r w:rsidRPr="00157B76">
        <w:rPr>
          <w:rFonts w:cstheme="minorHAnsi"/>
          <w:sz w:val="23"/>
          <w:szCs w:val="23"/>
        </w:rPr>
        <w:t xml:space="preserve"> z celkové ceny díla za každý den prodlení. </w:t>
      </w:r>
    </w:p>
    <w:p w14:paraId="2A76A31F" w14:textId="280DF1A0" w:rsidR="00CC10CA" w:rsidRPr="00157B76" w:rsidRDefault="00CC10CA" w:rsidP="00CC10CA">
      <w:pPr>
        <w:autoSpaceDE w:val="0"/>
        <w:autoSpaceDN w:val="0"/>
        <w:adjustRightInd w:val="0"/>
        <w:spacing w:before="60"/>
        <w:ind w:left="284" w:hanging="284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lastRenderedPageBreak/>
        <w:t>2.</w:t>
      </w:r>
      <w:r>
        <w:rPr>
          <w:rFonts w:cstheme="minorHAnsi"/>
          <w:sz w:val="23"/>
          <w:szCs w:val="23"/>
        </w:rPr>
        <w:tab/>
      </w:r>
      <w:r w:rsidRPr="00157B76">
        <w:rPr>
          <w:rFonts w:cstheme="minorHAnsi"/>
          <w:sz w:val="23"/>
          <w:szCs w:val="23"/>
        </w:rPr>
        <w:t>V</w:t>
      </w:r>
      <w:r>
        <w:rPr>
          <w:rFonts w:cstheme="minorHAnsi"/>
          <w:sz w:val="23"/>
          <w:szCs w:val="23"/>
        </w:rPr>
        <w:t> </w:t>
      </w:r>
      <w:r w:rsidRPr="00157B76">
        <w:rPr>
          <w:rFonts w:cstheme="minorHAnsi"/>
          <w:sz w:val="23"/>
          <w:szCs w:val="23"/>
        </w:rPr>
        <w:t>případě</w:t>
      </w:r>
      <w:r>
        <w:rPr>
          <w:rFonts w:cstheme="minorHAnsi"/>
          <w:sz w:val="23"/>
          <w:szCs w:val="23"/>
        </w:rPr>
        <w:t xml:space="preserve"> </w:t>
      </w:r>
      <w:r w:rsidRPr="00157B76">
        <w:rPr>
          <w:rFonts w:cstheme="minorHAnsi"/>
          <w:sz w:val="23"/>
          <w:szCs w:val="23"/>
        </w:rPr>
        <w:t>prodlení objednatele s proplacením faktury je objednatel povinen zaplatit zhotoviteli smluvní</w:t>
      </w:r>
      <w:r>
        <w:rPr>
          <w:rFonts w:cstheme="minorHAnsi"/>
          <w:sz w:val="23"/>
          <w:szCs w:val="23"/>
        </w:rPr>
        <w:t xml:space="preserve"> </w:t>
      </w:r>
      <w:r w:rsidRPr="00157B76">
        <w:rPr>
          <w:rFonts w:cstheme="minorHAnsi"/>
          <w:sz w:val="23"/>
          <w:szCs w:val="23"/>
        </w:rPr>
        <w:t xml:space="preserve">pokutu ve výši </w:t>
      </w:r>
      <w:r w:rsidR="00B518B4" w:rsidRPr="00157B76">
        <w:rPr>
          <w:rFonts w:cstheme="minorHAnsi"/>
          <w:sz w:val="23"/>
          <w:szCs w:val="23"/>
        </w:rPr>
        <w:t>0,01 %</w:t>
      </w:r>
      <w:r w:rsidRPr="00157B76">
        <w:rPr>
          <w:rFonts w:cstheme="minorHAnsi"/>
          <w:sz w:val="23"/>
          <w:szCs w:val="23"/>
        </w:rPr>
        <w:t xml:space="preserve"> z celkové ceny díla za každý den prodlení.</w:t>
      </w:r>
    </w:p>
    <w:p w14:paraId="245CAF22" w14:textId="77777777" w:rsidR="00CC10CA" w:rsidRPr="00157B76" w:rsidRDefault="00CC10CA" w:rsidP="00CC10CA">
      <w:pPr>
        <w:autoSpaceDE w:val="0"/>
        <w:autoSpaceDN w:val="0"/>
        <w:adjustRightInd w:val="0"/>
        <w:spacing w:before="480"/>
        <w:jc w:val="center"/>
        <w:rPr>
          <w:rFonts w:cstheme="minorHAnsi"/>
          <w:b/>
          <w:bCs/>
          <w:sz w:val="24"/>
          <w:szCs w:val="24"/>
        </w:rPr>
      </w:pPr>
      <w:r w:rsidRPr="00157B76">
        <w:rPr>
          <w:rFonts w:cstheme="minorHAnsi"/>
          <w:b/>
          <w:bCs/>
          <w:sz w:val="24"/>
          <w:szCs w:val="24"/>
        </w:rPr>
        <w:t>IX. Ostatní ujednání</w:t>
      </w:r>
    </w:p>
    <w:p w14:paraId="12B78126" w14:textId="77777777" w:rsidR="00CC10CA" w:rsidRDefault="00CC10CA" w:rsidP="00CC10CA">
      <w:pPr>
        <w:pStyle w:val="Default"/>
        <w:numPr>
          <w:ilvl w:val="0"/>
          <w:numId w:val="20"/>
        </w:numPr>
        <w:spacing w:before="60"/>
        <w:ind w:left="357" w:hanging="357"/>
        <w:jc w:val="both"/>
      </w:pPr>
      <w:r>
        <w:rPr>
          <w:sz w:val="22"/>
          <w:szCs w:val="22"/>
        </w:rPr>
        <w:t xml:space="preserve">Tato smlouva nabývá platnosti dnem podpisu a účinnosti nejdříve dnem zveřejnění v Registru smluv. </w:t>
      </w:r>
    </w:p>
    <w:p w14:paraId="24E24175" w14:textId="77777777" w:rsidR="00CC10CA" w:rsidRPr="008F7CD8" w:rsidRDefault="00CC10CA" w:rsidP="00CC10CA">
      <w:pPr>
        <w:pStyle w:val="Default"/>
        <w:numPr>
          <w:ilvl w:val="0"/>
          <w:numId w:val="20"/>
        </w:numPr>
        <w:spacing w:before="60"/>
        <w:ind w:left="357" w:hanging="357"/>
        <w:jc w:val="both"/>
      </w:pPr>
      <w:r w:rsidRPr="008F7CD8">
        <w:rPr>
          <w:rFonts w:cstheme="minorHAnsi"/>
          <w:sz w:val="23"/>
          <w:szCs w:val="23"/>
        </w:rPr>
        <w:t>Pro případ odstranitelných vad díla se zhotovitel zavazuje takové vady bezplatně odstranit bez zbytečného odkladu po obdržení písemné reklamace od objednatele.</w:t>
      </w:r>
    </w:p>
    <w:p w14:paraId="16F5F741" w14:textId="77777777" w:rsidR="00CC10CA" w:rsidRPr="008F7CD8" w:rsidRDefault="00CC10CA" w:rsidP="00CC10CA">
      <w:pPr>
        <w:pStyle w:val="Default"/>
        <w:numPr>
          <w:ilvl w:val="0"/>
          <w:numId w:val="20"/>
        </w:numPr>
        <w:spacing w:before="60"/>
        <w:ind w:left="357" w:hanging="357"/>
        <w:jc w:val="both"/>
      </w:pPr>
      <w:r w:rsidRPr="008F7CD8">
        <w:rPr>
          <w:rFonts w:cstheme="minorHAnsi"/>
          <w:sz w:val="23"/>
          <w:szCs w:val="23"/>
        </w:rPr>
        <w:t xml:space="preserve">Smlouva o dílo je vyhotovena ve dvou stejnopisech, z nichž obě strany </w:t>
      </w:r>
      <w:proofErr w:type="gramStart"/>
      <w:r w:rsidRPr="008F7CD8">
        <w:rPr>
          <w:rFonts w:cstheme="minorHAnsi"/>
          <w:sz w:val="23"/>
          <w:szCs w:val="23"/>
        </w:rPr>
        <w:t>obdrží</w:t>
      </w:r>
      <w:proofErr w:type="gramEnd"/>
      <w:r w:rsidRPr="008F7CD8">
        <w:rPr>
          <w:rFonts w:cstheme="minorHAnsi"/>
          <w:sz w:val="23"/>
          <w:szCs w:val="23"/>
        </w:rPr>
        <w:t xml:space="preserve"> po jednom.</w:t>
      </w:r>
    </w:p>
    <w:p w14:paraId="751B329B" w14:textId="77777777" w:rsidR="00CC10CA" w:rsidRPr="008F7CD8" w:rsidRDefault="00CC10CA" w:rsidP="00CC10CA">
      <w:pPr>
        <w:pStyle w:val="Default"/>
        <w:numPr>
          <w:ilvl w:val="0"/>
          <w:numId w:val="20"/>
        </w:numPr>
        <w:spacing w:before="60"/>
        <w:ind w:left="357" w:hanging="357"/>
        <w:jc w:val="both"/>
      </w:pPr>
      <w:r w:rsidRPr="008F7CD8">
        <w:rPr>
          <w:rFonts w:cstheme="minorHAnsi"/>
          <w:sz w:val="23"/>
          <w:szCs w:val="23"/>
        </w:rPr>
        <w:t>Změny a doplňky této smlouvy navrhují obě strany vždy písemnou formou – číslovanými Dodatky.</w:t>
      </w:r>
    </w:p>
    <w:p w14:paraId="2F7154C7" w14:textId="77777777" w:rsidR="00CC10CA" w:rsidRPr="008F7CD8" w:rsidRDefault="00CC10CA" w:rsidP="00CC10CA">
      <w:pPr>
        <w:pStyle w:val="Default"/>
        <w:numPr>
          <w:ilvl w:val="0"/>
          <w:numId w:val="20"/>
        </w:numPr>
        <w:spacing w:before="60"/>
        <w:ind w:left="357" w:hanging="357"/>
        <w:jc w:val="both"/>
      </w:pPr>
      <w:r w:rsidRPr="008F7CD8">
        <w:rPr>
          <w:rFonts w:cstheme="minorHAnsi"/>
          <w:sz w:val="23"/>
          <w:szCs w:val="23"/>
        </w:rPr>
        <w:t>Pokud není uvedeno jinak, platí pro uzavření této smlouvy o dílo ustanovení občanského a obchodního zákoníku.</w:t>
      </w:r>
    </w:p>
    <w:p w14:paraId="29CE227F" w14:textId="77777777" w:rsidR="00CC10CA" w:rsidRPr="008F7CD8" w:rsidRDefault="00CC10CA" w:rsidP="00CC10CA">
      <w:pPr>
        <w:pStyle w:val="Default"/>
        <w:numPr>
          <w:ilvl w:val="0"/>
          <w:numId w:val="20"/>
        </w:numPr>
        <w:spacing w:before="60"/>
        <w:ind w:left="357" w:hanging="357"/>
        <w:jc w:val="both"/>
      </w:pPr>
      <w:r w:rsidRPr="008F7CD8">
        <w:rPr>
          <w:rFonts w:cstheme="minorHAnsi"/>
          <w:sz w:val="23"/>
          <w:szCs w:val="23"/>
        </w:rPr>
        <w:t>Všechny případné spory, které by mezi objednavatelem a zhotovitelem vznikly, se strany zavazují řešit dohodou. Pokud se strany nedohodnou, souhlasí s tím, že pro řešení sporů z této smlouvy bude věcně a místně příslušný soud.</w:t>
      </w:r>
    </w:p>
    <w:p w14:paraId="640E318F" w14:textId="446AFB6E" w:rsidR="00CC10CA" w:rsidRPr="008F7CD8" w:rsidRDefault="00CC10CA" w:rsidP="00CC10CA">
      <w:pPr>
        <w:pStyle w:val="Default"/>
        <w:numPr>
          <w:ilvl w:val="0"/>
          <w:numId w:val="20"/>
        </w:numPr>
        <w:spacing w:before="60"/>
        <w:ind w:left="357" w:hanging="357"/>
        <w:jc w:val="both"/>
      </w:pPr>
      <w:r w:rsidRPr="008F7CD8">
        <w:rPr>
          <w:sz w:val="23"/>
          <w:szCs w:val="23"/>
        </w:rPr>
        <w:t>Smluvní strany shodně prohlašují a souhlasí, že Objednatel je povinným subjektem ve smyslu zákona č. 340/2015 Sb., o registru smluv, a tedy že tato smlouva podléhá povinnosti uveřejnění v registru smluv dle zákona 340/2015 Sb., o registru smluv.</w:t>
      </w:r>
    </w:p>
    <w:p w14:paraId="0F902979" w14:textId="77777777" w:rsidR="00CC10CA" w:rsidRDefault="00CC10CA" w:rsidP="00CC10CA">
      <w:pPr>
        <w:autoSpaceDE w:val="0"/>
        <w:autoSpaceDN w:val="0"/>
        <w:adjustRightInd w:val="0"/>
        <w:rPr>
          <w:rFonts w:cstheme="minorHAnsi"/>
          <w:sz w:val="23"/>
          <w:szCs w:val="23"/>
        </w:rPr>
      </w:pPr>
    </w:p>
    <w:p w14:paraId="2893B75D" w14:textId="77777777" w:rsidR="00CC10CA" w:rsidRDefault="00CC10CA" w:rsidP="00CC10CA">
      <w:pPr>
        <w:autoSpaceDE w:val="0"/>
        <w:autoSpaceDN w:val="0"/>
        <w:adjustRightInd w:val="0"/>
        <w:rPr>
          <w:rFonts w:cstheme="minorHAnsi"/>
          <w:sz w:val="23"/>
          <w:szCs w:val="23"/>
        </w:rPr>
      </w:pPr>
    </w:p>
    <w:p w14:paraId="45EE2B4C" w14:textId="77777777" w:rsidR="00CC10CA" w:rsidRDefault="00CC10CA" w:rsidP="00CC10CA">
      <w:pPr>
        <w:autoSpaceDE w:val="0"/>
        <w:autoSpaceDN w:val="0"/>
        <w:adjustRightInd w:val="0"/>
        <w:rPr>
          <w:rFonts w:cstheme="minorHAnsi"/>
          <w:sz w:val="23"/>
          <w:szCs w:val="23"/>
        </w:rPr>
      </w:pPr>
    </w:p>
    <w:p w14:paraId="5CFFEB82" w14:textId="581B9C20" w:rsidR="00CC10CA" w:rsidRDefault="00CC10CA" w:rsidP="00CC10CA">
      <w:pPr>
        <w:autoSpaceDE w:val="0"/>
        <w:autoSpaceDN w:val="0"/>
        <w:adjustRightInd w:val="0"/>
        <w:jc w:val="center"/>
        <w:rPr>
          <w:rFonts w:cstheme="minorHAnsi"/>
          <w:sz w:val="23"/>
          <w:szCs w:val="23"/>
        </w:rPr>
      </w:pPr>
      <w:r w:rsidRPr="00157B76">
        <w:rPr>
          <w:rFonts w:cstheme="minorHAnsi"/>
          <w:sz w:val="23"/>
          <w:szCs w:val="23"/>
        </w:rPr>
        <w:t xml:space="preserve">V Olomouci dne </w:t>
      </w:r>
      <w:r w:rsidR="004D42FA">
        <w:rPr>
          <w:rFonts w:cstheme="minorHAnsi"/>
          <w:sz w:val="23"/>
          <w:szCs w:val="23"/>
        </w:rPr>
        <w:t>……………………….</w:t>
      </w:r>
    </w:p>
    <w:p w14:paraId="36414E3E" w14:textId="77777777" w:rsidR="004D42FA" w:rsidRDefault="004D42FA" w:rsidP="004D42FA">
      <w:pPr>
        <w:autoSpaceDE w:val="0"/>
        <w:autoSpaceDN w:val="0"/>
        <w:adjustRightInd w:val="0"/>
        <w:rPr>
          <w:rFonts w:cstheme="minorHAnsi"/>
          <w:sz w:val="23"/>
          <w:szCs w:val="23"/>
        </w:rPr>
      </w:pPr>
    </w:p>
    <w:p w14:paraId="60FABF74" w14:textId="77777777" w:rsidR="00CC10CA" w:rsidRPr="00157B76" w:rsidRDefault="00CC10CA" w:rsidP="00CC10CA">
      <w:pPr>
        <w:autoSpaceDE w:val="0"/>
        <w:autoSpaceDN w:val="0"/>
        <w:adjustRightInd w:val="0"/>
        <w:jc w:val="center"/>
        <w:rPr>
          <w:rFonts w:cstheme="minorHAnsi"/>
          <w:sz w:val="23"/>
          <w:szCs w:val="23"/>
        </w:rPr>
      </w:pPr>
    </w:p>
    <w:p w14:paraId="0E8FAE32" w14:textId="77777777" w:rsidR="00CC10CA" w:rsidRDefault="00CC10CA" w:rsidP="00CC10CA">
      <w:pPr>
        <w:autoSpaceDE w:val="0"/>
        <w:autoSpaceDN w:val="0"/>
        <w:adjustRightInd w:val="0"/>
        <w:rPr>
          <w:rFonts w:cstheme="minorHAnsi"/>
          <w:sz w:val="23"/>
          <w:szCs w:val="23"/>
        </w:rPr>
      </w:pPr>
    </w:p>
    <w:p w14:paraId="391A5A9A" w14:textId="77777777" w:rsidR="00CC10CA" w:rsidRPr="00157B76" w:rsidRDefault="00CC10CA" w:rsidP="00CC10CA">
      <w:pPr>
        <w:autoSpaceDE w:val="0"/>
        <w:autoSpaceDN w:val="0"/>
        <w:adjustRightInd w:val="0"/>
        <w:rPr>
          <w:rFonts w:cstheme="minorHAnsi"/>
          <w:sz w:val="23"/>
          <w:szCs w:val="23"/>
        </w:rPr>
      </w:pPr>
      <w:r w:rsidRPr="00157B76">
        <w:rPr>
          <w:rFonts w:cstheme="minorHAnsi"/>
          <w:sz w:val="23"/>
          <w:szCs w:val="23"/>
        </w:rPr>
        <w:t xml:space="preserve">za objednatele </w:t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 w:rsidRPr="00157B76">
        <w:rPr>
          <w:rFonts w:cstheme="minorHAnsi"/>
          <w:sz w:val="23"/>
          <w:szCs w:val="23"/>
        </w:rPr>
        <w:t>za zhotovitele</w:t>
      </w:r>
    </w:p>
    <w:p w14:paraId="4312A6C1" w14:textId="77777777" w:rsidR="00CC10CA" w:rsidRPr="00157B76" w:rsidRDefault="00CC10CA" w:rsidP="00CC10CA">
      <w:pPr>
        <w:autoSpaceDE w:val="0"/>
        <w:autoSpaceDN w:val="0"/>
        <w:adjustRightInd w:val="0"/>
        <w:rPr>
          <w:rFonts w:cstheme="minorHAnsi"/>
          <w:sz w:val="23"/>
          <w:szCs w:val="23"/>
        </w:rPr>
      </w:pPr>
      <w:r w:rsidRPr="00157B76">
        <w:rPr>
          <w:rFonts w:cstheme="minorHAnsi"/>
          <w:sz w:val="23"/>
          <w:szCs w:val="23"/>
        </w:rPr>
        <w:t xml:space="preserve">Mgr. Ondřej Zatloukal </w:t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proofErr w:type="spellStart"/>
      <w:r>
        <w:rPr>
          <w:rFonts w:cstheme="minorHAnsi"/>
          <w:sz w:val="23"/>
          <w:szCs w:val="23"/>
        </w:rPr>
        <w:t>designsystem</w:t>
      </w:r>
      <w:proofErr w:type="spellEnd"/>
      <w:r>
        <w:rPr>
          <w:rFonts w:cstheme="minorHAnsi"/>
          <w:sz w:val="23"/>
          <w:szCs w:val="23"/>
        </w:rPr>
        <w:t xml:space="preserve"> GP s.r.o.</w:t>
      </w:r>
    </w:p>
    <w:p w14:paraId="3D9407AA" w14:textId="77777777" w:rsidR="00CC10CA" w:rsidRPr="00157B76" w:rsidRDefault="00CC10CA" w:rsidP="00CC10CA">
      <w:pPr>
        <w:rPr>
          <w:rFonts w:cstheme="minorHAnsi"/>
          <w:sz w:val="23"/>
          <w:szCs w:val="23"/>
        </w:rPr>
      </w:pPr>
      <w:r w:rsidRPr="00157B76">
        <w:rPr>
          <w:rFonts w:cstheme="minorHAnsi"/>
          <w:sz w:val="23"/>
          <w:szCs w:val="23"/>
        </w:rPr>
        <w:t>ředitel Muzea umění Olomouc</w:t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  <w:t xml:space="preserve">jednatel Ing. Pavel </w:t>
      </w:r>
      <w:proofErr w:type="spellStart"/>
      <w:r>
        <w:rPr>
          <w:rFonts w:cstheme="minorHAnsi"/>
          <w:sz w:val="23"/>
          <w:szCs w:val="23"/>
        </w:rPr>
        <w:t>Grohmann</w:t>
      </w:r>
      <w:proofErr w:type="spellEnd"/>
    </w:p>
    <w:p w14:paraId="72F6DE85" w14:textId="77777777" w:rsidR="00CC10CA" w:rsidRPr="00157B76" w:rsidRDefault="00CC10CA" w:rsidP="00CC10CA">
      <w:pPr>
        <w:rPr>
          <w:rFonts w:cstheme="minorHAnsi"/>
          <w:sz w:val="23"/>
          <w:szCs w:val="23"/>
        </w:rPr>
      </w:pPr>
    </w:p>
    <w:p w14:paraId="780899BC" w14:textId="77777777" w:rsidR="00CC10CA" w:rsidRDefault="00CC10CA" w:rsidP="00525AA4">
      <w:pPr>
        <w:autoSpaceDE w:val="0"/>
        <w:autoSpaceDN w:val="0"/>
        <w:adjustRightInd w:val="0"/>
        <w:jc w:val="center"/>
        <w:rPr>
          <w:rFonts w:cstheme="minorHAnsi"/>
          <w:b/>
          <w:bCs/>
          <w:sz w:val="28"/>
          <w:szCs w:val="28"/>
        </w:rPr>
      </w:pPr>
    </w:p>
    <w:sectPr w:rsidR="00CC10C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254A4" w14:textId="77777777" w:rsidR="00391236" w:rsidRDefault="00391236">
      <w:r>
        <w:separator/>
      </w:r>
    </w:p>
  </w:endnote>
  <w:endnote w:type="continuationSeparator" w:id="0">
    <w:p w14:paraId="68B9EC67" w14:textId="77777777" w:rsidR="00391236" w:rsidRDefault="0039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inion">
    <w:altName w:val="Symbol"/>
    <w:charset w:val="02"/>
    <w:family w:val="swiss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692BF" w14:textId="77777777" w:rsidR="00145663" w:rsidRDefault="00145663">
    <w:pPr>
      <w:pStyle w:val="Zpat1"/>
    </w:pPr>
    <w:r>
      <w:tab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322F6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FB327" w14:textId="77777777" w:rsidR="00391236" w:rsidRDefault="00391236">
      <w:r>
        <w:separator/>
      </w:r>
    </w:p>
  </w:footnote>
  <w:footnote w:type="continuationSeparator" w:id="0">
    <w:p w14:paraId="7A5478D0" w14:textId="77777777" w:rsidR="00391236" w:rsidRDefault="00391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4A15" w14:textId="77777777" w:rsidR="00145663" w:rsidRDefault="00145663" w:rsidP="00A548ED">
    <w:pPr>
      <w:pStyle w:val="Zhlav1"/>
      <w:jc w:val="left"/>
      <w:rPr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52E6"/>
    <w:multiLevelType w:val="hybridMultilevel"/>
    <w:tmpl w:val="11286A9A"/>
    <w:lvl w:ilvl="0" w:tplc="F2ECCE0C">
      <w:start w:val="1"/>
      <w:numFmt w:val="lowerLetter"/>
      <w:lvlText w:val="%1)"/>
      <w:lvlJc w:val="left"/>
      <w:pPr>
        <w:ind w:left="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90D226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A6CED4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4A2B9E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0A1CAE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4E6D80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72E37B2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EA5C10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52E7422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705CBE"/>
    <w:multiLevelType w:val="hybridMultilevel"/>
    <w:tmpl w:val="BB7C3BF8"/>
    <w:lvl w:ilvl="0" w:tplc="0F3490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84232"/>
    <w:multiLevelType w:val="hybridMultilevel"/>
    <w:tmpl w:val="82822E60"/>
    <w:lvl w:ilvl="0" w:tplc="A71A0AB8">
      <w:start w:val="1"/>
      <w:numFmt w:val="lowerLetter"/>
      <w:lvlText w:val="%1)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5E8CD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E2FF02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D213A8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5AAA58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5E2E88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041DE6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C6FCE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D266C4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5D0107"/>
    <w:multiLevelType w:val="hybridMultilevel"/>
    <w:tmpl w:val="039E33E8"/>
    <w:lvl w:ilvl="0" w:tplc="1DC69768">
      <w:start w:val="9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32B3D"/>
    <w:multiLevelType w:val="hybridMultilevel"/>
    <w:tmpl w:val="F7040E58"/>
    <w:lvl w:ilvl="0" w:tplc="7ED2A1EA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8006C8D"/>
    <w:multiLevelType w:val="hybridMultilevel"/>
    <w:tmpl w:val="211ED2CC"/>
    <w:lvl w:ilvl="0" w:tplc="F3B899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96AF4"/>
    <w:multiLevelType w:val="hybridMultilevel"/>
    <w:tmpl w:val="75CED4AC"/>
    <w:lvl w:ilvl="0" w:tplc="95C070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34727"/>
    <w:multiLevelType w:val="multilevel"/>
    <w:tmpl w:val="A878B414"/>
    <w:lvl w:ilvl="0">
      <w:start w:val="1"/>
      <w:numFmt w:val="decimal"/>
      <w:lvlText w:val="%1."/>
      <w:lvlJc w:val="left"/>
      <w:pPr>
        <w:ind w:left="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D215B8"/>
    <w:multiLevelType w:val="hybridMultilevel"/>
    <w:tmpl w:val="092E8CA8"/>
    <w:lvl w:ilvl="0" w:tplc="F3DCCFC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97545"/>
    <w:multiLevelType w:val="hybridMultilevel"/>
    <w:tmpl w:val="1DEEBCAC"/>
    <w:lvl w:ilvl="0" w:tplc="CFB2915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D04B3"/>
    <w:multiLevelType w:val="hybridMultilevel"/>
    <w:tmpl w:val="F11ED69A"/>
    <w:lvl w:ilvl="0" w:tplc="06C898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F7176"/>
    <w:multiLevelType w:val="hybridMultilevel"/>
    <w:tmpl w:val="94B42504"/>
    <w:lvl w:ilvl="0" w:tplc="78304A9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784B"/>
    <w:multiLevelType w:val="hybridMultilevel"/>
    <w:tmpl w:val="3BDA88FE"/>
    <w:lvl w:ilvl="0" w:tplc="050618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F53D9"/>
    <w:multiLevelType w:val="hybridMultilevel"/>
    <w:tmpl w:val="D374B8EA"/>
    <w:lvl w:ilvl="0" w:tplc="9B94F8CE">
      <w:start w:val="5"/>
      <w:numFmt w:val="lowerLetter"/>
      <w:lvlText w:val="%1)"/>
      <w:lvlJc w:val="left"/>
      <w:pPr>
        <w:ind w:left="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68F816">
      <w:start w:val="1"/>
      <w:numFmt w:val="decimal"/>
      <w:lvlText w:val="%2.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52B2A6">
      <w:start w:val="1"/>
      <w:numFmt w:val="lowerRoman"/>
      <w:lvlText w:val="%3"/>
      <w:lvlJc w:val="left"/>
      <w:pPr>
        <w:ind w:left="1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926AAA">
      <w:start w:val="1"/>
      <w:numFmt w:val="decimal"/>
      <w:lvlText w:val="%4"/>
      <w:lvlJc w:val="left"/>
      <w:pPr>
        <w:ind w:left="2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C268E">
      <w:start w:val="1"/>
      <w:numFmt w:val="lowerLetter"/>
      <w:lvlText w:val="%5"/>
      <w:lvlJc w:val="left"/>
      <w:pPr>
        <w:ind w:left="2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ACF784">
      <w:start w:val="1"/>
      <w:numFmt w:val="lowerRoman"/>
      <w:lvlText w:val="%6"/>
      <w:lvlJc w:val="left"/>
      <w:pPr>
        <w:ind w:left="3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4818F8">
      <w:start w:val="1"/>
      <w:numFmt w:val="decimal"/>
      <w:lvlText w:val="%7"/>
      <w:lvlJc w:val="left"/>
      <w:pPr>
        <w:ind w:left="4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A2CCB2">
      <w:start w:val="1"/>
      <w:numFmt w:val="lowerLetter"/>
      <w:lvlText w:val="%8"/>
      <w:lvlJc w:val="left"/>
      <w:pPr>
        <w:ind w:left="4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309B80">
      <w:start w:val="1"/>
      <w:numFmt w:val="lowerRoman"/>
      <w:lvlText w:val="%9"/>
      <w:lvlJc w:val="left"/>
      <w:pPr>
        <w:ind w:left="5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D93A8C2"/>
    <w:multiLevelType w:val="hybridMultilevel"/>
    <w:tmpl w:val="81E6B8F0"/>
    <w:lvl w:ilvl="0" w:tplc="4E2ECB16">
      <w:start w:val="1"/>
      <w:numFmt w:val="decimal"/>
      <w:lvlText w:val="%1."/>
      <w:lvlJc w:val="left"/>
      <w:rPr>
        <w:rFonts w:ascii="Calibri" w:eastAsiaTheme="minorHAnsi" w:hAnsi="Calibr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7D23FBE"/>
    <w:multiLevelType w:val="hybridMultilevel"/>
    <w:tmpl w:val="86501A80"/>
    <w:lvl w:ilvl="0" w:tplc="A934BD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A6EC4"/>
    <w:multiLevelType w:val="hybridMultilevel"/>
    <w:tmpl w:val="34587D0C"/>
    <w:lvl w:ilvl="0" w:tplc="BCD266CC">
      <w:start w:val="1"/>
      <w:numFmt w:val="decimal"/>
      <w:lvlText w:val="%1.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82888">
      <w:start w:val="1"/>
      <w:numFmt w:val="lowerLetter"/>
      <w:lvlText w:val="%2"/>
      <w:lvlJc w:val="left"/>
      <w:pPr>
        <w:ind w:left="1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38DD8A">
      <w:start w:val="1"/>
      <w:numFmt w:val="lowerRoman"/>
      <w:lvlText w:val="%3"/>
      <w:lvlJc w:val="left"/>
      <w:pPr>
        <w:ind w:left="1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2A4FB0">
      <w:start w:val="1"/>
      <w:numFmt w:val="decimal"/>
      <w:lvlText w:val="%4"/>
      <w:lvlJc w:val="left"/>
      <w:pPr>
        <w:ind w:left="2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22403A">
      <w:start w:val="1"/>
      <w:numFmt w:val="lowerLetter"/>
      <w:lvlText w:val="%5"/>
      <w:lvlJc w:val="left"/>
      <w:pPr>
        <w:ind w:left="3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023D56">
      <w:start w:val="1"/>
      <w:numFmt w:val="lowerRoman"/>
      <w:lvlText w:val="%6"/>
      <w:lvlJc w:val="left"/>
      <w:pPr>
        <w:ind w:left="4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CC8A6C">
      <w:start w:val="1"/>
      <w:numFmt w:val="decimal"/>
      <w:lvlText w:val="%7"/>
      <w:lvlJc w:val="left"/>
      <w:pPr>
        <w:ind w:left="4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C0C4B8">
      <w:start w:val="1"/>
      <w:numFmt w:val="lowerLetter"/>
      <w:lvlText w:val="%8"/>
      <w:lvlJc w:val="left"/>
      <w:pPr>
        <w:ind w:left="5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F60CC2">
      <w:start w:val="1"/>
      <w:numFmt w:val="lowerRoman"/>
      <w:lvlText w:val="%9"/>
      <w:lvlJc w:val="left"/>
      <w:pPr>
        <w:ind w:left="6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2659C2"/>
    <w:multiLevelType w:val="hybridMultilevel"/>
    <w:tmpl w:val="031A6F92"/>
    <w:lvl w:ilvl="0" w:tplc="3EA21F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C6841"/>
    <w:multiLevelType w:val="hybridMultilevel"/>
    <w:tmpl w:val="C1768522"/>
    <w:lvl w:ilvl="0" w:tplc="18D4F54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76F8A"/>
    <w:multiLevelType w:val="hybridMultilevel"/>
    <w:tmpl w:val="B860B37C"/>
    <w:lvl w:ilvl="0" w:tplc="2CF41CA6">
      <w:start w:val="1"/>
      <w:numFmt w:val="lowerLetter"/>
      <w:lvlText w:val="%1)"/>
      <w:lvlJc w:val="left"/>
      <w:pPr>
        <w:ind w:left="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4EA38">
      <w:start w:val="1"/>
      <w:numFmt w:val="decimal"/>
      <w:lvlText w:val="%2."/>
      <w:lvlJc w:val="left"/>
      <w:pPr>
        <w:ind w:left="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CD9EC">
      <w:start w:val="1"/>
      <w:numFmt w:val="lowerRoman"/>
      <w:lvlText w:val="%3"/>
      <w:lvlJc w:val="left"/>
      <w:pPr>
        <w:ind w:left="1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9E0994">
      <w:start w:val="1"/>
      <w:numFmt w:val="decimal"/>
      <w:lvlText w:val="%4"/>
      <w:lvlJc w:val="left"/>
      <w:pPr>
        <w:ind w:left="2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70CBC2">
      <w:start w:val="1"/>
      <w:numFmt w:val="lowerLetter"/>
      <w:lvlText w:val="%5"/>
      <w:lvlJc w:val="left"/>
      <w:pPr>
        <w:ind w:left="2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383B3A">
      <w:start w:val="1"/>
      <w:numFmt w:val="lowerRoman"/>
      <w:lvlText w:val="%6"/>
      <w:lvlJc w:val="left"/>
      <w:pPr>
        <w:ind w:left="3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4A2C12">
      <w:start w:val="1"/>
      <w:numFmt w:val="decimal"/>
      <w:lvlText w:val="%7"/>
      <w:lvlJc w:val="left"/>
      <w:pPr>
        <w:ind w:left="4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14CD50">
      <w:start w:val="1"/>
      <w:numFmt w:val="lowerLetter"/>
      <w:lvlText w:val="%8"/>
      <w:lvlJc w:val="left"/>
      <w:pPr>
        <w:ind w:left="4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ACF710">
      <w:start w:val="1"/>
      <w:numFmt w:val="lowerRoman"/>
      <w:lvlText w:val="%9"/>
      <w:lvlJc w:val="left"/>
      <w:pPr>
        <w:ind w:left="5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5248528">
    <w:abstractNumId w:val="4"/>
  </w:num>
  <w:num w:numId="2" w16cid:durableId="745613341">
    <w:abstractNumId w:val="18"/>
  </w:num>
  <w:num w:numId="3" w16cid:durableId="1504125608">
    <w:abstractNumId w:val="10"/>
  </w:num>
  <w:num w:numId="4" w16cid:durableId="69427558">
    <w:abstractNumId w:val="1"/>
  </w:num>
  <w:num w:numId="5" w16cid:durableId="711540941">
    <w:abstractNumId w:val="12"/>
  </w:num>
  <w:num w:numId="6" w16cid:durableId="434908767">
    <w:abstractNumId w:val="17"/>
  </w:num>
  <w:num w:numId="7" w16cid:durableId="150219289">
    <w:abstractNumId w:val="15"/>
  </w:num>
  <w:num w:numId="8" w16cid:durableId="470514245">
    <w:abstractNumId w:val="3"/>
  </w:num>
  <w:num w:numId="9" w16cid:durableId="945504415">
    <w:abstractNumId w:val="6"/>
  </w:num>
  <w:num w:numId="10" w16cid:durableId="532499887">
    <w:abstractNumId w:val="11"/>
  </w:num>
  <w:num w:numId="11" w16cid:durableId="565453279">
    <w:abstractNumId w:val="9"/>
  </w:num>
  <w:num w:numId="12" w16cid:durableId="2033913868">
    <w:abstractNumId w:val="8"/>
  </w:num>
  <w:num w:numId="13" w16cid:durableId="2100980759">
    <w:abstractNumId w:val="5"/>
  </w:num>
  <w:num w:numId="14" w16cid:durableId="2138598121">
    <w:abstractNumId w:val="7"/>
  </w:num>
  <w:num w:numId="15" w16cid:durableId="1195775097">
    <w:abstractNumId w:val="19"/>
  </w:num>
  <w:num w:numId="16" w16cid:durableId="1882549639">
    <w:abstractNumId w:val="16"/>
  </w:num>
  <w:num w:numId="17" w16cid:durableId="1831746348">
    <w:abstractNumId w:val="13"/>
  </w:num>
  <w:num w:numId="18" w16cid:durableId="1469320699">
    <w:abstractNumId w:val="2"/>
  </w:num>
  <w:num w:numId="19" w16cid:durableId="89932600">
    <w:abstractNumId w:val="0"/>
  </w:num>
  <w:num w:numId="20" w16cid:durableId="15763543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2E"/>
    <w:rsid w:val="0000068D"/>
    <w:rsid w:val="000007A5"/>
    <w:rsid w:val="00000FA6"/>
    <w:rsid w:val="00004A79"/>
    <w:rsid w:val="000057F1"/>
    <w:rsid w:val="00005DE1"/>
    <w:rsid w:val="00012759"/>
    <w:rsid w:val="00017FAD"/>
    <w:rsid w:val="0002354A"/>
    <w:rsid w:val="00033DEC"/>
    <w:rsid w:val="00035928"/>
    <w:rsid w:val="000461FA"/>
    <w:rsid w:val="000465E7"/>
    <w:rsid w:val="000601DE"/>
    <w:rsid w:val="000719C9"/>
    <w:rsid w:val="000732B0"/>
    <w:rsid w:val="00081D8A"/>
    <w:rsid w:val="0009057E"/>
    <w:rsid w:val="000A13A5"/>
    <w:rsid w:val="000B77E4"/>
    <w:rsid w:val="000C2918"/>
    <w:rsid w:val="000C2B97"/>
    <w:rsid w:val="000C3FA6"/>
    <w:rsid w:val="000F0BBF"/>
    <w:rsid w:val="000F1EA3"/>
    <w:rsid w:val="00102755"/>
    <w:rsid w:val="001065C4"/>
    <w:rsid w:val="00107A3B"/>
    <w:rsid w:val="001112D3"/>
    <w:rsid w:val="001127A4"/>
    <w:rsid w:val="00113EA6"/>
    <w:rsid w:val="00115237"/>
    <w:rsid w:val="0012133A"/>
    <w:rsid w:val="00121AF0"/>
    <w:rsid w:val="001401FC"/>
    <w:rsid w:val="00145663"/>
    <w:rsid w:val="0014666B"/>
    <w:rsid w:val="00163752"/>
    <w:rsid w:val="00163E10"/>
    <w:rsid w:val="00173C27"/>
    <w:rsid w:val="00177F18"/>
    <w:rsid w:val="001969DC"/>
    <w:rsid w:val="001A69AA"/>
    <w:rsid w:val="001C4E9E"/>
    <w:rsid w:val="001D0D15"/>
    <w:rsid w:val="001D473F"/>
    <w:rsid w:val="001D53F1"/>
    <w:rsid w:val="001D5AAC"/>
    <w:rsid w:val="001E64C4"/>
    <w:rsid w:val="001F0B7E"/>
    <w:rsid w:val="001F2A91"/>
    <w:rsid w:val="002014BA"/>
    <w:rsid w:val="002034DF"/>
    <w:rsid w:val="002122BF"/>
    <w:rsid w:val="00217540"/>
    <w:rsid w:val="0024223E"/>
    <w:rsid w:val="002518AC"/>
    <w:rsid w:val="00266EB4"/>
    <w:rsid w:val="002717B6"/>
    <w:rsid w:val="002723BB"/>
    <w:rsid w:val="0029215A"/>
    <w:rsid w:val="002B4111"/>
    <w:rsid w:val="002B7E0F"/>
    <w:rsid w:val="002D1F6E"/>
    <w:rsid w:val="002D78E2"/>
    <w:rsid w:val="002E1DD7"/>
    <w:rsid w:val="002E2304"/>
    <w:rsid w:val="002E4802"/>
    <w:rsid w:val="002E5BF5"/>
    <w:rsid w:val="002E79F9"/>
    <w:rsid w:val="0030434A"/>
    <w:rsid w:val="00306F21"/>
    <w:rsid w:val="003155F8"/>
    <w:rsid w:val="00322F6F"/>
    <w:rsid w:val="00326D13"/>
    <w:rsid w:val="00327DDB"/>
    <w:rsid w:val="003434A3"/>
    <w:rsid w:val="00350D0A"/>
    <w:rsid w:val="00355AA2"/>
    <w:rsid w:val="0035658B"/>
    <w:rsid w:val="00361168"/>
    <w:rsid w:val="00363B73"/>
    <w:rsid w:val="00366878"/>
    <w:rsid w:val="00367FB8"/>
    <w:rsid w:val="00384C0E"/>
    <w:rsid w:val="00391236"/>
    <w:rsid w:val="00394737"/>
    <w:rsid w:val="003C0D95"/>
    <w:rsid w:val="003C1096"/>
    <w:rsid w:val="003C1695"/>
    <w:rsid w:val="003C4AFA"/>
    <w:rsid w:val="003C59C9"/>
    <w:rsid w:val="003D551F"/>
    <w:rsid w:val="003D788C"/>
    <w:rsid w:val="003E4769"/>
    <w:rsid w:val="003F4043"/>
    <w:rsid w:val="0040087A"/>
    <w:rsid w:val="00404B79"/>
    <w:rsid w:val="00406209"/>
    <w:rsid w:val="004208E4"/>
    <w:rsid w:val="00421448"/>
    <w:rsid w:val="00424FD0"/>
    <w:rsid w:val="00441633"/>
    <w:rsid w:val="0044743A"/>
    <w:rsid w:val="00447D84"/>
    <w:rsid w:val="004657F0"/>
    <w:rsid w:val="00472490"/>
    <w:rsid w:val="00476F89"/>
    <w:rsid w:val="00485FAD"/>
    <w:rsid w:val="00487239"/>
    <w:rsid w:val="00493193"/>
    <w:rsid w:val="00494A9B"/>
    <w:rsid w:val="004A2968"/>
    <w:rsid w:val="004A4554"/>
    <w:rsid w:val="004B3BEE"/>
    <w:rsid w:val="004C0E36"/>
    <w:rsid w:val="004C7727"/>
    <w:rsid w:val="004D42FA"/>
    <w:rsid w:val="004D5EE1"/>
    <w:rsid w:val="004D6336"/>
    <w:rsid w:val="004D73AC"/>
    <w:rsid w:val="004E27EC"/>
    <w:rsid w:val="004F45B3"/>
    <w:rsid w:val="00500368"/>
    <w:rsid w:val="0050450D"/>
    <w:rsid w:val="00510965"/>
    <w:rsid w:val="00515C57"/>
    <w:rsid w:val="005178E6"/>
    <w:rsid w:val="00521E1F"/>
    <w:rsid w:val="00522571"/>
    <w:rsid w:val="00525AA4"/>
    <w:rsid w:val="00533171"/>
    <w:rsid w:val="00537C31"/>
    <w:rsid w:val="00544FDD"/>
    <w:rsid w:val="00560426"/>
    <w:rsid w:val="00564D91"/>
    <w:rsid w:val="00586EC3"/>
    <w:rsid w:val="00592826"/>
    <w:rsid w:val="005944ED"/>
    <w:rsid w:val="00594DF0"/>
    <w:rsid w:val="00595CE8"/>
    <w:rsid w:val="005A36D3"/>
    <w:rsid w:val="005C0B0B"/>
    <w:rsid w:val="005C5C62"/>
    <w:rsid w:val="005D2839"/>
    <w:rsid w:val="005D28B6"/>
    <w:rsid w:val="005F15AB"/>
    <w:rsid w:val="0060100C"/>
    <w:rsid w:val="00607BE6"/>
    <w:rsid w:val="0061082D"/>
    <w:rsid w:val="006126D9"/>
    <w:rsid w:val="0062604F"/>
    <w:rsid w:val="006332CD"/>
    <w:rsid w:val="00647738"/>
    <w:rsid w:val="00655AF5"/>
    <w:rsid w:val="0065615B"/>
    <w:rsid w:val="00666109"/>
    <w:rsid w:val="0066766B"/>
    <w:rsid w:val="00677F43"/>
    <w:rsid w:val="00683CA0"/>
    <w:rsid w:val="0069413C"/>
    <w:rsid w:val="00694BFE"/>
    <w:rsid w:val="00695652"/>
    <w:rsid w:val="006C4D16"/>
    <w:rsid w:val="006D068D"/>
    <w:rsid w:val="006D146C"/>
    <w:rsid w:val="006D184D"/>
    <w:rsid w:val="006D2EF6"/>
    <w:rsid w:val="006D43A6"/>
    <w:rsid w:val="006D6B54"/>
    <w:rsid w:val="006E6D69"/>
    <w:rsid w:val="006F1ED6"/>
    <w:rsid w:val="00720E73"/>
    <w:rsid w:val="00722813"/>
    <w:rsid w:val="00726C0E"/>
    <w:rsid w:val="0074139C"/>
    <w:rsid w:val="007442C2"/>
    <w:rsid w:val="00747069"/>
    <w:rsid w:val="00754787"/>
    <w:rsid w:val="00756208"/>
    <w:rsid w:val="00765E01"/>
    <w:rsid w:val="007719F0"/>
    <w:rsid w:val="007879AE"/>
    <w:rsid w:val="00787AFA"/>
    <w:rsid w:val="00792EB6"/>
    <w:rsid w:val="00794EBE"/>
    <w:rsid w:val="007976CA"/>
    <w:rsid w:val="007A31EF"/>
    <w:rsid w:val="007A5AFA"/>
    <w:rsid w:val="007A7540"/>
    <w:rsid w:val="007B1D8C"/>
    <w:rsid w:val="007B3420"/>
    <w:rsid w:val="007C1C1B"/>
    <w:rsid w:val="007C49B8"/>
    <w:rsid w:val="007D2AEE"/>
    <w:rsid w:val="007D2B4C"/>
    <w:rsid w:val="007E267A"/>
    <w:rsid w:val="007E7893"/>
    <w:rsid w:val="007F3115"/>
    <w:rsid w:val="007F6483"/>
    <w:rsid w:val="00801D5D"/>
    <w:rsid w:val="008119DC"/>
    <w:rsid w:val="00817FC5"/>
    <w:rsid w:val="008214E3"/>
    <w:rsid w:val="00835ECC"/>
    <w:rsid w:val="00851548"/>
    <w:rsid w:val="008679F3"/>
    <w:rsid w:val="00872B2E"/>
    <w:rsid w:val="008770D8"/>
    <w:rsid w:val="00881558"/>
    <w:rsid w:val="00896CA6"/>
    <w:rsid w:val="008A3186"/>
    <w:rsid w:val="008A5643"/>
    <w:rsid w:val="008A766A"/>
    <w:rsid w:val="008B0155"/>
    <w:rsid w:val="008B036A"/>
    <w:rsid w:val="008B2A26"/>
    <w:rsid w:val="008C3461"/>
    <w:rsid w:val="008D1172"/>
    <w:rsid w:val="008D1ADE"/>
    <w:rsid w:val="008D4807"/>
    <w:rsid w:val="008E1DCF"/>
    <w:rsid w:val="008F57AE"/>
    <w:rsid w:val="00904ED4"/>
    <w:rsid w:val="00910DFC"/>
    <w:rsid w:val="00930BC2"/>
    <w:rsid w:val="00947427"/>
    <w:rsid w:val="00947F18"/>
    <w:rsid w:val="0095529E"/>
    <w:rsid w:val="009575B8"/>
    <w:rsid w:val="00965025"/>
    <w:rsid w:val="00965B12"/>
    <w:rsid w:val="00973A54"/>
    <w:rsid w:val="00976DEA"/>
    <w:rsid w:val="00985816"/>
    <w:rsid w:val="00986120"/>
    <w:rsid w:val="009A0D9F"/>
    <w:rsid w:val="009A6491"/>
    <w:rsid w:val="009B0895"/>
    <w:rsid w:val="009C1CEB"/>
    <w:rsid w:val="009C54C5"/>
    <w:rsid w:val="009C7D58"/>
    <w:rsid w:val="009D04B1"/>
    <w:rsid w:val="009E27EC"/>
    <w:rsid w:val="009E6A59"/>
    <w:rsid w:val="009F63AF"/>
    <w:rsid w:val="00A15790"/>
    <w:rsid w:val="00A15830"/>
    <w:rsid w:val="00A272B4"/>
    <w:rsid w:val="00A3070F"/>
    <w:rsid w:val="00A41170"/>
    <w:rsid w:val="00A545D0"/>
    <w:rsid w:val="00A546A0"/>
    <w:rsid w:val="00A548ED"/>
    <w:rsid w:val="00A56FB8"/>
    <w:rsid w:val="00A63BF3"/>
    <w:rsid w:val="00A650FF"/>
    <w:rsid w:val="00A757B6"/>
    <w:rsid w:val="00A83C39"/>
    <w:rsid w:val="00AA08F3"/>
    <w:rsid w:val="00AA3941"/>
    <w:rsid w:val="00AA5101"/>
    <w:rsid w:val="00AB7F26"/>
    <w:rsid w:val="00AC58F2"/>
    <w:rsid w:val="00AD3ED9"/>
    <w:rsid w:val="00AD4E38"/>
    <w:rsid w:val="00AE3A8C"/>
    <w:rsid w:val="00B02F30"/>
    <w:rsid w:val="00B03450"/>
    <w:rsid w:val="00B058DC"/>
    <w:rsid w:val="00B07D49"/>
    <w:rsid w:val="00B12116"/>
    <w:rsid w:val="00B23685"/>
    <w:rsid w:val="00B2436B"/>
    <w:rsid w:val="00B3425C"/>
    <w:rsid w:val="00B43A6B"/>
    <w:rsid w:val="00B50CD0"/>
    <w:rsid w:val="00B518B4"/>
    <w:rsid w:val="00B51933"/>
    <w:rsid w:val="00B52652"/>
    <w:rsid w:val="00B6261F"/>
    <w:rsid w:val="00B64822"/>
    <w:rsid w:val="00B701B2"/>
    <w:rsid w:val="00B73D28"/>
    <w:rsid w:val="00B75710"/>
    <w:rsid w:val="00B75B06"/>
    <w:rsid w:val="00B94829"/>
    <w:rsid w:val="00BB12A0"/>
    <w:rsid w:val="00BC5369"/>
    <w:rsid w:val="00BD3852"/>
    <w:rsid w:val="00BD3BC2"/>
    <w:rsid w:val="00BE33C0"/>
    <w:rsid w:val="00BE5EE1"/>
    <w:rsid w:val="00BF7361"/>
    <w:rsid w:val="00BF7434"/>
    <w:rsid w:val="00C02881"/>
    <w:rsid w:val="00C07690"/>
    <w:rsid w:val="00C101AC"/>
    <w:rsid w:val="00C11D1F"/>
    <w:rsid w:val="00C20F7D"/>
    <w:rsid w:val="00C23999"/>
    <w:rsid w:val="00C355F2"/>
    <w:rsid w:val="00C441B4"/>
    <w:rsid w:val="00C45A50"/>
    <w:rsid w:val="00C46963"/>
    <w:rsid w:val="00C51EEB"/>
    <w:rsid w:val="00C51FA8"/>
    <w:rsid w:val="00C53DF7"/>
    <w:rsid w:val="00C54761"/>
    <w:rsid w:val="00C63C5D"/>
    <w:rsid w:val="00C7157B"/>
    <w:rsid w:val="00C973D7"/>
    <w:rsid w:val="00CB0E9F"/>
    <w:rsid w:val="00CC10CA"/>
    <w:rsid w:val="00CC486C"/>
    <w:rsid w:val="00CD2BFB"/>
    <w:rsid w:val="00CE49E0"/>
    <w:rsid w:val="00CE5554"/>
    <w:rsid w:val="00D03DBA"/>
    <w:rsid w:val="00D17E2C"/>
    <w:rsid w:val="00D320F4"/>
    <w:rsid w:val="00D40559"/>
    <w:rsid w:val="00D41019"/>
    <w:rsid w:val="00D42B60"/>
    <w:rsid w:val="00D55162"/>
    <w:rsid w:val="00D56FED"/>
    <w:rsid w:val="00D74A74"/>
    <w:rsid w:val="00D8247A"/>
    <w:rsid w:val="00D957D7"/>
    <w:rsid w:val="00D97021"/>
    <w:rsid w:val="00DB61CA"/>
    <w:rsid w:val="00DC34A2"/>
    <w:rsid w:val="00DC50A2"/>
    <w:rsid w:val="00DD2724"/>
    <w:rsid w:val="00DD4C09"/>
    <w:rsid w:val="00DD6B0A"/>
    <w:rsid w:val="00DF09D7"/>
    <w:rsid w:val="00E01F22"/>
    <w:rsid w:val="00E2142D"/>
    <w:rsid w:val="00E2212A"/>
    <w:rsid w:val="00E41AD5"/>
    <w:rsid w:val="00E95BFF"/>
    <w:rsid w:val="00EA3D5E"/>
    <w:rsid w:val="00EA68C2"/>
    <w:rsid w:val="00EB4428"/>
    <w:rsid w:val="00EC5F6D"/>
    <w:rsid w:val="00EC68AE"/>
    <w:rsid w:val="00ED2370"/>
    <w:rsid w:val="00ED32F9"/>
    <w:rsid w:val="00EF15BC"/>
    <w:rsid w:val="00EF5DE1"/>
    <w:rsid w:val="00EF70F6"/>
    <w:rsid w:val="00F10D93"/>
    <w:rsid w:val="00F15E93"/>
    <w:rsid w:val="00F22A37"/>
    <w:rsid w:val="00F2343A"/>
    <w:rsid w:val="00F2526D"/>
    <w:rsid w:val="00F279A6"/>
    <w:rsid w:val="00F312D2"/>
    <w:rsid w:val="00F42C08"/>
    <w:rsid w:val="00F47AFC"/>
    <w:rsid w:val="00F55909"/>
    <w:rsid w:val="00F610EE"/>
    <w:rsid w:val="00F63B62"/>
    <w:rsid w:val="00F64DD3"/>
    <w:rsid w:val="00F64EB2"/>
    <w:rsid w:val="00F66176"/>
    <w:rsid w:val="00F67497"/>
    <w:rsid w:val="00F72DE3"/>
    <w:rsid w:val="00F7415C"/>
    <w:rsid w:val="00F860F8"/>
    <w:rsid w:val="00F94B64"/>
    <w:rsid w:val="00FA4053"/>
    <w:rsid w:val="00FB3C16"/>
    <w:rsid w:val="00FB745A"/>
    <w:rsid w:val="00FF3276"/>
    <w:rsid w:val="00FF60AB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1E17A6"/>
  <w15:chartTrackingRefBased/>
  <w15:docId w15:val="{B409A0D4-52F0-4AC2-95B0-D6B7DAE3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4787"/>
    <w:rPr>
      <w:rFonts w:ascii="Calibri" w:hAnsi="Calibri"/>
    </w:rPr>
  </w:style>
  <w:style w:type="paragraph" w:styleId="Nadpis1">
    <w:name w:val="heading 1"/>
    <w:basedOn w:val="Normln"/>
    <w:next w:val="Normln"/>
    <w:link w:val="Nadpis1Char"/>
    <w:qFormat/>
    <w:rsid w:val="00754787"/>
    <w:pPr>
      <w:keepNext/>
      <w:spacing w:line="360" w:lineRule="auto"/>
      <w:jc w:val="both"/>
      <w:outlineLvl w:val="0"/>
    </w:pPr>
    <w:rPr>
      <w:rFonts w:cs="Arial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47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547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1">
    <w:name w:val="Záhlaví 1"/>
    <w:basedOn w:val="Zhlav"/>
    <w:pPr>
      <w:ind w:left="-284" w:right="-284"/>
      <w:jc w:val="right"/>
    </w:pPr>
    <w:rPr>
      <w:rFonts w:ascii="Arial" w:hAnsi="Arial"/>
      <w:b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Zpat1">
    <w:name w:val="Zápatí 1"/>
    <w:basedOn w:val="Zpat"/>
    <w:pPr>
      <w:tabs>
        <w:tab w:val="clear" w:pos="4536"/>
        <w:tab w:val="clear" w:pos="9072"/>
        <w:tab w:val="center" w:pos="4678"/>
        <w:tab w:val="right" w:pos="9356"/>
      </w:tabs>
      <w:ind w:left="-284" w:right="-284"/>
    </w:pPr>
    <w:rPr>
      <w:rFonts w:ascii="Arial" w:hAnsi="Arial"/>
      <w:sz w:val="16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spacing w:line="360" w:lineRule="auto"/>
      <w:jc w:val="both"/>
    </w:pPr>
    <w:rPr>
      <w:sz w:val="24"/>
    </w:rPr>
  </w:style>
  <w:style w:type="paragraph" w:customStyle="1" w:styleId="Podtitul">
    <w:name w:val="Podtitul"/>
    <w:basedOn w:val="Normln"/>
    <w:qFormat/>
    <w:pPr>
      <w:spacing w:after="60"/>
      <w:jc w:val="center"/>
    </w:pPr>
    <w:rPr>
      <w:rFonts w:ascii="Arial" w:hAnsi="Arial"/>
      <w:i/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B745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B745A"/>
  </w:style>
  <w:style w:type="character" w:customStyle="1" w:styleId="Nadpis1Char">
    <w:name w:val="Nadpis 1 Char"/>
    <w:link w:val="Nadpis1"/>
    <w:rsid w:val="00754787"/>
    <w:rPr>
      <w:rFonts w:ascii="Calibri" w:hAnsi="Calibri" w:cs="Arial"/>
      <w:b/>
      <w:bCs/>
      <w:sz w:val="28"/>
    </w:rPr>
  </w:style>
  <w:style w:type="paragraph" w:styleId="Bezmezer">
    <w:name w:val="No Spacing"/>
    <w:uiPriority w:val="1"/>
    <w:qFormat/>
    <w:rsid w:val="00754787"/>
    <w:rPr>
      <w:rFonts w:ascii="Calibri" w:hAnsi="Calibri"/>
    </w:rPr>
  </w:style>
  <w:style w:type="character" w:customStyle="1" w:styleId="Nadpis2Char">
    <w:name w:val="Nadpis 2 Char"/>
    <w:link w:val="Nadpis2"/>
    <w:uiPriority w:val="9"/>
    <w:rsid w:val="007547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75478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Export0">
    <w:name w:val="Export 0"/>
    <w:rsid w:val="002518AC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</w:pPr>
    <w:rPr>
      <w:rFonts w:ascii="Avinion" w:hAnsi="Avinion"/>
      <w:sz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58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8581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D78E2"/>
    <w:pPr>
      <w:ind w:left="720"/>
      <w:contextualSpacing/>
    </w:pPr>
  </w:style>
  <w:style w:type="paragraph" w:customStyle="1" w:styleId="Default">
    <w:name w:val="Default"/>
    <w:rsid w:val="00CC10C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3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848</Words>
  <Characters>5092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konceptu posouzení stávajícího stropu ve III</vt:lpstr>
    </vt:vector>
  </TitlesOfParts>
  <Company/>
  <LinksUpToDate>false</LinksUpToDate>
  <CharactersWithSpaces>5929</CharactersWithSpaces>
  <SharedDoc>false</SharedDoc>
  <HLinks>
    <vt:vector size="12" baseType="variant">
      <vt:variant>
        <vt:i4>5308463</vt:i4>
      </vt:variant>
      <vt:variant>
        <vt:i4>-1</vt:i4>
      </vt:variant>
      <vt:variant>
        <vt:i4>2049</vt:i4>
      </vt:variant>
      <vt:variant>
        <vt:i4>1</vt:i4>
      </vt:variant>
      <vt:variant>
        <vt:lpwstr>C:\Program Files\Microsoft Office\logo1.jpg</vt:lpwstr>
      </vt:variant>
      <vt:variant>
        <vt:lpwstr/>
      </vt:variant>
      <vt:variant>
        <vt:i4>5308463</vt:i4>
      </vt:variant>
      <vt:variant>
        <vt:i4>-1</vt:i4>
      </vt:variant>
      <vt:variant>
        <vt:i4>2050</vt:i4>
      </vt:variant>
      <vt:variant>
        <vt:i4>1</vt:i4>
      </vt:variant>
      <vt:variant>
        <vt:lpwstr>C:\Program Files\Microsoft Office\logo1.jpg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muo</dc:title>
  <dc:subject/>
  <dc:creator>Ing. Pavel Grohmann</dc:creator>
  <cp:keywords/>
  <cp:lastModifiedBy>Kovaříková Jana</cp:lastModifiedBy>
  <cp:revision>2</cp:revision>
  <cp:lastPrinted>2023-03-14T10:44:00Z</cp:lastPrinted>
  <dcterms:created xsi:type="dcterms:W3CDTF">2023-03-15T09:17:00Z</dcterms:created>
  <dcterms:modified xsi:type="dcterms:W3CDTF">2023-03-15T09:17:00Z</dcterms:modified>
</cp:coreProperties>
</file>