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67D9" w14:textId="77777777" w:rsidR="00E35B9B" w:rsidRDefault="00E35B9B" w:rsidP="00E35B9B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3AB19260" w14:textId="77777777" w:rsidR="00E35B9B" w:rsidRDefault="00E35B9B" w:rsidP="00E35B9B">
      <w:pPr>
        <w:jc w:val="center"/>
      </w:pPr>
    </w:p>
    <w:p w14:paraId="49493C99" w14:textId="77777777" w:rsidR="00E35B9B" w:rsidRPr="00A7121E" w:rsidRDefault="00E35B9B" w:rsidP="00A7121E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</w:t>
      </w:r>
      <w:r w:rsidR="00A7121E">
        <w:rPr>
          <w:snapToGrid w:val="0"/>
        </w:rPr>
        <w:t>atném znění (dále jen „smlouva“</w:t>
      </w:r>
    </w:p>
    <w:p w14:paraId="19A69D9D" w14:textId="77777777" w:rsidR="00E35B9B" w:rsidRDefault="00E35B9B" w:rsidP="00E35B9B">
      <w:pPr>
        <w:jc w:val="center"/>
      </w:pPr>
    </w:p>
    <w:p w14:paraId="27F95652" w14:textId="77777777" w:rsidR="00E35B9B" w:rsidRDefault="00E35B9B" w:rsidP="00E35B9B">
      <w:pPr>
        <w:jc w:val="center"/>
      </w:pPr>
    </w:p>
    <w:p w14:paraId="237149CE" w14:textId="77777777" w:rsidR="00E35B9B" w:rsidRPr="001747D1" w:rsidRDefault="00E35B9B" w:rsidP="00E35B9B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14:paraId="4C291849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Kalvodova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14:paraId="5F95880D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06914B45" w14:textId="31760630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6D703F" w:rsidRPr="006D703F">
        <w:rPr>
          <w:snapToGrid w:val="0"/>
          <w:highlight w:val="black"/>
        </w:rPr>
        <w:t>xxxxxxxxx</w:t>
      </w:r>
      <w:proofErr w:type="spellEnd"/>
    </w:p>
    <w:p w14:paraId="0F0142CD" w14:textId="77777777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3E6C76CF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6216AFD9" w14:textId="614B8A1A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6D703F" w:rsidRPr="006D703F">
        <w:rPr>
          <w:snapToGrid w:val="0"/>
          <w:highlight w:val="black"/>
        </w:rPr>
        <w:t>xxxxxxxxx</w:t>
      </w:r>
      <w:proofErr w:type="spellEnd"/>
      <w:r w:rsidRPr="00237DDC">
        <w:rPr>
          <w:snapToGrid w:val="0"/>
        </w:rPr>
        <w:tab/>
      </w:r>
    </w:p>
    <w:p w14:paraId="1B651112" w14:textId="0B5F6334" w:rsidR="00E35B9B" w:rsidRPr="008E5B98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6D703F" w:rsidRPr="006D703F">
        <w:rPr>
          <w:snapToGrid w:val="0"/>
          <w:highlight w:val="black"/>
        </w:rPr>
        <w:t>xxxxxxxxx</w:t>
      </w:r>
      <w:proofErr w:type="spellEnd"/>
    </w:p>
    <w:p w14:paraId="0F4C8EF9" w14:textId="3510F3BE" w:rsidR="000557DF" w:rsidRDefault="00E35B9B" w:rsidP="00E35B9B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proofErr w:type="spellStart"/>
      <w:r w:rsidR="006D703F" w:rsidRPr="006D703F">
        <w:rPr>
          <w:snapToGrid w:val="0"/>
          <w:highlight w:val="black"/>
        </w:rPr>
        <w:t>xxxxxxxxx</w:t>
      </w:r>
      <w:proofErr w:type="spellEnd"/>
    </w:p>
    <w:p w14:paraId="0715991D" w14:textId="1313077D" w:rsidR="00E35B9B" w:rsidRPr="00C8024C" w:rsidRDefault="00E35B9B" w:rsidP="00E35B9B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6D703F" w:rsidRPr="006D703F">
        <w:rPr>
          <w:snapToGrid w:val="0"/>
          <w:highlight w:val="black"/>
        </w:rPr>
        <w:t>xxxxxxxxx</w:t>
      </w:r>
      <w:proofErr w:type="spellEnd"/>
    </w:p>
    <w:p w14:paraId="629F98EB" w14:textId="77777777" w:rsidR="00E35B9B" w:rsidRPr="00C8024C" w:rsidRDefault="00E35B9B" w:rsidP="00E35B9B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1FBA4FBB" w14:textId="77777777" w:rsidR="00B11D80" w:rsidRPr="00C8024C" w:rsidRDefault="00B11D80" w:rsidP="00B11D80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4991830A" w14:textId="77777777" w:rsidR="00B11D80" w:rsidRPr="00C8024C" w:rsidRDefault="00B11D80" w:rsidP="00B11D80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6E5CE2C2" w14:textId="77777777" w:rsidR="00B11D80" w:rsidRPr="00C8024C" w:rsidRDefault="00B11D80" w:rsidP="00B11D80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7C741B4B" w14:textId="77777777" w:rsidR="00B11D80" w:rsidRPr="00C8024C" w:rsidRDefault="00B11D80" w:rsidP="00B11D80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Pr="00C8024C">
        <w:rPr>
          <w:rFonts w:ascii="Times New Roman" w:hAnsi="Times New Roman"/>
          <w:snapToGrid w:val="0"/>
          <w:sz w:val="24"/>
          <w:szCs w:val="24"/>
        </w:rPr>
        <w:t>:</w:t>
      </w:r>
      <w:r w:rsidRPr="00C8024C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C8024C">
        <w:rPr>
          <w:rFonts w:ascii="Times New Roman" w:hAnsi="Times New Roman"/>
          <w:snapToGrid w:val="0"/>
          <w:sz w:val="24"/>
          <w:szCs w:val="24"/>
        </w:rPr>
        <w:t>Ing. A</w:t>
      </w:r>
      <w:r>
        <w:rPr>
          <w:rFonts w:ascii="Times New Roman" w:hAnsi="Times New Roman"/>
          <w:snapToGrid w:val="0"/>
          <w:sz w:val="24"/>
          <w:szCs w:val="24"/>
        </w:rPr>
        <w:t>ntonín</w:t>
      </w:r>
      <w:r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>
        <w:rPr>
          <w:rFonts w:ascii="Times New Roman" w:hAnsi="Times New Roman"/>
          <w:snapToGrid w:val="0"/>
          <w:sz w:val="24"/>
          <w:szCs w:val="24"/>
        </w:rPr>
        <w:t>limša</w:t>
      </w:r>
      <w:r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14:paraId="0D47FEF7" w14:textId="77777777" w:rsidR="00B11D80" w:rsidRPr="00C8024C" w:rsidRDefault="00B11D80" w:rsidP="00B11D80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1E0D00CE" w14:textId="62E33EC7" w:rsidR="00B11D80" w:rsidRPr="00C8024C" w:rsidRDefault="00B11D80" w:rsidP="00B11D80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proofErr w:type="spellStart"/>
      <w:r w:rsidR="006D703F" w:rsidRPr="006D703F">
        <w:rPr>
          <w:snapToGrid w:val="0"/>
          <w:highlight w:val="black"/>
        </w:rPr>
        <w:t>xxxxxxxxx</w:t>
      </w:r>
      <w:proofErr w:type="spellEnd"/>
    </w:p>
    <w:p w14:paraId="73E4A5B7" w14:textId="34781422" w:rsidR="00B11D80" w:rsidRPr="00C8024C" w:rsidRDefault="00B11D80" w:rsidP="00B11D80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proofErr w:type="spellStart"/>
      <w:r w:rsidR="006D703F" w:rsidRPr="006D703F">
        <w:rPr>
          <w:snapToGrid w:val="0"/>
          <w:highlight w:val="black"/>
        </w:rPr>
        <w:t>xxxxxxxxx</w:t>
      </w:r>
      <w:proofErr w:type="spellEnd"/>
    </w:p>
    <w:p w14:paraId="25B6573E" w14:textId="60CCF93F" w:rsidR="00B11D80" w:rsidRDefault="00B11D80" w:rsidP="00B11D80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proofErr w:type="spellStart"/>
      <w:r w:rsidR="006D703F" w:rsidRPr="006D703F">
        <w:rPr>
          <w:snapToGrid w:val="0"/>
          <w:highlight w:val="black"/>
        </w:rPr>
        <w:t>xxxxxxxxx</w:t>
      </w:r>
      <w:proofErr w:type="spellEnd"/>
      <w:r>
        <w:rPr>
          <w:color w:val="1F497D"/>
        </w:rPr>
        <w:t xml:space="preserve"> </w:t>
      </w:r>
    </w:p>
    <w:p w14:paraId="5F3D9F71" w14:textId="77777777" w:rsidR="00E35B9B" w:rsidRDefault="00E35B9B" w:rsidP="00E35B9B">
      <w:pPr>
        <w:rPr>
          <w:sz w:val="22"/>
          <w:szCs w:val="22"/>
        </w:rPr>
      </w:pPr>
      <w:r>
        <w:rPr>
          <w:color w:val="1F497D"/>
        </w:rPr>
        <w:t xml:space="preserve"> </w:t>
      </w:r>
    </w:p>
    <w:p w14:paraId="5A1A9B8C" w14:textId="77777777" w:rsidR="00E35B9B" w:rsidRDefault="00E35B9B" w:rsidP="00E35B9B"/>
    <w:p w14:paraId="49CE4078" w14:textId="77777777" w:rsidR="00E35B9B" w:rsidRDefault="00E35B9B" w:rsidP="00E35B9B"/>
    <w:p w14:paraId="088C2A0B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0435916F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161913F6" w14:textId="77777777" w:rsidR="00E35B9B" w:rsidRDefault="00E35B9B" w:rsidP="00E35B9B">
      <w:pPr>
        <w:jc w:val="center"/>
      </w:pPr>
    </w:p>
    <w:p w14:paraId="5B1F8687" w14:textId="77777777" w:rsidR="00E35B9B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>(dále jen „software“ nebo „zboží“)</w:t>
      </w:r>
      <w:r>
        <w:t>:</w:t>
      </w:r>
    </w:p>
    <w:p w14:paraId="6378D1CA" w14:textId="2FAEE76B" w:rsidR="00E35B9B" w:rsidRPr="004A533B" w:rsidRDefault="00E35B9B" w:rsidP="00E35B9B">
      <w:pPr>
        <w:numPr>
          <w:ilvl w:val="0"/>
          <w:numId w:val="8"/>
        </w:numPr>
        <w:ind w:left="567"/>
        <w:jc w:val="both"/>
      </w:pPr>
      <w:r>
        <w:rPr>
          <w:b/>
          <w:bCs/>
        </w:rPr>
        <w:t xml:space="preserve">prodloužení stávajícího </w:t>
      </w:r>
      <w:r w:rsidR="00B11D80">
        <w:rPr>
          <w:b/>
          <w:bCs/>
        </w:rPr>
        <w:t>licenčního programu Microsoft 365</w:t>
      </w:r>
      <w:r w:rsidR="0018098C">
        <w:rPr>
          <w:b/>
          <w:bCs/>
        </w:rPr>
        <w:t xml:space="preserve"> o další 1 rok, konkrétně:</w:t>
      </w:r>
    </w:p>
    <w:p w14:paraId="2D15300A" w14:textId="77777777" w:rsidR="004A533B" w:rsidRDefault="00B11D80" w:rsidP="004A533B">
      <w:pPr>
        <w:ind w:left="567"/>
        <w:jc w:val="both"/>
      </w:pPr>
      <w:r>
        <w:t xml:space="preserve">licence M365 Business </w:t>
      </w:r>
      <w:r w:rsidR="00A7121E">
        <w:t>Standard</w:t>
      </w:r>
      <w:r w:rsidR="004A533B">
        <w:tab/>
      </w:r>
      <w:r w:rsidR="004A533B">
        <w:tab/>
      </w:r>
      <w:r w:rsidR="004A533B">
        <w:tab/>
      </w:r>
      <w:r w:rsidR="00A7121E">
        <w:t>300</w:t>
      </w:r>
      <w:r w:rsidR="004A533B">
        <w:t xml:space="preserve"> ks</w:t>
      </w:r>
    </w:p>
    <w:p w14:paraId="20E0BA90" w14:textId="77777777" w:rsidR="00444F56" w:rsidRDefault="00B11D80" w:rsidP="004A533B">
      <w:pPr>
        <w:ind w:left="567"/>
        <w:jc w:val="both"/>
      </w:pPr>
      <w:r>
        <w:t xml:space="preserve">licence M365 Business Premium </w:t>
      </w:r>
      <w:r>
        <w:tab/>
      </w:r>
      <w:r>
        <w:tab/>
      </w:r>
      <w:r>
        <w:tab/>
        <w:t xml:space="preserve">  10 ks</w:t>
      </w:r>
    </w:p>
    <w:p w14:paraId="6861F25D" w14:textId="77777777" w:rsidR="00B11D80" w:rsidRDefault="00B11D80" w:rsidP="004A533B">
      <w:pPr>
        <w:ind w:left="567"/>
        <w:jc w:val="both"/>
      </w:pPr>
      <w:r>
        <w:t xml:space="preserve">Exchange online </w:t>
      </w:r>
      <w:proofErr w:type="spellStart"/>
      <w:r>
        <w:t>plan</w:t>
      </w:r>
      <w:proofErr w:type="spellEnd"/>
      <w:r>
        <w:t xml:space="preserve"> 2</w:t>
      </w:r>
      <w:r>
        <w:tab/>
      </w:r>
      <w:r>
        <w:tab/>
      </w:r>
      <w:r>
        <w:tab/>
      </w:r>
      <w:r>
        <w:tab/>
      </w:r>
      <w:r>
        <w:tab/>
        <w:t xml:space="preserve">    2 ks</w:t>
      </w:r>
    </w:p>
    <w:p w14:paraId="109BC1A4" w14:textId="77777777" w:rsidR="00B11D80" w:rsidRDefault="00A7121E" w:rsidP="004A533B">
      <w:pPr>
        <w:ind w:left="567"/>
        <w:jc w:val="both"/>
      </w:pPr>
      <w:r>
        <w:t>E</w:t>
      </w:r>
      <w:r w:rsidR="00B11D80">
        <w:t xml:space="preserve">xchange online </w:t>
      </w:r>
      <w:proofErr w:type="spellStart"/>
      <w:r w:rsidR="00B11D80">
        <w:t>plan</w:t>
      </w:r>
      <w:proofErr w:type="spellEnd"/>
      <w:r w:rsidR="00B11D80">
        <w:t xml:space="preserve"> 1</w:t>
      </w:r>
      <w:r w:rsidR="00B11D80">
        <w:tab/>
      </w:r>
      <w:r w:rsidR="00B11D80">
        <w:tab/>
      </w:r>
      <w:r w:rsidR="00B11D80">
        <w:tab/>
      </w:r>
      <w:r w:rsidR="00B11D80">
        <w:tab/>
        <w:t xml:space="preserve">   </w:t>
      </w:r>
      <w:r>
        <w:tab/>
        <w:t xml:space="preserve">   </w:t>
      </w:r>
      <w:r w:rsidR="00B11D80">
        <w:t xml:space="preserve"> 3 ks</w:t>
      </w:r>
    </w:p>
    <w:p w14:paraId="42605A9D" w14:textId="77777777" w:rsidR="00B11D80" w:rsidRPr="004A533B" w:rsidRDefault="00B11D80" w:rsidP="004A533B">
      <w:pPr>
        <w:ind w:left="567"/>
        <w:jc w:val="both"/>
      </w:pPr>
    </w:p>
    <w:p w14:paraId="05810F0F" w14:textId="77777777" w:rsidR="00E35B9B" w:rsidRPr="00711B3C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432B53A5" w14:textId="77777777" w:rsidR="00E35B9B" w:rsidRPr="00711B3C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7034A653" w14:textId="77777777" w:rsidR="00E35B9B" w:rsidRPr="00711B3C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2EDD9FA3" w14:textId="77777777" w:rsidR="00E35B9B" w:rsidRDefault="00E35B9B" w:rsidP="00E35B9B"/>
    <w:p w14:paraId="0741EFD5" w14:textId="77777777" w:rsidR="004A533B" w:rsidRDefault="004A533B" w:rsidP="00E35B9B">
      <w:pPr>
        <w:jc w:val="center"/>
        <w:rPr>
          <w:b/>
        </w:rPr>
      </w:pPr>
    </w:p>
    <w:p w14:paraId="079A7A07" w14:textId="77777777" w:rsidR="00E35B9B" w:rsidRPr="006D0567" w:rsidRDefault="00E35B9B" w:rsidP="00E35B9B">
      <w:pPr>
        <w:jc w:val="center"/>
        <w:rPr>
          <w:b/>
        </w:rPr>
      </w:pPr>
      <w:r w:rsidRPr="006D0567">
        <w:rPr>
          <w:b/>
        </w:rPr>
        <w:t>II.</w:t>
      </w:r>
    </w:p>
    <w:p w14:paraId="4C480222" w14:textId="77777777" w:rsidR="00E35B9B" w:rsidRPr="006D0567" w:rsidRDefault="00E35B9B" w:rsidP="00E35B9B">
      <w:pPr>
        <w:jc w:val="center"/>
        <w:rPr>
          <w:b/>
        </w:rPr>
      </w:pPr>
      <w:r w:rsidRPr="006D0567">
        <w:rPr>
          <w:b/>
        </w:rPr>
        <w:t>Kupní cena</w:t>
      </w:r>
    </w:p>
    <w:p w14:paraId="0186B6E9" w14:textId="77777777" w:rsidR="00E35B9B" w:rsidRDefault="00E35B9B" w:rsidP="00E35B9B"/>
    <w:p w14:paraId="2823B2FB" w14:textId="77777777" w:rsidR="0077594C" w:rsidRDefault="0077594C" w:rsidP="0077594C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>
        <w:t>Technická a cenová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7C9612B6" w14:textId="77777777" w:rsidR="0077594C" w:rsidRDefault="0077594C" w:rsidP="0077594C">
      <w:pPr>
        <w:numPr>
          <w:ilvl w:val="0"/>
          <w:numId w:val="2"/>
        </w:numPr>
        <w:jc w:val="both"/>
      </w:pPr>
      <w:r w:rsidRPr="00711B3C">
        <w:lastRenderedPageBreak/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2458B90E" w14:textId="77777777" w:rsidR="0077594C" w:rsidRDefault="0077594C" w:rsidP="0077594C">
      <w:pPr>
        <w:numPr>
          <w:ilvl w:val="0"/>
          <w:numId w:val="2"/>
        </w:numPr>
        <w:jc w:val="both"/>
      </w:pPr>
      <w:r>
        <w:t>Dodání vybraného zboží podléhá režimu přenesené daňové povinnosti ve smyslu zákona o dani z přidané hodnoty č. 235/2004Sb.</w:t>
      </w:r>
    </w:p>
    <w:p w14:paraId="7AC023BA" w14:textId="77777777" w:rsidR="0077594C" w:rsidRDefault="0077594C" w:rsidP="0077594C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38278803" w14:textId="77777777" w:rsidR="00E35B9B" w:rsidRDefault="00E35B9B" w:rsidP="00E35B9B">
      <w:pPr>
        <w:jc w:val="both"/>
      </w:pPr>
    </w:p>
    <w:p w14:paraId="5F99B53A" w14:textId="77777777" w:rsidR="00E35B9B" w:rsidRPr="000B6C85" w:rsidRDefault="00E35B9B" w:rsidP="00E35B9B">
      <w:pPr>
        <w:rPr>
          <w:color w:val="FF0000"/>
        </w:rPr>
      </w:pPr>
    </w:p>
    <w:p w14:paraId="26CA5F9E" w14:textId="77777777" w:rsidR="00E35B9B" w:rsidRPr="003C3329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bez DPH: </w:t>
      </w:r>
      <w:r w:rsidRPr="003C3329">
        <w:rPr>
          <w:b/>
          <w:bCs/>
        </w:rPr>
        <w:tab/>
        <w:t xml:space="preserve">            </w:t>
      </w:r>
      <w:r w:rsidR="00A7121E">
        <w:rPr>
          <w:b/>
          <w:bCs/>
        </w:rPr>
        <w:t>785.360,00</w:t>
      </w:r>
      <w:r w:rsidRPr="003C3329">
        <w:rPr>
          <w:b/>
          <w:bCs/>
        </w:rPr>
        <w:t xml:space="preserve"> Kč</w:t>
      </w:r>
    </w:p>
    <w:p w14:paraId="3CC2F94E" w14:textId="77777777" w:rsidR="00E35B9B" w:rsidRPr="003C3329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21%: </w:t>
      </w:r>
      <w:r w:rsidRPr="003C3329">
        <w:rPr>
          <w:b/>
          <w:bCs/>
        </w:rPr>
        <w:tab/>
      </w:r>
      <w:r w:rsidR="00A7121E">
        <w:rPr>
          <w:b/>
          <w:bCs/>
        </w:rPr>
        <w:t>164.925,60</w:t>
      </w:r>
      <w:r>
        <w:rPr>
          <w:b/>
          <w:bCs/>
        </w:rPr>
        <w:t xml:space="preserve"> </w:t>
      </w:r>
      <w:r w:rsidRPr="003C3329">
        <w:rPr>
          <w:b/>
          <w:bCs/>
        </w:rPr>
        <w:t>Kč</w:t>
      </w:r>
    </w:p>
    <w:p w14:paraId="1EE2F510" w14:textId="77777777" w:rsidR="00E35B9B" w:rsidRPr="00B933A4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DPH:        </w:t>
      </w:r>
      <w:r w:rsidRPr="003C3329">
        <w:rPr>
          <w:b/>
          <w:bCs/>
        </w:rPr>
        <w:tab/>
      </w:r>
      <w:r w:rsidR="00A7121E">
        <w:rPr>
          <w:b/>
          <w:bCs/>
        </w:rPr>
        <w:t>950.285,60</w:t>
      </w:r>
      <w:r w:rsidRPr="003C3329">
        <w:rPr>
          <w:b/>
          <w:bCs/>
        </w:rPr>
        <w:t xml:space="preserve"> Kč</w:t>
      </w:r>
    </w:p>
    <w:p w14:paraId="03E0247C" w14:textId="77777777" w:rsidR="00E35B9B" w:rsidRDefault="00E35B9B" w:rsidP="00E35B9B">
      <w:pPr>
        <w:jc w:val="center"/>
        <w:rPr>
          <w:b/>
          <w:bCs/>
        </w:rPr>
      </w:pPr>
    </w:p>
    <w:p w14:paraId="48E448F7" w14:textId="77777777" w:rsidR="00E35B9B" w:rsidRDefault="00E35B9B" w:rsidP="00E35B9B">
      <w:pPr>
        <w:jc w:val="center"/>
        <w:rPr>
          <w:b/>
          <w:bCs/>
        </w:rPr>
      </w:pPr>
    </w:p>
    <w:p w14:paraId="78D0141A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61A02A9F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588FF54B" w14:textId="77777777" w:rsidR="00E35B9B" w:rsidRDefault="00E35B9B" w:rsidP="00E35B9B">
      <w:pPr>
        <w:jc w:val="center"/>
      </w:pPr>
    </w:p>
    <w:p w14:paraId="25C22ECA" w14:textId="77777777" w:rsidR="0077594C" w:rsidRDefault="0077594C" w:rsidP="0077594C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2589CE7B" w14:textId="77777777" w:rsidR="0077594C" w:rsidRPr="00711B3C" w:rsidRDefault="0077594C" w:rsidP="0077594C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32C30905" w14:textId="1CF5ED7A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7" w:history="1">
        <w:r w:rsidR="001B26ED" w:rsidRPr="00E62167">
          <w:rPr>
            <w:rStyle w:val="Hypertextovodkaz"/>
          </w:rPr>
          <w:t>faktury@rbp213.cz</w:t>
        </w:r>
      </w:hyperlink>
    </w:p>
    <w:p w14:paraId="7F3DD177" w14:textId="77777777" w:rsidR="0077594C" w:rsidRDefault="0077594C" w:rsidP="0077594C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0199BB78" w14:textId="77777777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01B99A2D" w14:textId="77777777" w:rsidR="0077594C" w:rsidRDefault="0077594C" w:rsidP="0077594C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485C70F0" w14:textId="77777777" w:rsidR="0077594C" w:rsidRDefault="0077594C" w:rsidP="0077594C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1D657C32" w14:textId="77777777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595A3C97" w14:textId="77777777" w:rsidR="00E35B9B" w:rsidRDefault="00E35B9B" w:rsidP="00E35B9B">
      <w:pPr>
        <w:jc w:val="both"/>
      </w:pPr>
    </w:p>
    <w:p w14:paraId="75D3500F" w14:textId="77777777" w:rsidR="00E35B9B" w:rsidRDefault="00E35B9B" w:rsidP="00E35B9B">
      <w:pPr>
        <w:jc w:val="both"/>
      </w:pPr>
    </w:p>
    <w:p w14:paraId="46B33C2C" w14:textId="77777777" w:rsidR="00E35B9B" w:rsidRDefault="00E35B9B" w:rsidP="00E35B9B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65182D0A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6B84B64A" w14:textId="77777777" w:rsidR="00E35B9B" w:rsidRDefault="00E35B9B" w:rsidP="00E35B9B">
      <w:pPr>
        <w:jc w:val="center"/>
        <w:rPr>
          <w:b/>
          <w:bCs/>
        </w:rPr>
      </w:pPr>
    </w:p>
    <w:p w14:paraId="5D523708" w14:textId="77777777" w:rsidR="005646F8" w:rsidRPr="00F9428F" w:rsidRDefault="005646F8" w:rsidP="005646F8">
      <w:pPr>
        <w:numPr>
          <w:ilvl w:val="0"/>
          <w:numId w:val="4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A31AC6">
        <w:rPr>
          <w:snapToGrid w:val="0"/>
        </w:rPr>
        <w:t>30</w:t>
      </w:r>
      <w:r>
        <w:rPr>
          <w:snapToGrid w:val="0"/>
        </w:rPr>
        <w:t xml:space="preserve"> </w:t>
      </w:r>
      <w:r w:rsidRPr="00F9428F">
        <w:rPr>
          <w:snapToGrid w:val="0"/>
        </w:rPr>
        <w:t>pr</w:t>
      </w:r>
      <w:r>
        <w:rPr>
          <w:snapToGrid w:val="0"/>
        </w:rPr>
        <w:t>acovních dnů od podpisu smlouvy.</w:t>
      </w:r>
    </w:p>
    <w:p w14:paraId="36161B61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</w:p>
    <w:p w14:paraId="09251A2E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6F6A0431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512FAF74" w14:textId="77777777" w:rsidR="005646F8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>
        <w:rPr>
          <w:snapToGrid w:val="0"/>
        </w:rPr>
        <w:t>.</w:t>
      </w:r>
    </w:p>
    <w:p w14:paraId="2D6AE576" w14:textId="77777777" w:rsidR="00E35B9B" w:rsidRDefault="00E35B9B" w:rsidP="00E35B9B"/>
    <w:p w14:paraId="78F19E0E" w14:textId="77777777" w:rsidR="00E35B9B" w:rsidRDefault="00E35B9B" w:rsidP="00E35B9B"/>
    <w:p w14:paraId="68497625" w14:textId="77777777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V.</w:t>
      </w:r>
    </w:p>
    <w:p w14:paraId="65465B68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572D892F" w14:textId="77777777" w:rsidR="00E35B9B" w:rsidRDefault="00E35B9B" w:rsidP="00E35B9B">
      <w:pPr>
        <w:jc w:val="center"/>
      </w:pPr>
    </w:p>
    <w:p w14:paraId="08F4B934" w14:textId="77777777" w:rsidR="00E35B9B" w:rsidRDefault="00E35B9B" w:rsidP="00E35B9B">
      <w:pPr>
        <w:numPr>
          <w:ilvl w:val="0"/>
          <w:numId w:val="5"/>
        </w:numPr>
        <w:jc w:val="both"/>
      </w:pPr>
      <w:r w:rsidRPr="00711B3C">
        <w:t>Kupující nabývá vlastnické právo ke zboží, jakmile je mu zboží předáno.</w:t>
      </w:r>
    </w:p>
    <w:p w14:paraId="2F71AD4C" w14:textId="77777777" w:rsidR="00660990" w:rsidRDefault="00660990" w:rsidP="00660990">
      <w:pPr>
        <w:jc w:val="both"/>
      </w:pPr>
    </w:p>
    <w:p w14:paraId="3712194C" w14:textId="575B2261" w:rsidR="00660990" w:rsidRDefault="00660990" w:rsidP="00660990">
      <w:pPr>
        <w:jc w:val="both"/>
      </w:pPr>
    </w:p>
    <w:p w14:paraId="5E42BA01" w14:textId="77777777" w:rsidR="001B26ED" w:rsidRPr="00711B3C" w:rsidRDefault="001B26ED" w:rsidP="00660990">
      <w:pPr>
        <w:jc w:val="both"/>
      </w:pPr>
    </w:p>
    <w:p w14:paraId="4C614689" w14:textId="77777777" w:rsidR="00660990" w:rsidRDefault="00660990" w:rsidP="00660990">
      <w:pPr>
        <w:tabs>
          <w:tab w:val="left" w:pos="4678"/>
        </w:tabs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14:paraId="4ADBCC03" w14:textId="77777777" w:rsidR="00660990" w:rsidRDefault="00660990" w:rsidP="00660990">
      <w:pPr>
        <w:jc w:val="center"/>
        <w:rPr>
          <w:b/>
          <w:bCs/>
        </w:rPr>
      </w:pPr>
      <w:r>
        <w:rPr>
          <w:b/>
          <w:bCs/>
        </w:rPr>
        <w:t>Servisní podmínky</w:t>
      </w:r>
    </w:p>
    <w:p w14:paraId="6D2E6B8D" w14:textId="77777777" w:rsidR="00660990" w:rsidRDefault="00660990" w:rsidP="00660990">
      <w:pPr>
        <w:rPr>
          <w:bCs/>
        </w:rPr>
      </w:pPr>
    </w:p>
    <w:p w14:paraId="28E0DF9C" w14:textId="77777777" w:rsidR="00660990" w:rsidRDefault="00660990" w:rsidP="00660990">
      <w:pPr>
        <w:numPr>
          <w:ilvl w:val="0"/>
          <w:numId w:val="7"/>
        </w:numPr>
        <w:ind w:left="284" w:hanging="284"/>
        <w:jc w:val="both"/>
      </w:pPr>
      <w:r w:rsidRPr="00660990">
        <w:t>Prodávající se zavazuje provádět podporu produktu (Microsoft 365) s dostupností 24</w:t>
      </w:r>
      <w:r w:rsidR="001C54B1">
        <w:t>x</w:t>
      </w:r>
      <w:r w:rsidRPr="00660990">
        <w:t>7 dní v týdnu s možností zadávat požadavky</w:t>
      </w:r>
      <w:r w:rsidR="00A31AC6">
        <w:t xml:space="preserve"> telefonicky +420 599 527 649, emailem </w:t>
      </w:r>
      <w:hyperlink r:id="rId8" w:history="1">
        <w:r w:rsidR="00A31AC6" w:rsidRPr="00856825">
          <w:rPr>
            <w:rStyle w:val="Hypertextovodkaz"/>
          </w:rPr>
          <w:t>servis@brain.cz</w:t>
        </w:r>
      </w:hyperlink>
      <w:r w:rsidR="00A31AC6">
        <w:t xml:space="preserve"> popř.</w:t>
      </w:r>
      <w:r w:rsidRPr="00660990">
        <w:t xml:space="preserve"> přes informační systém prodávajícího </w:t>
      </w:r>
      <w:hyperlink r:id="rId9" w:history="1">
        <w:r w:rsidRPr="00660990">
          <w:rPr>
            <w:rStyle w:val="Hypertextovodkaz"/>
          </w:rPr>
          <w:t>https://helpdesk.brain.cz/SupportCentre</w:t>
        </w:r>
      </w:hyperlink>
      <w:r w:rsidR="00B9134F">
        <w:t xml:space="preserve">. </w:t>
      </w:r>
    </w:p>
    <w:p w14:paraId="55EF1FFD" w14:textId="77777777" w:rsidR="00B9134F" w:rsidRDefault="00B9134F" w:rsidP="00660990">
      <w:pPr>
        <w:numPr>
          <w:ilvl w:val="0"/>
          <w:numId w:val="7"/>
        </w:numPr>
        <w:ind w:left="284" w:hanging="284"/>
        <w:jc w:val="both"/>
      </w:pPr>
      <w:r>
        <w:t>Podporou produktu Microsoft 365 se rozumí vzdálená technická podpora v rozsahu minimálně 5 hodin měsíčně zdarma s možností nevyčerpané hodiny převádět do dalších měsíců.</w:t>
      </w:r>
    </w:p>
    <w:p w14:paraId="51AB0F37" w14:textId="77777777" w:rsidR="00B9134F" w:rsidRPr="00660990" w:rsidRDefault="00B9134F" w:rsidP="00660990">
      <w:pPr>
        <w:numPr>
          <w:ilvl w:val="0"/>
          <w:numId w:val="7"/>
        </w:numPr>
        <w:ind w:left="284" w:hanging="284"/>
        <w:jc w:val="both"/>
      </w:pPr>
      <w:r>
        <w:t xml:space="preserve">Hodinová sazba při vyčerpání hodin zdarma uvedená v příloze č. 1 - </w:t>
      </w:r>
      <w:r w:rsidRPr="00B9134F">
        <w:t>Technická a cenová nabídka</w:t>
      </w:r>
      <w:r>
        <w:t>.</w:t>
      </w:r>
    </w:p>
    <w:p w14:paraId="2A7396CF" w14:textId="77777777" w:rsidR="00E35B9B" w:rsidRDefault="00E35B9B" w:rsidP="00E35B9B">
      <w:pPr>
        <w:jc w:val="center"/>
        <w:rPr>
          <w:b/>
          <w:bCs/>
        </w:rPr>
      </w:pPr>
    </w:p>
    <w:p w14:paraId="2F6D5745" w14:textId="77777777" w:rsidR="00E35B9B" w:rsidRDefault="00E35B9B" w:rsidP="00E35B9B"/>
    <w:p w14:paraId="10B9C444" w14:textId="77777777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</w:t>
      </w:r>
      <w:r w:rsidR="00660990">
        <w:rPr>
          <w:b/>
          <w:bCs/>
        </w:rPr>
        <w:t>I</w:t>
      </w:r>
      <w:r>
        <w:rPr>
          <w:b/>
          <w:bCs/>
        </w:rPr>
        <w:t>I.</w:t>
      </w:r>
    </w:p>
    <w:p w14:paraId="41AB2225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5D49BD2E" w14:textId="77777777" w:rsidR="00E35B9B" w:rsidRDefault="00E35B9B" w:rsidP="00E35B9B">
      <w:pPr>
        <w:tabs>
          <w:tab w:val="left" w:pos="675"/>
        </w:tabs>
      </w:pPr>
    </w:p>
    <w:p w14:paraId="70EB8272" w14:textId="77777777" w:rsidR="005646F8" w:rsidRPr="003F2C7D" w:rsidRDefault="005646F8" w:rsidP="005646F8">
      <w:pPr>
        <w:numPr>
          <w:ilvl w:val="0"/>
          <w:numId w:val="7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15F84F78" w14:textId="77777777" w:rsidR="005646F8" w:rsidRPr="003F2C7D" w:rsidRDefault="005646F8" w:rsidP="005646F8">
      <w:pPr>
        <w:numPr>
          <w:ilvl w:val="0"/>
          <w:numId w:val="7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720D7267" w14:textId="77777777" w:rsidR="005646F8" w:rsidRPr="000664E5" w:rsidRDefault="005646F8" w:rsidP="005646F8">
      <w:pPr>
        <w:numPr>
          <w:ilvl w:val="0"/>
          <w:numId w:val="7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08EAC206" w14:textId="77777777" w:rsidR="00E35B9B" w:rsidRDefault="00E35B9B" w:rsidP="00E35B9B">
      <w:pPr>
        <w:ind w:left="284"/>
        <w:jc w:val="both"/>
        <w:rPr>
          <w:b/>
          <w:bCs/>
        </w:rPr>
      </w:pPr>
    </w:p>
    <w:p w14:paraId="3122032C" w14:textId="77777777" w:rsidR="00E35B9B" w:rsidRPr="003F2C7D" w:rsidRDefault="00E35B9B" w:rsidP="00E35B9B">
      <w:pPr>
        <w:ind w:left="284"/>
        <w:jc w:val="both"/>
        <w:rPr>
          <w:b/>
          <w:bCs/>
        </w:rPr>
      </w:pPr>
    </w:p>
    <w:p w14:paraId="00E08229" w14:textId="77777777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</w:t>
      </w:r>
      <w:r w:rsidR="00660990">
        <w:rPr>
          <w:b/>
          <w:bCs/>
        </w:rPr>
        <w:t>I</w:t>
      </w:r>
      <w:r>
        <w:rPr>
          <w:b/>
          <w:bCs/>
        </w:rPr>
        <w:t>I</w:t>
      </w:r>
      <w:r w:rsidRPr="00B66511">
        <w:rPr>
          <w:b/>
          <w:bCs/>
        </w:rPr>
        <w:t>I.</w:t>
      </w:r>
    </w:p>
    <w:p w14:paraId="3FEE03D6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2915F147" w14:textId="77777777" w:rsidR="00E35B9B" w:rsidRDefault="00E35B9B" w:rsidP="00E35B9B">
      <w:pPr>
        <w:jc w:val="center"/>
        <w:rPr>
          <w:b/>
          <w:bCs/>
        </w:rPr>
      </w:pPr>
    </w:p>
    <w:p w14:paraId="49D5E924" w14:textId="77777777" w:rsidR="005646F8" w:rsidRDefault="005646F8" w:rsidP="005646F8">
      <w:pPr>
        <w:pStyle w:val="Odstavecseseznamem"/>
        <w:numPr>
          <w:ilvl w:val="0"/>
          <w:numId w:val="6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2E5DD455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60A79AF1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18EFF621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48C21D04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59DFF1CD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7F4C2D05" w14:textId="77777777" w:rsidR="005646F8" w:rsidRPr="00BE5E20" w:rsidRDefault="005646F8" w:rsidP="005646F8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28681A12" w14:textId="77777777" w:rsidR="005646F8" w:rsidRDefault="005646F8" w:rsidP="005646F8">
      <w:pPr>
        <w:pStyle w:val="Odstavecseseznamem"/>
        <w:ind w:left="426"/>
        <w:jc w:val="both"/>
      </w:pPr>
      <w:r w:rsidRPr="00BE5E20">
        <w:t xml:space="preserve">Bude-li s kupujícím v důsledku porušení povinností prodávajícího zahájeno správní řízení pro spáchání správního deliktu dle § 140 odst. 1 písm. c) nebo e) zák. č. 435/2004 Sb., o </w:t>
      </w:r>
      <w:r w:rsidRPr="00BE5E20">
        <w:lastRenderedPageBreak/>
        <w:t>zaměstnanosti, v platném znění, nebo bude s kupujícím zahájeno správní řízení podle § 141a odst. 2 zák. č. 435/2004 Sb., o zaměstnanosti, v platném znění (o tom, že kupující ručí za správní delikt prodávajícího) má objednatel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3CBCE4C1" w14:textId="77777777" w:rsidR="005646F8" w:rsidRDefault="005646F8" w:rsidP="005646F8">
      <w:pPr>
        <w:numPr>
          <w:ilvl w:val="0"/>
          <w:numId w:val="6"/>
        </w:numPr>
        <w:jc w:val="both"/>
      </w:pPr>
      <w:r>
        <w:t>Změnit nebo doplnit tuto smlouvu lze pouze formou písemného dodatku.</w:t>
      </w:r>
    </w:p>
    <w:p w14:paraId="35A08D24" w14:textId="77777777" w:rsidR="005646F8" w:rsidRDefault="005646F8" w:rsidP="005646F8">
      <w:pPr>
        <w:numPr>
          <w:ilvl w:val="0"/>
          <w:numId w:val="6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6B536D6D" w14:textId="77777777" w:rsidR="005646F8" w:rsidRDefault="005646F8" w:rsidP="005646F8">
      <w:pPr>
        <w:numPr>
          <w:ilvl w:val="0"/>
          <w:numId w:val="6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7A99D625" w14:textId="77777777" w:rsidR="005646F8" w:rsidRDefault="005646F8" w:rsidP="005646F8">
      <w:pPr>
        <w:numPr>
          <w:ilvl w:val="0"/>
          <w:numId w:val="6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7AB94AD7" w14:textId="77777777" w:rsidR="005646F8" w:rsidRDefault="005646F8" w:rsidP="005646F8">
      <w:pPr>
        <w:numPr>
          <w:ilvl w:val="0"/>
          <w:numId w:val="6"/>
        </w:numPr>
        <w:jc w:val="both"/>
      </w:pPr>
      <w:r>
        <w:t>Prodávající se zavazuje při plnění veřejné zakázky dodržet veškeré aktuálně platné právní předpisy.</w:t>
      </w:r>
    </w:p>
    <w:p w14:paraId="31790E9F" w14:textId="77777777" w:rsidR="005646F8" w:rsidRDefault="005646F8" w:rsidP="005646F8">
      <w:pPr>
        <w:numPr>
          <w:ilvl w:val="0"/>
          <w:numId w:val="6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0C32AEA0" w14:textId="77777777" w:rsidR="005646F8" w:rsidRDefault="005646F8" w:rsidP="005646F8">
      <w:pPr>
        <w:pStyle w:val="Odstavecseseznamem"/>
        <w:numPr>
          <w:ilvl w:val="0"/>
          <w:numId w:val="6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0F61E0D5" w14:textId="77777777" w:rsidR="00E35B9B" w:rsidRDefault="00E35B9B" w:rsidP="00E35B9B"/>
    <w:p w14:paraId="38FB0167" w14:textId="77777777" w:rsidR="005646F8" w:rsidRDefault="005646F8" w:rsidP="005646F8">
      <w:r w:rsidRPr="00711B3C">
        <w:t>Příloha č.</w:t>
      </w:r>
      <w:r>
        <w:t xml:space="preserve"> </w:t>
      </w:r>
      <w:r w:rsidRPr="00711B3C">
        <w:t>1 –</w:t>
      </w:r>
      <w:r>
        <w:t xml:space="preserve"> „Technická a cenová nabídka“</w:t>
      </w:r>
    </w:p>
    <w:p w14:paraId="1071A4D6" w14:textId="77777777" w:rsidR="00186DA9" w:rsidRDefault="00186DA9" w:rsidP="005646F8"/>
    <w:tbl>
      <w:tblPr>
        <w:tblpPr w:leftFromText="141" w:rightFromText="141" w:vertAnchor="text" w:horzAnchor="margin" w:tblpY="128"/>
        <w:tblW w:w="9895" w:type="dxa"/>
        <w:tblLayout w:type="fixed"/>
        <w:tblLook w:val="04A0" w:firstRow="1" w:lastRow="0" w:firstColumn="1" w:lastColumn="0" w:noHBand="0" w:noVBand="1"/>
      </w:tblPr>
      <w:tblGrid>
        <w:gridCol w:w="4948"/>
        <w:gridCol w:w="4947"/>
      </w:tblGrid>
      <w:tr w:rsidR="005646F8" w:rsidRPr="00CA4AC1" w14:paraId="4C7D34AA" w14:textId="77777777" w:rsidTr="00186DA9">
        <w:trPr>
          <w:trHeight w:val="413"/>
        </w:trPr>
        <w:tc>
          <w:tcPr>
            <w:tcW w:w="4948" w:type="dxa"/>
          </w:tcPr>
          <w:p w14:paraId="72CD661A" w14:textId="7004CB17" w:rsidR="005646F8" w:rsidRPr="00CA4AC1" w:rsidRDefault="005646F8" w:rsidP="00A7121E">
            <w:r w:rsidRPr="00CA4AC1">
              <w:t xml:space="preserve">V Ostravě, dne </w:t>
            </w:r>
            <w:r w:rsidR="00C71408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4947" w:type="dxa"/>
          </w:tcPr>
          <w:p w14:paraId="4CD2F4C5" w14:textId="77777777" w:rsidR="005646F8" w:rsidRDefault="005646F8" w:rsidP="008712E0">
            <w:r w:rsidRPr="00CA4AC1">
              <w:t>V Ostravě, dne  ............................</w:t>
            </w:r>
          </w:p>
          <w:p w14:paraId="54051730" w14:textId="77777777" w:rsidR="005646F8" w:rsidRDefault="005646F8" w:rsidP="008712E0"/>
          <w:p w14:paraId="62575C4F" w14:textId="77777777" w:rsidR="005646F8" w:rsidRPr="00CA4AC1" w:rsidRDefault="005646F8" w:rsidP="008712E0"/>
        </w:tc>
      </w:tr>
      <w:tr w:rsidR="005646F8" w:rsidRPr="00CA4AC1" w14:paraId="7CDA2A65" w14:textId="77777777" w:rsidTr="00186DA9">
        <w:trPr>
          <w:trHeight w:val="451"/>
        </w:trPr>
        <w:tc>
          <w:tcPr>
            <w:tcW w:w="4948" w:type="dxa"/>
          </w:tcPr>
          <w:p w14:paraId="7A5A4229" w14:textId="77777777" w:rsidR="005646F8" w:rsidRDefault="005646F8" w:rsidP="008712E0"/>
          <w:p w14:paraId="73A90804" w14:textId="77777777" w:rsidR="005646F8" w:rsidRDefault="005646F8" w:rsidP="008712E0"/>
          <w:p w14:paraId="36A57BA9" w14:textId="77777777" w:rsidR="005646F8" w:rsidRPr="00CA4AC1" w:rsidRDefault="005646F8" w:rsidP="008712E0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4947" w:type="dxa"/>
            <w:vAlign w:val="bottom"/>
          </w:tcPr>
          <w:p w14:paraId="0585E621" w14:textId="77777777" w:rsidR="005646F8" w:rsidRPr="00CA4AC1" w:rsidRDefault="005646F8" w:rsidP="008712E0">
            <w:r>
              <w:t>………………………......</w:t>
            </w:r>
            <w:r w:rsidRPr="00CA4AC1">
              <w:tab/>
            </w:r>
          </w:p>
        </w:tc>
      </w:tr>
      <w:tr w:rsidR="005646F8" w:rsidRPr="00CA4AC1" w14:paraId="2EAB2C43" w14:textId="77777777" w:rsidTr="00186DA9">
        <w:trPr>
          <w:trHeight w:val="85"/>
        </w:trPr>
        <w:tc>
          <w:tcPr>
            <w:tcW w:w="4948" w:type="dxa"/>
          </w:tcPr>
          <w:p w14:paraId="58995D8D" w14:textId="77777777" w:rsidR="005646F8" w:rsidRPr="00CA4AC1" w:rsidRDefault="005646F8" w:rsidP="008712E0">
            <w:r w:rsidRPr="00CA4AC1">
              <w:t>za prodávajícího</w:t>
            </w:r>
          </w:p>
        </w:tc>
        <w:tc>
          <w:tcPr>
            <w:tcW w:w="4947" w:type="dxa"/>
          </w:tcPr>
          <w:p w14:paraId="0EA6C39E" w14:textId="77777777" w:rsidR="005646F8" w:rsidRPr="00CA4AC1" w:rsidRDefault="005646F8" w:rsidP="008712E0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646F8" w:rsidRPr="002327DC" w14:paraId="6EFDDE6F" w14:textId="77777777" w:rsidTr="00186DA9">
        <w:trPr>
          <w:trHeight w:val="74"/>
        </w:trPr>
        <w:tc>
          <w:tcPr>
            <w:tcW w:w="4948" w:type="dxa"/>
          </w:tcPr>
          <w:p w14:paraId="285108A1" w14:textId="77777777" w:rsidR="00FA3588" w:rsidRDefault="00FA3588" w:rsidP="008712E0">
            <w:pPr>
              <w:tabs>
                <w:tab w:val="left" w:pos="5835"/>
              </w:tabs>
            </w:pPr>
            <w:proofErr w:type="spellStart"/>
            <w:r w:rsidRPr="006D703F">
              <w:rPr>
                <w:snapToGrid w:val="0"/>
                <w:highlight w:val="black"/>
              </w:rPr>
              <w:t>xxxxxxxxx</w:t>
            </w:r>
            <w:proofErr w:type="spellEnd"/>
            <w:r w:rsidRPr="00CA4AC1">
              <w:t xml:space="preserve"> </w:t>
            </w:r>
          </w:p>
          <w:p w14:paraId="2E01AEB3" w14:textId="13464983" w:rsidR="005646F8" w:rsidRDefault="00FA3588" w:rsidP="008712E0">
            <w:pPr>
              <w:tabs>
                <w:tab w:val="left" w:pos="5835"/>
              </w:tabs>
            </w:pPr>
            <w:proofErr w:type="spellStart"/>
            <w:r w:rsidRPr="006D703F">
              <w:rPr>
                <w:snapToGrid w:val="0"/>
                <w:highlight w:val="black"/>
              </w:rPr>
              <w:t>xxxxxxxxx</w:t>
            </w:r>
            <w:proofErr w:type="spellEnd"/>
            <w:r w:rsidRPr="00CA4AC1">
              <w:t xml:space="preserve"> </w:t>
            </w:r>
          </w:p>
          <w:p w14:paraId="1197C3B3" w14:textId="77777777" w:rsidR="005646F8" w:rsidRPr="00CA4AC1" w:rsidRDefault="005646F8" w:rsidP="008712E0">
            <w:pPr>
              <w:tabs>
                <w:tab w:val="left" w:pos="5835"/>
              </w:tabs>
            </w:pPr>
            <w:r w:rsidRPr="00CA4AC1">
              <w:t xml:space="preserve"> </w:t>
            </w:r>
          </w:p>
        </w:tc>
        <w:tc>
          <w:tcPr>
            <w:tcW w:w="4947" w:type="dxa"/>
          </w:tcPr>
          <w:p w14:paraId="063B6620" w14:textId="77777777" w:rsidR="005646F8" w:rsidRDefault="005646F8" w:rsidP="008712E0">
            <w:pPr>
              <w:tabs>
                <w:tab w:val="left" w:pos="5835"/>
              </w:tabs>
            </w:pPr>
            <w:r w:rsidRPr="00CA4AC1">
              <w:t xml:space="preserve">Ing. Antonín Klimša, MBA </w:t>
            </w:r>
          </w:p>
          <w:p w14:paraId="2FC980AA" w14:textId="77777777" w:rsidR="005646F8" w:rsidRDefault="005646F8" w:rsidP="008712E0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6059C595" w14:textId="77777777" w:rsidR="005646F8" w:rsidRPr="002327DC" w:rsidRDefault="005646F8" w:rsidP="008712E0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1C4B4B74" w14:textId="77777777" w:rsidR="00BD082C" w:rsidRPr="005646F8" w:rsidRDefault="00FA3588" w:rsidP="00186DA9">
      <w:pPr>
        <w:rPr>
          <w:b/>
        </w:rPr>
      </w:pPr>
    </w:p>
    <w:sectPr w:rsidR="00BD082C" w:rsidRPr="005646F8" w:rsidSect="00A712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851" w:left="1134" w:header="68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87AF" w14:textId="77777777" w:rsidR="004544D8" w:rsidRDefault="004A533B">
      <w:r>
        <w:separator/>
      </w:r>
    </w:p>
  </w:endnote>
  <w:endnote w:type="continuationSeparator" w:id="0">
    <w:p w14:paraId="1B850491" w14:textId="77777777" w:rsidR="004544D8" w:rsidRDefault="004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2377" w14:textId="77777777" w:rsidR="0035109C" w:rsidRDefault="00351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466248"/>
      <w:docPartObj>
        <w:docPartGallery w:val="Page Numbers (Bottom of Page)"/>
        <w:docPartUnique/>
      </w:docPartObj>
    </w:sdtPr>
    <w:sdtEndPr/>
    <w:sdtContent>
      <w:p w14:paraId="0602253E" w14:textId="77777777" w:rsidR="00A7121E" w:rsidRDefault="00A712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9C">
          <w:rPr>
            <w:noProof/>
          </w:rPr>
          <w:t>6</w:t>
        </w:r>
        <w:r>
          <w:fldChar w:fldCharType="end"/>
        </w:r>
      </w:p>
    </w:sdtContent>
  </w:sdt>
  <w:p w14:paraId="1B5B6D34" w14:textId="77777777" w:rsidR="00186DA9" w:rsidRDefault="00186D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BCD9" w14:textId="77777777" w:rsidR="0035109C" w:rsidRDefault="00351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7252" w14:textId="77777777" w:rsidR="004544D8" w:rsidRDefault="004A533B">
      <w:r>
        <w:separator/>
      </w:r>
    </w:p>
  </w:footnote>
  <w:footnote w:type="continuationSeparator" w:id="0">
    <w:p w14:paraId="4301BB69" w14:textId="77777777" w:rsidR="004544D8" w:rsidRDefault="004A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478C" w14:textId="77777777" w:rsidR="0035109C" w:rsidRDefault="00351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4572" w14:textId="77777777" w:rsidR="0035638D" w:rsidRPr="0035109C" w:rsidRDefault="0035109C" w:rsidP="0035109C">
    <w:pPr>
      <w:pStyle w:val="Zhlav"/>
      <w:jc w:val="right"/>
    </w:pPr>
    <w:r w:rsidRPr="0035109C">
      <w:rPr>
        <w:color w:val="4F81BD"/>
      </w:rPr>
      <w:t>KS/2023/01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C67F" w14:textId="77777777" w:rsidR="0035109C" w:rsidRDefault="003510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2C5"/>
    <w:multiLevelType w:val="hybridMultilevel"/>
    <w:tmpl w:val="C7243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CA7366"/>
    <w:multiLevelType w:val="hybridMultilevel"/>
    <w:tmpl w:val="CBCCDC80"/>
    <w:lvl w:ilvl="0" w:tplc="B35EA9C0">
      <w:start w:val="70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250B9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0150251">
    <w:abstractNumId w:val="2"/>
  </w:num>
  <w:num w:numId="2" w16cid:durableId="1208639614">
    <w:abstractNumId w:val="6"/>
  </w:num>
  <w:num w:numId="3" w16cid:durableId="1822117356">
    <w:abstractNumId w:val="5"/>
  </w:num>
  <w:num w:numId="4" w16cid:durableId="770124919">
    <w:abstractNumId w:val="8"/>
  </w:num>
  <w:num w:numId="5" w16cid:durableId="695041523">
    <w:abstractNumId w:val="3"/>
  </w:num>
  <w:num w:numId="6" w16cid:durableId="1762526558">
    <w:abstractNumId w:val="7"/>
  </w:num>
  <w:num w:numId="7" w16cid:durableId="1409620330">
    <w:abstractNumId w:val="1"/>
  </w:num>
  <w:num w:numId="8" w16cid:durableId="455487395">
    <w:abstractNumId w:val="4"/>
  </w:num>
  <w:num w:numId="9" w16cid:durableId="143964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9B"/>
    <w:rsid w:val="0002658F"/>
    <w:rsid w:val="000557DF"/>
    <w:rsid w:val="000C5EFE"/>
    <w:rsid w:val="0018098C"/>
    <w:rsid w:val="00186DA9"/>
    <w:rsid w:val="001B26ED"/>
    <w:rsid w:val="001C54B1"/>
    <w:rsid w:val="0035109C"/>
    <w:rsid w:val="003D6185"/>
    <w:rsid w:val="00444F56"/>
    <w:rsid w:val="004544D8"/>
    <w:rsid w:val="004A533B"/>
    <w:rsid w:val="004F6F7D"/>
    <w:rsid w:val="005646F8"/>
    <w:rsid w:val="00660990"/>
    <w:rsid w:val="006D703F"/>
    <w:rsid w:val="006E1261"/>
    <w:rsid w:val="00726207"/>
    <w:rsid w:val="0077594C"/>
    <w:rsid w:val="00A31AC6"/>
    <w:rsid w:val="00A7121E"/>
    <w:rsid w:val="00B11D80"/>
    <w:rsid w:val="00B9134F"/>
    <w:rsid w:val="00C71408"/>
    <w:rsid w:val="00DB3938"/>
    <w:rsid w:val="00E35B9B"/>
    <w:rsid w:val="00F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B6DA"/>
  <w15:chartTrackingRefBased/>
  <w15:docId w15:val="{E570C268-5852-4DFF-B958-96A4F40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35B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35B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35B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5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B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3938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39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46F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262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D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brain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ktury@rbp213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elpdesk.brain.cz/SupportCent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1488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23</cp:revision>
  <dcterms:created xsi:type="dcterms:W3CDTF">2020-10-02T12:45:00Z</dcterms:created>
  <dcterms:modified xsi:type="dcterms:W3CDTF">2023-03-15T07:27:00Z</dcterms:modified>
</cp:coreProperties>
</file>