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00D457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A63AC">
        <w:rPr>
          <w:rFonts w:ascii="Arial" w:hAnsi="Arial" w:cs="Arial"/>
          <w:bCs/>
          <w:sz w:val="24"/>
        </w:rPr>
        <w:t>Zemědělské družstvo Unčovice</w:t>
      </w:r>
      <w:bookmarkEnd w:id="0"/>
    </w:p>
    <w:p w14:paraId="44E4413E" w14:textId="23CA5DE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A63AC">
        <w:rPr>
          <w:rFonts w:ascii="Arial" w:hAnsi="Arial" w:cs="Arial"/>
          <w:bCs/>
        </w:rPr>
        <w:t>Unčovice 53</w:t>
      </w:r>
      <w:bookmarkEnd w:id="1"/>
    </w:p>
    <w:p w14:paraId="03A7CE1B" w14:textId="282FB02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A63AC">
        <w:rPr>
          <w:rFonts w:ascii="Arial" w:hAnsi="Arial" w:cs="Arial"/>
          <w:bCs/>
        </w:rPr>
        <w:t>78401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A63AC">
        <w:rPr>
          <w:rFonts w:ascii="Arial" w:hAnsi="Arial" w:cs="Arial"/>
          <w:bCs/>
        </w:rPr>
        <w:t>Litovel</w:t>
      </w:r>
      <w:bookmarkEnd w:id="3"/>
    </w:p>
    <w:p w14:paraId="579A8878" w14:textId="6E0DD5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A63A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F0EE17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9715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EB0D4C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97153">
        <w:t>xxx</w:t>
      </w:r>
      <w:bookmarkStart w:id="5" w:name="_GoBack"/>
      <w:bookmarkEnd w:id="5"/>
    </w:p>
    <w:p w14:paraId="6B8BBFE7" w14:textId="77777777" w:rsidR="004707BF" w:rsidRPr="005B3A75" w:rsidRDefault="00CB715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316D59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A63AC">
        <w:rPr>
          <w:rFonts w:ascii="Arial" w:hAnsi="Arial" w:cs="Arial"/>
          <w:i w:val="0"/>
          <w:sz w:val="17"/>
          <w:szCs w:val="17"/>
        </w:rPr>
        <w:t>04801/SVSL/23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A63AC">
        <w:rPr>
          <w:rFonts w:ascii="Arial" w:hAnsi="Arial" w:cs="Arial"/>
          <w:i w:val="0"/>
          <w:sz w:val="17"/>
          <w:szCs w:val="17"/>
        </w:rPr>
        <w:t>14.03.2023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709EEB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A63AC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88525D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A63AC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A63AC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E417A3F" w:rsidR="00443B62" w:rsidRPr="008C73D9" w:rsidRDefault="002A63A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PO-16/05754/SVSL/22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0C69129" w:rsidR="00443B62" w:rsidRPr="008C73D9" w:rsidRDefault="002A63A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29103376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722782F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9FE0DC6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95924</w:t>
            </w:r>
          </w:p>
        </w:tc>
        <w:tc>
          <w:tcPr>
            <w:tcW w:w="1124" w:type="dxa"/>
          </w:tcPr>
          <w:p w14:paraId="482F7A60" w14:textId="25C7AD97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29845FB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14484,52</w:t>
            </w:r>
          </w:p>
        </w:tc>
        <w:tc>
          <w:tcPr>
            <w:tcW w:w="1831" w:type="dxa"/>
          </w:tcPr>
          <w:p w14:paraId="3E735DFB" w14:textId="4C943CEF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110408,52</w:t>
            </w:r>
          </w:p>
        </w:tc>
        <w:tc>
          <w:tcPr>
            <w:tcW w:w="1831" w:type="dxa"/>
          </w:tcPr>
          <w:p w14:paraId="6AE945DD" w14:textId="09A82A78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1371EB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E062B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DCB37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82F70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EF124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42394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3F9A0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A9C9E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582A6C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04607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98C2BB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176FF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D23663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21469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41880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B0373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E7B34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79D10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F992A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1002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E099C8A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2CBAE51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110408,52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BD86C5A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2032744" w:rsidR="00625156" w:rsidRPr="008C73D9" w:rsidRDefault="002A63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8FDD" w14:textId="77777777" w:rsidR="00CB7156" w:rsidRDefault="00CB7156">
      <w:r>
        <w:separator/>
      </w:r>
    </w:p>
  </w:endnote>
  <w:endnote w:type="continuationSeparator" w:id="0">
    <w:p w14:paraId="670D64D9" w14:textId="77777777" w:rsidR="00CB7156" w:rsidRDefault="00CB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3288" w14:textId="77777777" w:rsidR="00CB7156" w:rsidRDefault="00CB7156">
      <w:r>
        <w:separator/>
      </w:r>
    </w:p>
  </w:footnote>
  <w:footnote w:type="continuationSeparator" w:id="0">
    <w:p w14:paraId="74565B21" w14:textId="77777777" w:rsidR="00CB7156" w:rsidRDefault="00CB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D6CD385" w:rsidR="001759CA" w:rsidRDefault="0069715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EC3ED2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A63A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97153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B7156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2023-03-14T14:55:00Z</dcterms:created>
  <dcterms:modified xsi:type="dcterms:W3CDTF">2023-03-14T14:55:00Z</dcterms:modified>
</cp:coreProperties>
</file>