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r w:rsidRPr="00174F11">
        <w:rPr>
          <w:rFonts w:ascii="Arial" w:hAnsi="Arial" w:cs="Arial"/>
          <w:b/>
          <w:bCs/>
          <w:color w:val="CC0000"/>
          <w:sz w:val="50"/>
          <w:szCs w:val="50"/>
        </w:rPr>
        <w:t>SMLOUVA O DÍLO</w:t>
      </w:r>
      <w:r w:rsidR="007A2402">
        <w:rPr>
          <w:rFonts w:ascii="Arial" w:hAnsi="Arial" w:cs="Arial"/>
          <w:b/>
          <w:bCs/>
          <w:color w:val="CC0000"/>
          <w:sz w:val="50"/>
          <w:szCs w:val="50"/>
        </w:rPr>
        <w:t xml:space="preserve"> </w:t>
      </w:r>
    </w:p>
    <w:p w:rsidR="007A2402" w:rsidRPr="007A2402" w:rsidRDefault="00517E01" w:rsidP="001067E6">
      <w:pPr>
        <w:jc w:val="center"/>
        <w:rPr>
          <w:rFonts w:ascii="Arial" w:hAnsi="Arial" w:cs="Arial"/>
          <w:b/>
          <w:bCs/>
          <w:color w:val="CC0000"/>
          <w:sz w:val="28"/>
          <w:szCs w:val="28"/>
        </w:rPr>
      </w:pPr>
      <w:r>
        <w:rPr>
          <w:rFonts w:ascii="Arial" w:hAnsi="Arial" w:cs="Arial"/>
          <w:b/>
          <w:bCs/>
          <w:color w:val="CC0000"/>
          <w:sz w:val="28"/>
          <w:szCs w:val="28"/>
        </w:rPr>
        <w:t>373-2017</w:t>
      </w:r>
      <w:r w:rsidR="007A2402" w:rsidRPr="007A2402">
        <w:rPr>
          <w:rFonts w:ascii="Arial" w:hAnsi="Arial" w:cs="Arial"/>
          <w:b/>
          <w:bCs/>
          <w:color w:val="CC0000"/>
          <w:sz w:val="28"/>
          <w:szCs w:val="28"/>
        </w:rPr>
        <w:t>-OSM/OSO</w:t>
      </w:r>
    </w:p>
    <w:p w:rsidR="00EF3738"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EF3738">
        <w:rPr>
          <w:rFonts w:ascii="Arial" w:hAnsi="Arial" w:cs="Arial"/>
          <w:szCs w:val="20"/>
        </w:rPr>
        <w:t>2</w:t>
      </w:r>
      <w:r w:rsidRPr="00174F11">
        <w:rPr>
          <w:rFonts w:ascii="Arial" w:hAnsi="Arial" w:cs="Arial"/>
          <w:szCs w:val="20"/>
        </w:rPr>
        <w:t>5</w:t>
      </w:r>
      <w:r w:rsidR="00EF3738">
        <w:rPr>
          <w:rFonts w:ascii="Arial" w:hAnsi="Arial" w:cs="Arial"/>
          <w:szCs w:val="20"/>
        </w:rPr>
        <w:t>8</w:t>
      </w:r>
      <w:r w:rsidRPr="00174F11">
        <w:rPr>
          <w:rFonts w:ascii="Arial" w:hAnsi="Arial" w:cs="Arial"/>
          <w:szCs w:val="20"/>
        </w:rPr>
        <w:t xml:space="preserve">6 a násl. zákona č. </w:t>
      </w:r>
      <w:r w:rsidR="00EF3738">
        <w:rPr>
          <w:rFonts w:ascii="Arial" w:hAnsi="Arial" w:cs="Arial"/>
          <w:szCs w:val="20"/>
        </w:rPr>
        <w:t>89</w:t>
      </w:r>
      <w:r w:rsidRPr="00174F11">
        <w:rPr>
          <w:rFonts w:ascii="Arial" w:hAnsi="Arial" w:cs="Arial"/>
          <w:szCs w:val="20"/>
        </w:rPr>
        <w:t>/</w:t>
      </w:r>
      <w:r w:rsidR="00EF3738">
        <w:rPr>
          <w:rFonts w:ascii="Arial" w:hAnsi="Arial" w:cs="Arial"/>
          <w:szCs w:val="20"/>
        </w:rPr>
        <w:t>2012</w:t>
      </w:r>
      <w:r w:rsidRPr="00174F11">
        <w:rPr>
          <w:rFonts w:ascii="Arial" w:hAnsi="Arial" w:cs="Arial"/>
          <w:szCs w:val="20"/>
        </w:rPr>
        <w:t xml:space="preserve"> Sb., </w:t>
      </w:r>
      <w:r w:rsidR="00EF3738">
        <w:rPr>
          <w:rFonts w:ascii="Arial" w:hAnsi="Arial" w:cs="Arial"/>
          <w:szCs w:val="20"/>
        </w:rPr>
        <w:t>občanský</w:t>
      </w:r>
      <w:r w:rsidRPr="00174F11">
        <w:rPr>
          <w:rFonts w:ascii="Arial" w:hAnsi="Arial" w:cs="Arial"/>
          <w:szCs w:val="20"/>
        </w:rPr>
        <w:t xml:space="preserve"> zákoní</w:t>
      </w:r>
      <w:r w:rsidR="00EF3738">
        <w:rPr>
          <w:rFonts w:ascii="Arial" w:hAnsi="Arial" w:cs="Arial"/>
          <w:szCs w:val="20"/>
        </w:rPr>
        <w:t>k, 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mezi ní</w:t>
      </w:r>
      <w:r w:rsidR="00EF3738">
        <w:rPr>
          <w:rFonts w:ascii="Arial" w:hAnsi="Arial" w:cs="Arial"/>
          <w:szCs w:val="20"/>
        </w:rPr>
        <w:t>že uvedenými smluvními stranami</w:t>
      </w:r>
    </w:p>
    <w:p w:rsidR="007F6828" w:rsidRPr="00174F11" w:rsidRDefault="007F6828" w:rsidP="007F6828">
      <w:pPr>
        <w:rPr>
          <w:rFonts w:ascii="Arial" w:hAnsi="Arial" w:cs="Arial"/>
          <w:b/>
          <w:bCs/>
          <w:szCs w:val="20"/>
        </w:rPr>
      </w:pP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Pr="00174F11"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Pr="00174F11">
        <w:rPr>
          <w:rFonts w:ascii="Arial" w:hAnsi="Arial" w:cs="Arial"/>
          <w:b/>
          <w:sz w:val="20"/>
          <w:szCs w:val="20"/>
        </w:rPr>
        <w:t xml:space="preserve">: </w:t>
      </w:r>
      <w:r w:rsidRPr="00174F11">
        <w:rPr>
          <w:rFonts w:ascii="Arial" w:hAnsi="Arial" w:cs="Arial"/>
          <w:b/>
          <w:sz w:val="20"/>
          <w:szCs w:val="20"/>
        </w:rPr>
        <w:tab/>
        <w:t>Statutární město Jablonec nad Nisou</w:t>
      </w:r>
    </w:p>
    <w:p w:rsidR="00F17F02" w:rsidRPr="00AD1DE2" w:rsidRDefault="00F17F02" w:rsidP="00AD1DE2">
      <w:pPr>
        <w:tabs>
          <w:tab w:val="left" w:pos="3240"/>
          <w:tab w:val="left" w:pos="7020"/>
        </w:tabs>
        <w:spacing w:after="120"/>
        <w:jc w:val="both"/>
        <w:rPr>
          <w:rFonts w:ascii="Arial" w:hAnsi="Arial" w:cs="Arial"/>
          <w:b/>
          <w:sz w:val="20"/>
          <w:szCs w:val="20"/>
        </w:rPr>
      </w:pPr>
      <w:r w:rsidRPr="00174F11">
        <w:rPr>
          <w:rFonts w:ascii="Arial" w:hAnsi="Arial" w:cs="Arial"/>
          <w:bCs/>
          <w:sz w:val="20"/>
          <w:szCs w:val="20"/>
        </w:rPr>
        <w:t>sídlo</w:t>
      </w:r>
      <w:r w:rsidRPr="00174F11">
        <w:rPr>
          <w:rFonts w:ascii="Arial" w:hAnsi="Arial" w:cs="Arial"/>
          <w:sz w:val="20"/>
          <w:szCs w:val="20"/>
        </w:rPr>
        <w:t>:</w:t>
      </w:r>
      <w:r w:rsidRPr="00174F11">
        <w:rPr>
          <w:rFonts w:ascii="Arial" w:hAnsi="Arial" w:cs="Arial"/>
          <w:sz w:val="20"/>
          <w:szCs w:val="20"/>
        </w:rPr>
        <w:tab/>
        <w:t xml:space="preserve"> Mírové náměstí 19, 467 51 Jablonec nad Nisou</w:t>
      </w:r>
    </w:p>
    <w:p w:rsidR="00F17F02" w:rsidRPr="00174F11" w:rsidRDefault="00F17F02" w:rsidP="00F17F02">
      <w:pPr>
        <w:tabs>
          <w:tab w:val="left" w:pos="3240"/>
          <w:tab w:val="left" w:pos="3780"/>
        </w:tabs>
        <w:jc w:val="both"/>
        <w:rPr>
          <w:rFonts w:ascii="Arial" w:hAnsi="Arial" w:cs="Arial"/>
          <w:sz w:val="20"/>
          <w:szCs w:val="20"/>
        </w:rPr>
      </w:pPr>
      <w:r w:rsidRPr="00174F11">
        <w:rPr>
          <w:rFonts w:ascii="Arial" w:eastAsia="MS Mincho" w:hAnsi="Arial" w:cs="Arial"/>
          <w:bCs/>
          <w:sz w:val="20"/>
          <w:szCs w:val="20"/>
        </w:rPr>
        <w:t xml:space="preserve">IČ: </w:t>
      </w:r>
      <w:r w:rsidRPr="00174F11">
        <w:rPr>
          <w:rFonts w:ascii="Arial" w:eastAsia="MS Mincho" w:hAnsi="Arial" w:cs="Arial"/>
          <w:bCs/>
          <w:sz w:val="20"/>
          <w:szCs w:val="20"/>
        </w:rPr>
        <w:tab/>
        <w:t xml:space="preserve">002 62 340  </w:t>
      </w:r>
      <w:r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EF3738"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r w:rsidR="00F14370">
        <w:rPr>
          <w:rFonts w:ascii="Arial" w:hAnsi="Arial" w:cs="Arial"/>
          <w:szCs w:val="20"/>
        </w:rPr>
        <w:t xml:space="preserve">Petrem </w:t>
      </w:r>
      <w:proofErr w:type="spellStart"/>
      <w:r w:rsidR="00F14370">
        <w:rPr>
          <w:rFonts w:ascii="Arial" w:hAnsi="Arial" w:cs="Arial"/>
          <w:szCs w:val="20"/>
        </w:rPr>
        <w:t>Beitlem</w:t>
      </w:r>
      <w:proofErr w:type="spellEnd"/>
      <w:r w:rsidR="00F14370">
        <w:rPr>
          <w:rFonts w:ascii="Arial" w:hAnsi="Arial" w:cs="Arial"/>
          <w:szCs w:val="20"/>
        </w:rPr>
        <w:t>,</w:t>
      </w:r>
      <w:r w:rsidR="00F17F02" w:rsidRPr="00174F11">
        <w:rPr>
          <w:rFonts w:ascii="Arial" w:hAnsi="Arial" w:cs="Arial"/>
          <w:szCs w:val="20"/>
        </w:rPr>
        <w:t xml:space="preserve"> primátor</w:t>
      </w:r>
      <w:r w:rsidR="00F14370">
        <w:rPr>
          <w:rFonts w:ascii="Arial" w:hAnsi="Arial" w:cs="Arial"/>
          <w:szCs w:val="20"/>
        </w:rPr>
        <w:t>em města</w:t>
      </w:r>
    </w:p>
    <w:p w:rsidR="00F17F02" w:rsidRPr="00174F11" w:rsidRDefault="00CC6155" w:rsidP="00F17F02">
      <w:pPr>
        <w:pStyle w:val="ZkladntextIMP"/>
        <w:tabs>
          <w:tab w:val="left" w:pos="29886"/>
        </w:tabs>
        <w:spacing w:before="20"/>
        <w:ind w:left="3260" w:hanging="3260"/>
        <w:jc w:val="both"/>
        <w:rPr>
          <w:rFonts w:ascii="Arial" w:hAnsi="Arial" w:cs="Arial"/>
          <w:sz w:val="20"/>
        </w:rPr>
      </w:pPr>
      <w:r>
        <w:rPr>
          <w:rFonts w:ascii="Arial" w:hAnsi="Arial" w:cs="Arial"/>
          <w:sz w:val="20"/>
        </w:rPr>
        <w:t xml:space="preserve">dále </w:t>
      </w:r>
      <w:r w:rsidR="00F17F02" w:rsidRPr="00174F11">
        <w:rPr>
          <w:rFonts w:ascii="Arial" w:hAnsi="Arial" w:cs="Arial"/>
          <w:sz w:val="20"/>
        </w:rPr>
        <w:t xml:space="preserve">objednatele </w:t>
      </w:r>
      <w:r>
        <w:rPr>
          <w:rFonts w:ascii="Arial" w:hAnsi="Arial" w:cs="Arial"/>
          <w:sz w:val="20"/>
        </w:rPr>
        <w:t>zastupují</w:t>
      </w:r>
      <w:r w:rsidR="00F17F02" w:rsidRPr="00174F11">
        <w:rPr>
          <w:rFonts w:ascii="Arial" w:hAnsi="Arial" w:cs="Arial"/>
          <w:sz w:val="20"/>
        </w:rPr>
        <w:tab/>
      </w:r>
    </w:p>
    <w:p w:rsidR="00F17F02" w:rsidRPr="00F14370" w:rsidRDefault="00F17F02" w:rsidP="00F17F02">
      <w:pPr>
        <w:pStyle w:val="ZkladntextIMP"/>
        <w:tabs>
          <w:tab w:val="left" w:pos="29886"/>
        </w:tabs>
        <w:spacing w:before="20"/>
        <w:ind w:left="3260" w:hanging="3260"/>
        <w:jc w:val="both"/>
        <w:rPr>
          <w:rFonts w:ascii="Arial" w:eastAsia="Times New Roman" w:hAnsi="Arial" w:cs="Arial"/>
          <w:sz w:val="20"/>
          <w:lang w:eastAsia="cs-CZ"/>
        </w:rPr>
      </w:pPr>
      <w:r w:rsidRPr="00174F11">
        <w:rPr>
          <w:rFonts w:ascii="Arial" w:hAnsi="Arial" w:cs="Arial"/>
          <w:sz w:val="20"/>
        </w:rPr>
        <w:t>ve věcech smluvních</w:t>
      </w:r>
      <w:r w:rsidRPr="00174F11">
        <w:rPr>
          <w:rFonts w:ascii="Arial" w:hAnsi="Arial" w:cs="Arial"/>
          <w:sz w:val="20"/>
        </w:rPr>
        <w:tab/>
        <w:t xml:space="preserve">: Ing. </w:t>
      </w:r>
      <w:smartTag w:uri="urn:schemas-microsoft-com:office:smarttags" w:element="PersonName">
        <w:smartTagPr>
          <w:attr w:name="ProductID" w:val="Miloš Vele,"/>
        </w:smartTagPr>
        <w:r w:rsidRPr="00174F11">
          <w:rPr>
            <w:rFonts w:ascii="Arial" w:hAnsi="Arial" w:cs="Arial"/>
            <w:sz w:val="20"/>
          </w:rPr>
          <w:t>Miloš Vele,</w:t>
        </w:r>
      </w:smartTag>
      <w:r w:rsidRPr="00174F11">
        <w:rPr>
          <w:rFonts w:ascii="Arial" w:hAnsi="Arial" w:cs="Arial"/>
          <w:sz w:val="20"/>
        </w:rPr>
        <w:t xml:space="preserve"> </w:t>
      </w:r>
      <w:r w:rsidR="00F14370">
        <w:rPr>
          <w:rFonts w:ascii="Arial" w:hAnsi="Arial" w:cs="Arial"/>
          <w:sz w:val="20"/>
        </w:rPr>
        <w:t xml:space="preserve">náměstek primátora a </w:t>
      </w:r>
      <w:r w:rsidRPr="00174F11">
        <w:rPr>
          <w:rFonts w:ascii="Arial" w:hAnsi="Arial" w:cs="Arial"/>
          <w:sz w:val="20"/>
        </w:rPr>
        <w:t>Ing. Jaromíra Čechová</w:t>
      </w:r>
      <w:r w:rsidR="00F14370">
        <w:rPr>
          <w:rFonts w:ascii="Arial" w:hAnsi="Arial" w:cs="Arial"/>
          <w:sz w:val="20"/>
        </w:rPr>
        <w:t xml:space="preserve">, </w:t>
      </w:r>
      <w:r w:rsidR="00F14370" w:rsidRPr="00F14370">
        <w:rPr>
          <w:rFonts w:ascii="Arial" w:eastAsia="Times New Roman" w:hAnsi="Arial" w:cs="Arial"/>
          <w:sz w:val="20"/>
          <w:lang w:eastAsia="cs-CZ"/>
        </w:rPr>
        <w:t>vedoucí odboru správy majetku</w:t>
      </w:r>
    </w:p>
    <w:p w:rsidR="00F17F02" w:rsidRPr="00174F11"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ve věcech technických</w:t>
      </w:r>
      <w:r w:rsidRPr="00174F11">
        <w:rPr>
          <w:rFonts w:ascii="Arial" w:hAnsi="Arial" w:cs="Arial"/>
          <w:sz w:val="20"/>
        </w:rPr>
        <w:tab/>
        <w:t>: In</w:t>
      </w:r>
      <w:r w:rsidR="005A0DB7">
        <w:rPr>
          <w:rFonts w:ascii="Arial" w:hAnsi="Arial" w:cs="Arial"/>
          <w:sz w:val="20"/>
        </w:rPr>
        <w:t>g. Jaromíra Čechová</w:t>
      </w:r>
      <w:r w:rsidR="008F4FFC">
        <w:rPr>
          <w:rFonts w:ascii="Arial" w:hAnsi="Arial" w:cs="Arial"/>
          <w:sz w:val="20"/>
        </w:rPr>
        <w:t>, Václav Kotek</w:t>
      </w:r>
      <w:r w:rsidR="00CF23B9">
        <w:rPr>
          <w:rFonts w:ascii="Arial" w:hAnsi="Arial" w:cs="Arial"/>
          <w:sz w:val="20"/>
        </w:rPr>
        <w:t>,</w:t>
      </w:r>
      <w:r w:rsidR="008F4FFC">
        <w:rPr>
          <w:rFonts w:ascii="Arial" w:hAnsi="Arial" w:cs="Arial"/>
          <w:sz w:val="20"/>
        </w:rPr>
        <w:t xml:space="preserve"> </w:t>
      </w:r>
      <w:r w:rsidR="0054630A">
        <w:rPr>
          <w:rFonts w:ascii="Arial" w:hAnsi="Arial" w:cs="Arial"/>
          <w:sz w:val="20"/>
        </w:rPr>
        <w:t>Ivana Šálková</w:t>
      </w:r>
    </w:p>
    <w:p w:rsidR="00F17F02" w:rsidRPr="00174F11" w:rsidRDefault="00F17F02" w:rsidP="00F17F02">
      <w:pPr>
        <w:pStyle w:val="ZkladntextIMP"/>
        <w:tabs>
          <w:tab w:val="left" w:pos="29886"/>
        </w:tabs>
        <w:ind w:left="3261" w:hanging="3261"/>
        <w:jc w:val="both"/>
        <w:rPr>
          <w:rFonts w:ascii="Arial" w:hAnsi="Arial" w:cs="Arial"/>
          <w:sz w:val="20"/>
        </w:rPr>
      </w:pPr>
      <w:r w:rsidRPr="00174F11">
        <w:rPr>
          <w:rFonts w:ascii="Arial" w:hAnsi="Arial" w:cs="Arial"/>
          <w:sz w:val="20"/>
        </w:rPr>
        <w:t xml:space="preserve">bankovní spojení </w:t>
      </w:r>
      <w:r w:rsidRPr="00174F11">
        <w:rPr>
          <w:rFonts w:ascii="Arial" w:hAnsi="Arial" w:cs="Arial"/>
          <w:sz w:val="20"/>
        </w:rPr>
        <w:tab/>
        <w:t xml:space="preserve">: Komerční banka, a.s., pobočka Jablonec nad Nisou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č. účtu </w:t>
      </w:r>
      <w:r w:rsidRPr="00174F11">
        <w:rPr>
          <w:rFonts w:ascii="Arial" w:hAnsi="Arial" w:cs="Arial"/>
          <w:sz w:val="20"/>
        </w:rPr>
        <w:tab/>
        <w:t>: 121-451/0100</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telefon </w:t>
      </w:r>
      <w:r w:rsidRPr="00174F11">
        <w:rPr>
          <w:rFonts w:ascii="Arial" w:hAnsi="Arial" w:cs="Arial"/>
          <w:sz w:val="20"/>
        </w:rPr>
        <w:tab/>
        <w:t>: 483 357 111</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fax</w:t>
      </w:r>
      <w:r w:rsidRPr="00174F11">
        <w:rPr>
          <w:rFonts w:ascii="Arial" w:hAnsi="Arial" w:cs="Arial"/>
          <w:sz w:val="20"/>
        </w:rPr>
        <w:tab/>
        <w:t>: 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2880"/>
        </w:tabs>
        <w:spacing w:after="0"/>
        <w:jc w:val="both"/>
        <w:rPr>
          <w:rFonts w:ascii="Arial" w:hAnsi="Arial" w:cs="Arial"/>
          <w:szCs w:val="20"/>
        </w:rPr>
      </w:pPr>
    </w:p>
    <w:p w:rsidR="004F2C42" w:rsidRPr="000557D1" w:rsidRDefault="004F2C42" w:rsidP="004F2C42">
      <w:pPr>
        <w:tabs>
          <w:tab w:val="left" w:pos="3240"/>
          <w:tab w:val="left" w:pos="7020"/>
        </w:tabs>
        <w:jc w:val="both"/>
        <w:rPr>
          <w:rFonts w:ascii="Arial" w:hAnsi="Arial" w:cs="Arial"/>
          <w:b/>
          <w:sz w:val="20"/>
          <w:szCs w:val="20"/>
        </w:rPr>
      </w:pPr>
      <w:bookmarkStart w:id="0" w:name="_Hlk482617447"/>
      <w:r w:rsidRPr="000557D1">
        <w:rPr>
          <w:rFonts w:ascii="Arial" w:hAnsi="Arial" w:cs="Arial"/>
          <w:b/>
          <w:sz w:val="20"/>
          <w:szCs w:val="20"/>
        </w:rPr>
        <w:t>ZHOTOVITEL</w:t>
      </w:r>
    </w:p>
    <w:p w:rsidR="004F2C42" w:rsidRPr="000557D1" w:rsidRDefault="004F2C42" w:rsidP="004F2C42">
      <w:pPr>
        <w:tabs>
          <w:tab w:val="left" w:pos="3240"/>
          <w:tab w:val="left" w:pos="7020"/>
        </w:tabs>
        <w:jc w:val="both"/>
        <w:rPr>
          <w:rFonts w:ascii="Arial" w:hAnsi="Arial" w:cs="Arial"/>
          <w:b/>
          <w:sz w:val="20"/>
          <w:szCs w:val="20"/>
        </w:rPr>
      </w:pPr>
    </w:p>
    <w:p w:rsidR="004F2C42" w:rsidRPr="000557D1" w:rsidRDefault="004F2C42" w:rsidP="004F2C42">
      <w:pPr>
        <w:tabs>
          <w:tab w:val="left" w:pos="3240"/>
          <w:tab w:val="left" w:pos="7020"/>
        </w:tabs>
        <w:spacing w:after="120"/>
        <w:jc w:val="both"/>
        <w:rPr>
          <w:rFonts w:ascii="Arial" w:hAnsi="Arial" w:cs="Arial"/>
          <w:b/>
          <w:sz w:val="20"/>
          <w:szCs w:val="20"/>
        </w:rPr>
      </w:pPr>
      <w:r w:rsidRPr="000557D1">
        <w:rPr>
          <w:rFonts w:ascii="Arial" w:hAnsi="Arial" w:cs="Arial"/>
          <w:sz w:val="20"/>
          <w:szCs w:val="20"/>
        </w:rPr>
        <w:t>název</w:t>
      </w:r>
      <w:r w:rsidRPr="000557D1">
        <w:rPr>
          <w:rFonts w:ascii="Arial" w:hAnsi="Arial" w:cs="Arial"/>
          <w:b/>
          <w:sz w:val="20"/>
          <w:szCs w:val="20"/>
        </w:rPr>
        <w:t>:</w:t>
      </w:r>
      <w:r w:rsidR="00A81A68">
        <w:rPr>
          <w:rFonts w:ascii="Arial" w:hAnsi="Arial" w:cs="Arial"/>
          <w:b/>
          <w:sz w:val="20"/>
          <w:szCs w:val="20"/>
        </w:rPr>
        <w:tab/>
      </w:r>
      <w:r w:rsidR="00A81A68">
        <w:rPr>
          <w:rFonts w:ascii="Arial" w:hAnsi="Arial" w:cs="Arial"/>
          <w:sz w:val="20"/>
          <w:szCs w:val="20"/>
        </w:rPr>
        <w:t xml:space="preserve">: </w:t>
      </w:r>
      <w:proofErr w:type="spellStart"/>
      <w:r w:rsidR="00A81A68">
        <w:rPr>
          <w:rFonts w:ascii="Arial" w:hAnsi="Arial" w:cs="Arial"/>
          <w:sz w:val="20"/>
          <w:szCs w:val="20"/>
        </w:rPr>
        <w:t>Window</w:t>
      </w:r>
      <w:proofErr w:type="spellEnd"/>
      <w:r w:rsidR="00A81A68">
        <w:rPr>
          <w:rFonts w:ascii="Arial" w:hAnsi="Arial" w:cs="Arial"/>
          <w:sz w:val="20"/>
          <w:szCs w:val="20"/>
        </w:rPr>
        <w:t xml:space="preserve"> Holding a.s.</w:t>
      </w:r>
      <w:r w:rsidR="007A2402" w:rsidRPr="000557D1">
        <w:rPr>
          <w:rFonts w:ascii="Arial" w:hAnsi="Arial" w:cs="Arial"/>
          <w:b/>
          <w:sz w:val="20"/>
          <w:szCs w:val="20"/>
        </w:rPr>
        <w:tab/>
      </w:r>
      <w:r w:rsidRPr="000557D1">
        <w:rPr>
          <w:rFonts w:ascii="Arial" w:hAnsi="Arial" w:cs="Arial"/>
          <w:b/>
          <w:sz w:val="20"/>
          <w:szCs w:val="20"/>
        </w:rPr>
        <w:tab/>
      </w:r>
    </w:p>
    <w:p w:rsidR="00A81A68" w:rsidRDefault="004F2C42" w:rsidP="004F2C42">
      <w:pPr>
        <w:tabs>
          <w:tab w:val="left" w:pos="3240"/>
          <w:tab w:val="left" w:pos="7020"/>
        </w:tabs>
        <w:spacing w:after="120"/>
        <w:jc w:val="both"/>
        <w:rPr>
          <w:rFonts w:ascii="Arial" w:hAnsi="Arial" w:cs="Arial"/>
          <w:sz w:val="20"/>
          <w:szCs w:val="20"/>
        </w:rPr>
      </w:pPr>
      <w:r w:rsidRPr="000557D1">
        <w:rPr>
          <w:rFonts w:ascii="Arial" w:hAnsi="Arial" w:cs="Arial"/>
          <w:bCs/>
          <w:sz w:val="20"/>
          <w:szCs w:val="20"/>
        </w:rPr>
        <w:t>sídlo</w:t>
      </w:r>
      <w:r w:rsidRPr="000557D1">
        <w:rPr>
          <w:rFonts w:ascii="Arial" w:hAnsi="Arial" w:cs="Arial"/>
          <w:sz w:val="20"/>
          <w:szCs w:val="20"/>
        </w:rPr>
        <w:t>:</w:t>
      </w:r>
      <w:r w:rsidR="007A2402" w:rsidRPr="000557D1">
        <w:rPr>
          <w:rFonts w:ascii="Arial" w:hAnsi="Arial" w:cs="Arial"/>
          <w:sz w:val="20"/>
          <w:szCs w:val="20"/>
        </w:rPr>
        <w:t xml:space="preserve">   </w:t>
      </w:r>
      <w:r w:rsidR="00A81A68">
        <w:rPr>
          <w:rFonts w:ascii="Arial" w:hAnsi="Arial" w:cs="Arial"/>
          <w:sz w:val="20"/>
          <w:szCs w:val="20"/>
        </w:rPr>
        <w:tab/>
        <w:t>: Hlavní 456, 250 89 Lázně Toušeň</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 xml:space="preserve">IČ: </w:t>
      </w:r>
      <w:r w:rsidR="007A2402" w:rsidRPr="000557D1">
        <w:rPr>
          <w:rFonts w:ascii="Arial" w:eastAsia="MS Mincho" w:hAnsi="Arial" w:cs="Arial"/>
          <w:bCs/>
          <w:sz w:val="20"/>
          <w:szCs w:val="20"/>
        </w:rPr>
        <w:t xml:space="preserve">  </w:t>
      </w:r>
      <w:r w:rsidR="00A81A68">
        <w:rPr>
          <w:rFonts w:ascii="Arial" w:eastAsia="MS Mincho" w:hAnsi="Arial" w:cs="Arial"/>
          <w:bCs/>
          <w:sz w:val="20"/>
          <w:szCs w:val="20"/>
        </w:rPr>
        <w:tab/>
        <w:t>: 28436024</w:t>
      </w:r>
      <w:r w:rsidR="007A2402" w:rsidRPr="000557D1">
        <w:rPr>
          <w:rFonts w:ascii="Arial" w:eastAsia="MS Mincho" w:hAnsi="Arial" w:cs="Arial"/>
          <w:bCs/>
          <w:sz w:val="20"/>
          <w:szCs w:val="20"/>
        </w:rPr>
        <w:t xml:space="preserve">    </w:t>
      </w:r>
      <w:r w:rsidR="007A2402" w:rsidRPr="000557D1">
        <w:rPr>
          <w:rFonts w:ascii="Arial" w:eastAsia="MS Mincho" w:hAnsi="Arial" w:cs="Arial"/>
          <w:bCs/>
          <w:sz w:val="20"/>
          <w:szCs w:val="20"/>
        </w:rPr>
        <w:tab/>
      </w:r>
      <w:r w:rsidRPr="000557D1">
        <w:rPr>
          <w:rFonts w:ascii="Arial" w:eastAsia="MS Mincho" w:hAnsi="Arial" w:cs="Arial"/>
          <w:bCs/>
          <w:sz w:val="20"/>
          <w:szCs w:val="20"/>
        </w:rPr>
        <w:tab/>
      </w:r>
      <w:r w:rsidRPr="000557D1">
        <w:rPr>
          <w:rFonts w:ascii="Arial" w:hAnsi="Arial" w:cs="Arial"/>
          <w:sz w:val="20"/>
          <w:szCs w:val="20"/>
        </w:rPr>
        <w:t xml:space="preserve"> </w:t>
      </w:r>
    </w:p>
    <w:p w:rsidR="004F2C42" w:rsidRPr="000557D1" w:rsidRDefault="004F2C42" w:rsidP="00054AFC">
      <w:pPr>
        <w:tabs>
          <w:tab w:val="left" w:pos="3240"/>
        </w:tabs>
        <w:jc w:val="both"/>
        <w:rPr>
          <w:rFonts w:ascii="Arial" w:hAnsi="Arial" w:cs="Arial"/>
          <w:sz w:val="20"/>
          <w:szCs w:val="20"/>
        </w:rPr>
      </w:pPr>
      <w:r w:rsidRPr="000557D1">
        <w:rPr>
          <w:rFonts w:ascii="Arial" w:eastAsia="MS Mincho" w:hAnsi="Arial" w:cs="Arial"/>
          <w:bCs/>
          <w:sz w:val="20"/>
          <w:szCs w:val="20"/>
        </w:rPr>
        <w:t>DIČ:</w:t>
      </w:r>
      <w:r w:rsidRPr="000557D1">
        <w:rPr>
          <w:rFonts w:ascii="Arial" w:hAnsi="Arial" w:cs="Arial"/>
          <w:sz w:val="20"/>
          <w:szCs w:val="20"/>
        </w:rPr>
        <w:t xml:space="preserve"> </w:t>
      </w:r>
      <w:r w:rsidR="00A81A68">
        <w:rPr>
          <w:rFonts w:ascii="Arial" w:hAnsi="Arial" w:cs="Arial"/>
          <w:sz w:val="20"/>
          <w:szCs w:val="20"/>
        </w:rPr>
        <w:tab/>
        <w:t>: CZ28436024</w:t>
      </w:r>
      <w:r w:rsidR="007A2402" w:rsidRPr="000557D1">
        <w:rPr>
          <w:rFonts w:ascii="Arial" w:hAnsi="Arial" w:cs="Arial"/>
          <w:sz w:val="20"/>
          <w:szCs w:val="20"/>
        </w:rPr>
        <w:t xml:space="preserve">   </w:t>
      </w:r>
      <w:r w:rsidR="007A2402" w:rsidRPr="000557D1">
        <w:rPr>
          <w:rFonts w:ascii="Arial" w:hAnsi="Arial" w:cs="Arial"/>
          <w:sz w:val="20"/>
          <w:szCs w:val="20"/>
        </w:rPr>
        <w:tab/>
      </w:r>
      <w:r w:rsidRPr="000557D1">
        <w:rPr>
          <w:rFonts w:ascii="Arial" w:hAnsi="Arial" w:cs="Arial"/>
          <w:sz w:val="20"/>
          <w:szCs w:val="20"/>
        </w:rPr>
        <w:tab/>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zápis v OR:</w:t>
      </w:r>
      <w:r w:rsidR="00A81A68">
        <w:rPr>
          <w:rFonts w:ascii="Arial" w:hAnsi="Arial" w:cs="Arial"/>
          <w:sz w:val="20"/>
        </w:rPr>
        <w:tab/>
        <w:t xml:space="preserve">: </w:t>
      </w:r>
      <w:r w:rsidR="004F5FE1">
        <w:rPr>
          <w:rFonts w:ascii="Arial" w:hAnsi="Arial" w:cs="Arial"/>
          <w:sz w:val="20"/>
        </w:rPr>
        <w:t>Městský soud v Praze, oddíl B, vložka 14506</w:t>
      </w:r>
      <w:r w:rsidR="007A2402" w:rsidRPr="000557D1">
        <w:rPr>
          <w:rFonts w:ascii="Arial" w:hAnsi="Arial" w:cs="Arial"/>
          <w:sz w:val="20"/>
        </w:rPr>
        <w:tab/>
      </w:r>
      <w:r w:rsidRPr="000557D1">
        <w:rPr>
          <w:rFonts w:ascii="Arial" w:hAnsi="Arial" w:cs="Arial"/>
          <w:sz w:val="20"/>
        </w:rPr>
        <w:tab/>
      </w:r>
    </w:p>
    <w:p w:rsidR="004F2C42" w:rsidRPr="000557D1" w:rsidRDefault="00CC6155" w:rsidP="004F2C42">
      <w:pPr>
        <w:pStyle w:val="Zkladntext"/>
        <w:tabs>
          <w:tab w:val="left" w:pos="29142"/>
        </w:tabs>
        <w:ind w:left="3238" w:hanging="3238"/>
        <w:rPr>
          <w:rFonts w:ascii="Arial" w:hAnsi="Arial" w:cs="Arial"/>
          <w:szCs w:val="20"/>
        </w:rPr>
      </w:pPr>
      <w:r w:rsidRPr="000557D1">
        <w:rPr>
          <w:rFonts w:ascii="Arial" w:hAnsi="Arial" w:cs="Arial"/>
          <w:szCs w:val="20"/>
        </w:rPr>
        <w:t>zastoupen</w:t>
      </w:r>
      <w:r w:rsidR="004F2C42" w:rsidRPr="000557D1">
        <w:rPr>
          <w:rFonts w:ascii="Arial" w:hAnsi="Arial" w:cs="Arial"/>
          <w:szCs w:val="20"/>
        </w:rPr>
        <w:t>:</w:t>
      </w:r>
      <w:r w:rsidR="007A2402" w:rsidRPr="000557D1">
        <w:rPr>
          <w:rFonts w:ascii="Arial" w:hAnsi="Arial" w:cs="Arial"/>
          <w:szCs w:val="20"/>
        </w:rPr>
        <w:t xml:space="preserve"> </w:t>
      </w:r>
      <w:r w:rsidR="007A2402" w:rsidRPr="000557D1">
        <w:rPr>
          <w:rFonts w:ascii="Arial" w:hAnsi="Arial" w:cs="Arial"/>
          <w:szCs w:val="20"/>
        </w:rPr>
        <w:tab/>
      </w:r>
      <w:r w:rsidR="00A81A68">
        <w:rPr>
          <w:rFonts w:ascii="Arial" w:hAnsi="Arial" w:cs="Arial"/>
          <w:szCs w:val="20"/>
        </w:rPr>
        <w:t>:</w:t>
      </w:r>
      <w:r w:rsidR="004F5FE1">
        <w:rPr>
          <w:rFonts w:ascii="Arial" w:hAnsi="Arial" w:cs="Arial"/>
          <w:szCs w:val="20"/>
        </w:rPr>
        <w:t xml:space="preserve"> Janem </w:t>
      </w:r>
      <w:proofErr w:type="spellStart"/>
      <w:r w:rsidR="004F5FE1">
        <w:rPr>
          <w:rFonts w:ascii="Arial" w:hAnsi="Arial" w:cs="Arial"/>
          <w:szCs w:val="20"/>
        </w:rPr>
        <w:t>Tušlem</w:t>
      </w:r>
      <w:proofErr w:type="spellEnd"/>
      <w:r w:rsidR="004F5FE1">
        <w:rPr>
          <w:rFonts w:ascii="Arial" w:hAnsi="Arial" w:cs="Arial"/>
          <w:szCs w:val="20"/>
        </w:rPr>
        <w:t xml:space="preserve">, Janem </w:t>
      </w:r>
      <w:proofErr w:type="spellStart"/>
      <w:r w:rsidR="004F5FE1">
        <w:rPr>
          <w:rFonts w:ascii="Arial" w:hAnsi="Arial" w:cs="Arial"/>
          <w:szCs w:val="20"/>
        </w:rPr>
        <w:t>Čajanem</w:t>
      </w:r>
      <w:proofErr w:type="spellEnd"/>
      <w:r w:rsidR="004F5FE1">
        <w:rPr>
          <w:rFonts w:ascii="Arial" w:hAnsi="Arial" w:cs="Arial"/>
          <w:szCs w:val="20"/>
        </w:rPr>
        <w:t>, členy představenstva</w:t>
      </w:r>
    </w:p>
    <w:p w:rsidR="004F2C42" w:rsidRPr="000557D1" w:rsidRDefault="007A240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smluvních</w:t>
      </w:r>
      <w:r w:rsidRPr="000557D1">
        <w:rPr>
          <w:rFonts w:ascii="Arial" w:hAnsi="Arial" w:cs="Arial"/>
          <w:sz w:val="20"/>
        </w:rPr>
        <w:tab/>
      </w:r>
      <w:r w:rsidR="004F5FE1">
        <w:rPr>
          <w:rFonts w:ascii="Arial" w:hAnsi="Arial" w:cs="Arial"/>
          <w:sz w:val="20"/>
        </w:rPr>
        <w:t xml:space="preserve">: Karel </w:t>
      </w:r>
      <w:proofErr w:type="spellStart"/>
      <w:r w:rsidR="004F5FE1">
        <w:rPr>
          <w:rFonts w:ascii="Arial" w:hAnsi="Arial" w:cs="Arial"/>
          <w:sz w:val="20"/>
        </w:rPr>
        <w:t>Pošvář</w:t>
      </w:r>
      <w:proofErr w:type="spellEnd"/>
      <w:r w:rsidR="004F5FE1">
        <w:rPr>
          <w:rFonts w:ascii="Arial" w:hAnsi="Arial" w:cs="Arial"/>
          <w:sz w:val="20"/>
        </w:rPr>
        <w:t>, manažer pro veřejné zakázky, na základě plné moci</w:t>
      </w:r>
      <w:r w:rsidR="004F2C42" w:rsidRPr="000557D1">
        <w:rPr>
          <w:rFonts w:ascii="Arial" w:hAnsi="Arial" w:cs="Arial"/>
          <w:sz w:val="20"/>
        </w:rPr>
        <w:t xml:space="preserve"> </w:t>
      </w:r>
    </w:p>
    <w:p w:rsidR="004F2C42" w:rsidRPr="000557D1" w:rsidRDefault="004F2C42" w:rsidP="004F2C42">
      <w:pPr>
        <w:pStyle w:val="ZkladntextIMP"/>
        <w:tabs>
          <w:tab w:val="left" w:pos="29886"/>
        </w:tabs>
        <w:spacing w:before="20"/>
        <w:ind w:left="3260" w:hanging="3260"/>
        <w:jc w:val="both"/>
        <w:rPr>
          <w:rFonts w:ascii="Arial" w:hAnsi="Arial" w:cs="Arial"/>
          <w:sz w:val="20"/>
        </w:rPr>
      </w:pPr>
      <w:r w:rsidRPr="000557D1">
        <w:rPr>
          <w:rFonts w:ascii="Arial" w:hAnsi="Arial" w:cs="Arial"/>
          <w:sz w:val="20"/>
        </w:rPr>
        <w:t>ve věcech technických</w:t>
      </w:r>
      <w:r w:rsidR="007A2402" w:rsidRPr="000557D1">
        <w:rPr>
          <w:rFonts w:ascii="Arial" w:hAnsi="Arial" w:cs="Arial"/>
          <w:sz w:val="20"/>
        </w:rPr>
        <w:tab/>
      </w:r>
      <w:r w:rsidR="004F5FE1">
        <w:rPr>
          <w:rFonts w:ascii="Arial" w:hAnsi="Arial" w:cs="Arial"/>
          <w:sz w:val="20"/>
        </w:rPr>
        <w:t>: Iveta Vondrová, manažer pro klíčové zákazníky</w:t>
      </w:r>
      <w:r w:rsidRPr="000557D1">
        <w:rPr>
          <w:rFonts w:ascii="Arial" w:hAnsi="Arial" w:cs="Arial"/>
          <w:sz w:val="20"/>
        </w:rPr>
        <w:tab/>
        <w:t xml:space="preserve">: </w:t>
      </w:r>
    </w:p>
    <w:p w:rsidR="004F2C42" w:rsidRPr="000557D1" w:rsidRDefault="004F2C42" w:rsidP="004F2C42">
      <w:pPr>
        <w:pStyle w:val="ZkladntextIMP"/>
        <w:tabs>
          <w:tab w:val="left" w:pos="29886"/>
        </w:tabs>
        <w:ind w:left="3261" w:hanging="3261"/>
        <w:jc w:val="both"/>
        <w:rPr>
          <w:rFonts w:ascii="Arial" w:hAnsi="Arial" w:cs="Arial"/>
          <w:sz w:val="20"/>
        </w:rPr>
      </w:pPr>
      <w:r w:rsidRPr="000557D1">
        <w:rPr>
          <w:rFonts w:ascii="Arial" w:hAnsi="Arial" w:cs="Arial"/>
          <w:sz w:val="20"/>
        </w:rPr>
        <w:t xml:space="preserve">bankovní spojení </w:t>
      </w:r>
      <w:r w:rsidRPr="000557D1">
        <w:rPr>
          <w:rFonts w:ascii="Arial" w:hAnsi="Arial" w:cs="Arial"/>
          <w:sz w:val="20"/>
        </w:rPr>
        <w:tab/>
      </w:r>
      <w:r w:rsidR="004F5FE1">
        <w:rPr>
          <w:rFonts w:ascii="Arial" w:hAnsi="Arial" w:cs="Arial"/>
          <w:sz w:val="20"/>
        </w:rPr>
        <w:t>: Česká spořitelna</w:t>
      </w:r>
      <w:r w:rsidRPr="000557D1">
        <w:rPr>
          <w:rFonts w:ascii="Arial" w:hAnsi="Arial" w:cs="Arial"/>
          <w:sz w:val="20"/>
        </w:rPr>
        <w:t xml:space="preserve"> </w:t>
      </w:r>
    </w:p>
    <w:p w:rsidR="004F2C42" w:rsidRPr="000557D1" w:rsidRDefault="004F2C42" w:rsidP="004F2C42">
      <w:pPr>
        <w:pStyle w:val="ZkladntextIMP"/>
        <w:tabs>
          <w:tab w:val="left" w:pos="3240"/>
        </w:tabs>
        <w:jc w:val="both"/>
        <w:rPr>
          <w:rFonts w:ascii="Arial" w:hAnsi="Arial" w:cs="Arial"/>
          <w:sz w:val="20"/>
        </w:rPr>
      </w:pPr>
      <w:r w:rsidRPr="000557D1">
        <w:rPr>
          <w:rFonts w:ascii="Arial" w:hAnsi="Arial" w:cs="Arial"/>
          <w:sz w:val="20"/>
        </w:rPr>
        <w:t xml:space="preserve">č. účtu </w:t>
      </w:r>
      <w:r w:rsidRPr="000557D1">
        <w:rPr>
          <w:rFonts w:ascii="Arial" w:hAnsi="Arial" w:cs="Arial"/>
          <w:sz w:val="20"/>
        </w:rPr>
        <w:tab/>
      </w:r>
      <w:r w:rsidR="004F5FE1">
        <w:rPr>
          <w:rFonts w:ascii="Arial" w:hAnsi="Arial" w:cs="Arial"/>
          <w:sz w:val="20"/>
        </w:rPr>
        <w:t xml:space="preserve"> : 6438302/0800</w:t>
      </w:r>
    </w:p>
    <w:p w:rsidR="004F2C42" w:rsidRPr="000557D1" w:rsidRDefault="00E208DC" w:rsidP="004F2C42">
      <w:pPr>
        <w:pStyle w:val="ZkladntextIMP"/>
        <w:tabs>
          <w:tab w:val="left" w:pos="3240"/>
        </w:tabs>
        <w:jc w:val="both"/>
        <w:rPr>
          <w:rFonts w:ascii="Arial" w:hAnsi="Arial" w:cs="Arial"/>
          <w:sz w:val="20"/>
        </w:rPr>
      </w:pPr>
      <w:r>
        <w:rPr>
          <w:rFonts w:ascii="Arial" w:hAnsi="Arial" w:cs="Arial"/>
          <w:sz w:val="20"/>
        </w:rPr>
        <w:t xml:space="preserve">telefon </w:t>
      </w:r>
      <w:r w:rsidR="004F2C42" w:rsidRPr="000557D1">
        <w:rPr>
          <w:rFonts w:ascii="Arial" w:hAnsi="Arial" w:cs="Arial"/>
          <w:sz w:val="20"/>
        </w:rPr>
        <w:t xml:space="preserve"> </w:t>
      </w:r>
      <w:r w:rsidR="004F5FE1">
        <w:rPr>
          <w:rFonts w:ascii="Arial" w:hAnsi="Arial" w:cs="Arial"/>
          <w:sz w:val="20"/>
        </w:rPr>
        <w:tab/>
        <w:t xml:space="preserve"> : 234 001 111</w:t>
      </w:r>
    </w:p>
    <w:p w:rsidR="004F2C42" w:rsidRPr="00174F11" w:rsidRDefault="004F2C42" w:rsidP="004F2C42">
      <w:pPr>
        <w:pStyle w:val="ZkladntextIMP"/>
        <w:tabs>
          <w:tab w:val="left" w:pos="3240"/>
        </w:tabs>
        <w:jc w:val="both"/>
        <w:rPr>
          <w:rFonts w:ascii="Arial" w:hAnsi="Arial" w:cs="Arial"/>
          <w:sz w:val="20"/>
        </w:rPr>
      </w:pPr>
      <w:r w:rsidRPr="000557D1">
        <w:rPr>
          <w:rFonts w:ascii="Arial" w:hAnsi="Arial" w:cs="Arial"/>
          <w:sz w:val="20"/>
        </w:rPr>
        <w:t>fax</w:t>
      </w:r>
      <w:r w:rsidRPr="000557D1">
        <w:rPr>
          <w:rFonts w:ascii="Arial" w:hAnsi="Arial" w:cs="Arial"/>
          <w:sz w:val="20"/>
        </w:rPr>
        <w:tab/>
      </w:r>
      <w:r w:rsidRPr="00174F11">
        <w:rPr>
          <w:rFonts w:ascii="Arial" w:hAnsi="Arial" w:cs="Arial"/>
          <w:sz w:val="20"/>
        </w:rPr>
        <w:t xml:space="preserve"> </w:t>
      </w:r>
      <w:r w:rsidR="004F5FE1">
        <w:rPr>
          <w:rFonts w:ascii="Arial" w:hAnsi="Arial" w:cs="Arial"/>
          <w:sz w:val="20"/>
        </w:rPr>
        <w:t>: 326 901 640</w:t>
      </w:r>
    </w:p>
    <w:p w:rsidR="004F2C42" w:rsidRPr="00174F11" w:rsidRDefault="004F2C42" w:rsidP="004F2C42">
      <w:pPr>
        <w:pStyle w:val="Zkladntext"/>
        <w:tabs>
          <w:tab w:val="left" w:pos="3969"/>
        </w:tabs>
        <w:spacing w:after="0"/>
        <w:jc w:val="both"/>
        <w:rPr>
          <w:rFonts w:ascii="Arial" w:hAnsi="Arial" w:cs="Arial"/>
          <w:color w:val="008000"/>
          <w:szCs w:val="20"/>
        </w:rPr>
      </w:pPr>
    </w:p>
    <w:p w:rsidR="007F6828" w:rsidRPr="00174F11" w:rsidRDefault="007F6828" w:rsidP="007F6828">
      <w:pPr>
        <w:pStyle w:val="Zkladntext"/>
        <w:tabs>
          <w:tab w:val="left" w:pos="3969"/>
        </w:tabs>
        <w:spacing w:after="0"/>
        <w:jc w:val="both"/>
        <w:rPr>
          <w:rFonts w:ascii="Arial" w:hAnsi="Arial" w:cs="Arial"/>
          <w:color w:val="008000"/>
          <w:szCs w:val="20"/>
        </w:rPr>
      </w:pPr>
    </w:p>
    <w:bookmarkEnd w:id="0"/>
    <w:p w:rsidR="001067E6" w:rsidRPr="00174F11" w:rsidRDefault="001067E6" w:rsidP="007F6828">
      <w:pPr>
        <w:pStyle w:val="Zkladntext"/>
        <w:tabs>
          <w:tab w:val="left" w:pos="3969"/>
        </w:tabs>
        <w:spacing w:after="0"/>
        <w:jc w:val="both"/>
        <w:rPr>
          <w:rFonts w:ascii="Arial" w:hAnsi="Arial" w:cs="Arial"/>
          <w:color w:val="008000"/>
          <w:szCs w:val="20"/>
        </w:rPr>
      </w:pPr>
    </w:p>
    <w:p w:rsidR="003B5B83" w:rsidRPr="00174F11" w:rsidRDefault="007F6828" w:rsidP="003B5B83">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"zhotovitel"</w:t>
      </w:r>
      <w:r w:rsidRPr="00174F11">
        <w:rPr>
          <w:rFonts w:ascii="Arial" w:hAnsi="Arial" w:cs="Arial"/>
          <w:szCs w:val="20"/>
        </w:rPr>
        <w:t xml:space="preserve"> na straně druhé</w:t>
      </w:r>
    </w:p>
    <w:p w:rsidR="00CF1336" w:rsidRDefault="00CF1336" w:rsidP="003B5B83">
      <w:pPr>
        <w:pStyle w:val="Zkladntext"/>
        <w:tabs>
          <w:tab w:val="left" w:pos="2880"/>
        </w:tabs>
        <w:spacing w:after="0"/>
        <w:rPr>
          <w:rFonts w:ascii="Arial" w:hAnsi="Arial" w:cs="Arial"/>
          <w:b/>
          <w:bCs/>
          <w:color w:val="CC0000"/>
          <w:szCs w:val="20"/>
        </w:rPr>
      </w:pPr>
    </w:p>
    <w:p w:rsidR="00CF1336" w:rsidRDefault="00CF1336" w:rsidP="003B5B83">
      <w:pPr>
        <w:pStyle w:val="Zkladntext"/>
        <w:tabs>
          <w:tab w:val="left" w:pos="2880"/>
        </w:tabs>
        <w:spacing w:after="0"/>
        <w:rPr>
          <w:rFonts w:ascii="Arial" w:hAnsi="Arial" w:cs="Arial"/>
          <w:b/>
          <w:bCs/>
          <w:color w:val="CC0000"/>
          <w:szCs w:val="20"/>
        </w:rPr>
      </w:pPr>
    </w:p>
    <w:p w:rsidR="00AD1DE2" w:rsidRDefault="00AD1DE2" w:rsidP="003B5B83">
      <w:pPr>
        <w:pStyle w:val="Zkladntext"/>
        <w:tabs>
          <w:tab w:val="left" w:pos="2880"/>
        </w:tabs>
        <w:spacing w:after="0"/>
        <w:rPr>
          <w:rFonts w:ascii="Arial" w:hAnsi="Arial" w:cs="Arial"/>
          <w:b/>
          <w:bCs/>
          <w:color w:val="CC0000"/>
          <w:szCs w:val="20"/>
        </w:rPr>
      </w:pPr>
    </w:p>
    <w:p w:rsidR="00AD1DE2" w:rsidRDefault="00AD1DE2" w:rsidP="003B5B83">
      <w:pPr>
        <w:pStyle w:val="Zkladntext"/>
        <w:tabs>
          <w:tab w:val="left" w:pos="2880"/>
        </w:tabs>
        <w:spacing w:after="0"/>
        <w:rPr>
          <w:rFonts w:ascii="Arial" w:hAnsi="Arial" w:cs="Arial"/>
          <w:b/>
          <w:bCs/>
          <w:color w:val="CC0000"/>
          <w:szCs w:val="20"/>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FB294D" w:rsidRPr="002D3E49" w:rsidRDefault="00FF5D7C" w:rsidP="005E2E4C">
      <w:pPr>
        <w:rPr>
          <w:rFonts w:ascii="Arial" w:hAnsi="Arial" w:cs="Arial"/>
          <w:b/>
        </w:rPr>
      </w:pPr>
      <w:r w:rsidRPr="00EB6C08">
        <w:rPr>
          <w:rFonts w:ascii="Arial" w:hAnsi="Arial" w:cs="Arial"/>
          <w:b/>
        </w:rPr>
        <w:t>„</w:t>
      </w:r>
      <w:r w:rsidR="00766799" w:rsidRPr="00766799">
        <w:rPr>
          <w:rFonts w:ascii="Arial" w:hAnsi="Arial" w:cs="Arial"/>
          <w:b/>
        </w:rPr>
        <w:t>Oprava oken a dveří v MŠ Lovecká</w:t>
      </w:r>
      <w:r w:rsidR="007436ED" w:rsidRPr="00766799">
        <w:rPr>
          <w:rFonts w:ascii="Arial" w:hAnsi="Arial" w:cs="Arial"/>
          <w:b/>
        </w:rPr>
        <w:t>“</w:t>
      </w:r>
    </w:p>
    <w:p w:rsidR="00B400F9" w:rsidRPr="00174F11" w:rsidRDefault="00B400F9" w:rsidP="005E2E4C">
      <w:pPr>
        <w:rPr>
          <w:rFonts w:ascii="Arial" w:hAnsi="Arial" w:cs="Arial"/>
          <w:b/>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2.1</w:t>
      </w:r>
    </w:p>
    <w:p w:rsidR="007436ED" w:rsidRPr="007436ED" w:rsidRDefault="007436ED" w:rsidP="007436ED">
      <w:pPr>
        <w:spacing w:after="120"/>
        <w:jc w:val="both"/>
        <w:rPr>
          <w:rFonts w:ascii="Arial" w:hAnsi="Arial" w:cs="Arial"/>
          <w:b/>
          <w:bCs/>
          <w:sz w:val="20"/>
          <w:szCs w:val="20"/>
        </w:rPr>
      </w:pPr>
      <w:r w:rsidRPr="007436ED">
        <w:rPr>
          <w:rFonts w:ascii="Arial" w:hAnsi="Arial" w:cs="Arial"/>
          <w:bCs/>
          <w:sz w:val="20"/>
          <w:szCs w:val="20"/>
        </w:rPr>
        <w:t xml:space="preserve">Předmětem plnění zakázky je </w:t>
      </w:r>
      <w:r w:rsidRPr="007436ED">
        <w:rPr>
          <w:rFonts w:ascii="Arial" w:hAnsi="Arial" w:cs="Arial"/>
          <w:b/>
          <w:bCs/>
          <w:sz w:val="20"/>
          <w:szCs w:val="20"/>
        </w:rPr>
        <w:t>„</w:t>
      </w:r>
      <w:r w:rsidR="00766799" w:rsidRPr="00766799">
        <w:rPr>
          <w:rFonts w:ascii="Arial" w:hAnsi="Arial" w:cs="Arial"/>
          <w:b/>
          <w:bCs/>
          <w:sz w:val="20"/>
          <w:szCs w:val="20"/>
        </w:rPr>
        <w:t>Oprava oken a dveří v MŠ Lovecká</w:t>
      </w:r>
      <w:r w:rsidRPr="00766799">
        <w:rPr>
          <w:rFonts w:ascii="Arial" w:hAnsi="Arial" w:cs="Arial"/>
          <w:b/>
          <w:bCs/>
          <w:sz w:val="20"/>
          <w:szCs w:val="20"/>
        </w:rPr>
        <w:t>“</w:t>
      </w:r>
    </w:p>
    <w:p w:rsidR="00766799" w:rsidRPr="00766799" w:rsidRDefault="00766799" w:rsidP="00766799">
      <w:pPr>
        <w:jc w:val="both"/>
        <w:rPr>
          <w:rFonts w:ascii="Arial" w:hAnsi="Arial" w:cs="Arial"/>
          <w:bCs/>
          <w:sz w:val="20"/>
          <w:szCs w:val="20"/>
        </w:rPr>
      </w:pPr>
      <w:r w:rsidRPr="00766799">
        <w:rPr>
          <w:rFonts w:ascii="Arial" w:hAnsi="Arial" w:cs="Arial"/>
          <w:bCs/>
          <w:sz w:val="20"/>
          <w:szCs w:val="20"/>
        </w:rPr>
        <w:t xml:space="preserve">Před vybouráním oken bude provedena demontáž stávajících garnýží, krytů radiátorů a vnějších a vnitřních parapetů. Následně budou vybourána veškerá stávající okna. Dále bude provedeno srovnání ostění a nadpraží MVC omítkou zatřenou a vybetonován srovnávací parapetní potěr. Do otvorů budou nasazena nová plastová okna: zasklení -izolační dvojsklo + teplý rámeček ( </w:t>
      </w:r>
      <w:proofErr w:type="spellStart"/>
      <w:r w:rsidRPr="00766799">
        <w:rPr>
          <w:rFonts w:ascii="Arial" w:hAnsi="Arial" w:cs="Arial"/>
          <w:bCs/>
          <w:sz w:val="20"/>
          <w:szCs w:val="20"/>
        </w:rPr>
        <w:t>Uw</w:t>
      </w:r>
      <w:proofErr w:type="spellEnd"/>
      <w:r w:rsidRPr="00766799">
        <w:rPr>
          <w:rFonts w:ascii="Arial" w:hAnsi="Arial" w:cs="Arial"/>
          <w:bCs/>
          <w:sz w:val="20"/>
          <w:szCs w:val="20"/>
        </w:rPr>
        <w:t>=1,2 W/m2/K, okna třídy A, bílé, s </w:t>
      </w:r>
      <w:proofErr w:type="spellStart"/>
      <w:r w:rsidRPr="00766799">
        <w:rPr>
          <w:rFonts w:ascii="Arial" w:hAnsi="Arial" w:cs="Arial"/>
          <w:bCs/>
          <w:sz w:val="20"/>
          <w:szCs w:val="20"/>
        </w:rPr>
        <w:t>mikroventilací</w:t>
      </w:r>
      <w:proofErr w:type="spellEnd"/>
      <w:r w:rsidRPr="00766799">
        <w:rPr>
          <w:rFonts w:ascii="Arial" w:hAnsi="Arial" w:cs="Arial"/>
          <w:bCs/>
          <w:sz w:val="20"/>
          <w:szCs w:val="20"/>
        </w:rPr>
        <w:t xml:space="preserve">. Okna budou mít úzkou pohledovou plochu křídel+ bude průběžná okapnice i přes </w:t>
      </w:r>
      <w:proofErr w:type="spellStart"/>
      <w:r w:rsidRPr="00766799">
        <w:rPr>
          <w:rFonts w:ascii="Arial" w:hAnsi="Arial" w:cs="Arial"/>
          <w:bCs/>
          <w:sz w:val="20"/>
          <w:szCs w:val="20"/>
        </w:rPr>
        <w:t>štupl</w:t>
      </w:r>
      <w:proofErr w:type="spellEnd"/>
      <w:r w:rsidRPr="00766799">
        <w:rPr>
          <w:rFonts w:ascii="Arial" w:hAnsi="Arial" w:cs="Arial"/>
          <w:bCs/>
          <w:sz w:val="20"/>
          <w:szCs w:val="20"/>
        </w:rPr>
        <w:t xml:space="preserve">, profily budou </w:t>
      </w:r>
      <w:proofErr w:type="spellStart"/>
      <w:r w:rsidRPr="00766799">
        <w:rPr>
          <w:rFonts w:ascii="Arial" w:hAnsi="Arial" w:cs="Arial"/>
          <w:bCs/>
          <w:sz w:val="20"/>
          <w:szCs w:val="20"/>
        </w:rPr>
        <w:t>acrylcolorové</w:t>
      </w:r>
      <w:proofErr w:type="spellEnd"/>
      <w:r w:rsidRPr="00766799">
        <w:rPr>
          <w:rFonts w:ascii="Arial" w:hAnsi="Arial" w:cs="Arial"/>
          <w:bCs/>
          <w:sz w:val="20"/>
          <w:szCs w:val="20"/>
        </w:rPr>
        <w:t xml:space="preserve"> RAL 9001, s parotěsnou a </w:t>
      </w:r>
      <w:proofErr w:type="spellStart"/>
      <w:r w:rsidRPr="00766799">
        <w:rPr>
          <w:rFonts w:ascii="Arial" w:hAnsi="Arial" w:cs="Arial"/>
          <w:bCs/>
          <w:sz w:val="20"/>
          <w:szCs w:val="20"/>
        </w:rPr>
        <w:t>paropropustnou</w:t>
      </w:r>
      <w:proofErr w:type="spellEnd"/>
      <w:r w:rsidRPr="00766799">
        <w:rPr>
          <w:rFonts w:ascii="Arial" w:hAnsi="Arial" w:cs="Arial"/>
          <w:bCs/>
          <w:sz w:val="20"/>
          <w:szCs w:val="20"/>
        </w:rPr>
        <w:t xml:space="preserve"> páskou a lišty ve skle budou min. šířky. Většina oken s horním ventilačním křídlem bude osazena pákovým mechanismem pro ovládání jednoho nebo dvou křídel. Okna je nutno před výrobou zaměřit!!. Vnější parapety budou provedeny z </w:t>
      </w:r>
      <w:proofErr w:type="spellStart"/>
      <w:r w:rsidRPr="00766799">
        <w:rPr>
          <w:rFonts w:ascii="Arial" w:hAnsi="Arial" w:cs="Arial"/>
          <w:bCs/>
          <w:sz w:val="20"/>
          <w:szCs w:val="20"/>
        </w:rPr>
        <w:t>Fe-Zn</w:t>
      </w:r>
      <w:proofErr w:type="spellEnd"/>
      <w:r w:rsidRPr="00766799">
        <w:rPr>
          <w:rFonts w:ascii="Arial" w:hAnsi="Arial" w:cs="Arial"/>
          <w:bCs/>
          <w:sz w:val="20"/>
          <w:szCs w:val="20"/>
        </w:rPr>
        <w:t xml:space="preserve"> plechu </w:t>
      </w:r>
      <w:proofErr w:type="spellStart"/>
      <w:r w:rsidRPr="00766799">
        <w:rPr>
          <w:rFonts w:ascii="Arial" w:hAnsi="Arial" w:cs="Arial"/>
          <w:bCs/>
          <w:sz w:val="20"/>
          <w:szCs w:val="20"/>
        </w:rPr>
        <w:t>tl</w:t>
      </w:r>
      <w:proofErr w:type="spellEnd"/>
      <w:r w:rsidRPr="00766799">
        <w:rPr>
          <w:rFonts w:ascii="Arial" w:hAnsi="Arial" w:cs="Arial"/>
          <w:bCs/>
          <w:sz w:val="20"/>
          <w:szCs w:val="20"/>
        </w:rPr>
        <w:t xml:space="preserve">. 0,6mm s upraveným povrchem průměrné </w:t>
      </w:r>
      <w:proofErr w:type="spellStart"/>
      <w:r w:rsidRPr="00766799">
        <w:rPr>
          <w:rFonts w:ascii="Arial" w:hAnsi="Arial" w:cs="Arial"/>
          <w:bCs/>
          <w:sz w:val="20"/>
          <w:szCs w:val="20"/>
        </w:rPr>
        <w:t>rš</w:t>
      </w:r>
      <w:proofErr w:type="spellEnd"/>
      <w:r w:rsidRPr="00766799">
        <w:rPr>
          <w:rFonts w:ascii="Arial" w:hAnsi="Arial" w:cs="Arial"/>
          <w:bCs/>
          <w:sz w:val="20"/>
          <w:szCs w:val="20"/>
        </w:rPr>
        <w:t xml:space="preserve">. 330mm. Pro minimalizaci zásahů do venkovních špalet bude po vybourání parapetů provedeno začištění tak, aby vznikla ve špaletě cca 5mm drážka, do které bude bok nového parapetu přihnut a styk mezi zdivem a parapetem vytmelen. Pouze doražení parapetu k ostění a vytmelení bez vytvoření drážky se nepřipouští. Barva parapetů bude dohodnuta s investorem. Okna, jejichž ostění je tvořeno dřevěným obkladem nebo plechem budou po výměně zevnitř k tomuto materiálu doražena a v případě dřeva olištována a v případě plechu vytmelena, nebo překryta krycí lištou a vytmelena. Mříže budou ponechány, budou zdrsněny, rez bude odstraněna a nátěr opraven. Vnitřní parapety budou vybourány a bude proveden vyrovnávací MC potěr. Nové samostatné parapety budou plastové s okapnicí. V případě niky budou osazeny do niky. Parapety navazující na obložení radiátorů budou z laminované vodovzdorné dřevotřísky napojené na upravené obložení radiátorů. U oken, kde není parapet, nebude nový prováděn, parapet bude pouze zednicky začištěn. Ostění oken bude provedeno srovnáním MVC stávajícího ostění, nalepen XPS +kotvení, </w:t>
      </w:r>
      <w:proofErr w:type="spellStart"/>
      <w:r w:rsidRPr="00766799">
        <w:rPr>
          <w:rFonts w:ascii="Arial" w:hAnsi="Arial" w:cs="Arial"/>
          <w:bCs/>
          <w:sz w:val="20"/>
          <w:szCs w:val="20"/>
        </w:rPr>
        <w:t>perlinka+lepidlo+fasádní</w:t>
      </w:r>
      <w:proofErr w:type="spellEnd"/>
      <w:r w:rsidRPr="00766799">
        <w:rPr>
          <w:rFonts w:ascii="Arial" w:hAnsi="Arial" w:cs="Arial"/>
          <w:bCs/>
          <w:sz w:val="20"/>
          <w:szCs w:val="20"/>
        </w:rPr>
        <w:t xml:space="preserve"> </w:t>
      </w:r>
      <w:proofErr w:type="spellStart"/>
      <w:r w:rsidRPr="00766799">
        <w:rPr>
          <w:rFonts w:ascii="Arial" w:hAnsi="Arial" w:cs="Arial"/>
          <w:bCs/>
          <w:sz w:val="20"/>
          <w:szCs w:val="20"/>
        </w:rPr>
        <w:t>roh+penetrace+štuk</w:t>
      </w:r>
      <w:proofErr w:type="spellEnd"/>
      <w:r w:rsidRPr="00766799">
        <w:rPr>
          <w:rFonts w:ascii="Arial" w:hAnsi="Arial" w:cs="Arial"/>
          <w:bCs/>
          <w:sz w:val="20"/>
          <w:szCs w:val="20"/>
        </w:rPr>
        <w:t xml:space="preserve">. V místnosti herny ve 2.NP bude ostění krajních oken přizděno </w:t>
      </w:r>
      <w:proofErr w:type="spellStart"/>
      <w:r w:rsidRPr="00766799">
        <w:rPr>
          <w:rFonts w:ascii="Arial" w:hAnsi="Arial" w:cs="Arial"/>
          <w:bCs/>
          <w:sz w:val="20"/>
          <w:szCs w:val="20"/>
        </w:rPr>
        <w:t>tvárnicemi+perlinka+fasádní</w:t>
      </w:r>
      <w:proofErr w:type="spellEnd"/>
      <w:r w:rsidRPr="00766799">
        <w:rPr>
          <w:rFonts w:ascii="Arial" w:hAnsi="Arial" w:cs="Arial"/>
          <w:bCs/>
          <w:sz w:val="20"/>
          <w:szCs w:val="20"/>
        </w:rPr>
        <w:t xml:space="preserve"> </w:t>
      </w:r>
      <w:proofErr w:type="spellStart"/>
      <w:r w:rsidRPr="00766799">
        <w:rPr>
          <w:rFonts w:ascii="Arial" w:hAnsi="Arial" w:cs="Arial"/>
          <w:bCs/>
          <w:sz w:val="20"/>
          <w:szCs w:val="20"/>
        </w:rPr>
        <w:t>roh+lepidlo+penetrace+štuk</w:t>
      </w:r>
      <w:proofErr w:type="spellEnd"/>
      <w:r w:rsidRPr="00766799">
        <w:rPr>
          <w:rFonts w:ascii="Arial" w:hAnsi="Arial" w:cs="Arial"/>
          <w:bCs/>
          <w:sz w:val="20"/>
          <w:szCs w:val="20"/>
        </w:rPr>
        <w:t xml:space="preserve">. Nadpraží bude provedeno obdobně. Hlavní a boční vstupy do objektu budou osazeny hliníkovými dveřmi. Balkonové dveře budou provedeny ve stejné specifikaci jako okna. Dveře je nutno před výrobou zaměřit!!!. Práce budou dokončeny výmalbou. Na závěr bude provedena zpětná montáž garnýží a závěsů, úklid a likvidace staveniště. </w:t>
      </w:r>
    </w:p>
    <w:p w:rsidR="00766799" w:rsidRDefault="00766799" w:rsidP="00766799">
      <w:pPr>
        <w:jc w:val="both"/>
        <w:rPr>
          <w:rFonts w:ascii="Arial" w:hAnsi="Arial" w:cs="Arial"/>
          <w:bCs/>
          <w:sz w:val="20"/>
          <w:szCs w:val="20"/>
        </w:rPr>
      </w:pPr>
      <w:r w:rsidRPr="00766799">
        <w:rPr>
          <w:rFonts w:ascii="Arial" w:hAnsi="Arial" w:cs="Arial"/>
          <w:bCs/>
          <w:sz w:val="20"/>
          <w:szCs w:val="20"/>
        </w:rPr>
        <w:t>Dílo bude provedeno v souladu s dokumentací zpracovanou Ing. Jaroslavem Šímou.</w:t>
      </w:r>
    </w:p>
    <w:p w:rsidR="00A84BEB" w:rsidRPr="00766799" w:rsidRDefault="00A84BEB" w:rsidP="00766799">
      <w:pPr>
        <w:jc w:val="both"/>
        <w:rPr>
          <w:rFonts w:ascii="Arial" w:hAnsi="Arial" w:cs="Arial"/>
          <w:bCs/>
          <w:sz w:val="20"/>
          <w:szCs w:val="20"/>
        </w:rPr>
      </w:pPr>
    </w:p>
    <w:p w:rsidR="00A84BEB" w:rsidRPr="00C7274D" w:rsidRDefault="00A84BEB" w:rsidP="00A84BEB">
      <w:pPr>
        <w:rPr>
          <w:rFonts w:ascii="Arial" w:hAnsi="Arial" w:cs="Arial"/>
          <w:bCs/>
          <w:sz w:val="20"/>
          <w:szCs w:val="20"/>
        </w:rPr>
      </w:pPr>
      <w:r w:rsidRPr="00C7274D">
        <w:rPr>
          <w:rFonts w:ascii="Arial" w:hAnsi="Arial" w:cs="Arial"/>
          <w:bCs/>
          <w:sz w:val="20"/>
          <w:szCs w:val="20"/>
        </w:rPr>
        <w:t xml:space="preserve">Upřesnění předmětu smlouvy: </w:t>
      </w:r>
    </w:p>
    <w:p w:rsidR="00A84BEB" w:rsidRPr="00C7274D" w:rsidRDefault="00A84BEB" w:rsidP="00A84BEB">
      <w:pPr>
        <w:rPr>
          <w:rFonts w:ascii="Arial" w:hAnsi="Arial" w:cs="Arial"/>
          <w:bCs/>
          <w:sz w:val="20"/>
          <w:szCs w:val="20"/>
        </w:rPr>
      </w:pPr>
      <w:r w:rsidRPr="00C7274D">
        <w:rPr>
          <w:rFonts w:ascii="Arial" w:hAnsi="Arial" w:cs="Arial"/>
          <w:bCs/>
          <w:sz w:val="20"/>
          <w:szCs w:val="20"/>
        </w:rPr>
        <w:t xml:space="preserve">Hlavní dveře: </w:t>
      </w:r>
      <w:r w:rsidRPr="00C7274D">
        <w:rPr>
          <w:rFonts w:ascii="Arial" w:hAnsi="Arial" w:cs="Arial"/>
          <w:bCs/>
          <w:sz w:val="20"/>
          <w:szCs w:val="20"/>
        </w:rPr>
        <w:tab/>
        <w:t>barva hnědá (lak)</w:t>
      </w:r>
    </w:p>
    <w:p w:rsidR="00A84BEB" w:rsidRPr="00C7274D" w:rsidRDefault="00A84BEB" w:rsidP="00A84BEB">
      <w:pPr>
        <w:ind w:left="708" w:firstLine="708"/>
        <w:contextualSpacing/>
        <w:rPr>
          <w:rFonts w:ascii="Arial" w:hAnsi="Arial" w:cs="Arial"/>
          <w:bCs/>
          <w:sz w:val="20"/>
          <w:szCs w:val="20"/>
        </w:rPr>
      </w:pPr>
      <w:r w:rsidRPr="00C7274D">
        <w:rPr>
          <w:rFonts w:ascii="Arial" w:hAnsi="Arial" w:cs="Arial"/>
          <w:bCs/>
          <w:sz w:val="20"/>
          <w:szCs w:val="20"/>
        </w:rPr>
        <w:t>nízký práh</w:t>
      </w:r>
      <w:r w:rsidRPr="00C7274D">
        <w:rPr>
          <w:rFonts w:ascii="Arial" w:hAnsi="Arial" w:cs="Arial"/>
          <w:bCs/>
          <w:sz w:val="20"/>
          <w:szCs w:val="20"/>
        </w:rPr>
        <w:tab/>
      </w:r>
    </w:p>
    <w:p w:rsidR="00A84BEB" w:rsidRPr="00C7274D" w:rsidRDefault="00C7274D" w:rsidP="00A84BEB">
      <w:pPr>
        <w:rPr>
          <w:rFonts w:ascii="Arial" w:hAnsi="Arial" w:cs="Arial"/>
          <w:bCs/>
          <w:sz w:val="20"/>
          <w:szCs w:val="20"/>
        </w:rPr>
      </w:pPr>
      <w:r w:rsidRPr="00C7274D">
        <w:rPr>
          <w:rFonts w:ascii="Arial" w:hAnsi="Arial" w:cs="Arial"/>
          <w:bCs/>
          <w:sz w:val="20"/>
          <w:szCs w:val="20"/>
        </w:rPr>
        <w:t>Balkonové dveře (</w:t>
      </w:r>
      <w:r w:rsidR="00A84BEB" w:rsidRPr="00C7274D">
        <w:rPr>
          <w:rFonts w:ascii="Arial" w:hAnsi="Arial" w:cs="Arial"/>
          <w:bCs/>
          <w:sz w:val="20"/>
          <w:szCs w:val="20"/>
        </w:rPr>
        <w:t>D3+D4) s uzamykáním</w:t>
      </w:r>
    </w:p>
    <w:p w:rsidR="00A84BEB" w:rsidRPr="00C7274D" w:rsidRDefault="00A84BEB" w:rsidP="00A84BEB">
      <w:pPr>
        <w:rPr>
          <w:rFonts w:ascii="Arial" w:hAnsi="Arial" w:cs="Arial"/>
          <w:bCs/>
          <w:sz w:val="20"/>
          <w:szCs w:val="20"/>
        </w:rPr>
      </w:pPr>
      <w:r w:rsidRPr="00C7274D">
        <w:rPr>
          <w:rFonts w:ascii="Arial" w:hAnsi="Arial" w:cs="Arial"/>
          <w:bCs/>
          <w:sz w:val="20"/>
          <w:szCs w:val="20"/>
        </w:rPr>
        <w:t>Okna v barvě b</w:t>
      </w:r>
      <w:r w:rsidR="00C7274D" w:rsidRPr="00C7274D">
        <w:rPr>
          <w:rFonts w:ascii="Arial" w:hAnsi="Arial" w:cs="Arial"/>
          <w:bCs/>
          <w:sz w:val="20"/>
          <w:szCs w:val="20"/>
        </w:rPr>
        <w:t>ílé, průhledné nebo kůra čirá (</w:t>
      </w:r>
      <w:r w:rsidRPr="00C7274D">
        <w:rPr>
          <w:rFonts w:ascii="Arial" w:hAnsi="Arial" w:cs="Arial"/>
          <w:bCs/>
          <w:sz w:val="20"/>
          <w:szCs w:val="20"/>
        </w:rPr>
        <w:t>v PD definováno matné n</w:t>
      </w:r>
      <w:r w:rsidR="00C7274D" w:rsidRPr="00C7274D">
        <w:rPr>
          <w:rFonts w:ascii="Arial" w:hAnsi="Arial" w:cs="Arial"/>
          <w:bCs/>
          <w:sz w:val="20"/>
          <w:szCs w:val="20"/>
        </w:rPr>
        <w:t>ebo ornamentální sklo</w:t>
      </w:r>
      <w:r w:rsidRPr="00C7274D">
        <w:rPr>
          <w:rFonts w:ascii="Arial" w:hAnsi="Arial" w:cs="Arial"/>
          <w:bCs/>
          <w:sz w:val="20"/>
          <w:szCs w:val="20"/>
        </w:rPr>
        <w:t>).</w:t>
      </w:r>
    </w:p>
    <w:p w:rsidR="00A84BEB" w:rsidRPr="00C7274D" w:rsidRDefault="00C7274D" w:rsidP="00A84BEB">
      <w:pPr>
        <w:rPr>
          <w:rFonts w:ascii="Arial" w:hAnsi="Arial" w:cs="Arial"/>
          <w:bCs/>
          <w:sz w:val="20"/>
          <w:szCs w:val="20"/>
        </w:rPr>
      </w:pPr>
      <w:r>
        <w:rPr>
          <w:rFonts w:ascii="Arial" w:hAnsi="Arial" w:cs="Arial"/>
          <w:bCs/>
          <w:sz w:val="20"/>
          <w:szCs w:val="20"/>
        </w:rPr>
        <w:t>Těsnění standard</w:t>
      </w:r>
      <w:r w:rsidRPr="00C7274D">
        <w:rPr>
          <w:rFonts w:ascii="Arial" w:hAnsi="Arial" w:cs="Arial"/>
          <w:bCs/>
          <w:sz w:val="20"/>
          <w:szCs w:val="20"/>
        </w:rPr>
        <w:t>ní (černé</w:t>
      </w:r>
      <w:r w:rsidR="00A84BEB" w:rsidRPr="00C7274D">
        <w:rPr>
          <w:rFonts w:ascii="Arial" w:hAnsi="Arial" w:cs="Arial"/>
          <w:bCs/>
          <w:sz w:val="20"/>
          <w:szCs w:val="20"/>
        </w:rPr>
        <w:t>)</w:t>
      </w:r>
    </w:p>
    <w:p w:rsidR="00A84BEB" w:rsidRPr="00C7274D" w:rsidRDefault="00C7274D" w:rsidP="00A84BEB">
      <w:pPr>
        <w:rPr>
          <w:rFonts w:ascii="Arial" w:hAnsi="Arial" w:cs="Arial"/>
          <w:bCs/>
          <w:sz w:val="20"/>
          <w:szCs w:val="20"/>
        </w:rPr>
      </w:pPr>
      <w:r>
        <w:rPr>
          <w:rFonts w:ascii="Arial" w:hAnsi="Arial" w:cs="Arial"/>
          <w:bCs/>
          <w:sz w:val="20"/>
          <w:szCs w:val="20"/>
        </w:rPr>
        <w:t>Kotvení standard</w:t>
      </w:r>
      <w:r w:rsidRPr="00C7274D">
        <w:rPr>
          <w:rFonts w:ascii="Arial" w:hAnsi="Arial" w:cs="Arial"/>
          <w:bCs/>
          <w:sz w:val="20"/>
          <w:szCs w:val="20"/>
        </w:rPr>
        <w:t>ní (</w:t>
      </w:r>
      <w:r w:rsidR="00A84BEB" w:rsidRPr="00C7274D">
        <w:rPr>
          <w:rFonts w:ascii="Arial" w:hAnsi="Arial" w:cs="Arial"/>
          <w:bCs/>
          <w:sz w:val="20"/>
          <w:szCs w:val="20"/>
        </w:rPr>
        <w:t>turbo šrouby)</w:t>
      </w:r>
    </w:p>
    <w:p w:rsidR="00A84BEB" w:rsidRPr="00C7274D" w:rsidRDefault="00C7274D" w:rsidP="00A84BEB">
      <w:pPr>
        <w:rPr>
          <w:rFonts w:ascii="Arial" w:hAnsi="Arial" w:cs="Arial"/>
          <w:bCs/>
          <w:sz w:val="20"/>
          <w:szCs w:val="20"/>
        </w:rPr>
      </w:pPr>
      <w:proofErr w:type="spellStart"/>
      <w:r>
        <w:rPr>
          <w:rFonts w:ascii="Arial" w:hAnsi="Arial" w:cs="Arial"/>
          <w:bCs/>
          <w:sz w:val="20"/>
          <w:szCs w:val="20"/>
        </w:rPr>
        <w:t>Okapničky</w:t>
      </w:r>
      <w:proofErr w:type="spellEnd"/>
      <w:r>
        <w:rPr>
          <w:rFonts w:ascii="Arial" w:hAnsi="Arial" w:cs="Arial"/>
          <w:bCs/>
          <w:sz w:val="20"/>
          <w:szCs w:val="20"/>
        </w:rPr>
        <w:t xml:space="preserve"> řešit standard</w:t>
      </w:r>
      <w:r w:rsidR="00A84BEB" w:rsidRPr="00C7274D">
        <w:rPr>
          <w:rFonts w:ascii="Arial" w:hAnsi="Arial" w:cs="Arial"/>
          <w:bCs/>
          <w:sz w:val="20"/>
          <w:szCs w:val="20"/>
        </w:rPr>
        <w:t xml:space="preserve">ně (v PD průběžná okapnice přes </w:t>
      </w:r>
      <w:proofErr w:type="spellStart"/>
      <w:r w:rsidR="00A84BEB" w:rsidRPr="00C7274D">
        <w:rPr>
          <w:rFonts w:ascii="Arial" w:hAnsi="Arial" w:cs="Arial"/>
          <w:bCs/>
          <w:sz w:val="20"/>
          <w:szCs w:val="20"/>
        </w:rPr>
        <w:t>štulp</w:t>
      </w:r>
      <w:proofErr w:type="spellEnd"/>
      <w:r w:rsidR="00A84BEB" w:rsidRPr="00C7274D">
        <w:rPr>
          <w:rFonts w:ascii="Arial" w:hAnsi="Arial" w:cs="Arial"/>
          <w:bCs/>
          <w:sz w:val="20"/>
          <w:szCs w:val="20"/>
        </w:rPr>
        <w:t>)</w:t>
      </w:r>
    </w:p>
    <w:p w:rsidR="00A84BEB" w:rsidRPr="00C7274D" w:rsidRDefault="00A84BEB" w:rsidP="00A84BEB">
      <w:pPr>
        <w:rPr>
          <w:rFonts w:ascii="Arial" w:hAnsi="Arial" w:cs="Arial"/>
          <w:bCs/>
          <w:sz w:val="20"/>
          <w:szCs w:val="20"/>
        </w:rPr>
      </w:pPr>
      <w:r w:rsidRPr="00C7274D">
        <w:rPr>
          <w:rFonts w:ascii="Arial" w:hAnsi="Arial" w:cs="Arial"/>
          <w:bCs/>
          <w:sz w:val="20"/>
          <w:szCs w:val="20"/>
        </w:rPr>
        <w:t xml:space="preserve">Okna: </w:t>
      </w:r>
      <w:r w:rsidRPr="00C7274D">
        <w:rPr>
          <w:rFonts w:ascii="Arial" w:hAnsi="Arial" w:cs="Arial"/>
          <w:bCs/>
          <w:sz w:val="20"/>
          <w:szCs w:val="20"/>
        </w:rPr>
        <w:tab/>
      </w:r>
      <w:r w:rsidRPr="00C7274D">
        <w:rPr>
          <w:rFonts w:ascii="Arial" w:hAnsi="Arial" w:cs="Arial"/>
          <w:bCs/>
          <w:sz w:val="20"/>
          <w:szCs w:val="20"/>
        </w:rPr>
        <w:tab/>
      </w:r>
      <w:r w:rsidR="00C7274D" w:rsidRPr="00C7274D">
        <w:rPr>
          <w:rFonts w:ascii="Arial" w:hAnsi="Arial" w:cs="Arial"/>
          <w:bCs/>
          <w:sz w:val="20"/>
          <w:szCs w:val="20"/>
        </w:rPr>
        <w:t>na verandě (H</w:t>
      </w:r>
      <w:r w:rsidRPr="00C7274D">
        <w:rPr>
          <w:rFonts w:ascii="Arial" w:hAnsi="Arial" w:cs="Arial"/>
          <w:bCs/>
          <w:sz w:val="20"/>
          <w:szCs w:val="20"/>
        </w:rPr>
        <w:t>) – čirá kůra</w:t>
      </w:r>
    </w:p>
    <w:p w:rsidR="00A84BEB" w:rsidRPr="00C7274D" w:rsidRDefault="00C7274D" w:rsidP="00A84BEB">
      <w:pPr>
        <w:pStyle w:val="Odstavecseseznamem"/>
        <w:ind w:firstLine="696"/>
        <w:contextualSpacing/>
        <w:rPr>
          <w:rFonts w:ascii="Arial" w:eastAsia="Times New Roman" w:hAnsi="Arial" w:cs="Arial"/>
          <w:bCs/>
          <w:sz w:val="20"/>
          <w:szCs w:val="20"/>
          <w:lang w:eastAsia="cs-CZ"/>
        </w:rPr>
      </w:pPr>
      <w:r w:rsidRPr="00C7274D">
        <w:rPr>
          <w:rFonts w:ascii="Arial" w:eastAsia="Times New Roman" w:hAnsi="Arial" w:cs="Arial"/>
          <w:bCs/>
          <w:sz w:val="20"/>
          <w:szCs w:val="20"/>
          <w:lang w:eastAsia="cs-CZ"/>
        </w:rPr>
        <w:t>v umývárně (J</w:t>
      </w:r>
      <w:r w:rsidR="00A84BEB" w:rsidRPr="00C7274D">
        <w:rPr>
          <w:rFonts w:ascii="Arial" w:eastAsia="Times New Roman" w:hAnsi="Arial" w:cs="Arial"/>
          <w:bCs/>
          <w:sz w:val="20"/>
          <w:szCs w:val="20"/>
          <w:lang w:eastAsia="cs-CZ"/>
        </w:rPr>
        <w:t>) – 2x bezpečnostní</w:t>
      </w:r>
    </w:p>
    <w:p w:rsidR="00A84BEB" w:rsidRPr="00C7274D" w:rsidRDefault="00C7274D" w:rsidP="00A84BEB">
      <w:pPr>
        <w:pStyle w:val="Odstavecseseznamem"/>
        <w:ind w:left="1245" w:firstLine="171"/>
        <w:contextualSpacing/>
        <w:rPr>
          <w:rFonts w:ascii="Arial" w:eastAsia="Times New Roman" w:hAnsi="Arial" w:cs="Arial"/>
          <w:bCs/>
          <w:sz w:val="20"/>
          <w:szCs w:val="20"/>
          <w:lang w:eastAsia="cs-CZ"/>
        </w:rPr>
      </w:pPr>
      <w:r w:rsidRPr="00C7274D">
        <w:rPr>
          <w:rFonts w:ascii="Arial" w:eastAsia="Times New Roman" w:hAnsi="Arial" w:cs="Arial"/>
          <w:bCs/>
          <w:sz w:val="20"/>
          <w:szCs w:val="20"/>
          <w:lang w:eastAsia="cs-CZ"/>
        </w:rPr>
        <w:t>okna (</w:t>
      </w:r>
      <w:r w:rsidR="00A84BEB" w:rsidRPr="00C7274D">
        <w:rPr>
          <w:rFonts w:ascii="Arial" w:eastAsia="Times New Roman" w:hAnsi="Arial" w:cs="Arial"/>
          <w:bCs/>
          <w:sz w:val="20"/>
          <w:szCs w:val="20"/>
          <w:lang w:eastAsia="cs-CZ"/>
        </w:rPr>
        <w:t>N) – z vnější strany bezpečnostní sklo</w:t>
      </w:r>
    </w:p>
    <w:p w:rsidR="00A84BEB" w:rsidRPr="00C7274D" w:rsidRDefault="00C7274D" w:rsidP="00A84BEB">
      <w:pPr>
        <w:pStyle w:val="Odstavecseseznamem"/>
        <w:ind w:firstLine="696"/>
        <w:contextualSpacing/>
        <w:rPr>
          <w:rFonts w:ascii="Arial" w:eastAsia="Times New Roman" w:hAnsi="Arial" w:cs="Arial"/>
          <w:bCs/>
          <w:sz w:val="20"/>
          <w:szCs w:val="20"/>
          <w:lang w:eastAsia="cs-CZ"/>
        </w:rPr>
      </w:pPr>
      <w:r w:rsidRPr="00C7274D">
        <w:rPr>
          <w:rFonts w:ascii="Arial" w:eastAsia="Times New Roman" w:hAnsi="Arial" w:cs="Arial"/>
          <w:bCs/>
          <w:sz w:val="20"/>
          <w:szCs w:val="20"/>
          <w:lang w:eastAsia="cs-CZ"/>
        </w:rPr>
        <w:t>okno (</w:t>
      </w:r>
      <w:r w:rsidR="00A84BEB" w:rsidRPr="00C7274D">
        <w:rPr>
          <w:rFonts w:ascii="Arial" w:eastAsia="Times New Roman" w:hAnsi="Arial" w:cs="Arial"/>
          <w:bCs/>
          <w:sz w:val="20"/>
          <w:szCs w:val="20"/>
          <w:lang w:eastAsia="cs-CZ"/>
        </w:rPr>
        <w:t>N) se</w:t>
      </w:r>
      <w:r w:rsidRPr="00C7274D">
        <w:rPr>
          <w:rFonts w:ascii="Arial" w:eastAsia="Times New Roman" w:hAnsi="Arial" w:cs="Arial"/>
          <w:bCs/>
          <w:sz w:val="20"/>
          <w:szCs w:val="20"/>
          <w:lang w:eastAsia="cs-CZ"/>
        </w:rPr>
        <w:t xml:space="preserve"> vzduchotechnikou -  ½ vyzdít (</w:t>
      </w:r>
      <w:r w:rsidR="00A84BEB" w:rsidRPr="00C7274D">
        <w:rPr>
          <w:rFonts w:ascii="Arial" w:eastAsia="Times New Roman" w:hAnsi="Arial" w:cs="Arial"/>
          <w:bCs/>
          <w:sz w:val="20"/>
          <w:szCs w:val="20"/>
          <w:lang w:eastAsia="cs-CZ"/>
        </w:rPr>
        <w:t>půl okna ponechat)</w:t>
      </w:r>
    </w:p>
    <w:p w:rsidR="00A84BEB" w:rsidRPr="00C7274D" w:rsidRDefault="00C7274D" w:rsidP="00A84BEB">
      <w:pPr>
        <w:pStyle w:val="Odstavecseseznamem"/>
        <w:ind w:firstLine="696"/>
        <w:contextualSpacing/>
        <w:rPr>
          <w:rFonts w:ascii="Arial" w:eastAsia="Times New Roman" w:hAnsi="Arial" w:cs="Arial"/>
          <w:bCs/>
          <w:sz w:val="20"/>
          <w:szCs w:val="20"/>
          <w:lang w:eastAsia="cs-CZ"/>
        </w:rPr>
      </w:pPr>
      <w:r w:rsidRPr="00C7274D">
        <w:rPr>
          <w:rFonts w:ascii="Arial" w:eastAsia="Times New Roman" w:hAnsi="Arial" w:cs="Arial"/>
          <w:bCs/>
          <w:sz w:val="20"/>
          <w:szCs w:val="20"/>
          <w:lang w:eastAsia="cs-CZ"/>
        </w:rPr>
        <w:t>sendvič s mřížkou (</w:t>
      </w:r>
      <w:r w:rsidR="00A84BEB" w:rsidRPr="00C7274D">
        <w:rPr>
          <w:rFonts w:ascii="Arial" w:eastAsia="Times New Roman" w:hAnsi="Arial" w:cs="Arial"/>
          <w:bCs/>
          <w:sz w:val="20"/>
          <w:szCs w:val="20"/>
          <w:lang w:eastAsia="cs-CZ"/>
        </w:rPr>
        <w:t>mřížka jedno křídlo)</w:t>
      </w:r>
    </w:p>
    <w:p w:rsidR="00A84BEB" w:rsidRPr="00C7274D" w:rsidRDefault="00C7274D" w:rsidP="00A84BEB">
      <w:pPr>
        <w:pStyle w:val="Odstavecseseznamem"/>
        <w:ind w:firstLine="696"/>
        <w:contextualSpacing/>
        <w:rPr>
          <w:rFonts w:ascii="Arial" w:eastAsia="Times New Roman" w:hAnsi="Arial" w:cs="Arial"/>
          <w:bCs/>
          <w:sz w:val="20"/>
          <w:szCs w:val="20"/>
          <w:lang w:eastAsia="cs-CZ"/>
        </w:rPr>
      </w:pPr>
      <w:r w:rsidRPr="00C7274D">
        <w:rPr>
          <w:rFonts w:ascii="Arial" w:eastAsia="Times New Roman" w:hAnsi="Arial" w:cs="Arial"/>
          <w:bCs/>
          <w:sz w:val="20"/>
          <w:szCs w:val="20"/>
          <w:lang w:eastAsia="cs-CZ"/>
        </w:rPr>
        <w:t>mřížky 8 mm (</w:t>
      </w:r>
      <w:r w:rsidR="00A84BEB" w:rsidRPr="00C7274D">
        <w:rPr>
          <w:rFonts w:ascii="Arial" w:eastAsia="Times New Roman" w:hAnsi="Arial" w:cs="Arial"/>
          <w:bCs/>
          <w:sz w:val="20"/>
          <w:szCs w:val="20"/>
          <w:lang w:eastAsia="cs-CZ"/>
        </w:rPr>
        <w:t>vše)</w:t>
      </w:r>
    </w:p>
    <w:p w:rsidR="00A84BEB" w:rsidRPr="00C7274D" w:rsidRDefault="00A84BEB" w:rsidP="00A84BEB">
      <w:pPr>
        <w:rPr>
          <w:rFonts w:ascii="Arial" w:hAnsi="Arial" w:cs="Arial"/>
          <w:bCs/>
          <w:sz w:val="20"/>
          <w:szCs w:val="20"/>
        </w:rPr>
      </w:pPr>
      <w:r w:rsidRPr="00C7274D">
        <w:rPr>
          <w:rFonts w:ascii="Arial" w:hAnsi="Arial" w:cs="Arial"/>
          <w:bCs/>
          <w:sz w:val="20"/>
          <w:szCs w:val="20"/>
        </w:rPr>
        <w:t>Stavební práce:</w:t>
      </w:r>
      <w:r w:rsidRPr="00C7274D">
        <w:rPr>
          <w:rFonts w:ascii="Arial" w:hAnsi="Arial" w:cs="Arial"/>
          <w:bCs/>
          <w:sz w:val="20"/>
          <w:szCs w:val="20"/>
        </w:rPr>
        <w:tab/>
      </w:r>
      <w:r w:rsidR="00C7274D">
        <w:rPr>
          <w:rFonts w:ascii="Arial" w:hAnsi="Arial" w:cs="Arial"/>
          <w:bCs/>
          <w:sz w:val="20"/>
          <w:szCs w:val="20"/>
        </w:rPr>
        <w:tab/>
      </w:r>
      <w:r w:rsidRPr="00C7274D">
        <w:rPr>
          <w:rFonts w:ascii="Arial" w:hAnsi="Arial" w:cs="Arial"/>
          <w:bCs/>
          <w:sz w:val="20"/>
          <w:szCs w:val="20"/>
        </w:rPr>
        <w:t>dlaždičky pouze doplnit</w:t>
      </w:r>
    </w:p>
    <w:p w:rsidR="00A84BEB" w:rsidRPr="00C7274D" w:rsidRDefault="00A84BEB" w:rsidP="00A84BEB">
      <w:pPr>
        <w:pStyle w:val="Odstavecseseznamem"/>
        <w:ind w:left="1605"/>
        <w:rPr>
          <w:rFonts w:ascii="Arial" w:eastAsia="Times New Roman" w:hAnsi="Arial" w:cs="Arial"/>
          <w:bCs/>
          <w:sz w:val="20"/>
          <w:szCs w:val="20"/>
          <w:lang w:eastAsia="cs-CZ"/>
        </w:rPr>
      </w:pPr>
      <w:r w:rsidRPr="00C7274D">
        <w:rPr>
          <w:rFonts w:ascii="Arial" w:eastAsia="Times New Roman" w:hAnsi="Arial" w:cs="Arial"/>
          <w:bCs/>
          <w:sz w:val="20"/>
          <w:szCs w:val="20"/>
          <w:lang w:eastAsia="cs-CZ"/>
        </w:rPr>
        <w:t xml:space="preserve"> </w:t>
      </w:r>
      <w:r w:rsidRPr="00C7274D">
        <w:rPr>
          <w:rFonts w:ascii="Arial" w:eastAsia="Times New Roman" w:hAnsi="Arial" w:cs="Arial"/>
          <w:bCs/>
          <w:sz w:val="20"/>
          <w:szCs w:val="20"/>
          <w:lang w:eastAsia="cs-CZ"/>
        </w:rPr>
        <w:tab/>
        <w:t>na</w:t>
      </w:r>
      <w:r w:rsidR="00C7274D" w:rsidRPr="00C7274D">
        <w:rPr>
          <w:rFonts w:ascii="Arial" w:eastAsia="Times New Roman" w:hAnsi="Arial" w:cs="Arial"/>
          <w:bCs/>
          <w:sz w:val="20"/>
          <w:szCs w:val="20"/>
          <w:lang w:eastAsia="cs-CZ"/>
        </w:rPr>
        <w:t xml:space="preserve"> půdě pouze zednicky začistit (</w:t>
      </w:r>
      <w:r w:rsidRPr="00C7274D">
        <w:rPr>
          <w:rFonts w:ascii="Arial" w:eastAsia="Times New Roman" w:hAnsi="Arial" w:cs="Arial"/>
          <w:bCs/>
          <w:sz w:val="20"/>
          <w:szCs w:val="20"/>
          <w:lang w:eastAsia="cs-CZ"/>
        </w:rPr>
        <w:t>ne parapety)</w:t>
      </w:r>
    </w:p>
    <w:p w:rsidR="00A84BEB" w:rsidRPr="00C7274D" w:rsidRDefault="00A84BEB" w:rsidP="00A84BEB">
      <w:pPr>
        <w:rPr>
          <w:rFonts w:ascii="Arial" w:hAnsi="Arial" w:cs="Arial"/>
          <w:bCs/>
          <w:sz w:val="20"/>
          <w:szCs w:val="20"/>
        </w:rPr>
      </w:pPr>
      <w:r w:rsidRPr="00C7274D">
        <w:rPr>
          <w:rFonts w:ascii="Arial" w:hAnsi="Arial" w:cs="Arial"/>
          <w:bCs/>
          <w:sz w:val="20"/>
          <w:szCs w:val="20"/>
        </w:rPr>
        <w:t>Truhlářské práce:</w:t>
      </w:r>
      <w:r w:rsidRPr="00C7274D">
        <w:rPr>
          <w:rFonts w:ascii="Arial" w:hAnsi="Arial" w:cs="Arial"/>
          <w:bCs/>
          <w:sz w:val="20"/>
          <w:szCs w:val="20"/>
        </w:rPr>
        <w:tab/>
        <w:t>větrací mřížky nad každým topným tělesem</w:t>
      </w:r>
    </w:p>
    <w:p w:rsidR="00A84BEB" w:rsidRPr="00223A1D" w:rsidRDefault="00A84BEB" w:rsidP="00A84BEB"/>
    <w:p w:rsidR="00A84BEB" w:rsidRPr="00A81A68" w:rsidRDefault="00A84BEB" w:rsidP="00A84BEB">
      <w:pPr>
        <w:rPr>
          <w:rFonts w:ascii="Arial" w:hAnsi="Arial" w:cs="Arial"/>
          <w:sz w:val="20"/>
          <w:szCs w:val="20"/>
        </w:rPr>
      </w:pPr>
      <w:r w:rsidRPr="00A81A68">
        <w:rPr>
          <w:rFonts w:ascii="Arial" w:hAnsi="Arial" w:cs="Arial"/>
          <w:sz w:val="20"/>
          <w:szCs w:val="20"/>
        </w:rPr>
        <w:t>Oválná a kulatá okna</w:t>
      </w:r>
      <w:r w:rsidR="00C7274D" w:rsidRPr="00A81A68">
        <w:rPr>
          <w:rFonts w:ascii="Arial" w:hAnsi="Arial" w:cs="Arial"/>
          <w:sz w:val="20"/>
          <w:szCs w:val="20"/>
        </w:rPr>
        <w:t>,</w:t>
      </w:r>
      <w:r w:rsidRPr="00A81A68">
        <w:rPr>
          <w:rFonts w:ascii="Arial" w:hAnsi="Arial" w:cs="Arial"/>
          <w:sz w:val="20"/>
          <w:szCs w:val="20"/>
        </w:rPr>
        <w:t xml:space="preserve"> v</w:t>
      </w:r>
      <w:r w:rsidR="00C7274D" w:rsidRPr="00A81A68">
        <w:rPr>
          <w:rFonts w:ascii="Arial" w:hAnsi="Arial" w:cs="Arial"/>
          <w:sz w:val="20"/>
          <w:szCs w:val="20"/>
        </w:rPr>
        <w:t> technické zprávě</w:t>
      </w:r>
      <w:r w:rsidRPr="00A81A68">
        <w:rPr>
          <w:rFonts w:ascii="Arial" w:hAnsi="Arial" w:cs="Arial"/>
          <w:sz w:val="20"/>
          <w:szCs w:val="20"/>
        </w:rPr>
        <w:t xml:space="preserve"> označená K, L</w:t>
      </w:r>
      <w:r w:rsidR="00C7274D" w:rsidRPr="00A81A68">
        <w:rPr>
          <w:rFonts w:ascii="Arial" w:hAnsi="Arial" w:cs="Arial"/>
          <w:sz w:val="20"/>
          <w:szCs w:val="20"/>
        </w:rPr>
        <w:t>,</w:t>
      </w:r>
      <w:r w:rsidRPr="00A81A68">
        <w:rPr>
          <w:rFonts w:ascii="Arial" w:hAnsi="Arial" w:cs="Arial"/>
          <w:sz w:val="20"/>
          <w:szCs w:val="20"/>
        </w:rPr>
        <w:t xml:space="preserve"> nejsou součástí předmětu plnění.</w:t>
      </w:r>
    </w:p>
    <w:p w:rsidR="007436ED" w:rsidRDefault="007436ED" w:rsidP="00795AE6">
      <w:pPr>
        <w:jc w:val="both"/>
        <w:rPr>
          <w:rFonts w:ascii="Arial" w:hAnsi="Arial" w:cs="Arial"/>
          <w:sz w:val="20"/>
          <w:szCs w:val="20"/>
        </w:rPr>
      </w:pPr>
    </w:p>
    <w:p w:rsidR="00CF1336" w:rsidRPr="00F14370" w:rsidRDefault="00CF1336" w:rsidP="00CF1336">
      <w:pPr>
        <w:jc w:val="both"/>
        <w:rPr>
          <w:rFonts w:ascii="Arial" w:hAnsi="Arial" w:cs="Arial"/>
          <w:sz w:val="20"/>
          <w:szCs w:val="20"/>
        </w:rPr>
      </w:pPr>
      <w:r w:rsidRPr="00F14370">
        <w:rPr>
          <w:rFonts w:ascii="Arial" w:hAnsi="Arial" w:cs="Arial"/>
          <w:sz w:val="20"/>
          <w:szCs w:val="20"/>
        </w:rPr>
        <w:t>2.2</w:t>
      </w:r>
    </w:p>
    <w:p w:rsidR="00E57BA4" w:rsidRPr="003237D8" w:rsidRDefault="00E57BA4" w:rsidP="00E57BA4">
      <w:pPr>
        <w:jc w:val="both"/>
        <w:rPr>
          <w:rFonts w:ascii="Arial" w:hAnsi="Arial" w:cs="Arial"/>
          <w:bCs/>
          <w:sz w:val="20"/>
          <w:szCs w:val="20"/>
        </w:rPr>
      </w:pPr>
      <w:r w:rsidRPr="003237D8">
        <w:rPr>
          <w:rFonts w:ascii="Arial" w:hAnsi="Arial" w:cs="Arial"/>
          <w:bCs/>
          <w:sz w:val="20"/>
          <w:szCs w:val="20"/>
        </w:rPr>
        <w:lastRenderedPageBreak/>
        <w:t xml:space="preserve">Pokud by v nabídkovém rozpočtu </w:t>
      </w:r>
      <w:r w:rsidR="00B01052">
        <w:rPr>
          <w:rFonts w:ascii="Arial" w:hAnsi="Arial" w:cs="Arial"/>
          <w:bCs/>
          <w:sz w:val="20"/>
          <w:szCs w:val="20"/>
        </w:rPr>
        <w:t xml:space="preserve">nebyly zahrnuty </w:t>
      </w:r>
      <w:r w:rsidRPr="003237D8">
        <w:rPr>
          <w:rFonts w:ascii="Arial" w:hAnsi="Arial" w:cs="Arial"/>
          <w:bCs/>
          <w:sz w:val="20"/>
          <w:szCs w:val="20"/>
        </w:rPr>
        <w:t xml:space="preserve">některé položky </w:t>
      </w:r>
      <w:r w:rsidR="00B01052">
        <w:rPr>
          <w:rFonts w:ascii="Arial" w:hAnsi="Arial" w:cs="Arial"/>
          <w:bCs/>
          <w:sz w:val="20"/>
          <w:szCs w:val="20"/>
        </w:rPr>
        <w:t xml:space="preserve">soupisu prací (dle dokumentace zpracované </w:t>
      </w:r>
      <w:r w:rsidR="004029AA" w:rsidRPr="004029AA">
        <w:rPr>
          <w:rFonts w:ascii="Arial" w:hAnsi="Arial" w:cs="Arial"/>
          <w:bCs/>
          <w:sz w:val="20"/>
          <w:szCs w:val="20"/>
        </w:rPr>
        <w:t xml:space="preserve">Ing. </w:t>
      </w:r>
      <w:r w:rsidR="00766799" w:rsidRPr="00766799">
        <w:rPr>
          <w:rFonts w:ascii="Arial" w:hAnsi="Arial" w:cs="Arial"/>
          <w:bCs/>
          <w:sz w:val="20"/>
          <w:szCs w:val="20"/>
        </w:rPr>
        <w:t>Jaroslavem Šímou</w:t>
      </w:r>
      <w:r w:rsidR="00B01052">
        <w:rPr>
          <w:rFonts w:ascii="Arial" w:hAnsi="Arial" w:cs="Arial"/>
          <w:bCs/>
          <w:sz w:val="20"/>
          <w:szCs w:val="20"/>
        </w:rPr>
        <w:t>)</w:t>
      </w:r>
      <w:r w:rsidRPr="003237D8">
        <w:rPr>
          <w:rFonts w:ascii="Arial" w:hAnsi="Arial" w:cs="Arial"/>
          <w:bCs/>
          <w:sz w:val="20"/>
          <w:szCs w:val="20"/>
        </w:rPr>
        <w:t>, zhotovitel je povinen provést tyto práce bez nároku na odměnu. V tomto případě se nebude jednat o vícepráce.</w:t>
      </w:r>
    </w:p>
    <w:p w:rsidR="00E57BA4" w:rsidRDefault="00E57BA4" w:rsidP="00CF1336">
      <w:pPr>
        <w:jc w:val="both"/>
        <w:rPr>
          <w:rFonts w:ascii="Arial" w:hAnsi="Arial" w:cs="Arial"/>
          <w:sz w:val="20"/>
          <w:szCs w:val="20"/>
        </w:rPr>
      </w:pPr>
    </w:p>
    <w:p w:rsidR="00E57BA4" w:rsidRPr="00F14370" w:rsidRDefault="00E57BA4" w:rsidP="00E57BA4">
      <w:pPr>
        <w:jc w:val="both"/>
        <w:rPr>
          <w:rFonts w:ascii="Arial" w:hAnsi="Arial" w:cs="Arial"/>
          <w:sz w:val="20"/>
          <w:szCs w:val="20"/>
        </w:rPr>
      </w:pPr>
      <w:r>
        <w:rPr>
          <w:rFonts w:ascii="Arial" w:hAnsi="Arial" w:cs="Arial"/>
          <w:sz w:val="20"/>
          <w:szCs w:val="20"/>
        </w:rPr>
        <w:t>2.3</w:t>
      </w:r>
    </w:p>
    <w:p w:rsidR="00E57BA4" w:rsidRDefault="00E57BA4" w:rsidP="00E57BA4">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p>
    <w:p w:rsidR="00766799" w:rsidRPr="00B47608" w:rsidRDefault="00766799" w:rsidP="005E2E4C">
      <w:pPr>
        <w:rPr>
          <w:rFonts w:ascii="Arial" w:hAnsi="Arial" w:cs="Arial"/>
          <w:b/>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Pr="00174F11" w:rsidRDefault="005E2E4C" w:rsidP="005E2E4C">
      <w:pPr>
        <w:jc w:val="both"/>
        <w:rPr>
          <w:rFonts w:ascii="Arial" w:hAnsi="Arial" w:cs="Arial"/>
          <w:sz w:val="20"/>
          <w:szCs w:val="20"/>
        </w:rPr>
      </w:pPr>
      <w:r w:rsidRPr="00174F11">
        <w:rPr>
          <w:rFonts w:ascii="Arial" w:hAnsi="Arial" w:cs="Arial"/>
          <w:sz w:val="20"/>
          <w:szCs w:val="20"/>
        </w:rPr>
        <w:t>Cena za dílo je stanovena jako nejvýše přípustná pro rozsah předmětu díla dle článku 2., odst. 2.1 této smlouvy takto:</w:t>
      </w:r>
    </w:p>
    <w:p w:rsidR="00075276" w:rsidRDefault="00075276" w:rsidP="005E2E4C">
      <w:pPr>
        <w:jc w:val="both"/>
        <w:rPr>
          <w:rFonts w:ascii="Arial" w:hAnsi="Arial" w:cs="Arial"/>
          <w:sz w:val="20"/>
          <w:szCs w:val="20"/>
        </w:rPr>
      </w:pPr>
    </w:p>
    <w:p w:rsidR="00F527C4" w:rsidRPr="000557D1" w:rsidRDefault="00BE64BE" w:rsidP="00F4225E">
      <w:pPr>
        <w:tabs>
          <w:tab w:val="left" w:pos="3119"/>
        </w:tabs>
        <w:jc w:val="both"/>
        <w:rPr>
          <w:rFonts w:ascii="Arial" w:hAnsi="Arial" w:cs="Arial"/>
          <w:b/>
          <w:sz w:val="20"/>
          <w:szCs w:val="20"/>
        </w:rPr>
      </w:pPr>
      <w:r w:rsidRPr="000557D1">
        <w:rPr>
          <w:rFonts w:ascii="Arial" w:hAnsi="Arial" w:cs="Arial"/>
          <w:b/>
          <w:sz w:val="20"/>
          <w:szCs w:val="20"/>
        </w:rPr>
        <w:t>Cena</w:t>
      </w:r>
      <w:r w:rsidR="0059186B" w:rsidRPr="000557D1">
        <w:rPr>
          <w:rFonts w:ascii="Arial" w:hAnsi="Arial" w:cs="Arial"/>
          <w:b/>
          <w:sz w:val="20"/>
          <w:szCs w:val="20"/>
        </w:rPr>
        <w:t xml:space="preserve"> celkem</w:t>
      </w:r>
      <w:r w:rsidRPr="000557D1">
        <w:rPr>
          <w:rFonts w:ascii="Arial" w:hAnsi="Arial" w:cs="Arial"/>
          <w:b/>
          <w:sz w:val="20"/>
          <w:szCs w:val="20"/>
        </w:rPr>
        <w:t xml:space="preserve"> bez DPH</w:t>
      </w:r>
      <w:r w:rsidR="005E2E4C" w:rsidRPr="000557D1">
        <w:rPr>
          <w:rFonts w:ascii="Arial" w:hAnsi="Arial" w:cs="Arial"/>
          <w:b/>
          <w:sz w:val="20"/>
          <w:szCs w:val="20"/>
        </w:rPr>
        <w:t>:</w:t>
      </w:r>
      <w:r w:rsidR="00F04CBC">
        <w:rPr>
          <w:rFonts w:ascii="Arial" w:hAnsi="Arial" w:cs="Arial"/>
          <w:b/>
          <w:sz w:val="20"/>
          <w:szCs w:val="20"/>
        </w:rPr>
        <w:tab/>
        <w:t>98</w:t>
      </w:r>
      <w:r w:rsidR="00FD4FD5">
        <w:rPr>
          <w:rFonts w:ascii="Arial" w:hAnsi="Arial" w:cs="Arial"/>
          <w:b/>
          <w:sz w:val="20"/>
          <w:szCs w:val="20"/>
        </w:rPr>
        <w:t>1</w:t>
      </w:r>
      <w:r w:rsidR="00F04CBC">
        <w:rPr>
          <w:rFonts w:ascii="Arial" w:hAnsi="Arial" w:cs="Arial"/>
          <w:b/>
          <w:sz w:val="20"/>
          <w:szCs w:val="20"/>
        </w:rPr>
        <w:t> 732,09 Kč</w:t>
      </w:r>
      <w:r w:rsidR="00E208DC">
        <w:rPr>
          <w:rFonts w:ascii="Arial" w:hAnsi="Arial" w:cs="Arial"/>
          <w:b/>
          <w:sz w:val="20"/>
          <w:szCs w:val="20"/>
        </w:rPr>
        <w:tab/>
      </w:r>
    </w:p>
    <w:p w:rsidR="00F527C4" w:rsidRPr="000557D1" w:rsidRDefault="00F527C4" w:rsidP="00F4225E">
      <w:pPr>
        <w:tabs>
          <w:tab w:val="left" w:pos="3119"/>
        </w:tabs>
        <w:jc w:val="both"/>
        <w:rPr>
          <w:rFonts w:ascii="Arial" w:hAnsi="Arial" w:cs="Arial"/>
          <w:sz w:val="20"/>
          <w:szCs w:val="20"/>
        </w:rPr>
      </w:pPr>
      <w:r w:rsidRPr="000557D1">
        <w:rPr>
          <w:rFonts w:ascii="Arial" w:hAnsi="Arial" w:cs="Arial"/>
          <w:b/>
          <w:sz w:val="20"/>
          <w:szCs w:val="20"/>
        </w:rPr>
        <w:t xml:space="preserve"> </w:t>
      </w:r>
      <w:r w:rsidR="00BE64BE" w:rsidRPr="000557D1">
        <w:rPr>
          <w:rFonts w:ascii="Arial" w:hAnsi="Arial" w:cs="Arial"/>
          <w:b/>
          <w:sz w:val="20"/>
          <w:szCs w:val="20"/>
        </w:rPr>
        <w:t>DPH 21</w:t>
      </w:r>
      <w:r w:rsidR="00F4225E" w:rsidRPr="000557D1">
        <w:rPr>
          <w:rFonts w:ascii="Arial" w:hAnsi="Arial" w:cs="Arial"/>
          <w:b/>
          <w:sz w:val="20"/>
          <w:szCs w:val="20"/>
        </w:rPr>
        <w:t xml:space="preserve"> %:</w:t>
      </w:r>
      <w:r w:rsidR="007A2402" w:rsidRPr="000557D1">
        <w:rPr>
          <w:rFonts w:ascii="Arial" w:hAnsi="Arial" w:cs="Arial"/>
          <w:b/>
          <w:sz w:val="20"/>
          <w:szCs w:val="20"/>
        </w:rPr>
        <w:tab/>
      </w:r>
      <w:r w:rsidR="00F04CBC">
        <w:rPr>
          <w:rFonts w:ascii="Arial" w:hAnsi="Arial" w:cs="Arial"/>
          <w:b/>
          <w:sz w:val="20"/>
          <w:szCs w:val="20"/>
        </w:rPr>
        <w:t>206 163,</w:t>
      </w:r>
      <w:r w:rsidR="00FD4FD5">
        <w:rPr>
          <w:rFonts w:ascii="Arial" w:hAnsi="Arial" w:cs="Arial"/>
          <w:b/>
          <w:sz w:val="20"/>
          <w:szCs w:val="20"/>
        </w:rPr>
        <w:t>74</w:t>
      </w:r>
      <w:r w:rsidR="00F04CBC">
        <w:rPr>
          <w:rFonts w:ascii="Arial" w:hAnsi="Arial" w:cs="Arial"/>
          <w:b/>
          <w:sz w:val="20"/>
          <w:szCs w:val="20"/>
        </w:rPr>
        <w:t xml:space="preserve"> Kč</w:t>
      </w:r>
      <w:r w:rsidR="000557D1" w:rsidRPr="000557D1">
        <w:rPr>
          <w:rFonts w:ascii="Arial" w:hAnsi="Arial" w:cs="Arial"/>
          <w:b/>
          <w:sz w:val="20"/>
          <w:szCs w:val="20"/>
        </w:rPr>
        <w:t xml:space="preserve">   </w:t>
      </w:r>
    </w:p>
    <w:p w:rsidR="005E2E4C" w:rsidRPr="000557D1" w:rsidRDefault="005E2E4C" w:rsidP="00F4225E">
      <w:pPr>
        <w:tabs>
          <w:tab w:val="left" w:pos="3119"/>
        </w:tabs>
        <w:jc w:val="both"/>
        <w:rPr>
          <w:rFonts w:ascii="Arial" w:hAnsi="Arial" w:cs="Arial"/>
          <w:b/>
          <w:bCs/>
          <w:sz w:val="20"/>
          <w:szCs w:val="20"/>
        </w:rPr>
      </w:pPr>
      <w:r w:rsidRPr="000557D1">
        <w:rPr>
          <w:rFonts w:ascii="Arial" w:hAnsi="Arial" w:cs="Arial"/>
          <w:b/>
          <w:bCs/>
          <w:sz w:val="20"/>
          <w:szCs w:val="20"/>
        </w:rPr>
        <w:t>Cena</w:t>
      </w:r>
      <w:r w:rsidR="0059186B" w:rsidRPr="000557D1">
        <w:rPr>
          <w:rFonts w:ascii="Arial" w:hAnsi="Arial" w:cs="Arial"/>
          <w:b/>
          <w:bCs/>
          <w:sz w:val="20"/>
          <w:szCs w:val="20"/>
        </w:rPr>
        <w:t xml:space="preserve"> celkem</w:t>
      </w:r>
      <w:r w:rsidR="00F4225E" w:rsidRPr="000557D1">
        <w:rPr>
          <w:rFonts w:ascii="Arial" w:hAnsi="Arial" w:cs="Arial"/>
          <w:b/>
          <w:bCs/>
          <w:sz w:val="20"/>
          <w:szCs w:val="20"/>
        </w:rPr>
        <w:t xml:space="preserve"> včetně DPH:</w:t>
      </w:r>
      <w:r w:rsidR="00F04CBC">
        <w:rPr>
          <w:rFonts w:ascii="Arial" w:hAnsi="Arial" w:cs="Arial"/>
          <w:b/>
          <w:bCs/>
          <w:sz w:val="20"/>
          <w:szCs w:val="20"/>
        </w:rPr>
        <w:t xml:space="preserve">         1 187 895,8</w:t>
      </w:r>
      <w:r w:rsidR="00FD4FD5">
        <w:rPr>
          <w:rFonts w:ascii="Arial" w:hAnsi="Arial" w:cs="Arial"/>
          <w:b/>
          <w:bCs/>
          <w:sz w:val="20"/>
          <w:szCs w:val="20"/>
        </w:rPr>
        <w:t>3</w:t>
      </w:r>
      <w:r w:rsidR="00F04CBC">
        <w:rPr>
          <w:rFonts w:ascii="Arial" w:hAnsi="Arial" w:cs="Arial"/>
          <w:b/>
          <w:bCs/>
          <w:sz w:val="20"/>
          <w:szCs w:val="20"/>
        </w:rPr>
        <w:t xml:space="preserve"> Kč</w:t>
      </w:r>
      <w:r w:rsidR="00F04CBC">
        <w:rPr>
          <w:rFonts w:ascii="Arial" w:hAnsi="Arial" w:cs="Arial"/>
          <w:b/>
          <w:bCs/>
          <w:sz w:val="20"/>
          <w:szCs w:val="20"/>
        </w:rPr>
        <w:tab/>
      </w:r>
      <w:r w:rsidR="00F04CBC">
        <w:rPr>
          <w:rFonts w:ascii="Arial" w:hAnsi="Arial" w:cs="Arial"/>
          <w:b/>
          <w:bCs/>
          <w:sz w:val="20"/>
          <w:szCs w:val="20"/>
        </w:rPr>
        <w:tab/>
      </w:r>
      <w:r w:rsidR="00E208DC">
        <w:rPr>
          <w:rFonts w:ascii="Arial" w:hAnsi="Arial" w:cs="Arial"/>
          <w:b/>
          <w:bCs/>
          <w:sz w:val="20"/>
          <w:szCs w:val="20"/>
        </w:rPr>
        <w:tab/>
      </w:r>
      <w:r w:rsidR="00F4225E"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r>
      <w:r w:rsidR="00054AFC" w:rsidRPr="000557D1">
        <w:rPr>
          <w:rFonts w:ascii="Arial" w:hAnsi="Arial" w:cs="Arial"/>
          <w:b/>
          <w:bCs/>
          <w:sz w:val="20"/>
          <w:szCs w:val="20"/>
        </w:rPr>
        <w:tab/>
        <w:t xml:space="preserve">         </w:t>
      </w:r>
      <w:r w:rsidRPr="000557D1">
        <w:rPr>
          <w:rFonts w:ascii="Arial" w:hAnsi="Arial" w:cs="Arial"/>
          <w:b/>
          <w:bCs/>
          <w:sz w:val="20"/>
          <w:szCs w:val="20"/>
        </w:rPr>
        <w:t xml:space="preserve">                     </w:t>
      </w:r>
      <w:r w:rsidRPr="000557D1">
        <w:rPr>
          <w:rFonts w:ascii="Arial" w:hAnsi="Arial" w:cs="Arial"/>
          <w:b/>
          <w:bCs/>
          <w:sz w:val="20"/>
          <w:szCs w:val="20"/>
        </w:rPr>
        <w:tab/>
      </w:r>
    </w:p>
    <w:p w:rsidR="005E2E4C" w:rsidRPr="00174F11" w:rsidRDefault="005E2E4C" w:rsidP="005E2E4C">
      <w:pPr>
        <w:tabs>
          <w:tab w:val="left" w:pos="2880"/>
          <w:tab w:val="right" w:pos="9638"/>
        </w:tabs>
        <w:jc w:val="both"/>
        <w:rPr>
          <w:rFonts w:ascii="Arial" w:hAnsi="Arial" w:cs="Arial"/>
          <w:b/>
          <w:bCs/>
          <w:sz w:val="20"/>
          <w:szCs w:val="20"/>
        </w:rPr>
      </w:pPr>
      <w:r w:rsidRPr="000557D1">
        <w:rPr>
          <w:rFonts w:ascii="Arial" w:hAnsi="Arial" w:cs="Arial"/>
          <w:b/>
          <w:bCs/>
          <w:sz w:val="20"/>
          <w:szCs w:val="20"/>
        </w:rPr>
        <w:t>[slovy:</w:t>
      </w:r>
      <w:r w:rsidR="00F04CBC">
        <w:rPr>
          <w:rFonts w:ascii="Arial" w:hAnsi="Arial" w:cs="Arial"/>
          <w:b/>
          <w:bCs/>
          <w:sz w:val="20"/>
          <w:szCs w:val="20"/>
        </w:rPr>
        <w:t xml:space="preserve"> jedenmilionstoosmdesátsedmtisícosmsetdevadesátpětkorunosmdesátdevěthaléřů</w:t>
      </w:r>
      <w:r w:rsidR="00F04CBC">
        <w:rPr>
          <w:rFonts w:ascii="Arial" w:hAnsi="Arial" w:cs="Arial"/>
          <w:b/>
          <w:bCs/>
          <w:sz w:val="20"/>
          <w:szCs w:val="20"/>
          <w:lang w:val="en-US"/>
        </w:rPr>
        <w:t>]</w:t>
      </w:r>
      <w:bookmarkStart w:id="1" w:name="_GoBack"/>
      <w:bookmarkEnd w:id="1"/>
      <w:r w:rsidRPr="00174F11">
        <w:rPr>
          <w:rFonts w:ascii="Arial" w:hAnsi="Arial" w:cs="Arial"/>
          <w:b/>
          <w:bCs/>
          <w:sz w:val="20"/>
          <w:szCs w:val="20"/>
        </w:rPr>
        <w:tab/>
      </w:r>
    </w:p>
    <w:p w:rsidR="005E2E4C" w:rsidRPr="00174F11" w:rsidRDefault="005E2E4C"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 budou k ceně díla přičteny.</w:t>
      </w:r>
    </w:p>
    <w:p w:rsidR="001565FD" w:rsidRPr="00174F11" w:rsidRDefault="001565FD" w:rsidP="005E2E4C">
      <w:pPr>
        <w:tabs>
          <w:tab w:val="left" w:pos="720"/>
          <w:tab w:val="right" w:pos="9638"/>
        </w:tabs>
        <w:jc w:val="both"/>
        <w:rPr>
          <w:rFonts w:ascii="Arial" w:hAnsi="Arial" w:cs="Arial"/>
          <w:sz w:val="20"/>
          <w:szCs w:val="20"/>
        </w:rPr>
      </w:pPr>
    </w:p>
    <w:p w:rsidR="001565FD" w:rsidRPr="00174F11" w:rsidRDefault="001565FD" w:rsidP="005E2E4C">
      <w:pPr>
        <w:tabs>
          <w:tab w:val="left" w:pos="720"/>
          <w:tab w:val="right" w:pos="9638"/>
        </w:tabs>
        <w:jc w:val="both"/>
        <w:rPr>
          <w:rFonts w:ascii="Arial" w:hAnsi="Arial" w:cs="Arial"/>
          <w:sz w:val="20"/>
          <w:szCs w:val="20"/>
        </w:rPr>
      </w:pPr>
      <w:r w:rsidRPr="00174F11">
        <w:rPr>
          <w:rFonts w:ascii="Arial" w:hAnsi="Arial" w:cs="Arial"/>
          <w:sz w:val="20"/>
          <w:szCs w:val="20"/>
        </w:rPr>
        <w:t>3.3</w:t>
      </w:r>
    </w:p>
    <w:p w:rsidR="00E208DC" w:rsidRPr="007436ED" w:rsidRDefault="007D115F" w:rsidP="007436ED">
      <w:pPr>
        <w:tabs>
          <w:tab w:val="left" w:pos="720"/>
          <w:tab w:val="right" w:pos="9638"/>
        </w:tabs>
        <w:jc w:val="both"/>
        <w:rPr>
          <w:rFonts w:ascii="Arial" w:hAnsi="Arial" w:cs="Arial"/>
          <w:sz w:val="20"/>
          <w:szCs w:val="20"/>
        </w:rPr>
      </w:pPr>
      <w:r w:rsidRPr="00174F11">
        <w:rPr>
          <w:rFonts w:ascii="Arial" w:hAnsi="Arial" w:cs="Arial"/>
          <w:sz w:val="20"/>
          <w:szCs w:val="20"/>
        </w:rPr>
        <w:t>Objednatel prohlašuje, že pracemi bude dotčený majetek města, který</w:t>
      </w:r>
      <w:r w:rsidR="007D73A0">
        <w:rPr>
          <w:rFonts w:ascii="Arial" w:hAnsi="Arial" w:cs="Arial"/>
          <w:sz w:val="20"/>
          <w:szCs w:val="20"/>
        </w:rPr>
        <w:t xml:space="preserve"> není </w:t>
      </w:r>
      <w:r w:rsidRPr="00174F11">
        <w:rPr>
          <w:rFonts w:ascii="Arial" w:hAnsi="Arial" w:cs="Arial"/>
          <w:sz w:val="20"/>
          <w:szCs w:val="20"/>
        </w:rPr>
        <w:t xml:space="preserve">používán k ekonomické činnosti a ve smyslu informace GFŘ a MFČR ze dne 9. 11. 2011 </w:t>
      </w:r>
      <w:r w:rsidR="007D73A0">
        <w:rPr>
          <w:rFonts w:ascii="Arial" w:hAnsi="Arial" w:cs="Arial"/>
          <w:sz w:val="20"/>
          <w:szCs w:val="20"/>
        </w:rPr>
        <w:t>ne</w:t>
      </w:r>
      <w:r w:rsidRPr="00174F11">
        <w:rPr>
          <w:rFonts w:ascii="Arial" w:hAnsi="Arial" w:cs="Arial"/>
          <w:sz w:val="20"/>
          <w:szCs w:val="20"/>
        </w:rPr>
        <w:t xml:space="preserve">bude pro výše uvedené dílo aplikován režim přenesené daňové povinnosti podle § 92a zákona o DPH. Zhotovitel je povinen vystavit za podmínek uvedených v zákoně doklad s náležitostmi dle § 92a odst. 2 zákona o DPH. </w:t>
      </w:r>
    </w:p>
    <w:p w:rsidR="00766799" w:rsidRDefault="00766799"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5E2E4C">
      <w:pPr>
        <w:tabs>
          <w:tab w:val="right" w:pos="9638"/>
        </w:tabs>
        <w:rPr>
          <w:rFonts w:ascii="Arial" w:hAnsi="Arial" w:cs="Arial"/>
          <w:sz w:val="20"/>
          <w:szCs w:val="20"/>
        </w:rPr>
      </w:pPr>
      <w:r w:rsidRPr="00174F11">
        <w:rPr>
          <w:rFonts w:ascii="Arial" w:hAnsi="Arial" w:cs="Arial"/>
          <w:sz w:val="20"/>
          <w:szCs w:val="20"/>
        </w:rPr>
        <w:t>4.1</w:t>
      </w:r>
    </w:p>
    <w:p w:rsidR="004F2C42" w:rsidRPr="00AD1DE2" w:rsidRDefault="00E57BA4" w:rsidP="00C7274D">
      <w:pPr>
        <w:tabs>
          <w:tab w:val="left" w:pos="360"/>
          <w:tab w:val="right" w:pos="9354"/>
        </w:tabs>
        <w:jc w:val="both"/>
        <w:rPr>
          <w:rFonts w:ascii="Arial" w:hAnsi="Arial" w:cs="Arial"/>
          <w:b/>
          <w:color w:val="FF0000"/>
          <w:sz w:val="20"/>
          <w:szCs w:val="20"/>
        </w:rPr>
      </w:pPr>
      <w:r>
        <w:rPr>
          <w:rFonts w:ascii="Arial" w:hAnsi="Arial" w:cs="Arial"/>
          <w:b/>
          <w:sz w:val="20"/>
          <w:szCs w:val="20"/>
        </w:rPr>
        <w:t>Předpokládaný termín z</w:t>
      </w:r>
      <w:r w:rsidR="004F2C42" w:rsidRPr="00CF1336">
        <w:rPr>
          <w:rFonts w:ascii="Arial" w:hAnsi="Arial" w:cs="Arial"/>
          <w:b/>
          <w:sz w:val="20"/>
          <w:szCs w:val="20"/>
        </w:rPr>
        <w:t xml:space="preserve">ahájení prací: </w:t>
      </w:r>
      <w:r w:rsidR="004F2C42" w:rsidRPr="00CF1336">
        <w:rPr>
          <w:rFonts w:ascii="Arial" w:hAnsi="Arial" w:cs="Arial"/>
          <w:b/>
          <w:sz w:val="20"/>
          <w:szCs w:val="20"/>
        </w:rPr>
        <w:tab/>
      </w:r>
      <w:r w:rsidR="00766799">
        <w:rPr>
          <w:rFonts w:ascii="Arial" w:hAnsi="Arial" w:cs="Arial"/>
          <w:b/>
          <w:sz w:val="20"/>
          <w:szCs w:val="20"/>
        </w:rPr>
        <w:t>3</w:t>
      </w:r>
      <w:r w:rsidR="00E208DC">
        <w:rPr>
          <w:rFonts w:ascii="Arial" w:hAnsi="Arial" w:cs="Arial"/>
          <w:b/>
          <w:sz w:val="20"/>
          <w:szCs w:val="20"/>
        </w:rPr>
        <w:t xml:space="preserve">. </w:t>
      </w:r>
      <w:r w:rsidR="007436ED">
        <w:rPr>
          <w:rFonts w:ascii="Arial" w:hAnsi="Arial" w:cs="Arial"/>
          <w:b/>
          <w:sz w:val="20"/>
          <w:szCs w:val="20"/>
        </w:rPr>
        <w:t>červenec</w:t>
      </w:r>
      <w:r w:rsidR="00E208DC">
        <w:rPr>
          <w:rFonts w:ascii="Arial" w:hAnsi="Arial" w:cs="Arial"/>
          <w:b/>
          <w:sz w:val="20"/>
          <w:szCs w:val="20"/>
        </w:rPr>
        <w:t xml:space="preserve"> 2017</w:t>
      </w:r>
      <w:r w:rsidR="004F2C42" w:rsidRPr="00AD1DE2">
        <w:rPr>
          <w:rFonts w:ascii="Arial" w:hAnsi="Arial" w:cs="Arial"/>
          <w:b/>
          <w:color w:val="FF0000"/>
          <w:sz w:val="20"/>
          <w:szCs w:val="20"/>
        </w:rPr>
        <w:tab/>
      </w:r>
    </w:p>
    <w:p w:rsidR="005E2E4C" w:rsidRPr="008F4FFC" w:rsidRDefault="004F2C42" w:rsidP="00C7274D">
      <w:pPr>
        <w:tabs>
          <w:tab w:val="right" w:pos="9354"/>
        </w:tabs>
        <w:jc w:val="both"/>
        <w:rPr>
          <w:rFonts w:ascii="Arial" w:hAnsi="Arial" w:cs="Arial"/>
          <w:b/>
          <w:sz w:val="20"/>
          <w:szCs w:val="20"/>
        </w:rPr>
      </w:pPr>
      <w:r w:rsidRPr="008F4FFC">
        <w:rPr>
          <w:rFonts w:ascii="Arial" w:hAnsi="Arial" w:cs="Arial"/>
          <w:b/>
          <w:sz w:val="20"/>
          <w:szCs w:val="20"/>
        </w:rPr>
        <w:t>Dokončení prací</w:t>
      </w:r>
      <w:r w:rsidR="00C7274D">
        <w:rPr>
          <w:rFonts w:ascii="Arial" w:hAnsi="Arial" w:cs="Arial"/>
          <w:b/>
          <w:sz w:val="20"/>
          <w:szCs w:val="20"/>
        </w:rPr>
        <w:t xml:space="preserve"> (s výjimkou truhlářských prací)</w:t>
      </w:r>
      <w:r w:rsidRPr="008F4FFC">
        <w:rPr>
          <w:rFonts w:ascii="Arial" w:hAnsi="Arial" w:cs="Arial"/>
          <w:b/>
          <w:sz w:val="20"/>
          <w:szCs w:val="20"/>
        </w:rPr>
        <w:t xml:space="preserve"> do:           </w:t>
      </w:r>
      <w:r w:rsidRPr="008F4FFC">
        <w:rPr>
          <w:rFonts w:ascii="Arial" w:hAnsi="Arial" w:cs="Arial"/>
          <w:b/>
          <w:sz w:val="20"/>
          <w:szCs w:val="20"/>
        </w:rPr>
        <w:tab/>
      </w:r>
      <w:r w:rsidR="007436ED">
        <w:rPr>
          <w:rFonts w:ascii="Arial" w:hAnsi="Arial" w:cs="Arial"/>
          <w:b/>
          <w:sz w:val="20"/>
          <w:szCs w:val="20"/>
        </w:rPr>
        <w:t xml:space="preserve">14. </w:t>
      </w:r>
      <w:r w:rsidR="007436ED" w:rsidRPr="00C7274D">
        <w:rPr>
          <w:rFonts w:ascii="Arial" w:hAnsi="Arial" w:cs="Arial"/>
          <w:b/>
          <w:sz w:val="20"/>
          <w:szCs w:val="20"/>
        </w:rPr>
        <w:t>srpen</w:t>
      </w:r>
      <w:r w:rsidR="00E208DC">
        <w:rPr>
          <w:rFonts w:ascii="Arial" w:hAnsi="Arial" w:cs="Arial"/>
          <w:b/>
          <w:sz w:val="20"/>
          <w:szCs w:val="20"/>
        </w:rPr>
        <w:t xml:space="preserve"> 2017</w:t>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r w:rsidR="00EA1804" w:rsidRPr="008F4FFC">
        <w:rPr>
          <w:rFonts w:ascii="Arial" w:hAnsi="Arial" w:cs="Arial"/>
          <w:b/>
          <w:sz w:val="20"/>
          <w:szCs w:val="20"/>
        </w:rPr>
        <w:tab/>
      </w:r>
    </w:p>
    <w:p w:rsidR="00B875A7" w:rsidRPr="00C7274D" w:rsidRDefault="00C7274D" w:rsidP="00C7274D">
      <w:pPr>
        <w:tabs>
          <w:tab w:val="right" w:pos="9354"/>
        </w:tabs>
        <w:rPr>
          <w:rFonts w:ascii="Arial" w:hAnsi="Arial" w:cs="Arial"/>
          <w:b/>
          <w:bCs/>
          <w:sz w:val="20"/>
          <w:szCs w:val="20"/>
        </w:rPr>
      </w:pPr>
      <w:r>
        <w:rPr>
          <w:rFonts w:ascii="Arial" w:hAnsi="Arial" w:cs="Arial"/>
          <w:bCs/>
          <w:sz w:val="20"/>
          <w:szCs w:val="20"/>
        </w:rPr>
        <w:t>Dokončení t</w:t>
      </w:r>
      <w:r w:rsidR="00A84BEB" w:rsidRPr="00086DF5">
        <w:rPr>
          <w:rFonts w:ascii="Arial" w:hAnsi="Arial" w:cs="Arial"/>
          <w:bCs/>
          <w:sz w:val="20"/>
          <w:szCs w:val="20"/>
        </w:rPr>
        <w:t>ruhlářsk</w:t>
      </w:r>
      <w:r>
        <w:rPr>
          <w:rFonts w:ascii="Arial" w:hAnsi="Arial" w:cs="Arial"/>
          <w:bCs/>
          <w:sz w:val="20"/>
          <w:szCs w:val="20"/>
        </w:rPr>
        <w:t>ých prací do</w:t>
      </w:r>
      <w:r w:rsidR="00314AAA">
        <w:rPr>
          <w:rFonts w:ascii="Arial" w:hAnsi="Arial" w:cs="Arial"/>
          <w:bCs/>
          <w:sz w:val="20"/>
          <w:szCs w:val="20"/>
        </w:rPr>
        <w:t>:</w:t>
      </w:r>
      <w:r>
        <w:rPr>
          <w:rFonts w:ascii="Arial" w:hAnsi="Arial" w:cs="Arial"/>
          <w:bCs/>
          <w:sz w:val="20"/>
          <w:szCs w:val="20"/>
        </w:rPr>
        <w:tab/>
      </w:r>
      <w:r>
        <w:rPr>
          <w:rFonts w:ascii="Arial" w:hAnsi="Arial" w:cs="Arial"/>
          <w:b/>
          <w:bCs/>
          <w:sz w:val="20"/>
          <w:szCs w:val="20"/>
        </w:rPr>
        <w:t>31.</w:t>
      </w:r>
      <w:r w:rsidRPr="00C7274D">
        <w:rPr>
          <w:rFonts w:ascii="Arial" w:hAnsi="Arial" w:cs="Arial"/>
          <w:b/>
          <w:sz w:val="20"/>
          <w:szCs w:val="20"/>
        </w:rPr>
        <w:t xml:space="preserve"> srpen</w:t>
      </w:r>
      <w:r>
        <w:rPr>
          <w:rFonts w:ascii="Arial" w:hAnsi="Arial" w:cs="Arial"/>
          <w:b/>
          <w:sz w:val="20"/>
          <w:szCs w:val="20"/>
        </w:rPr>
        <w:t xml:space="preserve"> </w:t>
      </w:r>
      <w:r w:rsidR="00A84BEB" w:rsidRPr="00C7274D">
        <w:rPr>
          <w:rFonts w:ascii="Arial" w:hAnsi="Arial" w:cs="Arial"/>
          <w:b/>
          <w:bCs/>
          <w:sz w:val="20"/>
          <w:szCs w:val="20"/>
        </w:rPr>
        <w:t>2017</w:t>
      </w:r>
    </w:p>
    <w:p w:rsidR="00086DF5" w:rsidRDefault="00086DF5" w:rsidP="00C7274D">
      <w:pPr>
        <w:tabs>
          <w:tab w:val="right" w:pos="9354"/>
        </w:tabs>
        <w:rPr>
          <w:rFonts w:ascii="Arial" w:hAnsi="Arial" w:cs="Arial"/>
          <w:bCs/>
          <w:sz w:val="20"/>
          <w:szCs w:val="20"/>
        </w:rPr>
      </w:pPr>
    </w:p>
    <w:p w:rsidR="00480E0C" w:rsidRPr="00174F11" w:rsidRDefault="00480E0C" w:rsidP="005E2E4C">
      <w:pPr>
        <w:rPr>
          <w:rFonts w:ascii="Arial" w:hAnsi="Arial" w:cs="Arial"/>
          <w:bCs/>
          <w:sz w:val="20"/>
          <w:szCs w:val="20"/>
        </w:rPr>
      </w:pPr>
      <w:r>
        <w:rPr>
          <w:rFonts w:ascii="Arial" w:hAnsi="Arial" w:cs="Arial"/>
          <w:bCs/>
          <w:sz w:val="20"/>
          <w:szCs w:val="20"/>
        </w:rPr>
        <w:t>4.</w:t>
      </w:r>
      <w:r w:rsidR="00CE6DA9">
        <w:rPr>
          <w:rFonts w:ascii="Arial" w:hAnsi="Arial" w:cs="Arial"/>
          <w:bCs/>
          <w:sz w:val="20"/>
          <w:szCs w:val="20"/>
        </w:rPr>
        <w:t>2</w:t>
      </w:r>
    </w:p>
    <w:p w:rsidR="00DF7E99" w:rsidRPr="00CF1336" w:rsidRDefault="005E2E4C" w:rsidP="005E2E4C">
      <w:pPr>
        <w:rPr>
          <w:rFonts w:ascii="Arial" w:hAnsi="Arial" w:cs="Arial"/>
          <w:bCs/>
          <w:sz w:val="20"/>
          <w:szCs w:val="20"/>
        </w:rPr>
      </w:pPr>
      <w:r w:rsidRPr="00174F11">
        <w:rPr>
          <w:rFonts w:ascii="Arial" w:hAnsi="Arial" w:cs="Arial"/>
          <w:bCs/>
          <w:sz w:val="20"/>
          <w:szCs w:val="20"/>
        </w:rPr>
        <w:t>Případné vícepráce nemají vliv na ter</w:t>
      </w:r>
      <w:r w:rsidR="00CF1336">
        <w:rPr>
          <w:rFonts w:ascii="Arial" w:hAnsi="Arial" w:cs="Arial"/>
          <w:bCs/>
          <w:sz w:val="20"/>
          <w:szCs w:val="20"/>
        </w:rPr>
        <w:t>mín dokončení díla.</w:t>
      </w:r>
    </w:p>
    <w:p w:rsidR="00E57BA4" w:rsidRPr="00174F11" w:rsidRDefault="00E57BA4"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Způsob placení ceny za dílo byl dohodnut oběma stranami formou jediné platby za skutečně provedené dílo, přičemž daňový doklad (dále ve smlouvě jako „faktura“) bude vyhotoven zhotovitelem po podpisu </w:t>
      </w:r>
      <w:r w:rsidRPr="00174F11">
        <w:rPr>
          <w:rFonts w:ascii="Arial" w:hAnsi="Arial" w:cs="Arial"/>
          <w:sz w:val="20"/>
          <w:szCs w:val="20"/>
        </w:rPr>
        <w:lastRenderedPageBreak/>
        <w:t>protokolu (dále ve smlouvě jako „Zápis“) o předání a převzetí díla, se splatností faktury 21 dní od data jejího doručení do sídla objednatele.</w:t>
      </w:r>
    </w:p>
    <w:p w:rsidR="005E2E4C" w:rsidRPr="00174F11" w:rsidRDefault="005E2E4C" w:rsidP="005E2E4C">
      <w:pPr>
        <w:jc w:val="both"/>
        <w:rPr>
          <w:rFonts w:ascii="Arial" w:hAnsi="Arial" w:cs="Arial"/>
          <w:sz w:val="20"/>
          <w:szCs w:val="20"/>
        </w:rPr>
      </w:pPr>
      <w:r w:rsidRPr="00174F11">
        <w:rPr>
          <w:rFonts w:ascii="Arial" w:hAnsi="Arial" w:cs="Arial"/>
          <w:sz w:val="20"/>
          <w:szCs w:val="20"/>
        </w:rPr>
        <w:t>Dnem splatnosti faktury se rozumí datum odepsání částky z účtu objednatele.</w:t>
      </w:r>
    </w:p>
    <w:p w:rsidR="005E2E4C" w:rsidRPr="00174F11" w:rsidRDefault="005E2E4C" w:rsidP="005E2E4C">
      <w:pPr>
        <w:jc w:val="both"/>
        <w:rPr>
          <w:rFonts w:ascii="Arial" w:hAnsi="Arial" w:cs="Arial"/>
          <w:sz w:val="20"/>
          <w:szCs w:val="20"/>
        </w:rPr>
      </w:pPr>
    </w:p>
    <w:p w:rsidR="004049D6" w:rsidRPr="007823DF" w:rsidRDefault="004049D6" w:rsidP="004049D6">
      <w:pPr>
        <w:jc w:val="both"/>
        <w:rPr>
          <w:rFonts w:ascii="Arial" w:hAnsi="Arial" w:cs="Arial"/>
          <w:sz w:val="20"/>
          <w:szCs w:val="20"/>
        </w:rPr>
      </w:pPr>
      <w:r w:rsidRPr="007823DF">
        <w:rPr>
          <w:rFonts w:ascii="Arial" w:hAnsi="Arial" w:cs="Arial"/>
          <w:sz w:val="20"/>
          <w:szCs w:val="20"/>
        </w:rPr>
        <w:t>5.2</w:t>
      </w:r>
    </w:p>
    <w:p w:rsidR="00382316" w:rsidRDefault="004049D6" w:rsidP="004049D6">
      <w:pPr>
        <w:jc w:val="both"/>
        <w:rPr>
          <w:rFonts w:ascii="Arial" w:hAnsi="Arial" w:cs="Arial"/>
          <w:sz w:val="20"/>
          <w:szCs w:val="20"/>
        </w:rPr>
      </w:pPr>
      <w:r w:rsidRPr="007823DF">
        <w:rPr>
          <w:rFonts w:ascii="Arial" w:hAnsi="Arial" w:cs="Arial"/>
          <w:sz w:val="20"/>
          <w:szCs w:val="20"/>
        </w:rPr>
        <w:t>Z daňového dokladu (faktury) bude objednatelem zadržena pozastávka ve výši 5% z fakturované částky bez DPH, jakožto jistota za řádné provedení díla bez vad a nedodělků vytknutých zhotovitelem v předávacím protokolu. Právo na úhradu pozastávky vznikne zhotoviteli po odstranění všech vad a nedodělků. Objednatel má právo si započíst kteroukoli ze svých pohledávek plynoucích z odpovědnosti zhotovitele za vady nebo škodu, která vznikla na základě této smlouvy, díla, provádění prací a dodávek nebo příslušných právní</w:t>
      </w:r>
      <w:r w:rsidR="00565021">
        <w:rPr>
          <w:rFonts w:ascii="Arial" w:hAnsi="Arial" w:cs="Arial"/>
          <w:sz w:val="20"/>
          <w:szCs w:val="20"/>
        </w:rPr>
        <w:t>ch předpisů v souvislosti s vadami</w:t>
      </w:r>
      <w:r w:rsidRPr="007823DF">
        <w:rPr>
          <w:rFonts w:ascii="Arial" w:hAnsi="Arial" w:cs="Arial"/>
          <w:sz w:val="20"/>
          <w:szCs w:val="20"/>
        </w:rPr>
        <w:t xml:space="preserve"> a nedodělky díla. Má se za to, že pozastávka </w:t>
      </w:r>
    </w:p>
    <w:p w:rsidR="00382316" w:rsidRDefault="00382316" w:rsidP="004049D6">
      <w:pPr>
        <w:jc w:val="both"/>
        <w:rPr>
          <w:rFonts w:ascii="Arial" w:hAnsi="Arial" w:cs="Arial"/>
          <w:sz w:val="20"/>
          <w:szCs w:val="20"/>
        </w:rPr>
      </w:pPr>
    </w:p>
    <w:p w:rsidR="004049D6" w:rsidRPr="004470CC" w:rsidRDefault="004049D6" w:rsidP="004049D6">
      <w:pPr>
        <w:jc w:val="both"/>
        <w:rPr>
          <w:rFonts w:ascii="Arial" w:hAnsi="Arial" w:cs="Arial"/>
          <w:sz w:val="20"/>
          <w:szCs w:val="20"/>
        </w:rPr>
      </w:pPr>
      <w:r w:rsidRPr="007823DF">
        <w:rPr>
          <w:rFonts w:ascii="Arial" w:hAnsi="Arial" w:cs="Arial"/>
          <w:sz w:val="20"/>
          <w:szCs w:val="20"/>
        </w:rPr>
        <w:t>je částka s odloženou řádnou splatností části ceny díla, která může být zadržena, tudíž se z ní neplatí žádný úrok.</w:t>
      </w:r>
    </w:p>
    <w:p w:rsidR="004049D6" w:rsidRPr="004470CC" w:rsidRDefault="004049D6" w:rsidP="004049D6">
      <w:pPr>
        <w:jc w:val="both"/>
        <w:rPr>
          <w:rFonts w:ascii="Arial" w:hAnsi="Arial" w:cs="Arial"/>
          <w:color w:val="FF0000"/>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5.3</w:t>
      </w:r>
    </w:p>
    <w:p w:rsidR="004049D6" w:rsidRPr="00D2489B" w:rsidRDefault="004049D6" w:rsidP="004049D6">
      <w:pPr>
        <w:jc w:val="both"/>
        <w:rPr>
          <w:rFonts w:ascii="Arial" w:hAnsi="Arial" w:cs="Arial"/>
          <w:sz w:val="20"/>
          <w:szCs w:val="20"/>
        </w:rPr>
      </w:pPr>
      <w:r w:rsidRPr="00D2489B">
        <w:rPr>
          <w:rFonts w:ascii="Arial" w:hAnsi="Arial" w:cs="Arial"/>
          <w:sz w:val="20"/>
          <w:szCs w:val="20"/>
        </w:rPr>
        <w:t>Žádné zálohy nebudou objednatelem poskytovány</w:t>
      </w:r>
    </w:p>
    <w:p w:rsidR="004049D6" w:rsidRDefault="004049D6" w:rsidP="004049D6">
      <w:pPr>
        <w:jc w:val="both"/>
        <w:rPr>
          <w:rFonts w:ascii="Arial" w:hAnsi="Arial" w:cs="Arial"/>
          <w:sz w:val="20"/>
          <w:szCs w:val="20"/>
        </w:rPr>
      </w:pPr>
    </w:p>
    <w:p w:rsidR="004049D6" w:rsidRPr="00D2489B" w:rsidRDefault="004049D6" w:rsidP="004049D6">
      <w:pPr>
        <w:jc w:val="both"/>
        <w:rPr>
          <w:rFonts w:ascii="Arial" w:hAnsi="Arial" w:cs="Arial"/>
          <w:sz w:val="20"/>
          <w:szCs w:val="20"/>
        </w:rPr>
      </w:pPr>
      <w:r w:rsidRPr="00D2489B">
        <w:rPr>
          <w:rFonts w:ascii="Arial" w:hAnsi="Arial" w:cs="Arial"/>
          <w:sz w:val="20"/>
          <w:szCs w:val="20"/>
        </w:rPr>
        <w:t>5.4</w:t>
      </w:r>
    </w:p>
    <w:p w:rsidR="004049D6" w:rsidRPr="00D2489B" w:rsidRDefault="004049D6" w:rsidP="004049D6">
      <w:pPr>
        <w:jc w:val="both"/>
        <w:rPr>
          <w:rFonts w:ascii="Arial" w:hAnsi="Arial" w:cs="Arial"/>
          <w:sz w:val="20"/>
          <w:szCs w:val="20"/>
        </w:rPr>
      </w:pPr>
      <w:r w:rsidRPr="00D2489B">
        <w:rPr>
          <w:rFonts w:ascii="Arial" w:hAnsi="Arial" w:cs="Arial"/>
          <w:sz w:val="20"/>
          <w:szCs w:val="20"/>
        </w:rPr>
        <w:t>Objednatel se zavazuje dílo bez závad převzít a zaplatit.</w:t>
      </w: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174F11"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480E0C">
        <w:rPr>
          <w:rFonts w:ascii="Arial" w:hAnsi="Arial" w:cs="Arial"/>
          <w:sz w:val="20"/>
          <w:szCs w:val="20"/>
        </w:rPr>
        <w:t xml:space="preserve">, na dodávky zhotovitel poskytuje záruku </w:t>
      </w:r>
      <w:r w:rsidR="00480E0C" w:rsidRPr="00480E0C">
        <w:rPr>
          <w:rFonts w:ascii="Arial" w:hAnsi="Arial" w:cs="Arial"/>
          <w:b/>
          <w:sz w:val="20"/>
          <w:szCs w:val="20"/>
        </w:rPr>
        <w:t>24 měsíců.</w:t>
      </w:r>
      <w:r w:rsidRPr="00174F11">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766799" w:rsidRPr="00174F11" w:rsidRDefault="007667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Pr="00174F11"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0,25</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8853C3" w:rsidRDefault="008853C3"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,25</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F14370" w:rsidRDefault="00F14370"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V případě uplatnění nároku na odstranění v</w:t>
      </w:r>
      <w:r w:rsidR="004174B6">
        <w:rPr>
          <w:rFonts w:ascii="Arial" w:hAnsi="Arial" w:cs="Arial"/>
          <w:sz w:val="20"/>
          <w:szCs w:val="20"/>
        </w:rPr>
        <w:t xml:space="preserve">ady díla v záruční době odstraní zhotovitel </w:t>
      </w:r>
      <w:r w:rsidRPr="00174F11">
        <w:rPr>
          <w:rFonts w:ascii="Arial" w:hAnsi="Arial" w:cs="Arial"/>
          <w:sz w:val="20"/>
          <w:szCs w:val="20"/>
        </w:rPr>
        <w:t>vady díla nejdéle do 7 kalendářních dnů, nebrání-li vada běžnému užívání díla [p</w:t>
      </w:r>
      <w:r w:rsidR="004174B6">
        <w:rPr>
          <w:rFonts w:ascii="Arial" w:hAnsi="Arial" w:cs="Arial"/>
          <w:sz w:val="20"/>
          <w:szCs w:val="20"/>
        </w:rPr>
        <w:t>ři havarijním stavu nejdéle do 24 hod.</w:t>
      </w:r>
      <w:r w:rsidRPr="00174F11">
        <w:rPr>
          <w:rFonts w:ascii="Arial" w:hAnsi="Arial" w:cs="Arial"/>
          <w:sz w:val="20"/>
          <w:szCs w:val="20"/>
        </w:rPr>
        <w:t xml:space="preserve">] po </w:t>
      </w:r>
      <w:r w:rsidRPr="00174F11">
        <w:rPr>
          <w:rFonts w:ascii="Arial" w:hAnsi="Arial" w:cs="Arial"/>
          <w:sz w:val="20"/>
          <w:szCs w:val="20"/>
        </w:rPr>
        <w:lastRenderedPageBreak/>
        <w:t xml:space="preserve">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s objednatelem nedohodne jinak či objednatel nestanoví v oznámení vady k jejímu odst</w:t>
      </w:r>
      <w:r w:rsidR="004174B6">
        <w:rPr>
          <w:rFonts w:ascii="Arial" w:hAnsi="Arial" w:cs="Arial"/>
          <w:sz w:val="20"/>
          <w:szCs w:val="20"/>
        </w:rPr>
        <w:t>ranění jinou přiměřenou lhůtu, zejména s ohledem na charakter vady.</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uhradí pokutu ve výši 0,25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382316" w:rsidRDefault="00382316" w:rsidP="005E2E4C">
      <w:pPr>
        <w:jc w:val="both"/>
        <w:rPr>
          <w:rFonts w:ascii="Arial" w:hAnsi="Arial" w:cs="Arial"/>
          <w:sz w:val="20"/>
          <w:szCs w:val="20"/>
        </w:rPr>
      </w:pPr>
    </w:p>
    <w:p w:rsidR="00382316" w:rsidRPr="00174F11" w:rsidRDefault="0038231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Pr="00174F11">
        <w:rPr>
          <w:rFonts w:ascii="Arial" w:hAnsi="Arial" w:cs="Arial"/>
          <w:sz w:val="20"/>
          <w:szCs w:val="20"/>
        </w:rPr>
        <w:t>1 000,- Kč za každou vadu.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ve lhůtě do 1 dne po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 xml:space="preserve">r bude objednateli účtováno 0,25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5E2E4C"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5E2E4C"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7B66A2" w:rsidRPr="00174F11" w:rsidRDefault="007B66A2" w:rsidP="005E2E4C">
      <w:pPr>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lastRenderedPageBreak/>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DC4270" w:rsidRPr="00174F11" w:rsidRDefault="00DC427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 xml:space="preserve">komponentům na </w:t>
      </w:r>
      <w:r w:rsidRPr="00174F11">
        <w:rPr>
          <w:rFonts w:ascii="Arial" w:hAnsi="Arial" w:cs="Arial"/>
          <w:kern w:val="28"/>
          <w:szCs w:val="20"/>
        </w:rPr>
        <w:t xml:space="preserve"> </w:t>
      </w:r>
      <w:r w:rsidR="005E2E4C" w:rsidRPr="00174F11">
        <w:rPr>
          <w:rFonts w:ascii="Arial" w:hAnsi="Arial" w:cs="Arial"/>
          <w:kern w:val="28"/>
          <w:szCs w:val="20"/>
        </w:rPr>
        <w:t>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E718F7" w:rsidRPr="00174F11" w:rsidRDefault="00E718F7" w:rsidP="00530B99">
      <w:pPr>
        <w:pStyle w:val="ListParagraph1"/>
        <w:tabs>
          <w:tab w:val="left" w:pos="851"/>
        </w:tabs>
        <w:suppressAutoHyphens/>
        <w:ind w:left="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Všechny doklady předá objednateli minimálně ve </w:t>
      </w:r>
      <w:r w:rsidRPr="00174F11">
        <w:rPr>
          <w:rFonts w:ascii="Arial" w:hAnsi="Arial" w:cs="Arial"/>
          <w:b/>
          <w:sz w:val="20"/>
          <w:szCs w:val="20"/>
        </w:rPr>
        <w:t>dvou</w:t>
      </w:r>
      <w:r w:rsidRPr="00174F11">
        <w:rPr>
          <w:rFonts w:ascii="Arial" w:hAnsi="Arial" w:cs="Arial"/>
          <w:sz w:val="20"/>
          <w:szCs w:val="20"/>
        </w:rPr>
        <w:t xml:space="preserve"> vyhotoveních.</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94ADE" w:rsidRDefault="00594ADE"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pouze ve dvou originálech</w:t>
      </w:r>
      <w:r w:rsidRPr="00174F11">
        <w:rPr>
          <w:rFonts w:ascii="Arial" w:hAnsi="Arial" w:cs="Arial"/>
          <w:sz w:val="20"/>
          <w:szCs w:val="20"/>
        </w:rPr>
        <w:t xml:space="preserve"> pro objednatele a zhotovitele, ostatní zúčastněné strany obdrží kopie.</w:t>
      </w:r>
    </w:p>
    <w:p w:rsidR="003A4388" w:rsidRDefault="003A4388" w:rsidP="005E2E4C">
      <w:pPr>
        <w:suppressAutoHyphens/>
        <w:jc w:val="both"/>
        <w:rPr>
          <w:rFonts w:ascii="Arial" w:hAnsi="Arial" w:cs="Arial"/>
          <w:sz w:val="20"/>
          <w:szCs w:val="20"/>
        </w:rPr>
      </w:pPr>
    </w:p>
    <w:p w:rsidR="00382316" w:rsidRPr="00174F11" w:rsidRDefault="00382316"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obou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5E2E4C" w:rsidRDefault="005E2E4C" w:rsidP="005E2E4C">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CC1B24" w:rsidRDefault="00CC1B24"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5E2E4C" w:rsidRPr="00174F11" w:rsidRDefault="005E2E4C"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530B99" w:rsidRDefault="00530B99"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24C21" w:rsidRPr="00174F11" w:rsidRDefault="00A24C21"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94ADE" w:rsidRDefault="00594ADE"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lastRenderedPageBreak/>
        <w:t>8.14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075276" w:rsidRPr="00174F11" w:rsidRDefault="00075276" w:rsidP="005E2E4C">
      <w:pPr>
        <w:pStyle w:val="standard"/>
        <w:suppressLineNumbers/>
        <w:jc w:val="both"/>
        <w:rPr>
          <w:rFonts w:ascii="Arial" w:hAnsi="Arial" w:cs="Arial"/>
          <w:sz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Pr="00174F11" w:rsidRDefault="005E2E4C" w:rsidP="003C7C8B">
      <w:pPr>
        <w:jc w:val="both"/>
        <w:rPr>
          <w:rFonts w:ascii="Arial" w:hAnsi="Arial" w:cs="Arial"/>
          <w:sz w:val="20"/>
          <w:szCs w:val="20"/>
        </w:rPr>
      </w:pPr>
      <w:r w:rsidRPr="00174F11">
        <w:rPr>
          <w:rFonts w:ascii="Arial" w:hAnsi="Arial" w:cs="Arial"/>
          <w:sz w:val="20"/>
          <w:szCs w:val="20"/>
        </w:rPr>
        <w:t>Veškeré technické normy platné pro účely plnění předmětu díla dle této smlouvy se stávají závaznými.</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9.4</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Objednatel bude poskytovat zhotoviteli součinnost nezbytnou pro sp</w:t>
      </w:r>
      <w:r w:rsidR="003C7C8B" w:rsidRPr="00174F11">
        <w:rPr>
          <w:rFonts w:ascii="Arial" w:hAnsi="Arial" w:cs="Arial"/>
          <w:sz w:val="20"/>
          <w:szCs w:val="20"/>
        </w:rPr>
        <w:t xml:space="preserve">lnění závazku </w:t>
      </w:r>
      <w:r w:rsidRPr="00174F11">
        <w:rPr>
          <w:rFonts w:ascii="Arial" w:hAnsi="Arial" w:cs="Arial"/>
          <w:sz w:val="20"/>
          <w:szCs w:val="20"/>
        </w:rPr>
        <w:t>zhotovitele. Objednatel se dostaví k převzetí díla nejpozděj</w:t>
      </w:r>
      <w:r w:rsidR="003C7C8B" w:rsidRPr="00174F11">
        <w:rPr>
          <w:rFonts w:ascii="Arial" w:hAnsi="Arial" w:cs="Arial"/>
          <w:sz w:val="20"/>
          <w:szCs w:val="20"/>
        </w:rPr>
        <w:t xml:space="preserve">i do tří pracovních dnů ode dne </w:t>
      </w:r>
      <w:r w:rsidRPr="00174F11">
        <w:rPr>
          <w:rFonts w:ascii="Arial" w:hAnsi="Arial" w:cs="Arial"/>
          <w:sz w:val="20"/>
          <w:szCs w:val="20"/>
        </w:rPr>
        <w:t>doručení písemné nebo ode dne telefonické výzvy ze strany zhotovitele.</w:t>
      </w: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5E2E4C" w:rsidRPr="00174F11" w:rsidRDefault="005E2E4C" w:rsidP="003C7C8B">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E2E4C" w:rsidP="003C7C8B">
      <w:pPr>
        <w:jc w:val="both"/>
        <w:rPr>
          <w:rFonts w:ascii="Arial" w:hAnsi="Arial" w:cs="Arial"/>
          <w:sz w:val="20"/>
          <w:szCs w:val="20"/>
        </w:rPr>
      </w:pPr>
      <w:r w:rsidRPr="00174F11">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dodržovat předpisy BOZP a PO [požární doz</w:t>
      </w:r>
      <w:r w:rsidR="00C00FDF" w:rsidRPr="00174F11">
        <w:rPr>
          <w:rFonts w:ascii="Arial" w:hAnsi="Arial" w:cs="Arial"/>
          <w:sz w:val="20"/>
          <w:szCs w:val="20"/>
        </w:rPr>
        <w:t>or po nezbytně nutnou dobu</w:t>
      </w:r>
      <w:r w:rsidRPr="00174F11">
        <w:rPr>
          <w:rFonts w:ascii="Arial" w:hAnsi="Arial" w:cs="Arial"/>
          <w:sz w:val="20"/>
          <w:szCs w:val="20"/>
        </w:rPr>
        <w:t>].</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9.7</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w:t>
      </w:r>
      <w:r w:rsidR="00433311">
        <w:rPr>
          <w:rFonts w:ascii="Arial" w:hAnsi="Arial" w:cs="Arial"/>
          <w:sz w:val="20"/>
          <w:szCs w:val="20"/>
        </w:rPr>
        <w:t>vazuje nepoužívat v době mezi 20</w:t>
      </w:r>
      <w:r w:rsidRPr="00174F11">
        <w:rPr>
          <w:rFonts w:ascii="Arial" w:hAnsi="Arial" w:cs="Arial"/>
          <w:sz w:val="20"/>
          <w:szCs w:val="20"/>
        </w:rPr>
        <w:t>.00 - 7.00 hod. stroje a zařízení, která jsou zdrojem hluku.</w:t>
      </w:r>
    </w:p>
    <w:p w:rsidR="005E2E4C" w:rsidRPr="00174F11" w:rsidRDefault="005E2E4C"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9.8</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hodnotě </w:t>
      </w:r>
      <w:smartTag w:uri="urn:schemas-microsoft-com:office:smarttags" w:element="metricconverter">
        <w:smartTagPr>
          <w:attr w:name="ProductID" w:val="1 mil"/>
        </w:smartTagPr>
        <w:r w:rsidR="00AB641A" w:rsidRPr="00174F11">
          <w:rPr>
            <w:rFonts w:ascii="Arial" w:hAnsi="Arial" w:cs="Arial"/>
            <w:sz w:val="20"/>
            <w:szCs w:val="20"/>
          </w:rPr>
          <w:t>1</w:t>
        </w:r>
        <w:r w:rsidRPr="00174F11">
          <w:rPr>
            <w:rFonts w:ascii="Arial" w:hAnsi="Arial" w:cs="Arial"/>
            <w:sz w:val="20"/>
            <w:szCs w:val="20"/>
          </w:rPr>
          <w:t xml:space="preserve"> mil</w:t>
        </w:r>
      </w:smartTag>
      <w:r w:rsidRPr="00174F11">
        <w:rPr>
          <w:rFonts w:ascii="Arial" w:hAnsi="Arial" w:cs="Arial"/>
          <w:sz w:val="20"/>
          <w:szCs w:val="20"/>
        </w:rPr>
        <w:t>. Kč.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DF7E99" w:rsidRDefault="00DF7E9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9.10</w:t>
      </w:r>
    </w:p>
    <w:p w:rsidR="005E2E4C" w:rsidRPr="00174F11" w:rsidRDefault="005E2E4C" w:rsidP="005E2E4C">
      <w:pPr>
        <w:jc w:val="both"/>
        <w:rPr>
          <w:rFonts w:ascii="Arial" w:hAnsi="Arial" w:cs="Arial"/>
          <w:color w:val="0000FF"/>
          <w:sz w:val="20"/>
          <w:szCs w:val="20"/>
        </w:rPr>
      </w:pPr>
      <w:r w:rsidRPr="00174F11">
        <w:rPr>
          <w:rFonts w:ascii="Arial" w:hAnsi="Arial" w:cs="Arial"/>
          <w:sz w:val="20"/>
          <w:szCs w:val="20"/>
        </w:rPr>
        <w:t>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94ADE" w:rsidRDefault="00594ADE"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w:t>
      </w:r>
      <w:r w:rsidRPr="00174F11">
        <w:rPr>
          <w:rFonts w:ascii="Arial" w:hAnsi="Arial" w:cs="Arial"/>
          <w:sz w:val="20"/>
          <w:szCs w:val="20"/>
        </w:rPr>
        <w:lastRenderedPageBreak/>
        <w:t>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9.12</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9.13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Pr="00174F11" w:rsidRDefault="005E2E4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5E2E4C">
      <w:pPr>
        <w:rPr>
          <w:rFonts w:ascii="Arial" w:hAnsi="Arial" w:cs="Arial"/>
          <w:sz w:val="20"/>
          <w:szCs w:val="20"/>
        </w:rPr>
      </w:pPr>
      <w:r w:rsidRPr="00174F11">
        <w:rPr>
          <w:rFonts w:ascii="Arial" w:hAnsi="Arial" w:cs="Arial"/>
          <w:sz w:val="20"/>
          <w:szCs w:val="20"/>
        </w:rPr>
        <w:t>objednatel</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Pr="00174F11">
        <w:rPr>
          <w:rFonts w:ascii="Arial" w:hAnsi="Arial" w:cs="Arial"/>
          <w:sz w:val="20"/>
          <w:szCs w:val="20"/>
        </w:rPr>
        <w:t>483 357 1</w:t>
      </w:r>
      <w:r w:rsidR="008F5784" w:rsidRPr="00174F11">
        <w:rPr>
          <w:rFonts w:ascii="Arial" w:hAnsi="Arial" w:cs="Arial"/>
          <w:sz w:val="20"/>
          <w:szCs w:val="20"/>
        </w:rPr>
        <w:t>50</w:t>
      </w:r>
    </w:p>
    <w:p w:rsidR="00274130"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Jaromíra Čechová"/>
        </w:smartTagPr>
        <w:r w:rsidR="008F5784" w:rsidRPr="00174F11">
          <w:rPr>
            <w:rFonts w:ascii="Arial" w:hAnsi="Arial" w:cs="Arial"/>
            <w:sz w:val="20"/>
            <w:szCs w:val="20"/>
          </w:rPr>
          <w:t>Jaromíra Čechová</w:t>
        </w:r>
      </w:smartTag>
      <w:r w:rsidR="005078E3" w:rsidRPr="00174F11">
        <w:rPr>
          <w:rFonts w:ascii="Arial" w:hAnsi="Arial" w:cs="Arial"/>
          <w:sz w:val="20"/>
          <w:szCs w:val="20"/>
        </w:rPr>
        <w:t>, vedoucí odboru správy majetku</w:t>
      </w:r>
      <w:r w:rsidRPr="00174F11">
        <w:rPr>
          <w:rFonts w:ascii="Arial" w:hAnsi="Arial" w:cs="Arial"/>
          <w:sz w:val="20"/>
          <w:szCs w:val="20"/>
        </w:rPr>
        <w:tab/>
      </w:r>
      <w:r w:rsidR="00E718F7">
        <w:rPr>
          <w:rFonts w:ascii="Arial" w:hAnsi="Arial" w:cs="Arial"/>
          <w:sz w:val="20"/>
          <w:szCs w:val="20"/>
        </w:rPr>
        <w:t xml:space="preserve">                                          </w:t>
      </w:r>
      <w:r w:rsidR="009D2E87">
        <w:rPr>
          <w:rFonts w:ascii="Arial" w:hAnsi="Arial" w:cs="Arial"/>
          <w:sz w:val="20"/>
          <w:szCs w:val="20"/>
        </w:rPr>
        <w:t xml:space="preserve"> </w:t>
      </w:r>
      <w:r w:rsidR="00E718F7">
        <w:rPr>
          <w:rFonts w:ascii="Arial" w:hAnsi="Arial" w:cs="Arial"/>
          <w:sz w:val="20"/>
          <w:szCs w:val="20"/>
        </w:rPr>
        <w:t xml:space="preserve"> </w:t>
      </w:r>
      <w:r w:rsidR="001E5EFA" w:rsidRPr="00174F11">
        <w:rPr>
          <w:rFonts w:ascii="Arial" w:hAnsi="Arial" w:cs="Arial"/>
          <w:sz w:val="20"/>
          <w:szCs w:val="20"/>
        </w:rPr>
        <w:t>483 357 182</w:t>
      </w:r>
    </w:p>
    <w:p w:rsidR="00FB17F7" w:rsidRPr="00174F11" w:rsidRDefault="005E2E4C" w:rsidP="00CC1B24">
      <w:pPr>
        <w:tabs>
          <w:tab w:val="left" w:pos="720"/>
          <w:tab w:val="right" w:pos="9072"/>
        </w:tabs>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smartTag w:uri="urn:schemas-microsoft-com:office:smarttags" w:element="PersonName">
        <w:smartTagPr>
          <w:attr w:name="ProductID" w:val="Václav Kotek"/>
        </w:smartTagPr>
        <w:r w:rsidR="005A0DB7">
          <w:rPr>
            <w:rFonts w:ascii="Arial" w:hAnsi="Arial" w:cs="Arial"/>
            <w:sz w:val="20"/>
            <w:szCs w:val="20"/>
          </w:rPr>
          <w:t>Václav Kotek</w:t>
        </w:r>
      </w:smartTag>
      <w:r w:rsidRPr="00174F11">
        <w:rPr>
          <w:rFonts w:ascii="Arial" w:hAnsi="Arial" w:cs="Arial"/>
          <w:sz w:val="20"/>
          <w:szCs w:val="20"/>
        </w:rPr>
        <w:t xml:space="preserve">, </w:t>
      </w:r>
      <w:r w:rsidR="00CE6DA9">
        <w:rPr>
          <w:rFonts w:ascii="Arial" w:hAnsi="Arial" w:cs="Arial"/>
          <w:sz w:val="20"/>
          <w:szCs w:val="20"/>
        </w:rPr>
        <w:t>vedoucí</w:t>
      </w:r>
      <w:r w:rsidRPr="00174F11">
        <w:rPr>
          <w:rFonts w:ascii="Arial" w:hAnsi="Arial" w:cs="Arial"/>
          <w:sz w:val="20"/>
          <w:szCs w:val="20"/>
        </w:rPr>
        <w:t xml:space="preserve"> oddělení </w:t>
      </w:r>
      <w:r w:rsidR="005A0DB7">
        <w:rPr>
          <w:rFonts w:ascii="Arial" w:hAnsi="Arial" w:cs="Arial"/>
          <w:sz w:val="20"/>
          <w:szCs w:val="20"/>
        </w:rPr>
        <w:t xml:space="preserve">správy objektů </w:t>
      </w:r>
      <w:r w:rsidR="008F4FFC">
        <w:rPr>
          <w:rFonts w:ascii="Arial" w:hAnsi="Arial" w:cs="Arial"/>
          <w:sz w:val="20"/>
          <w:szCs w:val="20"/>
        </w:rPr>
        <w:t xml:space="preserve">      </w:t>
      </w:r>
      <w:r w:rsidR="00D318F9">
        <w:rPr>
          <w:rFonts w:ascii="Arial" w:hAnsi="Arial" w:cs="Arial"/>
          <w:sz w:val="20"/>
          <w:szCs w:val="20"/>
        </w:rPr>
        <w:t xml:space="preserve">                             </w:t>
      </w:r>
      <w:r w:rsidR="00D318F9" w:rsidRPr="00174F11">
        <w:rPr>
          <w:rFonts w:ascii="Arial" w:hAnsi="Arial" w:cs="Arial"/>
          <w:sz w:val="20"/>
          <w:szCs w:val="20"/>
        </w:rPr>
        <w:t xml:space="preserve">483 357 </w:t>
      </w:r>
      <w:r w:rsidR="00D318F9">
        <w:rPr>
          <w:rFonts w:ascii="Arial" w:hAnsi="Arial" w:cs="Arial"/>
          <w:sz w:val="20"/>
          <w:szCs w:val="20"/>
        </w:rPr>
        <w:t>115</w:t>
      </w:r>
      <w:r w:rsidR="00D318F9" w:rsidRPr="00174F11">
        <w:rPr>
          <w:rFonts w:ascii="Arial" w:hAnsi="Arial" w:cs="Arial"/>
          <w:sz w:val="20"/>
          <w:szCs w:val="20"/>
        </w:rPr>
        <w:t>, 724 759</w:t>
      </w:r>
      <w:r w:rsidR="00D318F9">
        <w:rPr>
          <w:rFonts w:ascii="Arial" w:hAnsi="Arial" w:cs="Arial"/>
          <w:sz w:val="20"/>
          <w:szCs w:val="20"/>
        </w:rPr>
        <w:t xml:space="preserve"> 555 </w:t>
      </w:r>
      <w:r w:rsidR="008F4FFC">
        <w:rPr>
          <w:rFonts w:ascii="Arial" w:hAnsi="Arial" w:cs="Arial"/>
          <w:sz w:val="20"/>
          <w:szCs w:val="20"/>
        </w:rPr>
        <w:t xml:space="preserve">         </w:t>
      </w:r>
      <w:r w:rsidR="00FB17F7">
        <w:rPr>
          <w:rFonts w:ascii="Arial" w:hAnsi="Arial" w:cs="Arial"/>
          <w:sz w:val="20"/>
          <w:szCs w:val="20"/>
        </w:rPr>
        <w:t>-</w:t>
      </w:r>
      <w:r w:rsidR="00FB17F7">
        <w:rPr>
          <w:rFonts w:ascii="Arial" w:hAnsi="Arial" w:cs="Arial"/>
          <w:sz w:val="20"/>
          <w:szCs w:val="20"/>
        </w:rPr>
        <w:tab/>
      </w:r>
      <w:r w:rsidR="00E208DC">
        <w:rPr>
          <w:rFonts w:ascii="Arial" w:hAnsi="Arial" w:cs="Arial"/>
          <w:sz w:val="20"/>
          <w:szCs w:val="20"/>
        </w:rPr>
        <w:t>Ivana Šálková</w:t>
      </w:r>
      <w:r w:rsidR="00FB17F7">
        <w:rPr>
          <w:rFonts w:ascii="Arial" w:hAnsi="Arial" w:cs="Arial"/>
          <w:sz w:val="20"/>
          <w:szCs w:val="20"/>
        </w:rPr>
        <w:t xml:space="preserve">, technik oddělení správy objektů               </w:t>
      </w:r>
      <w:r w:rsidR="00D318F9">
        <w:rPr>
          <w:rFonts w:ascii="Arial" w:hAnsi="Arial" w:cs="Arial"/>
          <w:sz w:val="20"/>
          <w:szCs w:val="20"/>
        </w:rPr>
        <w:t xml:space="preserve">                   </w:t>
      </w:r>
      <w:r w:rsidR="009D2E87">
        <w:rPr>
          <w:rFonts w:ascii="Arial" w:hAnsi="Arial" w:cs="Arial"/>
          <w:sz w:val="20"/>
          <w:szCs w:val="20"/>
        </w:rPr>
        <w:t xml:space="preserve">  </w:t>
      </w:r>
      <w:r w:rsidR="00FB17F7">
        <w:rPr>
          <w:rFonts w:ascii="Arial" w:hAnsi="Arial" w:cs="Arial"/>
          <w:sz w:val="20"/>
          <w:szCs w:val="20"/>
        </w:rPr>
        <w:t>483 357 128</w:t>
      </w:r>
      <w:r w:rsidR="009D2E87">
        <w:rPr>
          <w:rFonts w:ascii="Arial" w:hAnsi="Arial" w:cs="Arial"/>
          <w:sz w:val="20"/>
          <w:szCs w:val="20"/>
        </w:rPr>
        <w:t xml:space="preserve">, </w:t>
      </w:r>
      <w:r w:rsidR="00FB17F7">
        <w:rPr>
          <w:rFonts w:ascii="Arial" w:hAnsi="Arial" w:cs="Arial"/>
          <w:sz w:val="20"/>
          <w:szCs w:val="20"/>
        </w:rPr>
        <w:t>725 676 038</w:t>
      </w:r>
    </w:p>
    <w:p w:rsidR="005E2E4C" w:rsidRPr="00174F11" w:rsidRDefault="005E2E4C" w:rsidP="00CC1B24">
      <w:pPr>
        <w:tabs>
          <w:tab w:val="left" w:pos="720"/>
          <w:tab w:val="right" w:pos="9072"/>
        </w:tabs>
        <w:rPr>
          <w:rFonts w:ascii="Arial" w:hAnsi="Arial" w:cs="Arial"/>
          <w:sz w:val="20"/>
          <w:szCs w:val="20"/>
        </w:rPr>
      </w:pPr>
      <w:r w:rsidRPr="00174F11">
        <w:rPr>
          <w:rFonts w:ascii="Arial" w:hAnsi="Arial" w:cs="Arial"/>
          <w:color w:val="008000"/>
          <w:sz w:val="20"/>
          <w:szCs w:val="20"/>
        </w:rPr>
        <w:t xml:space="preserve">-          </w:t>
      </w:r>
      <w:r w:rsidR="00D318F9">
        <w:rPr>
          <w:rFonts w:ascii="Arial" w:hAnsi="Arial" w:cs="Arial"/>
          <w:color w:val="008000"/>
          <w:sz w:val="20"/>
          <w:szCs w:val="20"/>
        </w:rPr>
        <w:t xml:space="preserve"> </w:t>
      </w:r>
      <w:r w:rsidRPr="00174F11">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00E718F7">
        <w:rPr>
          <w:rFonts w:ascii="Arial" w:hAnsi="Arial" w:cs="Arial"/>
          <w:sz w:val="20"/>
          <w:szCs w:val="20"/>
        </w:rPr>
        <w:t xml:space="preserve">                                                                                                </w:t>
      </w:r>
      <w:r w:rsidRPr="00174F11">
        <w:rPr>
          <w:rFonts w:ascii="Arial" w:hAnsi="Arial" w:cs="Arial"/>
          <w:i/>
          <w:sz w:val="20"/>
          <w:szCs w:val="20"/>
        </w:rPr>
        <w:t>prijmeni</w:t>
      </w:r>
      <w:r w:rsidRPr="00174F11">
        <w:rPr>
          <w:rFonts w:ascii="Arial" w:hAnsi="Arial" w:cs="Arial"/>
          <w:sz w:val="20"/>
          <w:szCs w:val="20"/>
        </w:rPr>
        <w:t>@mestojablonec.cz</w:t>
      </w:r>
    </w:p>
    <w:p w:rsidR="007B66A2" w:rsidRDefault="007B66A2" w:rsidP="005E2E4C">
      <w:pPr>
        <w:tabs>
          <w:tab w:val="left" w:pos="720"/>
          <w:tab w:val="right" w:pos="9638"/>
        </w:tabs>
        <w:rPr>
          <w:rFonts w:ascii="Arial" w:hAnsi="Arial" w:cs="Arial"/>
          <w:sz w:val="20"/>
          <w:szCs w:val="20"/>
        </w:rPr>
      </w:pP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5E2E4C" w:rsidRPr="00174F11" w:rsidRDefault="005E2E4C" w:rsidP="005E2E4C">
      <w:pPr>
        <w:tabs>
          <w:tab w:val="left" w:pos="720"/>
          <w:tab w:val="right" w:pos="9638"/>
        </w:tabs>
        <w:rPr>
          <w:rFonts w:ascii="Arial" w:hAnsi="Arial" w:cs="Arial"/>
          <w:sz w:val="20"/>
          <w:szCs w:val="20"/>
        </w:rPr>
      </w:pPr>
      <w:r w:rsidRPr="00174F11">
        <w:rPr>
          <w:rFonts w:ascii="Arial" w:hAnsi="Arial" w:cs="Arial"/>
          <w:sz w:val="20"/>
          <w:szCs w:val="20"/>
        </w:rPr>
        <w:t>zhotovitel</w:t>
      </w:r>
    </w:p>
    <w:p w:rsidR="004F5FE1" w:rsidRDefault="005E2E4C" w:rsidP="00E208DC">
      <w:pPr>
        <w:tabs>
          <w:tab w:val="left" w:pos="720"/>
          <w:tab w:val="right" w:pos="9638"/>
        </w:tabs>
        <w:rPr>
          <w:rFonts w:ascii="Arial" w:hAnsi="Arial" w:cs="Arial"/>
          <w:sz w:val="20"/>
          <w:szCs w:val="20"/>
        </w:rPr>
      </w:pPr>
      <w:r w:rsidRPr="000557D1">
        <w:rPr>
          <w:rFonts w:ascii="Arial" w:hAnsi="Arial" w:cs="Arial"/>
          <w:sz w:val="20"/>
          <w:szCs w:val="20"/>
        </w:rPr>
        <w:t>- </w:t>
      </w:r>
      <w:r w:rsidR="004F5FE1">
        <w:rPr>
          <w:rFonts w:ascii="Arial" w:hAnsi="Arial" w:cs="Arial"/>
          <w:sz w:val="20"/>
          <w:szCs w:val="20"/>
        </w:rPr>
        <w:tab/>
        <w:t xml:space="preserve">Karel </w:t>
      </w:r>
      <w:proofErr w:type="spellStart"/>
      <w:r w:rsidR="004F5FE1">
        <w:rPr>
          <w:rFonts w:ascii="Arial" w:hAnsi="Arial" w:cs="Arial"/>
          <w:sz w:val="20"/>
          <w:szCs w:val="20"/>
        </w:rPr>
        <w:t>Pošvár</w:t>
      </w:r>
      <w:proofErr w:type="spellEnd"/>
      <w:r w:rsidR="004F5FE1">
        <w:rPr>
          <w:rFonts w:ascii="Arial" w:hAnsi="Arial" w:cs="Arial"/>
          <w:sz w:val="20"/>
          <w:szCs w:val="20"/>
        </w:rPr>
        <w:t xml:space="preserve">, manažer pro veřejné zakázky  </w:t>
      </w:r>
      <w:r w:rsidR="00B84561">
        <w:rPr>
          <w:rFonts w:ascii="Arial" w:hAnsi="Arial" w:cs="Arial"/>
          <w:sz w:val="20"/>
          <w:szCs w:val="20"/>
        </w:rPr>
        <w:t xml:space="preserve"> </w:t>
      </w:r>
      <w:r w:rsidR="004F5FE1">
        <w:rPr>
          <w:rFonts w:ascii="Arial" w:hAnsi="Arial" w:cs="Arial"/>
          <w:sz w:val="20"/>
          <w:szCs w:val="20"/>
        </w:rPr>
        <w:t xml:space="preserve">       </w:t>
      </w:r>
      <w:r w:rsidR="00B84561">
        <w:rPr>
          <w:rFonts w:ascii="Arial" w:hAnsi="Arial" w:cs="Arial"/>
          <w:sz w:val="20"/>
          <w:szCs w:val="20"/>
        </w:rPr>
        <w:t xml:space="preserve"> </w:t>
      </w:r>
      <w:r w:rsidR="004F5FE1">
        <w:rPr>
          <w:rFonts w:ascii="Arial" w:hAnsi="Arial" w:cs="Arial"/>
          <w:sz w:val="20"/>
          <w:szCs w:val="20"/>
        </w:rPr>
        <w:t>724 501</w:t>
      </w:r>
      <w:r w:rsidR="00B84561">
        <w:rPr>
          <w:rFonts w:ascii="Arial" w:hAnsi="Arial" w:cs="Arial"/>
          <w:sz w:val="20"/>
          <w:szCs w:val="20"/>
        </w:rPr>
        <w:t> </w:t>
      </w:r>
      <w:r w:rsidR="004F5FE1">
        <w:rPr>
          <w:rFonts w:ascii="Arial" w:hAnsi="Arial" w:cs="Arial"/>
          <w:sz w:val="20"/>
          <w:szCs w:val="20"/>
        </w:rPr>
        <w:t>252</w:t>
      </w:r>
      <w:r w:rsidR="00B84561">
        <w:rPr>
          <w:rFonts w:ascii="Arial" w:hAnsi="Arial" w:cs="Arial"/>
          <w:sz w:val="20"/>
          <w:szCs w:val="20"/>
        </w:rPr>
        <w:t>, karel.posvar@windowholdink.cz</w:t>
      </w:r>
    </w:p>
    <w:p w:rsidR="004F5FE1" w:rsidRDefault="004F5FE1" w:rsidP="00E208DC">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t>Iveta Vondrová, manažer pro klíčové zákazníky</w:t>
      </w:r>
      <w:r w:rsidR="00B84561">
        <w:rPr>
          <w:rFonts w:ascii="Arial" w:hAnsi="Arial" w:cs="Arial"/>
          <w:sz w:val="20"/>
          <w:szCs w:val="20"/>
        </w:rPr>
        <w:t xml:space="preserve"> 724 849 761, iveta.vondrova@windowholding.cz</w:t>
      </w:r>
    </w:p>
    <w:p w:rsidR="004F5FE1" w:rsidRDefault="004F5FE1" w:rsidP="00E208DC">
      <w:pPr>
        <w:tabs>
          <w:tab w:val="left" w:pos="720"/>
          <w:tab w:val="right" w:pos="9638"/>
        </w:tabs>
        <w:rPr>
          <w:rFonts w:ascii="Arial" w:hAnsi="Arial" w:cs="Arial"/>
          <w:sz w:val="20"/>
          <w:szCs w:val="20"/>
        </w:rPr>
      </w:pPr>
      <w:r>
        <w:rPr>
          <w:rFonts w:ascii="Arial" w:hAnsi="Arial" w:cs="Arial"/>
          <w:sz w:val="20"/>
          <w:szCs w:val="20"/>
        </w:rPr>
        <w:t>-</w:t>
      </w:r>
      <w:r>
        <w:rPr>
          <w:rFonts w:ascii="Arial" w:hAnsi="Arial" w:cs="Arial"/>
          <w:sz w:val="20"/>
          <w:szCs w:val="20"/>
        </w:rPr>
        <w:tab/>
      </w:r>
      <w:r w:rsidR="00B84561">
        <w:rPr>
          <w:rFonts w:ascii="Arial" w:hAnsi="Arial" w:cs="Arial"/>
          <w:sz w:val="20"/>
          <w:szCs w:val="20"/>
        </w:rPr>
        <w:t>Michal Podolský                                                 724 858 771, michal.podolsky@windowholding.cz</w:t>
      </w:r>
      <w:r w:rsidR="00B84561">
        <w:rPr>
          <w:rFonts w:ascii="Arial" w:hAnsi="Arial" w:cs="Arial"/>
          <w:sz w:val="20"/>
          <w:szCs w:val="20"/>
        </w:rPr>
        <w:tab/>
      </w:r>
      <w:r>
        <w:rPr>
          <w:rFonts w:ascii="Arial" w:hAnsi="Arial" w:cs="Arial"/>
          <w:sz w:val="20"/>
          <w:szCs w:val="20"/>
        </w:rPr>
        <w:t xml:space="preserve">                                                      </w:t>
      </w:r>
      <w:r w:rsidR="00B84561">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766799" w:rsidRDefault="004F5FE1" w:rsidP="00E208DC">
      <w:pPr>
        <w:tabs>
          <w:tab w:val="left" w:pos="720"/>
          <w:tab w:val="right" w:pos="9638"/>
        </w:tabs>
        <w:rPr>
          <w:rFonts w:ascii="Arial" w:hAnsi="Arial" w:cs="Arial"/>
          <w:sz w:val="20"/>
          <w:szCs w:val="20"/>
        </w:rPr>
      </w:pPr>
      <w:r>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0557D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5E2E4C" w:rsidRPr="00174F11" w:rsidRDefault="005E2E4C" w:rsidP="005E2E4C">
      <w:pPr>
        <w:pStyle w:val="Nadpis2"/>
        <w:jc w:val="left"/>
        <w:rPr>
          <w:rFonts w:ascii="Arial" w:hAnsi="Arial" w:cs="Arial"/>
          <w:color w:val="CC000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530B99" w:rsidRDefault="00530B99"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B400F9" w:rsidRDefault="00B400F9" w:rsidP="00B400F9">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15 dnů či porušení jiné ze smluvních či zákonných povinností je podstatným porušením smluvní povinnosti. Objednatel má v takovém případě právo odstoupit od smlouvy s účinností od doručení písemného odstoupení od smlouvy zhotoviteli. </w:t>
      </w:r>
    </w:p>
    <w:p w:rsidR="009B7889" w:rsidRDefault="009B7889" w:rsidP="005E2E4C">
      <w:pPr>
        <w:rPr>
          <w:rFonts w:ascii="Arial" w:hAnsi="Arial" w:cs="Arial"/>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12.1</w:t>
      </w:r>
    </w:p>
    <w:p w:rsidR="005E2E4C" w:rsidRPr="00174F11" w:rsidRDefault="005E2E4C" w:rsidP="005E2E4C">
      <w:pPr>
        <w:jc w:val="both"/>
        <w:rPr>
          <w:rFonts w:ascii="Arial" w:hAnsi="Arial" w:cs="Arial"/>
          <w:sz w:val="20"/>
          <w:szCs w:val="20"/>
        </w:rPr>
      </w:pPr>
      <w:r w:rsidRPr="00174F11">
        <w:rPr>
          <w:rFonts w:ascii="Arial" w:hAnsi="Arial" w:cs="Arial"/>
          <w:sz w:val="20"/>
          <w:szCs w:val="20"/>
        </w:rPr>
        <w:t>Tuto smlouvu je možno měnit a doplňovat pouze formou písemných očíslovaných dodatků odsouhlasených oběma smluvními stranami. Dodatky by poté tvořily nedílnou součást této smlouvy.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Pr="00174F11" w:rsidRDefault="00BB7E0F" w:rsidP="005E2E4C">
      <w:pPr>
        <w:jc w:val="both"/>
        <w:rPr>
          <w:rFonts w:ascii="Arial" w:hAnsi="Arial" w:cs="Arial"/>
          <w:sz w:val="20"/>
          <w:szCs w:val="20"/>
        </w:rPr>
      </w:pPr>
      <w:r>
        <w:rPr>
          <w:rFonts w:ascii="Arial" w:hAnsi="Arial" w:cs="Arial"/>
          <w:sz w:val="20"/>
          <w:szCs w:val="20"/>
        </w:rPr>
        <w:t>Tato smlouva je vyhotovena v 5</w:t>
      </w:r>
      <w:r w:rsidR="005E2E4C" w:rsidRPr="00174F11">
        <w:rPr>
          <w:rFonts w:ascii="Arial" w:hAnsi="Arial" w:cs="Arial"/>
          <w:sz w:val="20"/>
          <w:szCs w:val="20"/>
        </w:rPr>
        <w:t xml:space="preserve"> stejnopisech, </w:t>
      </w:r>
      <w:r>
        <w:rPr>
          <w:rFonts w:ascii="Arial" w:hAnsi="Arial" w:cs="Arial"/>
          <w:sz w:val="20"/>
          <w:szCs w:val="20"/>
        </w:rPr>
        <w:t>zhotovitel</w:t>
      </w:r>
      <w:r w:rsidR="005E2E4C" w:rsidRPr="00174F11">
        <w:rPr>
          <w:rFonts w:ascii="Arial" w:hAnsi="Arial" w:cs="Arial"/>
          <w:sz w:val="20"/>
          <w:szCs w:val="20"/>
        </w:rPr>
        <w:t xml:space="preserve"> obdrží 2 exempláře</w:t>
      </w:r>
      <w:r>
        <w:rPr>
          <w:rFonts w:ascii="Arial" w:hAnsi="Arial" w:cs="Arial"/>
          <w:sz w:val="20"/>
          <w:szCs w:val="20"/>
        </w:rPr>
        <w:t xml:space="preserve"> a objednatel 3 exempláře</w:t>
      </w:r>
      <w:r w:rsidR="005E2E4C" w:rsidRPr="00174F11">
        <w:rPr>
          <w:rFonts w:ascii="Arial" w:hAnsi="Arial" w:cs="Arial"/>
          <w:sz w:val="20"/>
          <w:szCs w:val="20"/>
        </w:rPr>
        <w:t>.</w:t>
      </w:r>
    </w:p>
    <w:p w:rsidR="005E2E4C" w:rsidRDefault="005E2E4C" w:rsidP="005E2E4C">
      <w:pPr>
        <w:jc w:val="both"/>
        <w:rPr>
          <w:rFonts w:ascii="Arial" w:hAnsi="Arial" w:cs="Arial"/>
          <w:sz w:val="20"/>
          <w:szCs w:val="20"/>
        </w:rPr>
      </w:pPr>
    </w:p>
    <w:p w:rsidR="00382316" w:rsidRDefault="00382316" w:rsidP="005E2E4C">
      <w:pPr>
        <w:jc w:val="both"/>
        <w:rPr>
          <w:rFonts w:ascii="Arial" w:hAnsi="Arial" w:cs="Arial"/>
          <w:sz w:val="20"/>
          <w:szCs w:val="20"/>
        </w:rPr>
      </w:pPr>
    </w:p>
    <w:p w:rsidR="00382316" w:rsidRDefault="00382316" w:rsidP="005E2E4C">
      <w:pPr>
        <w:jc w:val="both"/>
        <w:rPr>
          <w:rFonts w:ascii="Arial" w:hAnsi="Arial" w:cs="Arial"/>
          <w:sz w:val="20"/>
          <w:szCs w:val="20"/>
        </w:rPr>
      </w:pPr>
    </w:p>
    <w:p w:rsidR="00382316" w:rsidRPr="00174F11" w:rsidRDefault="0038231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12.4</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8005C7" w:rsidRPr="00AC456B" w:rsidRDefault="008005C7" w:rsidP="008005C7">
      <w:pPr>
        <w:jc w:val="both"/>
        <w:rPr>
          <w:rFonts w:ascii="Arial" w:hAnsi="Arial" w:cs="Arial"/>
          <w:snapToGrid w:val="0"/>
          <w:kern w:val="24"/>
          <w:sz w:val="20"/>
          <w:szCs w:val="20"/>
        </w:rPr>
      </w:pPr>
      <w:r w:rsidRPr="00AC456B">
        <w:rPr>
          <w:rFonts w:ascii="Arial" w:hAnsi="Arial" w:cs="Arial"/>
          <w:snapToGrid w:val="0"/>
          <w:kern w:val="24"/>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EF3738">
        <w:rPr>
          <w:rFonts w:ascii="Arial" w:hAnsi="Arial" w:cs="Arial"/>
          <w:sz w:val="20"/>
          <w:szCs w:val="20"/>
        </w:rPr>
        <w:t>zák. č. 89/2012 Sb., občanským</w:t>
      </w:r>
      <w:r w:rsidRPr="00174F11">
        <w:rPr>
          <w:rFonts w:ascii="Arial" w:hAnsi="Arial" w:cs="Arial"/>
          <w:sz w:val="20"/>
          <w:szCs w:val="20"/>
        </w:rPr>
        <w:t xml:space="preserve"> zákoníkem, předevš</w:t>
      </w:r>
      <w:r w:rsidR="00EF3738">
        <w:rPr>
          <w:rFonts w:ascii="Arial" w:hAnsi="Arial" w:cs="Arial"/>
          <w:sz w:val="20"/>
          <w:szCs w:val="20"/>
        </w:rPr>
        <w:t xml:space="preserve">ím </w:t>
      </w:r>
      <w:r w:rsidRPr="00174F11">
        <w:rPr>
          <w:rFonts w:ascii="Arial" w:hAnsi="Arial" w:cs="Arial"/>
          <w:sz w:val="20"/>
          <w:szCs w:val="20"/>
        </w:rPr>
        <w:t xml:space="preserve">ustanovením § </w:t>
      </w:r>
      <w:r w:rsidR="00EF3738">
        <w:rPr>
          <w:rFonts w:ascii="Arial" w:hAnsi="Arial" w:cs="Arial"/>
          <w:sz w:val="20"/>
          <w:szCs w:val="20"/>
        </w:rPr>
        <w:t>2</w:t>
      </w:r>
      <w:r w:rsidRPr="00174F11">
        <w:rPr>
          <w:rFonts w:ascii="Arial" w:hAnsi="Arial" w:cs="Arial"/>
          <w:sz w:val="20"/>
          <w:szCs w:val="20"/>
        </w:rPr>
        <w:t>5</w:t>
      </w:r>
      <w:r w:rsidR="00EF3738">
        <w:rPr>
          <w:rFonts w:ascii="Arial" w:hAnsi="Arial" w:cs="Arial"/>
          <w:sz w:val="20"/>
          <w:szCs w:val="20"/>
        </w:rPr>
        <w:t>8</w:t>
      </w:r>
      <w:r w:rsidRPr="00174F11">
        <w:rPr>
          <w:rFonts w:ascii="Arial" w:hAnsi="Arial" w:cs="Arial"/>
          <w:sz w:val="20"/>
          <w:szCs w:val="20"/>
        </w:rPr>
        <w:t>6 a násl.</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5E2E4C" w:rsidRPr="00174F11"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5E2E4C" w:rsidRPr="00174F11" w:rsidRDefault="005E2E4C" w:rsidP="005E2E4C">
      <w:pPr>
        <w:jc w:val="both"/>
        <w:rPr>
          <w:rFonts w:ascii="Arial" w:hAnsi="Arial" w:cs="Arial"/>
          <w:i/>
          <w:iCs/>
          <w:sz w:val="20"/>
          <w:szCs w:val="20"/>
        </w:rPr>
      </w:pPr>
    </w:p>
    <w:p w:rsidR="005E2E4C" w:rsidRPr="00BA776D" w:rsidRDefault="005E2E4C" w:rsidP="005E2E4C">
      <w:pPr>
        <w:jc w:val="both"/>
        <w:rPr>
          <w:rFonts w:ascii="Arial" w:hAnsi="Arial" w:cs="Arial"/>
          <w:i/>
          <w:iCs/>
          <w:color w:val="FF0000"/>
          <w:sz w:val="20"/>
          <w:szCs w:val="20"/>
        </w:rPr>
      </w:pPr>
      <w:r w:rsidRPr="00174F11">
        <w:rPr>
          <w:rFonts w:ascii="Arial" w:hAnsi="Arial" w:cs="Arial"/>
          <w:i/>
          <w:iCs/>
          <w:sz w:val="20"/>
          <w:szCs w:val="20"/>
        </w:rPr>
        <w:t xml:space="preserve">Příloha: 1/ Nabídkový rozpočet </w:t>
      </w:r>
    </w:p>
    <w:p w:rsidR="006B335D" w:rsidRDefault="006B335D" w:rsidP="005E2E4C">
      <w:pPr>
        <w:jc w:val="both"/>
        <w:rPr>
          <w:rFonts w:ascii="Arial" w:hAnsi="Arial" w:cs="Arial"/>
          <w:i/>
          <w:iCs/>
          <w:sz w:val="20"/>
          <w:szCs w:val="20"/>
        </w:rPr>
      </w:pPr>
    </w:p>
    <w:p w:rsidR="00E208DC" w:rsidRDefault="00E208DC" w:rsidP="005E2E4C">
      <w:pPr>
        <w:jc w:val="both"/>
        <w:rPr>
          <w:rFonts w:ascii="Arial" w:hAnsi="Arial" w:cs="Arial"/>
          <w:i/>
          <w:iCs/>
          <w:sz w:val="20"/>
          <w:szCs w:val="20"/>
        </w:rPr>
      </w:pPr>
    </w:p>
    <w:p w:rsidR="00E208DC" w:rsidRPr="00174F11" w:rsidRDefault="00E208DC" w:rsidP="005E2E4C">
      <w:pPr>
        <w:jc w:val="both"/>
        <w:rPr>
          <w:rFonts w:ascii="Arial" w:hAnsi="Arial" w:cs="Arial"/>
          <w:i/>
          <w:iCs/>
          <w:sz w:val="20"/>
          <w:szCs w:val="20"/>
        </w:rPr>
      </w:pPr>
    </w:p>
    <w:p w:rsidR="00E208DC" w:rsidRDefault="005E2E4C" w:rsidP="005E2E4C">
      <w:pPr>
        <w:tabs>
          <w:tab w:val="left" w:pos="5580"/>
          <w:tab w:val="right" w:pos="9540"/>
        </w:tabs>
        <w:jc w:val="both"/>
        <w:rPr>
          <w:rFonts w:ascii="Arial" w:hAnsi="Arial" w:cs="Arial"/>
          <w:sz w:val="20"/>
          <w:szCs w:val="20"/>
        </w:rPr>
      </w:pPr>
      <w:r w:rsidRPr="00174F11">
        <w:rPr>
          <w:rFonts w:ascii="Arial" w:hAnsi="Arial" w:cs="Arial"/>
          <w:sz w:val="20"/>
          <w:szCs w:val="20"/>
        </w:rPr>
        <w:t>Jablonec nad Nisou, dne:</w:t>
      </w:r>
      <w:r w:rsidRPr="00174F11">
        <w:rPr>
          <w:rFonts w:ascii="Arial" w:hAnsi="Arial" w:cs="Arial"/>
          <w:sz w:val="20"/>
          <w:szCs w:val="20"/>
        </w:rPr>
        <w:tab/>
      </w:r>
      <w:r w:rsidR="009B7889">
        <w:rPr>
          <w:rFonts w:ascii="Arial" w:hAnsi="Arial" w:cs="Arial"/>
          <w:sz w:val="20"/>
          <w:szCs w:val="20"/>
        </w:rPr>
        <w:t xml:space="preserve">, </w:t>
      </w:r>
      <w:r w:rsidRPr="000557D1">
        <w:rPr>
          <w:rFonts w:ascii="Arial" w:hAnsi="Arial" w:cs="Arial"/>
          <w:sz w:val="20"/>
          <w:szCs w:val="20"/>
        </w:rPr>
        <w:t>dne:</w:t>
      </w:r>
    </w:p>
    <w:p w:rsidR="00E208DC" w:rsidRDefault="00E208DC" w:rsidP="005E2E4C">
      <w:pPr>
        <w:tabs>
          <w:tab w:val="left" w:pos="5580"/>
          <w:tab w:val="right" w:pos="9540"/>
        </w:tabs>
        <w:jc w:val="both"/>
        <w:rPr>
          <w:rFonts w:ascii="Arial" w:hAnsi="Arial" w:cs="Arial"/>
          <w:sz w:val="20"/>
          <w:szCs w:val="20"/>
        </w:rPr>
      </w:pPr>
    </w:p>
    <w:p w:rsidR="005E2E4C" w:rsidRPr="000557D1" w:rsidRDefault="005E2E4C" w:rsidP="005E2E4C">
      <w:pPr>
        <w:tabs>
          <w:tab w:val="left" w:pos="5580"/>
          <w:tab w:val="right" w:pos="9540"/>
        </w:tabs>
        <w:jc w:val="both"/>
        <w:rPr>
          <w:rFonts w:ascii="Arial" w:hAnsi="Arial" w:cs="Arial"/>
          <w:sz w:val="20"/>
          <w:szCs w:val="20"/>
        </w:rPr>
      </w:pPr>
      <w:r w:rsidRPr="000557D1">
        <w:rPr>
          <w:rFonts w:ascii="Arial" w:hAnsi="Arial" w:cs="Arial"/>
          <w:sz w:val="20"/>
          <w:szCs w:val="20"/>
        </w:rPr>
        <w:tab/>
      </w:r>
    </w:p>
    <w:p w:rsidR="005E2E4C" w:rsidRPr="000557D1" w:rsidRDefault="005E2E4C" w:rsidP="005E2E4C">
      <w:pPr>
        <w:tabs>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objednatel:</w:t>
      </w:r>
      <w:r w:rsidRPr="000557D1">
        <w:rPr>
          <w:rFonts w:ascii="Arial" w:hAnsi="Arial" w:cs="Arial"/>
          <w:sz w:val="20"/>
          <w:szCs w:val="20"/>
        </w:rPr>
        <w:tab/>
        <w:t>zhotovitel:</w:t>
      </w:r>
    </w:p>
    <w:p w:rsidR="00561ACE" w:rsidRPr="000557D1" w:rsidRDefault="00C626A6" w:rsidP="00561ACE">
      <w:pPr>
        <w:tabs>
          <w:tab w:val="left" w:pos="5580"/>
          <w:tab w:val="right" w:pos="9540"/>
        </w:tabs>
        <w:jc w:val="both"/>
        <w:rPr>
          <w:rFonts w:ascii="Arial" w:hAnsi="Arial" w:cs="Arial"/>
          <w:sz w:val="20"/>
          <w:szCs w:val="20"/>
        </w:rPr>
      </w:pPr>
      <w:r w:rsidRPr="000557D1">
        <w:rPr>
          <w:rFonts w:ascii="Arial" w:hAnsi="Arial" w:cs="Arial"/>
          <w:sz w:val="20"/>
          <w:szCs w:val="20"/>
        </w:rPr>
        <w:t>Statutární m</w:t>
      </w:r>
      <w:r w:rsidR="00561ACE" w:rsidRPr="000557D1">
        <w:rPr>
          <w:rFonts w:ascii="Arial" w:hAnsi="Arial" w:cs="Arial"/>
          <w:sz w:val="20"/>
          <w:szCs w:val="20"/>
        </w:rPr>
        <w:t xml:space="preserve">ěsto Jablonec nad Nisou </w:t>
      </w:r>
      <w:r w:rsidR="00561ACE" w:rsidRPr="000557D1">
        <w:rPr>
          <w:rFonts w:ascii="Arial" w:hAnsi="Arial" w:cs="Arial"/>
          <w:sz w:val="20"/>
          <w:szCs w:val="20"/>
        </w:rPr>
        <w:tab/>
      </w:r>
    </w:p>
    <w:p w:rsidR="00561ACE" w:rsidRPr="000557D1" w:rsidRDefault="00561ACE" w:rsidP="00561ACE">
      <w:pPr>
        <w:tabs>
          <w:tab w:val="left" w:pos="5580"/>
          <w:tab w:val="right" w:pos="9540"/>
        </w:tabs>
        <w:jc w:val="both"/>
        <w:rPr>
          <w:rFonts w:ascii="Arial" w:hAnsi="Arial" w:cs="Arial"/>
          <w:sz w:val="20"/>
          <w:szCs w:val="20"/>
        </w:rPr>
      </w:pPr>
    </w:p>
    <w:p w:rsidR="00B400F9" w:rsidRDefault="00B400F9" w:rsidP="00561ACE">
      <w:pPr>
        <w:tabs>
          <w:tab w:val="left" w:pos="5580"/>
          <w:tab w:val="right" w:pos="9540"/>
        </w:tabs>
        <w:jc w:val="both"/>
        <w:rPr>
          <w:rFonts w:ascii="Arial" w:hAnsi="Arial" w:cs="Arial"/>
          <w:sz w:val="20"/>
          <w:szCs w:val="20"/>
        </w:rPr>
      </w:pPr>
    </w:p>
    <w:p w:rsidR="00382316" w:rsidRDefault="00382316" w:rsidP="00561ACE">
      <w:pPr>
        <w:tabs>
          <w:tab w:val="left" w:pos="5580"/>
          <w:tab w:val="right" w:pos="9540"/>
        </w:tabs>
        <w:jc w:val="both"/>
        <w:rPr>
          <w:rFonts w:ascii="Arial" w:hAnsi="Arial" w:cs="Arial"/>
          <w:sz w:val="20"/>
          <w:szCs w:val="20"/>
        </w:rPr>
      </w:pPr>
    </w:p>
    <w:p w:rsidR="00390C79" w:rsidRPr="000557D1" w:rsidRDefault="00390C79" w:rsidP="00561ACE">
      <w:pPr>
        <w:tabs>
          <w:tab w:val="left" w:pos="5580"/>
          <w:tab w:val="right" w:pos="9540"/>
        </w:tabs>
        <w:jc w:val="both"/>
        <w:rPr>
          <w:rFonts w:ascii="Arial" w:hAnsi="Arial" w:cs="Arial"/>
          <w:sz w:val="20"/>
          <w:szCs w:val="20"/>
        </w:rPr>
      </w:pP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0557D1">
        <w:rPr>
          <w:rFonts w:ascii="Arial" w:hAnsi="Arial" w:cs="Arial"/>
          <w:sz w:val="20"/>
          <w:szCs w:val="20"/>
        </w:rPr>
        <w:tab/>
        <w:t>_______________________________</w:t>
      </w:r>
    </w:p>
    <w:p w:rsidR="00561ACE" w:rsidRPr="000557D1" w:rsidRDefault="00561ACE" w:rsidP="00561ACE">
      <w:pPr>
        <w:tabs>
          <w:tab w:val="left" w:pos="5580"/>
          <w:tab w:val="right" w:pos="9540"/>
        </w:tabs>
        <w:jc w:val="both"/>
        <w:rPr>
          <w:rFonts w:ascii="Arial" w:hAnsi="Arial" w:cs="Arial"/>
          <w:sz w:val="20"/>
          <w:szCs w:val="20"/>
        </w:rPr>
      </w:pPr>
      <w:r w:rsidRPr="000557D1">
        <w:rPr>
          <w:rFonts w:ascii="Arial" w:hAnsi="Arial" w:cs="Arial"/>
          <w:bCs/>
          <w:sz w:val="20"/>
          <w:szCs w:val="20"/>
        </w:rPr>
        <w:t xml:space="preserve">Ing. </w:t>
      </w:r>
      <w:smartTag w:uri="urn:schemas-microsoft-com:office:smarttags" w:element="PersonName">
        <w:smartTagPr>
          <w:attr w:name="ProductID" w:val="Miloš Vele,"/>
        </w:smartTagPr>
        <w:r w:rsidRPr="000557D1">
          <w:rPr>
            <w:rFonts w:ascii="Arial" w:hAnsi="Arial" w:cs="Arial"/>
            <w:bCs/>
            <w:sz w:val="20"/>
            <w:szCs w:val="20"/>
          </w:rPr>
          <w:t>Miloš Vele,</w:t>
        </w:r>
      </w:smartTag>
      <w:r w:rsidRPr="000557D1">
        <w:rPr>
          <w:rFonts w:ascii="Arial" w:hAnsi="Arial" w:cs="Arial"/>
          <w:bCs/>
          <w:sz w:val="20"/>
          <w:szCs w:val="20"/>
        </w:rPr>
        <w:t xml:space="preserve"> </w:t>
      </w:r>
      <w:r w:rsidR="00C626A6" w:rsidRPr="000557D1">
        <w:rPr>
          <w:rFonts w:ascii="Arial" w:hAnsi="Arial" w:cs="Arial"/>
          <w:bCs/>
          <w:sz w:val="20"/>
          <w:szCs w:val="20"/>
        </w:rPr>
        <w:t>náměstek primátora</w:t>
      </w:r>
      <w:r w:rsidR="00C626A6" w:rsidRPr="000557D1">
        <w:rPr>
          <w:rFonts w:ascii="Arial" w:hAnsi="Arial" w:cs="Arial"/>
          <w:sz w:val="20"/>
          <w:szCs w:val="20"/>
        </w:rPr>
        <w:tab/>
        <w:t>jméno a příjmení,</w:t>
      </w:r>
      <w:r w:rsidRPr="000557D1">
        <w:rPr>
          <w:rFonts w:ascii="Arial" w:hAnsi="Arial" w:cs="Arial"/>
          <w:sz w:val="20"/>
          <w:szCs w:val="20"/>
        </w:rPr>
        <w:t xml:space="preserve"> jednatel společnosti</w:t>
      </w:r>
    </w:p>
    <w:p w:rsidR="00561ACE" w:rsidRPr="000557D1" w:rsidRDefault="00561ACE" w:rsidP="00561ACE">
      <w:pPr>
        <w:tabs>
          <w:tab w:val="left" w:pos="5580"/>
          <w:tab w:val="right" w:pos="9540"/>
        </w:tabs>
        <w:jc w:val="both"/>
        <w:rPr>
          <w:rFonts w:ascii="Arial" w:hAnsi="Arial" w:cs="Arial"/>
          <w:sz w:val="20"/>
          <w:szCs w:val="20"/>
        </w:rPr>
      </w:pPr>
    </w:p>
    <w:p w:rsidR="00561ACE" w:rsidRDefault="00561ACE" w:rsidP="00561ACE">
      <w:pPr>
        <w:tabs>
          <w:tab w:val="left" w:pos="5580"/>
          <w:tab w:val="right" w:pos="9540"/>
        </w:tabs>
        <w:jc w:val="both"/>
        <w:rPr>
          <w:rFonts w:ascii="Arial" w:hAnsi="Arial" w:cs="Arial"/>
          <w:sz w:val="20"/>
          <w:szCs w:val="20"/>
        </w:rPr>
      </w:pPr>
    </w:p>
    <w:p w:rsidR="00382316" w:rsidRDefault="00382316" w:rsidP="00561ACE">
      <w:pPr>
        <w:tabs>
          <w:tab w:val="left" w:pos="5580"/>
          <w:tab w:val="right" w:pos="9540"/>
        </w:tabs>
        <w:jc w:val="both"/>
        <w:rPr>
          <w:rFonts w:ascii="Arial" w:hAnsi="Arial" w:cs="Arial"/>
          <w:sz w:val="20"/>
          <w:szCs w:val="20"/>
        </w:rPr>
      </w:pPr>
    </w:p>
    <w:p w:rsidR="00390C79" w:rsidRPr="000557D1" w:rsidRDefault="00390C79"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0557D1">
        <w:rPr>
          <w:rFonts w:ascii="Arial" w:hAnsi="Arial" w:cs="Arial"/>
          <w:sz w:val="20"/>
          <w:szCs w:val="20"/>
        </w:rPr>
        <w:t>____________________________________</w:t>
      </w:r>
      <w:r w:rsidRPr="00174F11">
        <w:rPr>
          <w:rFonts w:ascii="Arial" w:hAnsi="Arial" w:cs="Arial"/>
          <w:sz w:val="20"/>
          <w:szCs w:val="20"/>
        </w:rPr>
        <w:tab/>
      </w:r>
      <w:r w:rsidRPr="00174F11">
        <w:rPr>
          <w:rFonts w:ascii="Arial" w:hAnsi="Arial" w:cs="Arial"/>
          <w:sz w:val="20"/>
          <w:szCs w:val="20"/>
        </w:rPr>
        <w:tab/>
      </w:r>
    </w:p>
    <w:p w:rsidR="00103497" w:rsidRDefault="00561ACE" w:rsidP="0059186B">
      <w:pPr>
        <w:tabs>
          <w:tab w:val="left" w:pos="5580"/>
          <w:tab w:val="right" w:pos="9540"/>
        </w:tabs>
        <w:jc w:val="both"/>
        <w:rPr>
          <w:rFonts w:ascii="Arial" w:hAnsi="Arial" w:cs="Arial"/>
          <w:bCs/>
          <w:sz w:val="20"/>
          <w:szCs w:val="20"/>
        </w:rPr>
      </w:pPr>
      <w:r w:rsidRPr="00174F11">
        <w:rPr>
          <w:rFonts w:ascii="Arial" w:hAnsi="Arial" w:cs="Arial"/>
          <w:bCs/>
          <w:sz w:val="20"/>
          <w:szCs w:val="20"/>
        </w:rPr>
        <w:t xml:space="preserve">Ing. </w:t>
      </w:r>
      <w:smartTag w:uri="urn:schemas-microsoft-com:office:smarttags" w:element="PersonName">
        <w:smartTagPr>
          <w:attr w:name="ProductID" w:val="Jaromíra Čechová"/>
        </w:smartTagPr>
        <w:r w:rsidRPr="00174F11">
          <w:rPr>
            <w:rFonts w:ascii="Arial" w:hAnsi="Arial" w:cs="Arial"/>
            <w:bCs/>
            <w:sz w:val="20"/>
            <w:szCs w:val="20"/>
          </w:rPr>
          <w:t>Jaromíra Čechová</w:t>
        </w:r>
      </w:smartTag>
      <w:r w:rsidRPr="00174F11">
        <w:rPr>
          <w:rFonts w:ascii="Arial" w:hAnsi="Arial" w:cs="Arial"/>
          <w:bCs/>
          <w:sz w:val="20"/>
          <w:szCs w:val="20"/>
        </w:rPr>
        <w:t xml:space="preserve">,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766799" w:rsidRDefault="00766799" w:rsidP="0059186B">
      <w:pPr>
        <w:tabs>
          <w:tab w:val="left" w:pos="5580"/>
          <w:tab w:val="right" w:pos="9540"/>
        </w:tabs>
        <w:jc w:val="both"/>
        <w:rPr>
          <w:rFonts w:ascii="Arial" w:hAnsi="Arial" w:cs="Arial"/>
          <w:bCs/>
          <w:sz w:val="20"/>
          <w:szCs w:val="20"/>
        </w:rPr>
      </w:pPr>
    </w:p>
    <w:p w:rsidR="002E258D" w:rsidRPr="00B875A7" w:rsidRDefault="002E258D" w:rsidP="002E258D">
      <w:pPr>
        <w:ind w:left="6372" w:firstLine="708"/>
        <w:rPr>
          <w:rFonts w:ascii="Arial" w:hAnsi="Arial" w:cs="Arial"/>
          <w:i/>
          <w:sz w:val="20"/>
          <w:szCs w:val="20"/>
        </w:rPr>
      </w:pPr>
      <w:r w:rsidRPr="00B875A7">
        <w:rPr>
          <w:rFonts w:ascii="Arial" w:hAnsi="Arial" w:cs="Arial"/>
          <w:i/>
          <w:sz w:val="20"/>
          <w:szCs w:val="20"/>
        </w:rPr>
        <w:t xml:space="preserve">Za věcnou správnost: </w:t>
      </w:r>
    </w:p>
    <w:p w:rsidR="002E258D" w:rsidRPr="00B875A7" w:rsidRDefault="000557D1" w:rsidP="002E258D">
      <w:pPr>
        <w:ind w:left="6372" w:hanging="135"/>
        <w:rPr>
          <w:rFonts w:ascii="Arial" w:hAnsi="Arial" w:cs="Arial"/>
          <w:i/>
          <w:sz w:val="20"/>
          <w:szCs w:val="20"/>
        </w:rPr>
      </w:pPr>
      <w:r>
        <w:rPr>
          <w:rFonts w:ascii="Arial" w:hAnsi="Arial" w:cs="Arial"/>
          <w:i/>
          <w:sz w:val="20"/>
          <w:szCs w:val="20"/>
        </w:rPr>
        <w:t>Ivana Šálková</w:t>
      </w:r>
      <w:r w:rsidR="002E258D" w:rsidRPr="00B875A7">
        <w:rPr>
          <w:rFonts w:ascii="Arial" w:hAnsi="Arial" w:cs="Arial"/>
          <w:i/>
          <w:sz w:val="20"/>
          <w:szCs w:val="20"/>
        </w:rPr>
        <w:t>, technik, OSO</w:t>
      </w:r>
    </w:p>
    <w:sectPr w:rsidR="002E258D" w:rsidRPr="00B875A7" w:rsidSect="009E0978">
      <w:footerReference w:type="even" r:id="rId8"/>
      <w:footerReference w:type="default" r:id="rId9"/>
      <w:pgSz w:w="11906" w:h="16838"/>
      <w:pgMar w:top="1418" w:right="1276"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85" w:rsidRDefault="00365185">
      <w:r>
        <w:separator/>
      </w:r>
    </w:p>
  </w:endnote>
  <w:endnote w:type="continuationSeparator" w:id="0">
    <w:p w:rsidR="00365185" w:rsidRDefault="0036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F69C5" w:rsidRDefault="00CF69C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9C5" w:rsidRDefault="00CF69C5"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D4FD5">
      <w:rPr>
        <w:rStyle w:val="slostrnky"/>
        <w:noProof/>
      </w:rPr>
      <w:t>10</w:t>
    </w:r>
    <w:r>
      <w:rPr>
        <w:rStyle w:val="slostrnky"/>
      </w:rPr>
      <w:fldChar w:fldCharType="end"/>
    </w:r>
  </w:p>
  <w:p w:rsidR="00CF69C5" w:rsidRDefault="00CF69C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85" w:rsidRDefault="00365185">
      <w:r>
        <w:separator/>
      </w:r>
    </w:p>
  </w:footnote>
  <w:footnote w:type="continuationSeparator" w:id="0">
    <w:p w:rsidR="00365185" w:rsidRDefault="00365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B57EE"/>
    <w:multiLevelType w:val="hybridMultilevel"/>
    <w:tmpl w:val="D8F6F85C"/>
    <w:lvl w:ilvl="0" w:tplc="EE4430E2">
      <w:numFmt w:val="bullet"/>
      <w:lvlText w:val="-"/>
      <w:lvlJc w:val="left"/>
      <w:pPr>
        <w:ind w:left="1605" w:hanging="360"/>
      </w:pPr>
      <w:rPr>
        <w:rFonts w:ascii="Calibri" w:eastAsia="Calibri" w:hAnsi="Calibri" w:cs="Times New Roman" w:hint="default"/>
      </w:rPr>
    </w:lvl>
    <w:lvl w:ilvl="1" w:tplc="04050003" w:tentative="1">
      <w:start w:val="1"/>
      <w:numFmt w:val="bullet"/>
      <w:lvlText w:val="o"/>
      <w:lvlJc w:val="left"/>
      <w:pPr>
        <w:ind w:left="2325" w:hanging="360"/>
      </w:pPr>
      <w:rPr>
        <w:rFonts w:ascii="Courier New" w:hAnsi="Courier New" w:cs="Courier New" w:hint="default"/>
      </w:rPr>
    </w:lvl>
    <w:lvl w:ilvl="2" w:tplc="04050005" w:tentative="1">
      <w:start w:val="1"/>
      <w:numFmt w:val="bullet"/>
      <w:lvlText w:val=""/>
      <w:lvlJc w:val="left"/>
      <w:pPr>
        <w:ind w:left="3045" w:hanging="360"/>
      </w:pPr>
      <w:rPr>
        <w:rFonts w:ascii="Wingdings" w:hAnsi="Wingdings" w:hint="default"/>
      </w:rPr>
    </w:lvl>
    <w:lvl w:ilvl="3" w:tplc="04050001" w:tentative="1">
      <w:start w:val="1"/>
      <w:numFmt w:val="bullet"/>
      <w:lvlText w:val=""/>
      <w:lvlJc w:val="left"/>
      <w:pPr>
        <w:ind w:left="3765" w:hanging="360"/>
      </w:pPr>
      <w:rPr>
        <w:rFonts w:ascii="Symbol" w:hAnsi="Symbol" w:hint="default"/>
      </w:rPr>
    </w:lvl>
    <w:lvl w:ilvl="4" w:tplc="04050003" w:tentative="1">
      <w:start w:val="1"/>
      <w:numFmt w:val="bullet"/>
      <w:lvlText w:val="o"/>
      <w:lvlJc w:val="left"/>
      <w:pPr>
        <w:ind w:left="4485" w:hanging="360"/>
      </w:pPr>
      <w:rPr>
        <w:rFonts w:ascii="Courier New" w:hAnsi="Courier New" w:cs="Courier New" w:hint="default"/>
      </w:rPr>
    </w:lvl>
    <w:lvl w:ilvl="5" w:tplc="04050005" w:tentative="1">
      <w:start w:val="1"/>
      <w:numFmt w:val="bullet"/>
      <w:lvlText w:val=""/>
      <w:lvlJc w:val="left"/>
      <w:pPr>
        <w:ind w:left="5205" w:hanging="360"/>
      </w:pPr>
      <w:rPr>
        <w:rFonts w:ascii="Wingdings" w:hAnsi="Wingdings" w:hint="default"/>
      </w:rPr>
    </w:lvl>
    <w:lvl w:ilvl="6" w:tplc="04050001" w:tentative="1">
      <w:start w:val="1"/>
      <w:numFmt w:val="bullet"/>
      <w:lvlText w:val=""/>
      <w:lvlJc w:val="left"/>
      <w:pPr>
        <w:ind w:left="5925" w:hanging="360"/>
      </w:pPr>
      <w:rPr>
        <w:rFonts w:ascii="Symbol" w:hAnsi="Symbol" w:hint="default"/>
      </w:rPr>
    </w:lvl>
    <w:lvl w:ilvl="7" w:tplc="04050003" w:tentative="1">
      <w:start w:val="1"/>
      <w:numFmt w:val="bullet"/>
      <w:lvlText w:val="o"/>
      <w:lvlJc w:val="left"/>
      <w:pPr>
        <w:ind w:left="6645" w:hanging="360"/>
      </w:pPr>
      <w:rPr>
        <w:rFonts w:ascii="Courier New" w:hAnsi="Courier New" w:cs="Courier New" w:hint="default"/>
      </w:rPr>
    </w:lvl>
    <w:lvl w:ilvl="8" w:tplc="04050005" w:tentative="1">
      <w:start w:val="1"/>
      <w:numFmt w:val="bullet"/>
      <w:lvlText w:val=""/>
      <w:lvlJc w:val="left"/>
      <w:pPr>
        <w:ind w:left="7365" w:hanging="360"/>
      </w:pPr>
      <w:rPr>
        <w:rFonts w:ascii="Wingdings" w:hAnsi="Wingdings" w:hint="default"/>
      </w:r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125A6"/>
    <w:rsid w:val="00013C77"/>
    <w:rsid w:val="00024C5C"/>
    <w:rsid w:val="00026A0A"/>
    <w:rsid w:val="000355D9"/>
    <w:rsid w:val="00036397"/>
    <w:rsid w:val="00045FDA"/>
    <w:rsid w:val="00046E43"/>
    <w:rsid w:val="00054AFC"/>
    <w:rsid w:val="000557D1"/>
    <w:rsid w:val="00065053"/>
    <w:rsid w:val="00075276"/>
    <w:rsid w:val="000759BE"/>
    <w:rsid w:val="00086DF5"/>
    <w:rsid w:val="000B3745"/>
    <w:rsid w:val="000B46E4"/>
    <w:rsid w:val="000B767E"/>
    <w:rsid w:val="000D3658"/>
    <w:rsid w:val="00103497"/>
    <w:rsid w:val="001067E6"/>
    <w:rsid w:val="001070D9"/>
    <w:rsid w:val="001132C5"/>
    <w:rsid w:val="001436B5"/>
    <w:rsid w:val="00147691"/>
    <w:rsid w:val="00153485"/>
    <w:rsid w:val="001565FD"/>
    <w:rsid w:val="00166179"/>
    <w:rsid w:val="00174F11"/>
    <w:rsid w:val="00180A94"/>
    <w:rsid w:val="00184079"/>
    <w:rsid w:val="0019486C"/>
    <w:rsid w:val="001A3A2D"/>
    <w:rsid w:val="001A6E94"/>
    <w:rsid w:val="001C5A93"/>
    <w:rsid w:val="001D06CE"/>
    <w:rsid w:val="001E5EFA"/>
    <w:rsid w:val="002173F3"/>
    <w:rsid w:val="0023427A"/>
    <w:rsid w:val="00236037"/>
    <w:rsid w:val="00241444"/>
    <w:rsid w:val="00247695"/>
    <w:rsid w:val="00262543"/>
    <w:rsid w:val="0026330D"/>
    <w:rsid w:val="00273CB4"/>
    <w:rsid w:val="00274130"/>
    <w:rsid w:val="00281A22"/>
    <w:rsid w:val="00287623"/>
    <w:rsid w:val="002A293E"/>
    <w:rsid w:val="002A7008"/>
    <w:rsid w:val="002C4CCF"/>
    <w:rsid w:val="002D3E49"/>
    <w:rsid w:val="002D65D3"/>
    <w:rsid w:val="002E258D"/>
    <w:rsid w:val="002E3E4D"/>
    <w:rsid w:val="002F4162"/>
    <w:rsid w:val="00301CE6"/>
    <w:rsid w:val="00302924"/>
    <w:rsid w:val="00314AAA"/>
    <w:rsid w:val="0031533B"/>
    <w:rsid w:val="00326055"/>
    <w:rsid w:val="003321B4"/>
    <w:rsid w:val="00365185"/>
    <w:rsid w:val="00365E74"/>
    <w:rsid w:val="00382316"/>
    <w:rsid w:val="00390C79"/>
    <w:rsid w:val="003914FA"/>
    <w:rsid w:val="003A4388"/>
    <w:rsid w:val="003A7BB6"/>
    <w:rsid w:val="003B59DB"/>
    <w:rsid w:val="003B5B83"/>
    <w:rsid w:val="003C081A"/>
    <w:rsid w:val="003C7C8B"/>
    <w:rsid w:val="003D111C"/>
    <w:rsid w:val="003F1D71"/>
    <w:rsid w:val="00402981"/>
    <w:rsid w:val="004029AA"/>
    <w:rsid w:val="004049D6"/>
    <w:rsid w:val="00410D76"/>
    <w:rsid w:val="004174B6"/>
    <w:rsid w:val="00433311"/>
    <w:rsid w:val="004470CC"/>
    <w:rsid w:val="00452266"/>
    <w:rsid w:val="00453A40"/>
    <w:rsid w:val="00477AE1"/>
    <w:rsid w:val="00480079"/>
    <w:rsid w:val="00480E0C"/>
    <w:rsid w:val="00480F98"/>
    <w:rsid w:val="004910B3"/>
    <w:rsid w:val="004A79AA"/>
    <w:rsid w:val="004B2E27"/>
    <w:rsid w:val="004F0350"/>
    <w:rsid w:val="004F2C42"/>
    <w:rsid w:val="004F5AA5"/>
    <w:rsid w:val="004F5FE1"/>
    <w:rsid w:val="0050445D"/>
    <w:rsid w:val="005078E3"/>
    <w:rsid w:val="00511EF0"/>
    <w:rsid w:val="00515710"/>
    <w:rsid w:val="00517E01"/>
    <w:rsid w:val="0052359A"/>
    <w:rsid w:val="00530B99"/>
    <w:rsid w:val="00532A43"/>
    <w:rsid w:val="0053500C"/>
    <w:rsid w:val="005351EF"/>
    <w:rsid w:val="00536C93"/>
    <w:rsid w:val="0054630A"/>
    <w:rsid w:val="00557F94"/>
    <w:rsid w:val="00561ACE"/>
    <w:rsid w:val="00565021"/>
    <w:rsid w:val="005906A5"/>
    <w:rsid w:val="0059186B"/>
    <w:rsid w:val="00594ADE"/>
    <w:rsid w:val="00596D36"/>
    <w:rsid w:val="005A0DB7"/>
    <w:rsid w:val="005A3A4A"/>
    <w:rsid w:val="005C577D"/>
    <w:rsid w:val="005C5AE7"/>
    <w:rsid w:val="005C661E"/>
    <w:rsid w:val="005E2E4C"/>
    <w:rsid w:val="0060261A"/>
    <w:rsid w:val="00616AE6"/>
    <w:rsid w:val="00630095"/>
    <w:rsid w:val="00640FBC"/>
    <w:rsid w:val="00646290"/>
    <w:rsid w:val="00650D11"/>
    <w:rsid w:val="00657B8F"/>
    <w:rsid w:val="00661EEA"/>
    <w:rsid w:val="00681F31"/>
    <w:rsid w:val="00682983"/>
    <w:rsid w:val="00685629"/>
    <w:rsid w:val="006972CC"/>
    <w:rsid w:val="006B335D"/>
    <w:rsid w:val="006B6A16"/>
    <w:rsid w:val="006C3E8C"/>
    <w:rsid w:val="006C5A5B"/>
    <w:rsid w:val="006C6C76"/>
    <w:rsid w:val="006C6CA8"/>
    <w:rsid w:val="006E443A"/>
    <w:rsid w:val="006F2FDD"/>
    <w:rsid w:val="00717C85"/>
    <w:rsid w:val="00734D98"/>
    <w:rsid w:val="007436ED"/>
    <w:rsid w:val="00766799"/>
    <w:rsid w:val="007823DF"/>
    <w:rsid w:val="00795AE6"/>
    <w:rsid w:val="007A2402"/>
    <w:rsid w:val="007A7492"/>
    <w:rsid w:val="007B66A2"/>
    <w:rsid w:val="007C394A"/>
    <w:rsid w:val="007D115F"/>
    <w:rsid w:val="007D73A0"/>
    <w:rsid w:val="007F0151"/>
    <w:rsid w:val="007F3542"/>
    <w:rsid w:val="007F6828"/>
    <w:rsid w:val="008005C7"/>
    <w:rsid w:val="00803428"/>
    <w:rsid w:val="008118D6"/>
    <w:rsid w:val="008177DE"/>
    <w:rsid w:val="00852204"/>
    <w:rsid w:val="008529F1"/>
    <w:rsid w:val="008740B9"/>
    <w:rsid w:val="0087588F"/>
    <w:rsid w:val="0088040D"/>
    <w:rsid w:val="008853C3"/>
    <w:rsid w:val="008B7E2D"/>
    <w:rsid w:val="008C2E03"/>
    <w:rsid w:val="008E0C3F"/>
    <w:rsid w:val="008F2F1A"/>
    <w:rsid w:val="008F41F2"/>
    <w:rsid w:val="008F4FFC"/>
    <w:rsid w:val="008F5784"/>
    <w:rsid w:val="009138C3"/>
    <w:rsid w:val="00926284"/>
    <w:rsid w:val="00933C5D"/>
    <w:rsid w:val="0095338D"/>
    <w:rsid w:val="00962256"/>
    <w:rsid w:val="009722A0"/>
    <w:rsid w:val="00984E33"/>
    <w:rsid w:val="00987DFD"/>
    <w:rsid w:val="009920DA"/>
    <w:rsid w:val="009A4F16"/>
    <w:rsid w:val="009B7889"/>
    <w:rsid w:val="009D19F3"/>
    <w:rsid w:val="009D2E87"/>
    <w:rsid w:val="009E0978"/>
    <w:rsid w:val="009F24E8"/>
    <w:rsid w:val="009F4FCF"/>
    <w:rsid w:val="009F57A4"/>
    <w:rsid w:val="00A01203"/>
    <w:rsid w:val="00A01CB7"/>
    <w:rsid w:val="00A1342B"/>
    <w:rsid w:val="00A211F2"/>
    <w:rsid w:val="00A24C21"/>
    <w:rsid w:val="00A40EB7"/>
    <w:rsid w:val="00A536E1"/>
    <w:rsid w:val="00A60343"/>
    <w:rsid w:val="00A70855"/>
    <w:rsid w:val="00A774BF"/>
    <w:rsid w:val="00A81A68"/>
    <w:rsid w:val="00A84BEB"/>
    <w:rsid w:val="00A85EBA"/>
    <w:rsid w:val="00A861C0"/>
    <w:rsid w:val="00AB641A"/>
    <w:rsid w:val="00AD1DE2"/>
    <w:rsid w:val="00AE3E58"/>
    <w:rsid w:val="00AE4A4A"/>
    <w:rsid w:val="00AE6D38"/>
    <w:rsid w:val="00B01052"/>
    <w:rsid w:val="00B400F9"/>
    <w:rsid w:val="00B4104F"/>
    <w:rsid w:val="00B47608"/>
    <w:rsid w:val="00B57265"/>
    <w:rsid w:val="00B65C12"/>
    <w:rsid w:val="00B6623E"/>
    <w:rsid w:val="00B66EBF"/>
    <w:rsid w:val="00B70F16"/>
    <w:rsid w:val="00B765DE"/>
    <w:rsid w:val="00B806D1"/>
    <w:rsid w:val="00B82228"/>
    <w:rsid w:val="00B84561"/>
    <w:rsid w:val="00B875A7"/>
    <w:rsid w:val="00B95A57"/>
    <w:rsid w:val="00BA776D"/>
    <w:rsid w:val="00BB4E93"/>
    <w:rsid w:val="00BB6699"/>
    <w:rsid w:val="00BB7E0F"/>
    <w:rsid w:val="00BC4179"/>
    <w:rsid w:val="00BD75C5"/>
    <w:rsid w:val="00BD7FE0"/>
    <w:rsid w:val="00BE00A0"/>
    <w:rsid w:val="00BE64BE"/>
    <w:rsid w:val="00BF1FBF"/>
    <w:rsid w:val="00C00E63"/>
    <w:rsid w:val="00C00FDF"/>
    <w:rsid w:val="00C03954"/>
    <w:rsid w:val="00C068B0"/>
    <w:rsid w:val="00C101C0"/>
    <w:rsid w:val="00C14F1D"/>
    <w:rsid w:val="00C16A03"/>
    <w:rsid w:val="00C17C96"/>
    <w:rsid w:val="00C25CEA"/>
    <w:rsid w:val="00C31746"/>
    <w:rsid w:val="00C433EE"/>
    <w:rsid w:val="00C626A6"/>
    <w:rsid w:val="00C71196"/>
    <w:rsid w:val="00C71284"/>
    <w:rsid w:val="00C7274D"/>
    <w:rsid w:val="00C73138"/>
    <w:rsid w:val="00C73D8E"/>
    <w:rsid w:val="00C74ECB"/>
    <w:rsid w:val="00C842B0"/>
    <w:rsid w:val="00CA5227"/>
    <w:rsid w:val="00CC1B24"/>
    <w:rsid w:val="00CC4730"/>
    <w:rsid w:val="00CC6155"/>
    <w:rsid w:val="00CE6DA9"/>
    <w:rsid w:val="00CF1336"/>
    <w:rsid w:val="00CF23B9"/>
    <w:rsid w:val="00CF69C5"/>
    <w:rsid w:val="00D04044"/>
    <w:rsid w:val="00D318F9"/>
    <w:rsid w:val="00D72FBB"/>
    <w:rsid w:val="00D8646C"/>
    <w:rsid w:val="00D92D5C"/>
    <w:rsid w:val="00D95380"/>
    <w:rsid w:val="00D95FEB"/>
    <w:rsid w:val="00D96423"/>
    <w:rsid w:val="00DA6E13"/>
    <w:rsid w:val="00DC4270"/>
    <w:rsid w:val="00DF27B8"/>
    <w:rsid w:val="00DF5278"/>
    <w:rsid w:val="00DF7E99"/>
    <w:rsid w:val="00E03A79"/>
    <w:rsid w:val="00E1291C"/>
    <w:rsid w:val="00E162B5"/>
    <w:rsid w:val="00E208DC"/>
    <w:rsid w:val="00E267E2"/>
    <w:rsid w:val="00E44E7C"/>
    <w:rsid w:val="00E57BA4"/>
    <w:rsid w:val="00E65801"/>
    <w:rsid w:val="00E6680E"/>
    <w:rsid w:val="00E718F7"/>
    <w:rsid w:val="00E71FBB"/>
    <w:rsid w:val="00E81423"/>
    <w:rsid w:val="00E97987"/>
    <w:rsid w:val="00EA1804"/>
    <w:rsid w:val="00EB1B97"/>
    <w:rsid w:val="00EB6C08"/>
    <w:rsid w:val="00EF2EAC"/>
    <w:rsid w:val="00EF3011"/>
    <w:rsid w:val="00EF3738"/>
    <w:rsid w:val="00EF3BEE"/>
    <w:rsid w:val="00F035B8"/>
    <w:rsid w:val="00F04CBC"/>
    <w:rsid w:val="00F06D67"/>
    <w:rsid w:val="00F07579"/>
    <w:rsid w:val="00F14370"/>
    <w:rsid w:val="00F16E83"/>
    <w:rsid w:val="00F17F02"/>
    <w:rsid w:val="00F30393"/>
    <w:rsid w:val="00F32E41"/>
    <w:rsid w:val="00F41E3B"/>
    <w:rsid w:val="00F4225E"/>
    <w:rsid w:val="00F527C4"/>
    <w:rsid w:val="00F555C4"/>
    <w:rsid w:val="00F61566"/>
    <w:rsid w:val="00F66FD8"/>
    <w:rsid w:val="00F67E1F"/>
    <w:rsid w:val="00F82E4F"/>
    <w:rsid w:val="00F923BD"/>
    <w:rsid w:val="00FA2E4A"/>
    <w:rsid w:val="00FB17F7"/>
    <w:rsid w:val="00FB294D"/>
    <w:rsid w:val="00FD4FD5"/>
    <w:rsid w:val="00FD7F24"/>
    <w:rsid w:val="00FE412D"/>
    <w:rsid w:val="00FF070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7DBD368-D9EA-4CBF-ABE6-F67204AE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character" w:styleId="Odkaznakoment">
    <w:name w:val="annotation reference"/>
    <w:rsid w:val="00A24C21"/>
    <w:rPr>
      <w:sz w:val="16"/>
      <w:szCs w:val="16"/>
    </w:rPr>
  </w:style>
  <w:style w:type="paragraph" w:styleId="Textkomente">
    <w:name w:val="annotation text"/>
    <w:basedOn w:val="Normln"/>
    <w:link w:val="TextkomenteChar"/>
    <w:rsid w:val="00A24C21"/>
    <w:rPr>
      <w:sz w:val="20"/>
      <w:szCs w:val="20"/>
    </w:rPr>
  </w:style>
  <w:style w:type="character" w:customStyle="1" w:styleId="TextkomenteChar">
    <w:name w:val="Text komentáře Char"/>
    <w:basedOn w:val="Standardnpsmoodstavce"/>
    <w:link w:val="Textkomente"/>
    <w:rsid w:val="00A24C21"/>
  </w:style>
  <w:style w:type="paragraph" w:styleId="Pedmtkomente">
    <w:name w:val="annotation subject"/>
    <w:basedOn w:val="Textkomente"/>
    <w:next w:val="Textkomente"/>
    <w:link w:val="PedmtkomenteChar"/>
    <w:rsid w:val="00A24C21"/>
    <w:rPr>
      <w:b/>
      <w:bCs/>
      <w:lang w:val="x-none" w:eastAsia="x-none"/>
    </w:rPr>
  </w:style>
  <w:style w:type="character" w:customStyle="1" w:styleId="PedmtkomenteChar">
    <w:name w:val="Předmět komentáře Char"/>
    <w:link w:val="Pedmtkomente"/>
    <w:rsid w:val="00A24C21"/>
    <w:rPr>
      <w:b/>
      <w:bCs/>
    </w:rPr>
  </w:style>
  <w:style w:type="paragraph" w:styleId="Textbubliny">
    <w:name w:val="Balloon Text"/>
    <w:basedOn w:val="Normln"/>
    <w:link w:val="TextbublinyChar"/>
    <w:rsid w:val="00A24C21"/>
    <w:rPr>
      <w:rFonts w:ascii="Tahoma" w:hAnsi="Tahoma"/>
      <w:sz w:val="16"/>
      <w:szCs w:val="16"/>
      <w:lang w:val="x-none" w:eastAsia="x-none"/>
    </w:rPr>
  </w:style>
  <w:style w:type="character" w:customStyle="1" w:styleId="TextbublinyChar">
    <w:name w:val="Text bubliny Char"/>
    <w:link w:val="Textbubliny"/>
    <w:rsid w:val="00A24C21"/>
    <w:rPr>
      <w:rFonts w:ascii="Tahoma" w:hAnsi="Tahoma" w:cs="Tahoma"/>
      <w:sz w:val="16"/>
      <w:szCs w:val="16"/>
    </w:rPr>
  </w:style>
  <w:style w:type="paragraph" w:styleId="Odstavecseseznamem">
    <w:name w:val="List Paragraph"/>
    <w:basedOn w:val="Normln"/>
    <w:uiPriority w:val="34"/>
    <w:qFormat/>
    <w:rsid w:val="00A84BEB"/>
    <w:pPr>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EC2F3-9FCB-4D05-8377-45D896F1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3995</Words>
  <Characters>24047</Characters>
  <Application>Microsoft Office Word</Application>
  <DocSecurity>0</DocSecurity>
  <Lines>200</Lines>
  <Paragraphs>55</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3</cp:revision>
  <cp:lastPrinted>2017-05-17T09:09:00Z</cp:lastPrinted>
  <dcterms:created xsi:type="dcterms:W3CDTF">2017-05-31T13:38:00Z</dcterms:created>
  <dcterms:modified xsi:type="dcterms:W3CDTF">2017-05-31T13:53:00Z</dcterms:modified>
</cp:coreProperties>
</file>