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684C" w14:textId="79B58D44" w:rsidR="005603CA" w:rsidRPr="00D04931" w:rsidRDefault="00BE12A3" w:rsidP="00BE12A3">
      <w:pPr>
        <w:pStyle w:val="Zkladntext"/>
        <w:widowControl/>
        <w:spacing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  <w:r w:rsidRPr="005961C5">
        <w:rPr>
          <w:rFonts w:ascii="Arial" w:hAnsi="Arial" w:cs="Arial"/>
          <w:b/>
          <w:bCs/>
        </w:rPr>
        <w:t>Smlouva</w:t>
      </w:r>
      <w:r w:rsidR="005603CA" w:rsidRPr="00BE12A3">
        <w:rPr>
          <w:rFonts w:ascii="Arial" w:hAnsi="Arial" w:cs="Arial"/>
          <w:b/>
          <w:bCs/>
        </w:rPr>
        <w:t xml:space="preserve"> </w:t>
      </w:r>
      <w:r w:rsidR="005603CA" w:rsidRPr="00D04931">
        <w:rPr>
          <w:rFonts w:ascii="Arial" w:hAnsi="Arial" w:cs="Arial"/>
          <w:b/>
          <w:bCs/>
        </w:rPr>
        <w:t xml:space="preserve">poskytování </w:t>
      </w:r>
      <w:bookmarkEnd w:id="0"/>
      <w:bookmarkEnd w:id="1"/>
      <w:r w:rsidR="00D04931" w:rsidRPr="00D04931">
        <w:rPr>
          <w:rFonts w:ascii="Arial" w:hAnsi="Arial" w:cs="Arial"/>
          <w:b/>
          <w:bCs/>
        </w:rPr>
        <w:t>služeb při vydávání komerčních SSL/TLS certifikátů pro</w:t>
      </w:r>
      <w:r w:rsidR="00D04931">
        <w:rPr>
          <w:rFonts w:ascii="Arial" w:hAnsi="Arial" w:cs="Arial"/>
          <w:b/>
          <w:bCs/>
        </w:rPr>
        <w:t> </w:t>
      </w:r>
      <w:r w:rsidR="00D04931" w:rsidRPr="00D04931">
        <w:rPr>
          <w:rFonts w:ascii="Arial" w:hAnsi="Arial" w:cs="Arial"/>
          <w:b/>
          <w:bCs/>
        </w:rPr>
        <w:t>zabezpečení webu a přenosu dat</w:t>
      </w:r>
    </w:p>
    <w:p w14:paraId="271BD0A0" w14:textId="25D16BF2" w:rsidR="005603CA" w:rsidRDefault="005603CA" w:rsidP="00F311B7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>(dále jen „</w:t>
      </w:r>
      <w:r w:rsidRPr="00771B1A">
        <w:rPr>
          <w:rFonts w:ascii="Arial" w:hAnsi="Arial" w:cs="Arial"/>
          <w:b/>
          <w:bCs/>
          <w:sz w:val="20"/>
          <w:szCs w:val="20"/>
        </w:rPr>
        <w:t>Smlouva</w:t>
      </w:r>
      <w:r w:rsidRPr="00616227">
        <w:rPr>
          <w:rFonts w:ascii="Arial" w:hAnsi="Arial" w:cs="Arial"/>
          <w:sz w:val="20"/>
          <w:szCs w:val="20"/>
        </w:rPr>
        <w:t xml:space="preserve">“) </w:t>
      </w:r>
    </w:p>
    <w:p w14:paraId="6E26F1A9" w14:textId="77777777" w:rsidR="00EF76B3" w:rsidRPr="00616227" w:rsidRDefault="00EF76B3" w:rsidP="00F311B7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</w:p>
    <w:p w14:paraId="711F599F" w14:textId="26940579" w:rsidR="005603CA" w:rsidRDefault="005603CA" w:rsidP="00F311B7">
      <w:pPr>
        <w:spacing w:line="280" w:lineRule="atLeast"/>
        <w:jc w:val="center"/>
        <w:rPr>
          <w:rFonts w:ascii="Arial" w:hAnsi="Arial" w:cs="Arial"/>
        </w:rPr>
      </w:pPr>
      <w:r w:rsidRPr="00616227">
        <w:rPr>
          <w:rFonts w:ascii="Arial" w:hAnsi="Arial" w:cs="Arial"/>
          <w:spacing w:val="-2"/>
        </w:rPr>
        <w:t xml:space="preserve">uzavřená na základě </w:t>
      </w:r>
      <w:r w:rsidRPr="00616227">
        <w:rPr>
          <w:rFonts w:ascii="Arial" w:hAnsi="Arial" w:cs="Arial"/>
        </w:rPr>
        <w:t>§ 1746 odst. 2 zákona č. 89/2012 Sb., občanský zákoník, ve znění pozdějších předpisů (dále jen „</w:t>
      </w:r>
      <w:r w:rsidRPr="00771B1A">
        <w:rPr>
          <w:rFonts w:ascii="Arial" w:hAnsi="Arial" w:cs="Arial"/>
          <w:b/>
          <w:bCs/>
        </w:rPr>
        <w:t>Občanský zákoník</w:t>
      </w:r>
      <w:r w:rsidRPr="00616227">
        <w:rPr>
          <w:rFonts w:ascii="Arial" w:hAnsi="Arial" w:cs="Arial"/>
        </w:rPr>
        <w:t>“)</w:t>
      </w:r>
    </w:p>
    <w:p w14:paraId="74CA97A1" w14:textId="774F2F56" w:rsidR="00EF76B3" w:rsidRDefault="00EF76B3" w:rsidP="00F311B7">
      <w:pPr>
        <w:spacing w:line="280" w:lineRule="atLeast"/>
        <w:jc w:val="center"/>
        <w:rPr>
          <w:rFonts w:ascii="Arial" w:hAnsi="Arial" w:cs="Arial"/>
        </w:rPr>
      </w:pPr>
    </w:p>
    <w:p w14:paraId="1F785233" w14:textId="77777777" w:rsidR="00EF76B3" w:rsidRPr="00616227" w:rsidRDefault="00EF76B3" w:rsidP="00F311B7">
      <w:pPr>
        <w:spacing w:line="280" w:lineRule="atLeast"/>
        <w:jc w:val="center"/>
        <w:rPr>
          <w:rFonts w:ascii="Arial" w:hAnsi="Arial" w:cs="Arial"/>
        </w:rPr>
      </w:pPr>
    </w:p>
    <w:p w14:paraId="5ABE1E3F" w14:textId="7B4B020C" w:rsidR="005603CA" w:rsidRDefault="005603CA" w:rsidP="00F311B7">
      <w:pPr>
        <w:pStyle w:val="Zkladntext"/>
        <w:widowControl/>
        <w:spacing w:line="280" w:lineRule="atLeast"/>
        <w:jc w:val="left"/>
        <w:rPr>
          <w:rFonts w:ascii="Arial" w:hAnsi="Arial" w:cs="Arial"/>
        </w:rPr>
      </w:pPr>
      <w:r w:rsidRPr="00616227">
        <w:rPr>
          <w:rFonts w:ascii="Arial" w:hAnsi="Arial" w:cs="Arial"/>
        </w:rPr>
        <w:t>Smluvní strany:</w:t>
      </w:r>
    </w:p>
    <w:p w14:paraId="079A86F1" w14:textId="77777777" w:rsidR="007962E9" w:rsidRPr="00616227" w:rsidRDefault="007962E9" w:rsidP="00F311B7">
      <w:pPr>
        <w:pStyle w:val="Zkladntext"/>
        <w:widowControl/>
        <w:spacing w:line="280" w:lineRule="atLeast"/>
        <w:jc w:val="left"/>
        <w:rPr>
          <w:rFonts w:ascii="Arial" w:hAnsi="Arial" w:cs="Arial"/>
        </w:rPr>
      </w:pPr>
    </w:p>
    <w:p w14:paraId="4A9B4FE5" w14:textId="046835C1" w:rsidR="005603CA" w:rsidRPr="00616227" w:rsidRDefault="00616227" w:rsidP="00F311B7">
      <w:pPr>
        <w:tabs>
          <w:tab w:val="left" w:pos="284"/>
        </w:tabs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Objednatel: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00B29">
        <w:rPr>
          <w:rFonts w:ascii="Arial" w:hAnsi="Arial" w:cs="Arial"/>
          <w:b/>
          <w:bCs/>
        </w:rPr>
        <w:t xml:space="preserve">Digitální a informační agentura </w:t>
      </w:r>
    </w:p>
    <w:p w14:paraId="4354EB71" w14:textId="34F535D5" w:rsidR="005603CA" w:rsidRPr="00616227" w:rsidRDefault="005603CA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  <w:r w:rsidRPr="00616227">
        <w:rPr>
          <w:rFonts w:ascii="Arial" w:hAnsi="Arial" w:cs="Arial"/>
          <w:bCs/>
        </w:rPr>
        <w:t>se sídlem:</w:t>
      </w:r>
      <w:r w:rsidR="000F3669">
        <w:rPr>
          <w:rFonts w:ascii="Arial" w:hAnsi="Arial" w:cs="Arial"/>
          <w:bCs/>
        </w:rPr>
        <w:tab/>
      </w:r>
      <w:r w:rsidR="000F3669">
        <w:rPr>
          <w:rFonts w:ascii="Arial" w:hAnsi="Arial" w:cs="Arial"/>
          <w:bCs/>
        </w:rPr>
        <w:tab/>
      </w:r>
      <w:r w:rsidR="000F3669" w:rsidRPr="000F3669">
        <w:rPr>
          <w:rFonts w:ascii="Arial" w:hAnsi="Arial" w:cs="Arial"/>
          <w:bCs/>
        </w:rPr>
        <w:t>Na vápence 915/14</w:t>
      </w:r>
      <w:r w:rsidR="000F3669">
        <w:rPr>
          <w:rFonts w:ascii="Arial" w:hAnsi="Arial" w:cs="Arial"/>
          <w:bCs/>
        </w:rPr>
        <w:t>,</w:t>
      </w:r>
      <w:r w:rsidR="000F3669" w:rsidRPr="000F3669">
        <w:rPr>
          <w:rFonts w:ascii="Arial" w:hAnsi="Arial" w:cs="Arial"/>
          <w:bCs/>
        </w:rPr>
        <w:t>13000 Praha 3 Žižkov</w:t>
      </w:r>
      <w:r w:rsidRPr="00616227">
        <w:rPr>
          <w:rFonts w:ascii="Arial" w:hAnsi="Arial" w:cs="Arial"/>
          <w:bCs/>
        </w:rPr>
        <w:tab/>
      </w:r>
      <w:r w:rsidRPr="00616227">
        <w:rPr>
          <w:rFonts w:ascii="Arial" w:hAnsi="Arial" w:cs="Arial"/>
          <w:bCs/>
        </w:rPr>
        <w:tab/>
      </w:r>
    </w:p>
    <w:p w14:paraId="2BD9336E" w14:textId="19CF1B47" w:rsidR="005603CA" w:rsidRPr="00616227" w:rsidRDefault="005603CA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  <w:r w:rsidRPr="00616227">
        <w:rPr>
          <w:rFonts w:ascii="Arial" w:hAnsi="Arial" w:cs="Arial"/>
          <w:bCs/>
        </w:rPr>
        <w:t>IČO:</w:t>
      </w:r>
      <w:r w:rsidR="000F3669">
        <w:rPr>
          <w:rFonts w:ascii="Arial" w:hAnsi="Arial" w:cs="Arial"/>
          <w:bCs/>
        </w:rPr>
        <w:tab/>
      </w:r>
      <w:r w:rsidR="000F3669">
        <w:rPr>
          <w:rFonts w:ascii="Arial" w:hAnsi="Arial" w:cs="Arial"/>
          <w:bCs/>
        </w:rPr>
        <w:tab/>
      </w:r>
      <w:r w:rsidR="000F3669">
        <w:rPr>
          <w:rFonts w:ascii="Arial" w:hAnsi="Arial" w:cs="Arial"/>
          <w:bCs/>
        </w:rPr>
        <w:tab/>
      </w:r>
      <w:r w:rsidR="000F3669" w:rsidRPr="000F3669">
        <w:rPr>
          <w:rFonts w:ascii="Arial" w:hAnsi="Arial" w:cs="Arial"/>
          <w:bCs/>
        </w:rPr>
        <w:t>17651921</w:t>
      </w:r>
      <w:r w:rsidRPr="00616227">
        <w:rPr>
          <w:rFonts w:ascii="Arial" w:hAnsi="Arial" w:cs="Arial"/>
          <w:bCs/>
        </w:rPr>
        <w:tab/>
      </w:r>
      <w:r w:rsidRPr="00616227">
        <w:rPr>
          <w:rFonts w:ascii="Arial" w:hAnsi="Arial" w:cs="Arial"/>
          <w:bCs/>
        </w:rPr>
        <w:tab/>
      </w:r>
      <w:r w:rsidR="00616227">
        <w:rPr>
          <w:rFonts w:ascii="Arial" w:hAnsi="Arial" w:cs="Arial"/>
          <w:bCs/>
        </w:rPr>
        <w:tab/>
      </w:r>
    </w:p>
    <w:p w14:paraId="4696D395" w14:textId="26F32C56" w:rsidR="005603CA" w:rsidRPr="00616227" w:rsidRDefault="005603CA" w:rsidP="00F311B7">
      <w:pPr>
        <w:pStyle w:val="Zkladntext"/>
        <w:widowControl/>
        <w:spacing w:line="280" w:lineRule="atLeast"/>
        <w:ind w:left="2127" w:hanging="2127"/>
        <w:rPr>
          <w:rFonts w:ascii="Arial" w:hAnsi="Arial" w:cs="Arial"/>
          <w:bCs/>
        </w:rPr>
      </w:pPr>
      <w:r w:rsidRPr="00616227">
        <w:rPr>
          <w:rFonts w:ascii="Arial" w:hAnsi="Arial" w:cs="Arial"/>
          <w:bCs/>
        </w:rPr>
        <w:t>zastoupená:</w:t>
      </w:r>
      <w:r w:rsidRPr="00616227">
        <w:rPr>
          <w:rFonts w:ascii="Arial" w:hAnsi="Arial" w:cs="Arial"/>
          <w:bCs/>
        </w:rPr>
        <w:tab/>
      </w:r>
      <w:r w:rsidR="003445AE" w:rsidRPr="003445AE">
        <w:rPr>
          <w:rFonts w:ascii="Arial" w:hAnsi="Arial" w:cs="Arial"/>
          <w:bCs/>
        </w:rPr>
        <w:t xml:space="preserve">Ing. Martinem </w:t>
      </w:r>
      <w:proofErr w:type="spellStart"/>
      <w:r w:rsidR="003445AE" w:rsidRPr="003445AE">
        <w:rPr>
          <w:rFonts w:ascii="Arial" w:hAnsi="Arial" w:cs="Arial"/>
          <w:bCs/>
        </w:rPr>
        <w:t>Mesršmídem</w:t>
      </w:r>
      <w:proofErr w:type="spellEnd"/>
      <w:r w:rsidR="003445AE" w:rsidRPr="003445AE">
        <w:rPr>
          <w:rFonts w:ascii="Arial" w:hAnsi="Arial" w:cs="Arial"/>
          <w:bCs/>
        </w:rPr>
        <w:t>, ředitelem Digitální a informační agentury</w:t>
      </w:r>
    </w:p>
    <w:p w14:paraId="233FE60E" w14:textId="4CDBE66C" w:rsidR="005603CA" w:rsidRPr="00953117" w:rsidRDefault="005603CA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  <w:r w:rsidRPr="00953117">
        <w:rPr>
          <w:rFonts w:ascii="Arial" w:hAnsi="Arial" w:cs="Arial"/>
          <w:bCs/>
        </w:rPr>
        <w:t xml:space="preserve">bankovní spojení: </w:t>
      </w:r>
      <w:r w:rsidRPr="00953117">
        <w:rPr>
          <w:rFonts w:ascii="Arial" w:hAnsi="Arial" w:cs="Arial"/>
          <w:bCs/>
        </w:rPr>
        <w:tab/>
      </w:r>
      <w:proofErr w:type="spellStart"/>
      <w:r w:rsidR="00264679">
        <w:rPr>
          <w:rFonts w:ascii="Arial" w:hAnsi="Arial" w:cs="Arial"/>
          <w:bCs/>
        </w:rPr>
        <w:t>xxx</w:t>
      </w:r>
      <w:proofErr w:type="spellEnd"/>
    </w:p>
    <w:p w14:paraId="65696247" w14:textId="2B238C83" w:rsidR="005603CA" w:rsidRPr="00953117" w:rsidRDefault="005603CA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  <w:r w:rsidRPr="00953117">
        <w:rPr>
          <w:rFonts w:ascii="Arial" w:hAnsi="Arial" w:cs="Arial"/>
          <w:bCs/>
        </w:rPr>
        <w:t>č. účtu:</w:t>
      </w:r>
      <w:r w:rsidR="00953117" w:rsidRPr="00953117">
        <w:rPr>
          <w:rFonts w:ascii="Arial" w:hAnsi="Arial" w:cs="Arial"/>
          <w:bCs/>
        </w:rPr>
        <w:tab/>
      </w:r>
      <w:r w:rsidRPr="00953117">
        <w:rPr>
          <w:rFonts w:ascii="Arial" w:hAnsi="Arial" w:cs="Arial"/>
          <w:bCs/>
        </w:rPr>
        <w:tab/>
      </w:r>
      <w:r w:rsidRPr="00953117">
        <w:rPr>
          <w:rFonts w:ascii="Arial" w:hAnsi="Arial" w:cs="Arial"/>
          <w:bCs/>
        </w:rPr>
        <w:tab/>
      </w:r>
      <w:proofErr w:type="spellStart"/>
      <w:r w:rsidR="00264679">
        <w:rPr>
          <w:rFonts w:ascii="Arial" w:hAnsi="Arial" w:cs="Arial"/>
          <w:bCs/>
        </w:rPr>
        <w:t>xxx</w:t>
      </w:r>
      <w:proofErr w:type="spellEnd"/>
      <w:r w:rsidR="00616227" w:rsidRPr="00953117">
        <w:rPr>
          <w:rFonts w:ascii="Arial" w:hAnsi="Arial" w:cs="Arial"/>
          <w:bCs/>
        </w:rPr>
        <w:tab/>
      </w:r>
    </w:p>
    <w:p w14:paraId="455C4CB9" w14:textId="3996C4CF" w:rsidR="00616227" w:rsidRPr="00616227" w:rsidRDefault="00616227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  <w:r w:rsidRPr="00F2664E">
        <w:rPr>
          <w:rFonts w:ascii="Arial" w:hAnsi="Arial" w:cs="Arial"/>
          <w:bCs/>
        </w:rPr>
        <w:t>ID datové schránky:</w:t>
      </w:r>
      <w:r w:rsidR="00204677">
        <w:rPr>
          <w:rFonts w:ascii="Arial" w:hAnsi="Arial" w:cs="Arial"/>
          <w:bCs/>
        </w:rPr>
        <w:tab/>
      </w:r>
      <w:r w:rsidR="00F2664E" w:rsidRPr="00F2664E">
        <w:rPr>
          <w:rFonts w:ascii="Arial" w:hAnsi="Arial" w:cs="Arial"/>
          <w:bCs/>
        </w:rPr>
        <w:t>yukd8p7</w:t>
      </w:r>
      <w:r w:rsidRPr="00616227">
        <w:rPr>
          <w:rFonts w:ascii="Arial" w:hAnsi="Arial" w:cs="Arial"/>
          <w:bCs/>
        </w:rPr>
        <w:tab/>
      </w:r>
    </w:p>
    <w:p w14:paraId="55B3310F" w14:textId="77777777" w:rsidR="007962E9" w:rsidRDefault="007962E9" w:rsidP="00F311B7">
      <w:pPr>
        <w:pStyle w:val="Zkladntext"/>
        <w:widowControl/>
        <w:spacing w:line="280" w:lineRule="atLeast"/>
        <w:jc w:val="left"/>
        <w:rPr>
          <w:rFonts w:ascii="Arial" w:hAnsi="Arial" w:cs="Arial"/>
          <w:bCs/>
        </w:rPr>
      </w:pPr>
    </w:p>
    <w:p w14:paraId="16EC2AAB" w14:textId="708B4D6D" w:rsidR="005603CA" w:rsidRPr="002C22BE" w:rsidRDefault="005603CA" w:rsidP="00F311B7">
      <w:pPr>
        <w:pStyle w:val="Zkladntext"/>
        <w:widowControl/>
        <w:spacing w:line="280" w:lineRule="atLeast"/>
        <w:jc w:val="left"/>
        <w:rPr>
          <w:rFonts w:ascii="Arial" w:hAnsi="Arial" w:cs="Arial"/>
        </w:rPr>
      </w:pPr>
      <w:r w:rsidRPr="002C22BE">
        <w:rPr>
          <w:rFonts w:ascii="Arial" w:hAnsi="Arial" w:cs="Arial"/>
          <w:bCs/>
        </w:rPr>
        <w:t xml:space="preserve">(dále jen </w:t>
      </w:r>
      <w:r w:rsidRPr="002C22BE">
        <w:rPr>
          <w:rFonts w:ascii="Arial" w:hAnsi="Arial" w:cs="Arial"/>
          <w:b/>
          <w:bCs/>
        </w:rPr>
        <w:t>„</w:t>
      </w:r>
      <w:r w:rsidRPr="002C22BE">
        <w:rPr>
          <w:rFonts w:ascii="Arial" w:hAnsi="Arial" w:cs="Arial"/>
          <w:b/>
        </w:rPr>
        <w:t>Objednatel“</w:t>
      </w:r>
      <w:r w:rsidRPr="002C22BE">
        <w:rPr>
          <w:rFonts w:ascii="Arial" w:hAnsi="Arial" w:cs="Arial"/>
          <w:bCs/>
        </w:rPr>
        <w:t>)</w:t>
      </w:r>
    </w:p>
    <w:p w14:paraId="5F19A494" w14:textId="0030E009" w:rsidR="00EF76B3" w:rsidRPr="002C22BE" w:rsidRDefault="00EF76B3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</w:p>
    <w:p w14:paraId="6E0F7223" w14:textId="77777777" w:rsidR="007962E9" w:rsidRDefault="007962E9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</w:p>
    <w:p w14:paraId="7D2D92AC" w14:textId="7760543C" w:rsidR="005603CA" w:rsidRDefault="00EF76B3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46D392ED" w14:textId="5A6502F6" w:rsidR="00EF76B3" w:rsidRDefault="00EF76B3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</w:p>
    <w:p w14:paraId="702F8968" w14:textId="77777777" w:rsidR="007962E9" w:rsidRPr="00A66BE3" w:rsidRDefault="007962E9" w:rsidP="00F311B7">
      <w:pPr>
        <w:pStyle w:val="Zkladntext"/>
        <w:widowControl/>
        <w:spacing w:line="280" w:lineRule="atLeast"/>
        <w:rPr>
          <w:rFonts w:ascii="Arial" w:hAnsi="Arial" w:cs="Arial"/>
          <w:bCs/>
        </w:rPr>
      </w:pPr>
    </w:p>
    <w:p w14:paraId="3D70488F" w14:textId="4AEEA3E6" w:rsidR="00616227" w:rsidRPr="00A66BE3" w:rsidRDefault="00783B76" w:rsidP="00F311B7">
      <w:pPr>
        <w:spacing w:line="280" w:lineRule="atLeast"/>
        <w:rPr>
          <w:rStyle w:val="platne1"/>
          <w:rFonts w:ascii="Arial" w:hAnsi="Arial" w:cs="Arial"/>
        </w:rPr>
      </w:pPr>
      <w:r w:rsidRPr="00A66BE3">
        <w:rPr>
          <w:rFonts w:ascii="Arial" w:hAnsi="Arial" w:cs="Arial"/>
          <w:b/>
          <w:bCs/>
        </w:rPr>
        <w:t>Poskytovatel</w:t>
      </w:r>
      <w:r w:rsidR="00EF76B3" w:rsidRPr="00A66BE3">
        <w:rPr>
          <w:rFonts w:ascii="Arial" w:hAnsi="Arial" w:cs="Arial"/>
          <w:b/>
          <w:bCs/>
        </w:rPr>
        <w:t xml:space="preserve">: </w:t>
      </w:r>
      <w:r w:rsidR="00EF76B3" w:rsidRPr="00A66BE3">
        <w:rPr>
          <w:rFonts w:ascii="Arial" w:hAnsi="Arial" w:cs="Arial"/>
          <w:b/>
          <w:bCs/>
        </w:rPr>
        <w:tab/>
      </w:r>
      <w:r w:rsidR="00EF76B3" w:rsidRPr="00A66BE3">
        <w:rPr>
          <w:rFonts w:ascii="Arial" w:hAnsi="Arial" w:cs="Arial"/>
          <w:b/>
          <w:bCs/>
        </w:rPr>
        <w:tab/>
      </w:r>
      <w:r w:rsidR="0039711C" w:rsidRPr="0039711C">
        <w:rPr>
          <w:rStyle w:val="platne1"/>
          <w:rFonts w:ascii="Arial" w:hAnsi="Arial" w:cs="Arial"/>
          <w:b/>
          <w:bCs/>
        </w:rPr>
        <w:t>ZONER a.s.</w:t>
      </w:r>
    </w:p>
    <w:p w14:paraId="179C6407" w14:textId="78779DDA" w:rsidR="00616227" w:rsidRPr="00A66BE3" w:rsidRDefault="00EF76B3" w:rsidP="00F311B7">
      <w:pPr>
        <w:spacing w:line="280" w:lineRule="atLeast"/>
        <w:rPr>
          <w:rStyle w:val="platne1"/>
          <w:rFonts w:ascii="Arial" w:hAnsi="Arial" w:cs="Arial"/>
        </w:rPr>
      </w:pPr>
      <w:r w:rsidRPr="00A66BE3">
        <w:rPr>
          <w:rStyle w:val="platne1"/>
          <w:rFonts w:ascii="Arial" w:hAnsi="Arial" w:cs="Arial"/>
        </w:rPr>
        <w:t>se sídlem:</w:t>
      </w:r>
      <w:r w:rsidRPr="00A66BE3">
        <w:rPr>
          <w:rStyle w:val="platne1"/>
          <w:rFonts w:ascii="Arial" w:hAnsi="Arial" w:cs="Arial"/>
        </w:rPr>
        <w:tab/>
      </w:r>
      <w:r w:rsidRPr="00A66BE3">
        <w:rPr>
          <w:rStyle w:val="platne1"/>
          <w:rFonts w:ascii="Arial" w:hAnsi="Arial" w:cs="Arial"/>
        </w:rPr>
        <w:tab/>
      </w:r>
      <w:r w:rsidR="00C41477" w:rsidRPr="00A66BE3">
        <w:rPr>
          <w:rStyle w:val="platne1"/>
          <w:rFonts w:ascii="Arial" w:hAnsi="Arial" w:cs="Arial"/>
        </w:rPr>
        <w:t>Nové sady 583/18, Staré Brno, 602 00 Brno</w:t>
      </w:r>
      <w:r w:rsidR="00616227" w:rsidRPr="00A66BE3">
        <w:rPr>
          <w:rStyle w:val="platne1"/>
          <w:rFonts w:ascii="Arial" w:hAnsi="Arial" w:cs="Arial"/>
        </w:rPr>
        <w:tab/>
      </w:r>
      <w:r w:rsidR="00616227" w:rsidRPr="00A66BE3">
        <w:rPr>
          <w:rStyle w:val="platne1"/>
          <w:rFonts w:ascii="Arial" w:hAnsi="Arial" w:cs="Arial"/>
        </w:rPr>
        <w:tab/>
      </w:r>
    </w:p>
    <w:p w14:paraId="65B61E5B" w14:textId="2C5C6EEB" w:rsidR="00616227" w:rsidRPr="00A66BE3" w:rsidRDefault="00EF76B3" w:rsidP="00F311B7">
      <w:pPr>
        <w:spacing w:line="280" w:lineRule="atLeast"/>
        <w:rPr>
          <w:rStyle w:val="platne1"/>
          <w:rFonts w:ascii="Arial" w:hAnsi="Arial" w:cs="Arial"/>
        </w:rPr>
      </w:pPr>
      <w:r w:rsidRPr="00A66BE3">
        <w:rPr>
          <w:rStyle w:val="platne1"/>
          <w:rFonts w:ascii="Arial" w:hAnsi="Arial" w:cs="Arial"/>
        </w:rPr>
        <w:t>IČO:</w:t>
      </w:r>
      <w:r w:rsidRPr="00A66BE3">
        <w:rPr>
          <w:rStyle w:val="platne1"/>
          <w:rFonts w:ascii="Arial" w:hAnsi="Arial" w:cs="Arial"/>
        </w:rPr>
        <w:tab/>
      </w:r>
      <w:r w:rsidRPr="00A66BE3">
        <w:rPr>
          <w:rStyle w:val="platne1"/>
          <w:rFonts w:ascii="Arial" w:hAnsi="Arial" w:cs="Arial"/>
        </w:rPr>
        <w:tab/>
      </w:r>
      <w:r w:rsidRPr="00A66BE3">
        <w:rPr>
          <w:rStyle w:val="platne1"/>
          <w:rFonts w:ascii="Arial" w:hAnsi="Arial" w:cs="Arial"/>
        </w:rPr>
        <w:tab/>
      </w:r>
      <w:r w:rsidR="00C41477" w:rsidRPr="00A66BE3">
        <w:rPr>
          <w:rStyle w:val="platne1"/>
          <w:rFonts w:ascii="Arial" w:hAnsi="Arial" w:cs="Arial"/>
        </w:rPr>
        <w:t>49437381</w:t>
      </w:r>
      <w:r w:rsidR="00616227" w:rsidRPr="00A66BE3">
        <w:rPr>
          <w:rStyle w:val="platne1"/>
          <w:rFonts w:ascii="Arial" w:hAnsi="Arial" w:cs="Arial"/>
        </w:rPr>
        <w:tab/>
      </w:r>
      <w:r w:rsidR="00616227" w:rsidRPr="00A66BE3">
        <w:rPr>
          <w:rStyle w:val="platne1"/>
          <w:rFonts w:ascii="Arial" w:hAnsi="Arial" w:cs="Arial"/>
        </w:rPr>
        <w:tab/>
      </w:r>
    </w:p>
    <w:p w14:paraId="16B783A5" w14:textId="06418CB6" w:rsidR="00616227" w:rsidRPr="00A66BE3" w:rsidRDefault="00EF76B3" w:rsidP="00F311B7">
      <w:pPr>
        <w:spacing w:line="280" w:lineRule="atLeast"/>
        <w:rPr>
          <w:rStyle w:val="platne1"/>
          <w:rFonts w:ascii="Arial" w:hAnsi="Arial" w:cs="Arial"/>
        </w:rPr>
      </w:pPr>
      <w:r w:rsidRPr="00A66BE3">
        <w:rPr>
          <w:rStyle w:val="platne1"/>
          <w:rFonts w:ascii="Arial" w:hAnsi="Arial" w:cs="Arial"/>
        </w:rPr>
        <w:t>DIČ:</w:t>
      </w:r>
      <w:r w:rsidRPr="00A66BE3">
        <w:rPr>
          <w:rStyle w:val="platne1"/>
          <w:rFonts w:ascii="Arial" w:hAnsi="Arial" w:cs="Arial"/>
        </w:rPr>
        <w:tab/>
      </w:r>
      <w:r w:rsidRPr="00A66BE3">
        <w:rPr>
          <w:rStyle w:val="platne1"/>
          <w:rFonts w:ascii="Arial" w:hAnsi="Arial" w:cs="Arial"/>
        </w:rPr>
        <w:tab/>
      </w:r>
      <w:r w:rsidRPr="00A66BE3">
        <w:rPr>
          <w:rStyle w:val="platne1"/>
          <w:rFonts w:ascii="Arial" w:hAnsi="Arial" w:cs="Arial"/>
        </w:rPr>
        <w:tab/>
      </w:r>
      <w:r w:rsidR="00C41477" w:rsidRPr="00A66BE3">
        <w:rPr>
          <w:rStyle w:val="platne1"/>
          <w:rFonts w:ascii="Arial" w:hAnsi="Arial" w:cs="Arial"/>
        </w:rPr>
        <w:t>CZ49437381</w:t>
      </w:r>
    </w:p>
    <w:p w14:paraId="119D8732" w14:textId="2CE59E72" w:rsidR="00EF76B3" w:rsidRDefault="00EF76B3" w:rsidP="00F311B7">
      <w:pPr>
        <w:numPr>
          <w:ilvl w:val="12"/>
          <w:numId w:val="0"/>
        </w:numPr>
        <w:tabs>
          <w:tab w:val="left" w:pos="2160"/>
        </w:tabs>
        <w:spacing w:line="280" w:lineRule="atLeast"/>
        <w:jc w:val="both"/>
        <w:rPr>
          <w:rFonts w:ascii="Arial" w:hAnsi="Arial" w:cs="Arial"/>
        </w:rPr>
      </w:pPr>
      <w:r w:rsidRPr="00953117">
        <w:rPr>
          <w:rFonts w:ascii="Arial" w:hAnsi="Arial" w:cs="Arial"/>
        </w:rPr>
        <w:t>bankovní spojení:</w:t>
      </w:r>
      <w:r w:rsidRPr="00A66BE3">
        <w:rPr>
          <w:rFonts w:ascii="Arial" w:hAnsi="Arial" w:cs="Arial"/>
        </w:rPr>
        <w:t xml:space="preserve"> </w:t>
      </w:r>
      <w:r w:rsidRPr="00A66BE3">
        <w:rPr>
          <w:rFonts w:ascii="Arial" w:hAnsi="Arial" w:cs="Arial"/>
        </w:rPr>
        <w:tab/>
      </w:r>
      <w:proofErr w:type="spellStart"/>
      <w:r w:rsidR="00264679">
        <w:rPr>
          <w:rFonts w:ascii="Arial" w:hAnsi="Arial" w:cs="Arial"/>
        </w:rPr>
        <w:t>xxx</w:t>
      </w:r>
      <w:proofErr w:type="spellEnd"/>
    </w:p>
    <w:p w14:paraId="0B646082" w14:textId="0DD237D0" w:rsidR="00953117" w:rsidRPr="00953117" w:rsidRDefault="00953117" w:rsidP="00F311B7">
      <w:pPr>
        <w:numPr>
          <w:ilvl w:val="12"/>
          <w:numId w:val="0"/>
        </w:numPr>
        <w:tabs>
          <w:tab w:val="left" w:pos="2160"/>
        </w:tabs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č. účtu:</w:t>
      </w:r>
      <w:r>
        <w:rPr>
          <w:rFonts w:ascii="Arial" w:hAnsi="Arial" w:cs="Arial"/>
        </w:rPr>
        <w:tab/>
      </w:r>
      <w:proofErr w:type="spellStart"/>
      <w:r w:rsidR="00264679">
        <w:rPr>
          <w:rFonts w:ascii="Arial" w:hAnsi="Arial" w:cs="Arial"/>
        </w:rPr>
        <w:t>xxx</w:t>
      </w:r>
      <w:proofErr w:type="spellEnd"/>
    </w:p>
    <w:p w14:paraId="15A1C3AF" w14:textId="0450ACF0" w:rsidR="00616227" w:rsidRPr="00A66BE3" w:rsidRDefault="00EF76B3" w:rsidP="0039711C">
      <w:pPr>
        <w:numPr>
          <w:ilvl w:val="12"/>
          <w:numId w:val="0"/>
        </w:numPr>
        <w:tabs>
          <w:tab w:val="left" w:pos="2160"/>
        </w:tabs>
        <w:spacing w:line="280" w:lineRule="atLeast"/>
        <w:jc w:val="both"/>
        <w:rPr>
          <w:rStyle w:val="platne1"/>
          <w:rFonts w:ascii="Arial" w:hAnsi="Arial" w:cs="Arial"/>
        </w:rPr>
      </w:pPr>
      <w:r w:rsidRPr="00A66BE3">
        <w:rPr>
          <w:rFonts w:ascii="Arial" w:hAnsi="Arial" w:cs="Arial"/>
          <w:bCs/>
          <w:color w:val="000000"/>
        </w:rPr>
        <w:t>zastoupen:</w:t>
      </w:r>
      <w:r w:rsidRPr="00A66BE3">
        <w:rPr>
          <w:rFonts w:ascii="Arial" w:hAnsi="Arial" w:cs="Arial"/>
          <w:bCs/>
          <w:color w:val="000000"/>
        </w:rPr>
        <w:tab/>
      </w:r>
      <w:r w:rsidR="003445AE" w:rsidRPr="003445AE">
        <w:rPr>
          <w:rFonts w:ascii="Arial" w:hAnsi="Arial" w:cs="Arial"/>
        </w:rPr>
        <w:t xml:space="preserve">Ing. Milan </w:t>
      </w:r>
      <w:proofErr w:type="spellStart"/>
      <w:r w:rsidR="003445AE" w:rsidRPr="003445AE">
        <w:rPr>
          <w:rFonts w:ascii="Arial" w:hAnsi="Arial" w:cs="Arial"/>
        </w:rPr>
        <w:t>Behro</w:t>
      </w:r>
      <w:proofErr w:type="spellEnd"/>
    </w:p>
    <w:p w14:paraId="79DCC2B3" w14:textId="69629D9E" w:rsidR="00616227" w:rsidRPr="00A66BE3" w:rsidRDefault="00616227" w:rsidP="00784ED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66BE3">
        <w:rPr>
          <w:rFonts w:ascii="Arial" w:hAnsi="Arial" w:cs="Arial"/>
          <w:bCs/>
          <w:color w:val="000000"/>
        </w:rPr>
        <w:t xml:space="preserve">zapsaný v obchodním rejstříku vedeném </w:t>
      </w:r>
      <w:r w:rsidR="00784ED8" w:rsidRPr="00A66BE3">
        <w:rPr>
          <w:rFonts w:ascii="Arial" w:hAnsi="Arial" w:cs="Arial"/>
          <w:bCs/>
          <w:color w:val="000000"/>
        </w:rPr>
        <w:t>Krajským soudem v Brně oddíl B,</w:t>
      </w:r>
      <w:r w:rsidR="00784ED8" w:rsidRPr="00A66BE3">
        <w:rPr>
          <w:rFonts w:ascii="Arial" w:eastAsiaTheme="minorHAnsi" w:hAnsi="Arial" w:cs="Arial"/>
          <w:bCs/>
          <w:color w:val="000000"/>
        </w:rPr>
        <w:t xml:space="preserve"> </w:t>
      </w:r>
      <w:r w:rsidR="00784ED8" w:rsidRPr="00A66BE3">
        <w:rPr>
          <w:rFonts w:ascii="Arial" w:hAnsi="Arial" w:cs="Arial"/>
          <w:bCs/>
          <w:color w:val="000000"/>
        </w:rPr>
        <w:t>vložka 5824</w:t>
      </w:r>
      <w:r w:rsidRPr="00A66BE3">
        <w:rPr>
          <w:rFonts w:ascii="Arial" w:hAnsi="Arial" w:cs="Arial"/>
          <w:bCs/>
          <w:color w:val="000000"/>
        </w:rPr>
        <w:t xml:space="preserve"> </w:t>
      </w:r>
    </w:p>
    <w:p w14:paraId="7EE19FAA" w14:textId="77777777" w:rsidR="007962E9" w:rsidRPr="00A66BE3" w:rsidRDefault="007962E9" w:rsidP="00F311B7">
      <w:pPr>
        <w:spacing w:line="280" w:lineRule="atLeast"/>
        <w:rPr>
          <w:rFonts w:ascii="Arial" w:hAnsi="Arial" w:cs="Arial"/>
          <w:iCs/>
        </w:rPr>
      </w:pPr>
    </w:p>
    <w:p w14:paraId="25263AB9" w14:textId="6E0CDF5B" w:rsidR="00616227" w:rsidRPr="002C22BE" w:rsidRDefault="00616227" w:rsidP="00F311B7">
      <w:pPr>
        <w:spacing w:line="280" w:lineRule="atLeast"/>
        <w:rPr>
          <w:rFonts w:ascii="Arial" w:hAnsi="Arial" w:cs="Arial"/>
          <w:iCs/>
        </w:rPr>
      </w:pPr>
      <w:r w:rsidRPr="002C22BE">
        <w:rPr>
          <w:rFonts w:ascii="Arial" w:hAnsi="Arial" w:cs="Arial"/>
          <w:iCs/>
        </w:rPr>
        <w:t>(dále jen „</w:t>
      </w:r>
      <w:r w:rsidR="00783B76" w:rsidRPr="002C22BE">
        <w:rPr>
          <w:rFonts w:ascii="Arial" w:hAnsi="Arial" w:cs="Arial"/>
          <w:b/>
          <w:iCs/>
        </w:rPr>
        <w:t>Poskytovatel</w:t>
      </w:r>
      <w:r w:rsidRPr="002C22BE">
        <w:rPr>
          <w:rFonts w:ascii="Arial" w:hAnsi="Arial" w:cs="Arial"/>
          <w:iCs/>
        </w:rPr>
        <w:t>“)</w:t>
      </w:r>
    </w:p>
    <w:p w14:paraId="42B6EF83" w14:textId="77777777" w:rsidR="007962E9" w:rsidRPr="002C22BE" w:rsidRDefault="007962E9" w:rsidP="00F311B7">
      <w:pPr>
        <w:spacing w:line="280" w:lineRule="atLeast"/>
        <w:rPr>
          <w:rFonts w:ascii="Arial" w:hAnsi="Arial" w:cs="Arial"/>
          <w:iCs/>
        </w:rPr>
      </w:pPr>
    </w:p>
    <w:p w14:paraId="005EC0D4" w14:textId="2D66F388" w:rsidR="0078533E" w:rsidRPr="002C22BE" w:rsidRDefault="0078533E" w:rsidP="00F311B7">
      <w:pPr>
        <w:spacing w:line="280" w:lineRule="atLeast"/>
        <w:rPr>
          <w:rFonts w:ascii="Arial" w:hAnsi="Arial" w:cs="Arial"/>
          <w:iCs/>
        </w:rPr>
      </w:pPr>
      <w:r w:rsidRPr="002C22BE">
        <w:rPr>
          <w:rFonts w:ascii="Arial" w:hAnsi="Arial" w:cs="Arial"/>
          <w:iCs/>
        </w:rPr>
        <w:t>(dále společně jen „</w:t>
      </w:r>
      <w:r w:rsidR="00B257C5" w:rsidRPr="002C22BE">
        <w:rPr>
          <w:rFonts w:ascii="Arial" w:hAnsi="Arial" w:cs="Arial"/>
          <w:b/>
          <w:bCs/>
          <w:iCs/>
        </w:rPr>
        <w:t>S</w:t>
      </w:r>
      <w:r w:rsidRPr="002C22BE">
        <w:rPr>
          <w:rFonts w:ascii="Arial" w:hAnsi="Arial" w:cs="Arial"/>
          <w:b/>
          <w:iCs/>
        </w:rPr>
        <w:t>mluvní strany</w:t>
      </w:r>
      <w:r w:rsidRPr="002C22BE">
        <w:rPr>
          <w:rFonts w:ascii="Arial" w:hAnsi="Arial" w:cs="Arial"/>
          <w:iCs/>
        </w:rPr>
        <w:t xml:space="preserve">“, jednotlivě </w:t>
      </w:r>
      <w:r w:rsidR="00722BA6" w:rsidRPr="002C22BE">
        <w:rPr>
          <w:rFonts w:ascii="Arial" w:hAnsi="Arial" w:cs="Arial"/>
          <w:iCs/>
        </w:rPr>
        <w:t>jen</w:t>
      </w:r>
      <w:r w:rsidRPr="002C22BE">
        <w:rPr>
          <w:rFonts w:ascii="Arial" w:hAnsi="Arial" w:cs="Arial"/>
          <w:iCs/>
        </w:rPr>
        <w:t xml:space="preserve"> „</w:t>
      </w:r>
      <w:r w:rsidR="00B257C5" w:rsidRPr="002C22BE">
        <w:rPr>
          <w:rFonts w:ascii="Arial" w:hAnsi="Arial" w:cs="Arial"/>
          <w:b/>
          <w:iCs/>
        </w:rPr>
        <w:t>S</w:t>
      </w:r>
      <w:r w:rsidRPr="002C22BE">
        <w:rPr>
          <w:rFonts w:ascii="Arial" w:hAnsi="Arial" w:cs="Arial"/>
          <w:b/>
          <w:iCs/>
        </w:rPr>
        <w:t>mluvní strana</w:t>
      </w:r>
      <w:r w:rsidRPr="002C22BE">
        <w:rPr>
          <w:rFonts w:ascii="Arial" w:hAnsi="Arial" w:cs="Arial"/>
          <w:iCs/>
        </w:rPr>
        <w:t xml:space="preserve">“) </w:t>
      </w:r>
    </w:p>
    <w:p w14:paraId="6C0DAFAF" w14:textId="1F98A14A" w:rsidR="005603CA" w:rsidRPr="002C22BE" w:rsidRDefault="005603CA" w:rsidP="00F311B7">
      <w:pPr>
        <w:tabs>
          <w:tab w:val="left" w:pos="284"/>
        </w:tabs>
        <w:spacing w:line="280" w:lineRule="atLeast"/>
        <w:rPr>
          <w:rFonts w:ascii="Arial" w:hAnsi="Arial" w:cs="Arial"/>
          <w:iCs/>
        </w:rPr>
      </w:pPr>
    </w:p>
    <w:p w14:paraId="0074938D" w14:textId="77777777" w:rsidR="00EF76B3" w:rsidRPr="002C22BE" w:rsidRDefault="00EF76B3" w:rsidP="00F311B7">
      <w:pPr>
        <w:spacing w:after="160" w:line="280" w:lineRule="atLeast"/>
        <w:rPr>
          <w:rFonts w:ascii="Arial" w:hAnsi="Arial" w:cs="Arial"/>
          <w:b/>
          <w:bCs/>
          <w:iCs/>
        </w:rPr>
      </w:pPr>
      <w:r w:rsidRPr="002C22BE">
        <w:rPr>
          <w:rFonts w:ascii="Arial" w:hAnsi="Arial" w:cs="Arial"/>
          <w:b/>
          <w:bCs/>
          <w:iCs/>
        </w:rPr>
        <w:br w:type="page"/>
      </w:r>
    </w:p>
    <w:p w14:paraId="6419BEC3" w14:textId="7EC25645" w:rsidR="005603CA" w:rsidRPr="00616227" w:rsidRDefault="005603CA" w:rsidP="00F311B7">
      <w:pPr>
        <w:pStyle w:val="smlouva"/>
        <w:autoSpaceDE/>
        <w:autoSpaceDN/>
        <w:spacing w:before="360"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616227">
        <w:rPr>
          <w:rFonts w:ascii="Arial" w:hAnsi="Arial" w:cs="Arial"/>
          <w:b/>
          <w:bCs/>
          <w:sz w:val="20"/>
          <w:szCs w:val="20"/>
        </w:rPr>
        <w:lastRenderedPageBreak/>
        <w:t>Preambule</w:t>
      </w:r>
    </w:p>
    <w:p w14:paraId="65EA5F1B" w14:textId="089A59F5" w:rsidR="00CA2101" w:rsidRPr="00CA2101" w:rsidRDefault="00CA2101" w:rsidP="00F01198">
      <w:pPr>
        <w:pStyle w:val="smlouva"/>
        <w:numPr>
          <w:ilvl w:val="0"/>
          <w:numId w:val="48"/>
        </w:numPr>
        <w:autoSpaceDE/>
        <w:autoSpaceDN/>
        <w:spacing w:before="240" w:line="28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Poskytovatel</w:t>
      </w:r>
      <w:r w:rsidRPr="00CA2101">
        <w:rPr>
          <w:rFonts w:ascii="Arial" w:hAnsi="Arial" w:cs="Arial"/>
          <w:bCs/>
          <w:sz w:val="20"/>
          <w:szCs w:val="20"/>
        </w:rPr>
        <w:t xml:space="preserve"> předložil </w:t>
      </w:r>
      <w:r w:rsidR="00ED72D3">
        <w:rPr>
          <w:rFonts w:ascii="Arial" w:hAnsi="Arial" w:cs="Arial"/>
          <w:bCs/>
          <w:sz w:val="20"/>
          <w:szCs w:val="20"/>
        </w:rPr>
        <w:t xml:space="preserve">nabídku k veřejné zakázce malého rozsahu </w:t>
      </w:r>
      <w:r w:rsidR="00ED72D3" w:rsidRPr="00CA2101">
        <w:rPr>
          <w:rFonts w:ascii="Arial" w:hAnsi="Arial" w:cs="Arial"/>
          <w:bCs/>
          <w:sz w:val="20"/>
          <w:szCs w:val="20"/>
        </w:rPr>
        <w:t>„Poskytování služeb při vydávání komerčních SSL/TLS certifikátů pro zabezpečení webu a přenosu dat“</w:t>
      </w:r>
      <w:r w:rsidR="00ED72D3">
        <w:rPr>
          <w:rFonts w:ascii="Arial" w:hAnsi="Arial" w:cs="Arial"/>
          <w:bCs/>
          <w:sz w:val="20"/>
          <w:szCs w:val="20"/>
        </w:rPr>
        <w:t xml:space="preserve"> </w:t>
      </w:r>
      <w:r w:rsidR="00771B1A">
        <w:rPr>
          <w:rFonts w:ascii="Arial" w:hAnsi="Arial" w:cs="Arial"/>
          <w:bCs/>
          <w:sz w:val="20"/>
          <w:szCs w:val="20"/>
        </w:rPr>
        <w:t>(dále jen „</w:t>
      </w:r>
      <w:r w:rsidR="00771B1A" w:rsidRPr="00454C96">
        <w:rPr>
          <w:rFonts w:ascii="Arial" w:hAnsi="Arial" w:cs="Arial"/>
          <w:b/>
          <w:sz w:val="20"/>
          <w:szCs w:val="20"/>
        </w:rPr>
        <w:t>Veřejná zakázka</w:t>
      </w:r>
      <w:r w:rsidR="00771B1A">
        <w:rPr>
          <w:rFonts w:ascii="Arial" w:hAnsi="Arial" w:cs="Arial"/>
          <w:bCs/>
          <w:sz w:val="20"/>
          <w:szCs w:val="20"/>
        </w:rPr>
        <w:t xml:space="preserve">“) </w:t>
      </w:r>
      <w:r w:rsidRPr="00CA2101">
        <w:rPr>
          <w:rFonts w:ascii="Arial" w:hAnsi="Arial" w:cs="Arial"/>
          <w:bCs/>
          <w:sz w:val="20"/>
          <w:szCs w:val="20"/>
        </w:rPr>
        <w:t>a</w:t>
      </w:r>
      <w:r w:rsidR="00425E96">
        <w:rPr>
          <w:rFonts w:ascii="Arial" w:hAnsi="Arial" w:cs="Arial"/>
          <w:bCs/>
          <w:sz w:val="20"/>
          <w:szCs w:val="20"/>
        </w:rPr>
        <w:t> </w:t>
      </w:r>
      <w:r w:rsidRPr="00CA2101">
        <w:rPr>
          <w:rFonts w:ascii="Arial" w:hAnsi="Arial" w:cs="Arial"/>
          <w:bCs/>
          <w:sz w:val="20"/>
          <w:szCs w:val="20"/>
        </w:rPr>
        <w:t xml:space="preserve">tato byla pro plnění </w:t>
      </w:r>
      <w:r w:rsidR="00771B1A">
        <w:rPr>
          <w:rFonts w:ascii="Arial" w:hAnsi="Arial" w:cs="Arial"/>
          <w:bCs/>
          <w:sz w:val="20"/>
          <w:szCs w:val="20"/>
        </w:rPr>
        <w:t>V</w:t>
      </w:r>
      <w:r w:rsidR="00771B1A" w:rsidRPr="00CA2101">
        <w:rPr>
          <w:rFonts w:ascii="Arial" w:hAnsi="Arial" w:cs="Arial"/>
          <w:bCs/>
          <w:sz w:val="20"/>
          <w:szCs w:val="20"/>
        </w:rPr>
        <w:t xml:space="preserve">eřejné </w:t>
      </w:r>
      <w:r w:rsidRPr="00CA2101">
        <w:rPr>
          <w:rFonts w:ascii="Arial" w:hAnsi="Arial" w:cs="Arial"/>
          <w:bCs/>
          <w:sz w:val="20"/>
          <w:szCs w:val="20"/>
        </w:rPr>
        <w:t>zakázky v souladu s hodnotícím kritériem ekonomická výhodnost vybrána jako nejvhodnější. V návaznosti</w:t>
      </w:r>
      <w:r w:rsidR="00ED72D3">
        <w:rPr>
          <w:rFonts w:ascii="Arial" w:hAnsi="Arial" w:cs="Arial"/>
          <w:bCs/>
          <w:sz w:val="20"/>
          <w:szCs w:val="20"/>
        </w:rPr>
        <w:t xml:space="preserve"> </w:t>
      </w:r>
      <w:r w:rsidRPr="00CA2101">
        <w:rPr>
          <w:rFonts w:ascii="Arial" w:hAnsi="Arial" w:cs="Arial"/>
          <w:bCs/>
          <w:sz w:val="20"/>
          <w:szCs w:val="20"/>
        </w:rPr>
        <w:t xml:space="preserve">na tuto skutečnost se </w:t>
      </w:r>
      <w:r w:rsidR="00025721">
        <w:rPr>
          <w:rFonts w:ascii="Arial" w:hAnsi="Arial" w:cs="Arial"/>
          <w:bCs/>
          <w:sz w:val="20"/>
          <w:szCs w:val="20"/>
        </w:rPr>
        <w:t>S</w:t>
      </w:r>
      <w:r w:rsidRPr="00CA2101">
        <w:rPr>
          <w:rFonts w:ascii="Arial" w:hAnsi="Arial" w:cs="Arial"/>
          <w:bCs/>
          <w:sz w:val="20"/>
          <w:szCs w:val="20"/>
        </w:rPr>
        <w:t>mluvní strany dohodly na uzavření této Smlouvy.</w:t>
      </w:r>
    </w:p>
    <w:p w14:paraId="74583471" w14:textId="62030486" w:rsidR="00E332C4" w:rsidRPr="00B804C1" w:rsidRDefault="00783B76" w:rsidP="00F01198">
      <w:pPr>
        <w:pStyle w:val="smlouva"/>
        <w:numPr>
          <w:ilvl w:val="0"/>
          <w:numId w:val="48"/>
        </w:numPr>
        <w:spacing w:before="240" w:line="28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B804C1">
        <w:rPr>
          <w:rFonts w:ascii="Arial" w:hAnsi="Arial" w:cs="Arial"/>
          <w:bCs/>
          <w:sz w:val="20"/>
          <w:szCs w:val="20"/>
        </w:rPr>
        <w:t>Poskytovatel</w:t>
      </w:r>
      <w:r w:rsidR="00AB6A8B" w:rsidRPr="00B804C1">
        <w:rPr>
          <w:rFonts w:ascii="Arial" w:hAnsi="Arial" w:cs="Arial"/>
          <w:bCs/>
          <w:sz w:val="20"/>
          <w:szCs w:val="20"/>
        </w:rPr>
        <w:t xml:space="preserve"> prohlašuje, že disponuje všemi příslušnými oprávněními k podnikání a veškerými technickými, ekonomickými i personálními předpoklady </w:t>
      </w:r>
      <w:r w:rsidR="002F518C" w:rsidRPr="00B804C1">
        <w:rPr>
          <w:rFonts w:ascii="Arial" w:hAnsi="Arial" w:cs="Arial"/>
          <w:bCs/>
          <w:sz w:val="20"/>
          <w:szCs w:val="20"/>
        </w:rPr>
        <w:t xml:space="preserve">a kapacitami </w:t>
      </w:r>
      <w:r w:rsidR="00AB6A8B" w:rsidRPr="00B804C1">
        <w:rPr>
          <w:rFonts w:ascii="Arial" w:hAnsi="Arial" w:cs="Arial"/>
          <w:bCs/>
          <w:sz w:val="20"/>
          <w:szCs w:val="20"/>
        </w:rPr>
        <w:t xml:space="preserve">nezbytnými pro řádné plnění předmětu Smlouvy. </w:t>
      </w:r>
    </w:p>
    <w:p w14:paraId="25F01D92" w14:textId="16CE1D7F" w:rsidR="005603CA" w:rsidRPr="00B804C1" w:rsidRDefault="005603CA" w:rsidP="00F311B7">
      <w:pPr>
        <w:pStyle w:val="smlouva"/>
        <w:keepNext/>
        <w:numPr>
          <w:ilvl w:val="0"/>
          <w:numId w:val="25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B804C1">
        <w:rPr>
          <w:rFonts w:ascii="Arial" w:hAnsi="Arial" w:cs="Arial"/>
          <w:b/>
          <w:bCs/>
          <w:caps/>
          <w:sz w:val="20"/>
          <w:szCs w:val="20"/>
        </w:rPr>
        <w:t>Předmět</w:t>
      </w:r>
      <w:r w:rsidR="009F1DFD" w:rsidRPr="00B804C1">
        <w:rPr>
          <w:rFonts w:ascii="Arial" w:hAnsi="Arial" w:cs="Arial"/>
          <w:b/>
          <w:bCs/>
          <w:caps/>
          <w:sz w:val="20"/>
          <w:szCs w:val="20"/>
        </w:rPr>
        <w:t xml:space="preserve"> a ÚČEL SMLOUVY</w:t>
      </w:r>
    </w:p>
    <w:p w14:paraId="4309DD34" w14:textId="61624BE7" w:rsidR="00406DBC" w:rsidRPr="00406DBC" w:rsidRDefault="005603CA" w:rsidP="00F311B7">
      <w:pPr>
        <w:pStyle w:val="Zkladntext2"/>
        <w:numPr>
          <w:ilvl w:val="1"/>
          <w:numId w:val="25"/>
        </w:numPr>
        <w:spacing w:before="240" w:line="280" w:lineRule="atLeast"/>
        <w:ind w:left="567" w:hanging="567"/>
        <w:jc w:val="both"/>
        <w:rPr>
          <w:rFonts w:ascii="Arial" w:hAnsi="Arial" w:cs="Arial"/>
        </w:rPr>
      </w:pPr>
      <w:r w:rsidRPr="00410D3F">
        <w:rPr>
          <w:rFonts w:ascii="Arial" w:hAnsi="Arial" w:cs="Arial"/>
        </w:rPr>
        <w:t xml:space="preserve">Předmětem této Smlouvy je </w:t>
      </w:r>
      <w:r w:rsidR="00406DBC">
        <w:rPr>
          <w:rFonts w:ascii="Arial" w:hAnsi="Arial" w:cs="Arial"/>
          <w:lang w:val="cs-CZ"/>
        </w:rPr>
        <w:t xml:space="preserve">poskytování služeb </w:t>
      </w:r>
      <w:r w:rsidR="00153FC1">
        <w:rPr>
          <w:rFonts w:ascii="Arial" w:hAnsi="Arial" w:cs="Arial"/>
          <w:bCs/>
        </w:rPr>
        <w:t>spočívající</w:t>
      </w:r>
      <w:r w:rsidR="00406DBC">
        <w:rPr>
          <w:rFonts w:ascii="Arial" w:hAnsi="Arial" w:cs="Arial"/>
          <w:bCs/>
          <w:lang w:val="cs-CZ"/>
        </w:rPr>
        <w:t>ch</w:t>
      </w:r>
      <w:r w:rsidR="00153FC1">
        <w:rPr>
          <w:rFonts w:ascii="Arial" w:hAnsi="Arial" w:cs="Arial"/>
          <w:bCs/>
        </w:rPr>
        <w:t xml:space="preserve"> v</w:t>
      </w:r>
      <w:r w:rsidR="00884139">
        <w:rPr>
          <w:rFonts w:ascii="Arial" w:hAnsi="Arial" w:cs="Arial"/>
          <w:bCs/>
          <w:lang w:val="cs-CZ"/>
        </w:rPr>
        <w:t> </w:t>
      </w:r>
      <w:r w:rsidR="00153FC1" w:rsidRPr="00482D5C">
        <w:rPr>
          <w:rFonts w:ascii="Arial" w:hAnsi="Arial" w:cs="Arial"/>
          <w:bCs/>
        </w:rPr>
        <w:t xml:space="preserve">zajištění vydávání komerčních SSL/TLS certifikátů pro zabezpečení </w:t>
      </w:r>
      <w:r w:rsidR="00153FC1">
        <w:rPr>
          <w:rFonts w:ascii="Arial" w:hAnsi="Arial" w:cs="Arial"/>
          <w:bCs/>
        </w:rPr>
        <w:t xml:space="preserve">domény, </w:t>
      </w:r>
      <w:r w:rsidR="00153FC1" w:rsidRPr="00482D5C">
        <w:rPr>
          <w:rFonts w:ascii="Arial" w:hAnsi="Arial" w:cs="Arial"/>
          <w:bCs/>
        </w:rPr>
        <w:t>webu a</w:t>
      </w:r>
      <w:r w:rsidR="00884139">
        <w:rPr>
          <w:rFonts w:ascii="Arial" w:hAnsi="Arial" w:cs="Arial"/>
          <w:bCs/>
          <w:lang w:val="cs-CZ"/>
        </w:rPr>
        <w:t> </w:t>
      </w:r>
      <w:r w:rsidR="00153FC1" w:rsidRPr="00482D5C">
        <w:rPr>
          <w:rFonts w:ascii="Arial" w:hAnsi="Arial" w:cs="Arial"/>
          <w:bCs/>
        </w:rPr>
        <w:t>přenosu dat</w:t>
      </w:r>
      <w:r w:rsidR="00153FC1">
        <w:rPr>
          <w:rFonts w:ascii="Arial" w:hAnsi="Arial" w:cs="Arial"/>
          <w:bCs/>
        </w:rPr>
        <w:t xml:space="preserve"> (dále jen „</w:t>
      </w:r>
      <w:r w:rsidR="00153FC1" w:rsidRPr="00454C96">
        <w:rPr>
          <w:rFonts w:ascii="Arial" w:hAnsi="Arial" w:cs="Arial"/>
          <w:b/>
        </w:rPr>
        <w:t>certifikáty</w:t>
      </w:r>
      <w:r w:rsidR="00153FC1">
        <w:rPr>
          <w:rFonts w:ascii="Arial" w:hAnsi="Arial" w:cs="Arial"/>
          <w:bCs/>
        </w:rPr>
        <w:t>“)</w:t>
      </w:r>
      <w:r w:rsidR="00A16837">
        <w:rPr>
          <w:rFonts w:ascii="Arial" w:hAnsi="Arial" w:cs="Arial"/>
          <w:bCs/>
          <w:lang w:val="cs-CZ"/>
        </w:rPr>
        <w:t xml:space="preserve">, </w:t>
      </w:r>
      <w:r w:rsidR="00A16837" w:rsidRPr="00A16837">
        <w:rPr>
          <w:rFonts w:ascii="Arial" w:hAnsi="Arial" w:cs="Arial"/>
          <w:bCs/>
          <w:lang w:val="cs-CZ"/>
        </w:rPr>
        <w:t xml:space="preserve">a to na základě </w:t>
      </w:r>
      <w:r w:rsidR="00A16837">
        <w:rPr>
          <w:rFonts w:ascii="Arial" w:hAnsi="Arial" w:cs="Arial"/>
          <w:bCs/>
          <w:lang w:val="cs-CZ"/>
        </w:rPr>
        <w:t>o</w:t>
      </w:r>
      <w:r w:rsidR="00A16837" w:rsidRPr="00A16837">
        <w:rPr>
          <w:rFonts w:ascii="Arial" w:hAnsi="Arial" w:cs="Arial"/>
          <w:bCs/>
          <w:lang w:val="cs-CZ"/>
        </w:rPr>
        <w:t>bjednávek Objednatele.</w:t>
      </w:r>
    </w:p>
    <w:p w14:paraId="07AB3C2A" w14:textId="24B2B195" w:rsidR="005603CA" w:rsidRPr="00410D3F" w:rsidRDefault="00706AEF" w:rsidP="00F311B7">
      <w:pPr>
        <w:pStyle w:val="Zkladntext2"/>
        <w:numPr>
          <w:ilvl w:val="1"/>
          <w:numId w:val="25"/>
        </w:numPr>
        <w:spacing w:before="240" w:line="280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cs-CZ"/>
        </w:rPr>
        <w:t xml:space="preserve">Účelem Smlouvy je zajištění certifikátů, které budou </w:t>
      </w:r>
      <w:r w:rsidR="00153FC1" w:rsidRPr="00482D5C">
        <w:rPr>
          <w:rFonts w:ascii="Arial" w:hAnsi="Arial" w:cs="Arial"/>
          <w:bCs/>
        </w:rPr>
        <w:t xml:space="preserve">použity pro služby, které </w:t>
      </w:r>
      <w:r w:rsidR="00771B1A">
        <w:rPr>
          <w:rFonts w:ascii="Arial" w:hAnsi="Arial" w:cs="Arial"/>
          <w:bCs/>
          <w:lang w:val="cs-CZ"/>
        </w:rPr>
        <w:t>Objednatel</w:t>
      </w:r>
      <w:r w:rsidR="00771B1A" w:rsidRPr="00482D5C">
        <w:rPr>
          <w:rFonts w:ascii="Arial" w:hAnsi="Arial" w:cs="Arial"/>
          <w:bCs/>
        </w:rPr>
        <w:t xml:space="preserve"> </w:t>
      </w:r>
      <w:r w:rsidR="00153FC1" w:rsidRPr="00482D5C">
        <w:rPr>
          <w:rFonts w:ascii="Arial" w:hAnsi="Arial" w:cs="Arial"/>
          <w:bCs/>
        </w:rPr>
        <w:t>publikuje do veřejné sítě Internet. Z toho důvodu není možné využít služeb interních ani akreditovaných certifikačních autorit, jelikož veřejné části jejich kořenových certifikátů nejsou nativní součástí koncových zařízení uživatelů</w:t>
      </w:r>
      <w:r w:rsidR="00153FC1">
        <w:rPr>
          <w:rFonts w:ascii="Arial" w:hAnsi="Arial" w:cs="Arial"/>
          <w:bCs/>
        </w:rPr>
        <w:t xml:space="preserve">. </w:t>
      </w:r>
      <w:r w:rsidR="00153FC1" w:rsidRPr="00482D5C">
        <w:rPr>
          <w:rFonts w:ascii="Arial" w:hAnsi="Arial" w:cs="Arial"/>
          <w:bCs/>
        </w:rPr>
        <w:t>Certifikáty musí být vydávány poskytovatelem služeb, který je důvěryhodný pro aktuálně používané operační systémy a internetové prohlížeče, bez nutnosti úpravy koncového zařízení uživatele.</w:t>
      </w:r>
    </w:p>
    <w:p w14:paraId="4F2FCDBB" w14:textId="0827AB02" w:rsidR="005603CA" w:rsidRDefault="00B25348" w:rsidP="00F311B7">
      <w:pPr>
        <w:pStyle w:val="Zkladntext2"/>
        <w:numPr>
          <w:ilvl w:val="1"/>
          <w:numId w:val="25"/>
        </w:numPr>
        <w:spacing w:before="240" w:line="280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Předmětem plnění této Smlouvy jsou v souladu s přílohou č. 1 této Smlouvy konkrétně služby</w:t>
      </w:r>
      <w:r w:rsidRPr="004B6C37">
        <w:rPr>
          <w:rFonts w:ascii="Arial" w:hAnsi="Arial" w:cs="Arial"/>
        </w:rPr>
        <w:t>:</w:t>
      </w:r>
    </w:p>
    <w:p w14:paraId="2022784C" w14:textId="2D218CEE" w:rsidR="001416E8" w:rsidRPr="001416E8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4" w:hanging="283"/>
        <w:rPr>
          <w:rFonts w:ascii="Arial" w:hAnsi="Arial" w:cs="Arial"/>
          <w:bCs/>
          <w:szCs w:val="22"/>
          <w:lang w:eastAsia="en-US"/>
        </w:rPr>
      </w:pPr>
      <w:r w:rsidRPr="001416E8">
        <w:rPr>
          <w:rFonts w:ascii="Arial" w:hAnsi="Arial" w:cs="Arial"/>
          <w:bCs/>
          <w:szCs w:val="22"/>
          <w:lang w:eastAsia="en-US"/>
        </w:rPr>
        <w:t>vydávání SSL/TLS certifikátů s ověřením domény (</w:t>
      </w:r>
      <w:proofErr w:type="spellStart"/>
      <w:r w:rsidRPr="001416E8">
        <w:rPr>
          <w:rFonts w:ascii="Arial" w:hAnsi="Arial" w:cs="Arial"/>
          <w:bCs/>
          <w:szCs w:val="22"/>
        </w:rPr>
        <w:t>Domain</w:t>
      </w:r>
      <w:proofErr w:type="spellEnd"/>
      <w:r w:rsidRPr="001416E8">
        <w:rPr>
          <w:rFonts w:ascii="Arial" w:hAnsi="Arial" w:cs="Arial"/>
          <w:bCs/>
          <w:szCs w:val="22"/>
        </w:rPr>
        <w:t xml:space="preserve"> </w:t>
      </w:r>
      <w:proofErr w:type="spellStart"/>
      <w:r w:rsidRPr="001416E8">
        <w:rPr>
          <w:rFonts w:ascii="Arial" w:hAnsi="Arial" w:cs="Arial"/>
          <w:bCs/>
          <w:szCs w:val="22"/>
        </w:rPr>
        <w:t>Validation</w:t>
      </w:r>
      <w:proofErr w:type="spellEnd"/>
      <w:r w:rsidRPr="001416E8">
        <w:rPr>
          <w:rFonts w:ascii="Arial" w:hAnsi="Arial" w:cs="Arial"/>
          <w:bCs/>
          <w:szCs w:val="22"/>
        </w:rPr>
        <w:t>)</w:t>
      </w:r>
      <w:r w:rsidR="00B804C1">
        <w:rPr>
          <w:rFonts w:ascii="Arial" w:hAnsi="Arial" w:cs="Arial"/>
          <w:bCs/>
          <w:szCs w:val="22"/>
        </w:rPr>
        <w:t>;</w:t>
      </w:r>
    </w:p>
    <w:p w14:paraId="656DB7ED" w14:textId="7B285821" w:rsidR="001416E8" w:rsidRPr="001416E8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4" w:hanging="283"/>
        <w:rPr>
          <w:rFonts w:ascii="Arial" w:hAnsi="Arial" w:cs="Arial"/>
          <w:bCs/>
          <w:szCs w:val="22"/>
          <w:lang w:eastAsia="en-US"/>
        </w:rPr>
      </w:pPr>
      <w:r w:rsidRPr="001416E8">
        <w:rPr>
          <w:rFonts w:ascii="Arial" w:hAnsi="Arial" w:cs="Arial"/>
          <w:bCs/>
          <w:szCs w:val="22"/>
          <w:lang w:eastAsia="en-US"/>
        </w:rPr>
        <w:t>vydávání SSL/TLS certifikátů s podporou do 200 SAN a s ověřením domény (</w:t>
      </w:r>
      <w:proofErr w:type="spellStart"/>
      <w:r w:rsidRPr="001416E8">
        <w:rPr>
          <w:rFonts w:ascii="Arial" w:hAnsi="Arial" w:cs="Arial"/>
          <w:bCs/>
          <w:szCs w:val="22"/>
        </w:rPr>
        <w:t>Domain</w:t>
      </w:r>
      <w:proofErr w:type="spellEnd"/>
      <w:r w:rsidRPr="001416E8">
        <w:rPr>
          <w:rFonts w:ascii="Arial" w:hAnsi="Arial" w:cs="Arial"/>
          <w:bCs/>
          <w:szCs w:val="22"/>
        </w:rPr>
        <w:t xml:space="preserve"> </w:t>
      </w:r>
      <w:proofErr w:type="spellStart"/>
      <w:r w:rsidRPr="001416E8">
        <w:rPr>
          <w:rFonts w:ascii="Arial" w:hAnsi="Arial" w:cs="Arial"/>
          <w:bCs/>
          <w:szCs w:val="22"/>
        </w:rPr>
        <w:t>Validation</w:t>
      </w:r>
      <w:proofErr w:type="spellEnd"/>
      <w:r w:rsidRPr="001416E8">
        <w:rPr>
          <w:rFonts w:ascii="Arial" w:hAnsi="Arial" w:cs="Arial"/>
          <w:bCs/>
          <w:szCs w:val="22"/>
        </w:rPr>
        <w:t>)</w:t>
      </w:r>
      <w:r w:rsidR="00B804C1">
        <w:rPr>
          <w:rFonts w:ascii="Arial" w:hAnsi="Arial" w:cs="Arial"/>
          <w:bCs/>
          <w:szCs w:val="22"/>
        </w:rPr>
        <w:t>;</w:t>
      </w:r>
    </w:p>
    <w:p w14:paraId="3D35E167" w14:textId="55C9E9BD" w:rsidR="001416E8" w:rsidRPr="001416E8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4" w:hanging="283"/>
        <w:rPr>
          <w:rFonts w:ascii="Arial" w:hAnsi="Arial" w:cs="Arial"/>
          <w:bCs/>
          <w:szCs w:val="22"/>
          <w:lang w:eastAsia="en-US"/>
        </w:rPr>
      </w:pPr>
      <w:r w:rsidRPr="001416E8">
        <w:rPr>
          <w:rFonts w:ascii="Arial" w:hAnsi="Arial" w:cs="Arial"/>
          <w:bCs/>
          <w:szCs w:val="22"/>
          <w:lang w:eastAsia="en-US"/>
        </w:rPr>
        <w:t xml:space="preserve">vydávání SSL/TLS </w:t>
      </w:r>
      <w:proofErr w:type="spellStart"/>
      <w:r w:rsidRPr="001416E8">
        <w:rPr>
          <w:rFonts w:ascii="Arial" w:hAnsi="Arial" w:cs="Arial"/>
          <w:bCs/>
          <w:szCs w:val="22"/>
          <w:lang w:eastAsia="en-US"/>
        </w:rPr>
        <w:t>wildcard</w:t>
      </w:r>
      <w:proofErr w:type="spellEnd"/>
      <w:r w:rsidRPr="001416E8">
        <w:rPr>
          <w:rFonts w:ascii="Arial" w:hAnsi="Arial" w:cs="Arial"/>
          <w:bCs/>
          <w:szCs w:val="22"/>
          <w:lang w:eastAsia="en-US"/>
        </w:rPr>
        <w:t xml:space="preserve"> certifikátů s podporou do 200 SAN a s ověřením domény (</w:t>
      </w:r>
      <w:proofErr w:type="spellStart"/>
      <w:r w:rsidRPr="001416E8">
        <w:rPr>
          <w:rFonts w:ascii="Arial" w:hAnsi="Arial" w:cs="Arial"/>
          <w:bCs/>
          <w:szCs w:val="22"/>
          <w:lang w:eastAsia="en-US"/>
        </w:rPr>
        <w:t>Domain</w:t>
      </w:r>
      <w:proofErr w:type="spellEnd"/>
      <w:r w:rsidRPr="001416E8">
        <w:rPr>
          <w:rFonts w:ascii="Arial" w:hAnsi="Arial" w:cs="Arial"/>
          <w:bCs/>
          <w:szCs w:val="22"/>
          <w:lang w:eastAsia="en-US"/>
        </w:rPr>
        <w:t xml:space="preserve"> </w:t>
      </w:r>
      <w:proofErr w:type="spellStart"/>
      <w:r w:rsidRPr="001416E8">
        <w:rPr>
          <w:rFonts w:ascii="Arial" w:hAnsi="Arial" w:cs="Arial"/>
          <w:bCs/>
          <w:szCs w:val="22"/>
          <w:lang w:eastAsia="en-US"/>
        </w:rPr>
        <w:t>Validation</w:t>
      </w:r>
      <w:proofErr w:type="spellEnd"/>
      <w:r w:rsidRPr="001416E8">
        <w:rPr>
          <w:rFonts w:ascii="Arial" w:hAnsi="Arial" w:cs="Arial"/>
          <w:bCs/>
          <w:szCs w:val="22"/>
          <w:lang w:eastAsia="en-US"/>
        </w:rPr>
        <w:t>)</w:t>
      </w:r>
      <w:r w:rsidR="00B804C1">
        <w:rPr>
          <w:rFonts w:ascii="Arial" w:hAnsi="Arial" w:cs="Arial"/>
          <w:bCs/>
          <w:szCs w:val="22"/>
          <w:lang w:eastAsia="en-US"/>
        </w:rPr>
        <w:t>;</w:t>
      </w:r>
    </w:p>
    <w:p w14:paraId="5715123F" w14:textId="3E18EC53" w:rsidR="001416E8" w:rsidRPr="001416E8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4" w:hanging="283"/>
        <w:rPr>
          <w:rFonts w:ascii="Arial" w:hAnsi="Arial" w:cs="Arial"/>
          <w:bCs/>
          <w:szCs w:val="22"/>
          <w:lang w:eastAsia="en-US"/>
        </w:rPr>
      </w:pPr>
      <w:r w:rsidRPr="001416E8">
        <w:rPr>
          <w:rFonts w:ascii="Arial" w:hAnsi="Arial" w:cs="Arial"/>
          <w:bCs/>
          <w:szCs w:val="22"/>
          <w:lang w:eastAsia="en-US"/>
        </w:rPr>
        <w:t>vydávání SSL/TLS certifikátů s ověřením organizace (</w:t>
      </w:r>
      <w:proofErr w:type="spellStart"/>
      <w:r w:rsidRPr="001416E8">
        <w:rPr>
          <w:rFonts w:ascii="Arial" w:hAnsi="Arial" w:cs="Arial"/>
          <w:bCs/>
          <w:szCs w:val="22"/>
        </w:rPr>
        <w:t>Organization</w:t>
      </w:r>
      <w:proofErr w:type="spellEnd"/>
      <w:r w:rsidRPr="001416E8">
        <w:rPr>
          <w:rFonts w:ascii="Arial" w:hAnsi="Arial" w:cs="Arial"/>
          <w:bCs/>
          <w:szCs w:val="22"/>
        </w:rPr>
        <w:t xml:space="preserve"> </w:t>
      </w:r>
      <w:proofErr w:type="spellStart"/>
      <w:r w:rsidRPr="001416E8">
        <w:rPr>
          <w:rFonts w:ascii="Arial" w:hAnsi="Arial" w:cs="Arial"/>
          <w:bCs/>
          <w:szCs w:val="22"/>
        </w:rPr>
        <w:t>Validation</w:t>
      </w:r>
      <w:proofErr w:type="spellEnd"/>
      <w:r w:rsidRPr="001416E8">
        <w:rPr>
          <w:rFonts w:ascii="Arial" w:hAnsi="Arial" w:cs="Arial"/>
          <w:bCs/>
          <w:szCs w:val="22"/>
        </w:rPr>
        <w:t>)</w:t>
      </w:r>
      <w:r w:rsidR="00B804C1">
        <w:rPr>
          <w:rFonts w:ascii="Arial" w:hAnsi="Arial" w:cs="Arial"/>
          <w:bCs/>
          <w:szCs w:val="22"/>
        </w:rPr>
        <w:t>;</w:t>
      </w:r>
    </w:p>
    <w:p w14:paraId="5E69CEF4" w14:textId="5D2EFEDF" w:rsidR="001416E8" w:rsidRPr="001416E8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4" w:hanging="283"/>
        <w:rPr>
          <w:rFonts w:ascii="Arial" w:hAnsi="Arial" w:cs="Arial"/>
          <w:bCs/>
          <w:szCs w:val="22"/>
          <w:lang w:eastAsia="en-US"/>
        </w:rPr>
      </w:pPr>
      <w:r w:rsidRPr="001416E8">
        <w:rPr>
          <w:rFonts w:ascii="Arial" w:hAnsi="Arial" w:cs="Arial"/>
          <w:bCs/>
          <w:szCs w:val="22"/>
          <w:lang w:eastAsia="en-US"/>
        </w:rPr>
        <w:t>vydávání SSL/TLS certifikátů s podporou do 200 SAN a s ověřením organizace (</w:t>
      </w:r>
      <w:proofErr w:type="spellStart"/>
      <w:r w:rsidRPr="001416E8">
        <w:rPr>
          <w:rFonts w:ascii="Arial" w:hAnsi="Arial" w:cs="Arial"/>
          <w:bCs/>
          <w:szCs w:val="22"/>
        </w:rPr>
        <w:t>Organization</w:t>
      </w:r>
      <w:proofErr w:type="spellEnd"/>
      <w:r w:rsidRPr="001416E8">
        <w:rPr>
          <w:rFonts w:ascii="Arial" w:hAnsi="Arial" w:cs="Arial"/>
          <w:bCs/>
          <w:szCs w:val="22"/>
        </w:rPr>
        <w:t xml:space="preserve"> </w:t>
      </w:r>
      <w:proofErr w:type="spellStart"/>
      <w:r w:rsidRPr="001416E8">
        <w:rPr>
          <w:rFonts w:ascii="Arial" w:hAnsi="Arial" w:cs="Arial"/>
          <w:bCs/>
          <w:szCs w:val="22"/>
        </w:rPr>
        <w:t>Validation</w:t>
      </w:r>
      <w:proofErr w:type="spellEnd"/>
      <w:r w:rsidRPr="001416E8">
        <w:rPr>
          <w:rFonts w:ascii="Arial" w:hAnsi="Arial" w:cs="Arial"/>
          <w:bCs/>
          <w:szCs w:val="22"/>
        </w:rPr>
        <w:t>)</w:t>
      </w:r>
      <w:r w:rsidR="00B804C1">
        <w:rPr>
          <w:rFonts w:ascii="Arial" w:hAnsi="Arial" w:cs="Arial"/>
          <w:bCs/>
          <w:szCs w:val="22"/>
        </w:rPr>
        <w:t>;</w:t>
      </w:r>
    </w:p>
    <w:p w14:paraId="1C355F34" w14:textId="6EF49F3B" w:rsidR="001416E8" w:rsidRPr="001416E8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5" w:hanging="284"/>
        <w:rPr>
          <w:rFonts w:ascii="Arial" w:hAnsi="Arial" w:cs="Arial"/>
          <w:bCs/>
          <w:szCs w:val="22"/>
          <w:lang w:eastAsia="en-US"/>
        </w:rPr>
      </w:pPr>
      <w:r w:rsidRPr="001416E8">
        <w:rPr>
          <w:rFonts w:ascii="Arial" w:hAnsi="Arial" w:cs="Arial"/>
          <w:bCs/>
          <w:szCs w:val="22"/>
          <w:lang w:eastAsia="en-US"/>
        </w:rPr>
        <w:t xml:space="preserve">vydávání SSL/TLS </w:t>
      </w:r>
      <w:proofErr w:type="spellStart"/>
      <w:r w:rsidRPr="001416E8">
        <w:rPr>
          <w:rFonts w:ascii="Arial" w:hAnsi="Arial" w:cs="Arial"/>
          <w:bCs/>
          <w:szCs w:val="22"/>
          <w:lang w:eastAsia="en-US"/>
        </w:rPr>
        <w:t>wildcard</w:t>
      </w:r>
      <w:proofErr w:type="spellEnd"/>
      <w:r w:rsidRPr="001416E8">
        <w:rPr>
          <w:rFonts w:ascii="Arial" w:hAnsi="Arial" w:cs="Arial"/>
          <w:bCs/>
          <w:szCs w:val="22"/>
          <w:lang w:eastAsia="en-US"/>
        </w:rPr>
        <w:t xml:space="preserve"> certifikátů s ověřením organizace (</w:t>
      </w:r>
      <w:proofErr w:type="spellStart"/>
      <w:r w:rsidRPr="001416E8">
        <w:rPr>
          <w:rFonts w:ascii="Arial" w:hAnsi="Arial" w:cs="Arial"/>
          <w:bCs/>
          <w:szCs w:val="22"/>
        </w:rPr>
        <w:t>Organization</w:t>
      </w:r>
      <w:proofErr w:type="spellEnd"/>
      <w:r w:rsidRPr="001416E8">
        <w:rPr>
          <w:rFonts w:ascii="Arial" w:hAnsi="Arial" w:cs="Arial"/>
          <w:bCs/>
          <w:szCs w:val="22"/>
        </w:rPr>
        <w:t xml:space="preserve"> </w:t>
      </w:r>
      <w:proofErr w:type="spellStart"/>
      <w:r w:rsidRPr="001416E8">
        <w:rPr>
          <w:rFonts w:ascii="Arial" w:hAnsi="Arial" w:cs="Arial"/>
          <w:bCs/>
          <w:szCs w:val="22"/>
        </w:rPr>
        <w:t>Validation</w:t>
      </w:r>
      <w:proofErr w:type="spellEnd"/>
      <w:r w:rsidRPr="001416E8">
        <w:rPr>
          <w:rFonts w:ascii="Arial" w:hAnsi="Arial" w:cs="Arial"/>
          <w:bCs/>
          <w:szCs w:val="22"/>
        </w:rPr>
        <w:t>)</w:t>
      </w:r>
      <w:r w:rsidR="00B804C1">
        <w:rPr>
          <w:rFonts w:ascii="Arial" w:hAnsi="Arial" w:cs="Arial"/>
          <w:bCs/>
          <w:szCs w:val="22"/>
        </w:rPr>
        <w:t>;</w:t>
      </w:r>
    </w:p>
    <w:p w14:paraId="46920B55" w14:textId="398D7BB1" w:rsidR="001416E8" w:rsidRPr="001416E8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5" w:hanging="284"/>
        <w:rPr>
          <w:rFonts w:ascii="Arial" w:hAnsi="Arial" w:cs="Arial"/>
          <w:bCs/>
          <w:szCs w:val="22"/>
          <w:lang w:eastAsia="en-US"/>
        </w:rPr>
      </w:pPr>
      <w:r w:rsidRPr="001416E8">
        <w:rPr>
          <w:rFonts w:ascii="Arial" w:hAnsi="Arial" w:cs="Arial"/>
          <w:bCs/>
          <w:szCs w:val="22"/>
          <w:lang w:eastAsia="en-US"/>
        </w:rPr>
        <w:t>vydávání SSL/TLS certifikátů s rozšířeným ověřením (</w:t>
      </w:r>
      <w:proofErr w:type="spellStart"/>
      <w:r w:rsidRPr="001416E8">
        <w:rPr>
          <w:rFonts w:ascii="Arial" w:hAnsi="Arial" w:cs="Arial"/>
          <w:bCs/>
          <w:szCs w:val="22"/>
          <w:lang w:eastAsia="en-US"/>
        </w:rPr>
        <w:t>Extended</w:t>
      </w:r>
      <w:proofErr w:type="spellEnd"/>
      <w:r w:rsidRPr="001416E8">
        <w:rPr>
          <w:rFonts w:ascii="Arial" w:hAnsi="Arial" w:cs="Arial"/>
          <w:bCs/>
          <w:szCs w:val="22"/>
          <w:lang w:eastAsia="en-US"/>
        </w:rPr>
        <w:t xml:space="preserve"> </w:t>
      </w:r>
      <w:proofErr w:type="spellStart"/>
      <w:r w:rsidRPr="001416E8">
        <w:rPr>
          <w:rFonts w:ascii="Arial" w:hAnsi="Arial" w:cs="Arial"/>
          <w:bCs/>
          <w:szCs w:val="22"/>
          <w:lang w:eastAsia="en-US"/>
        </w:rPr>
        <w:t>Validation</w:t>
      </w:r>
      <w:proofErr w:type="spellEnd"/>
      <w:r w:rsidRPr="001416E8">
        <w:rPr>
          <w:rFonts w:ascii="Arial" w:hAnsi="Arial" w:cs="Arial"/>
          <w:bCs/>
          <w:szCs w:val="22"/>
          <w:lang w:eastAsia="en-US"/>
        </w:rPr>
        <w:t>)</w:t>
      </w:r>
      <w:r w:rsidR="00B804C1">
        <w:rPr>
          <w:rFonts w:ascii="Arial" w:hAnsi="Arial" w:cs="Arial"/>
          <w:bCs/>
          <w:szCs w:val="22"/>
          <w:lang w:eastAsia="en-US"/>
        </w:rPr>
        <w:t>;</w:t>
      </w:r>
    </w:p>
    <w:p w14:paraId="7CCCBA8E" w14:textId="77777777" w:rsidR="008E103D" w:rsidRPr="008E103D" w:rsidRDefault="001416E8" w:rsidP="00F01198">
      <w:pPr>
        <w:pStyle w:val="Zkladntext"/>
        <w:widowControl/>
        <w:numPr>
          <w:ilvl w:val="0"/>
          <w:numId w:val="57"/>
        </w:numPr>
        <w:tabs>
          <w:tab w:val="clear" w:pos="181"/>
        </w:tabs>
        <w:spacing w:line="280" w:lineRule="atLeast"/>
        <w:ind w:left="1135" w:hanging="284"/>
        <w:rPr>
          <w:rFonts w:ascii="Arial" w:hAnsi="Arial" w:cs="Arial"/>
        </w:rPr>
      </w:pPr>
      <w:r w:rsidRPr="001627CC">
        <w:rPr>
          <w:rFonts w:ascii="Arial" w:hAnsi="Arial" w:cs="Arial"/>
          <w:bCs/>
          <w:szCs w:val="22"/>
          <w:lang w:eastAsia="en-US"/>
        </w:rPr>
        <w:t>vydávání SSL/TLS certifikátů s podporou do 200 SAN a s rozšířeným ověřením (</w:t>
      </w:r>
      <w:proofErr w:type="spellStart"/>
      <w:r w:rsidRPr="001627CC">
        <w:rPr>
          <w:rFonts w:ascii="Arial" w:hAnsi="Arial" w:cs="Arial"/>
          <w:bCs/>
          <w:szCs w:val="22"/>
          <w:lang w:eastAsia="en-US"/>
        </w:rPr>
        <w:t>Extended</w:t>
      </w:r>
      <w:proofErr w:type="spellEnd"/>
      <w:r w:rsidRPr="001627CC">
        <w:rPr>
          <w:rFonts w:ascii="Arial" w:hAnsi="Arial" w:cs="Arial"/>
          <w:bCs/>
          <w:szCs w:val="22"/>
          <w:lang w:eastAsia="en-US"/>
        </w:rPr>
        <w:t xml:space="preserve"> </w:t>
      </w:r>
      <w:proofErr w:type="spellStart"/>
      <w:r w:rsidRPr="001627CC">
        <w:rPr>
          <w:rFonts w:ascii="Arial" w:hAnsi="Arial" w:cs="Arial"/>
          <w:bCs/>
          <w:szCs w:val="22"/>
          <w:lang w:eastAsia="en-US"/>
        </w:rPr>
        <w:t>Validation</w:t>
      </w:r>
      <w:proofErr w:type="spellEnd"/>
      <w:r w:rsidRPr="001627CC">
        <w:rPr>
          <w:rFonts w:ascii="Arial" w:hAnsi="Arial" w:cs="Arial"/>
          <w:bCs/>
          <w:szCs w:val="22"/>
          <w:lang w:eastAsia="en-US"/>
        </w:rPr>
        <w:t>)</w:t>
      </w:r>
      <w:r w:rsidR="00B804C1" w:rsidRPr="001627CC">
        <w:rPr>
          <w:rFonts w:ascii="Arial" w:hAnsi="Arial" w:cs="Arial"/>
          <w:bCs/>
          <w:szCs w:val="22"/>
          <w:lang w:eastAsia="en-US"/>
        </w:rPr>
        <w:t>;</w:t>
      </w:r>
    </w:p>
    <w:p w14:paraId="74303370" w14:textId="6EF65FF9" w:rsidR="004836E5" w:rsidRPr="001627CC" w:rsidRDefault="004836E5" w:rsidP="00F311B7">
      <w:pPr>
        <w:pStyle w:val="Zkladntext"/>
        <w:widowControl/>
        <w:tabs>
          <w:tab w:val="clear" w:pos="181"/>
        </w:tabs>
        <w:spacing w:before="120" w:line="280" w:lineRule="atLeast"/>
        <w:ind w:left="851"/>
        <w:rPr>
          <w:rFonts w:ascii="Arial" w:hAnsi="Arial" w:cs="Arial"/>
        </w:rPr>
      </w:pPr>
      <w:r w:rsidRPr="001627CC">
        <w:rPr>
          <w:rFonts w:ascii="Arial" w:hAnsi="Arial" w:cs="Arial"/>
        </w:rPr>
        <w:t xml:space="preserve">Bližší specifikace </w:t>
      </w:r>
      <w:r w:rsidR="000C650F" w:rsidRPr="001627CC">
        <w:rPr>
          <w:rFonts w:ascii="Arial" w:hAnsi="Arial" w:cs="Arial"/>
        </w:rPr>
        <w:t>služeb</w:t>
      </w:r>
      <w:r w:rsidRPr="001627CC">
        <w:rPr>
          <w:rFonts w:ascii="Arial" w:hAnsi="Arial" w:cs="Arial"/>
        </w:rPr>
        <w:t xml:space="preserve"> je obsažena v příloze č. 1 této Smlouvy</w:t>
      </w:r>
      <w:r w:rsidR="002C5695" w:rsidRPr="001627CC">
        <w:rPr>
          <w:rFonts w:ascii="Arial" w:hAnsi="Arial" w:cs="Arial"/>
        </w:rPr>
        <w:t xml:space="preserve"> (dále jen „</w:t>
      </w:r>
      <w:r w:rsidR="000C650F" w:rsidRPr="001627CC">
        <w:rPr>
          <w:rFonts w:ascii="Arial" w:hAnsi="Arial" w:cs="Arial"/>
          <w:b/>
          <w:bCs/>
        </w:rPr>
        <w:t>Služby</w:t>
      </w:r>
      <w:r w:rsidR="002C5695" w:rsidRPr="001627CC">
        <w:rPr>
          <w:rFonts w:ascii="Arial" w:hAnsi="Arial" w:cs="Arial"/>
        </w:rPr>
        <w:t>“)</w:t>
      </w:r>
      <w:r w:rsidRPr="001627CC">
        <w:rPr>
          <w:rFonts w:ascii="Arial" w:hAnsi="Arial" w:cs="Arial"/>
          <w:bCs/>
        </w:rPr>
        <w:t xml:space="preserve">. </w:t>
      </w:r>
    </w:p>
    <w:p w14:paraId="670960FA" w14:textId="1306D302" w:rsidR="003E2523" w:rsidRPr="0022007D" w:rsidRDefault="00247585" w:rsidP="00F311B7">
      <w:pPr>
        <w:pStyle w:val="Zkladntext2"/>
        <w:numPr>
          <w:ilvl w:val="1"/>
          <w:numId w:val="25"/>
        </w:numPr>
        <w:spacing w:before="240" w:line="280" w:lineRule="atLeast"/>
        <w:ind w:left="709" w:hanging="709"/>
        <w:jc w:val="both"/>
        <w:rPr>
          <w:rFonts w:ascii="Arial" w:hAnsi="Arial" w:cs="Arial"/>
          <w:lang w:val="cs-CZ"/>
        </w:rPr>
      </w:pPr>
      <w:r w:rsidRPr="0022007D">
        <w:rPr>
          <w:rFonts w:ascii="Arial" w:hAnsi="Arial" w:cs="Arial"/>
          <w:lang w:val="cs-CZ"/>
        </w:rPr>
        <w:t xml:space="preserve">Objednatel se zavazuje za řádně </w:t>
      </w:r>
      <w:r w:rsidR="00D331D4" w:rsidRPr="0022007D">
        <w:rPr>
          <w:rFonts w:ascii="Arial" w:hAnsi="Arial" w:cs="Arial"/>
          <w:lang w:val="cs-CZ"/>
        </w:rPr>
        <w:t>poskytnut</w:t>
      </w:r>
      <w:r w:rsidR="000C650F" w:rsidRPr="0022007D">
        <w:rPr>
          <w:rFonts w:ascii="Arial" w:hAnsi="Arial" w:cs="Arial"/>
          <w:lang w:val="cs-CZ"/>
        </w:rPr>
        <w:t>é</w:t>
      </w:r>
      <w:r w:rsidR="00A16837" w:rsidRPr="0022007D">
        <w:rPr>
          <w:rFonts w:ascii="Arial" w:hAnsi="Arial" w:cs="Arial"/>
          <w:lang w:val="cs-CZ"/>
        </w:rPr>
        <w:t xml:space="preserve"> </w:t>
      </w:r>
      <w:r w:rsidR="000C650F" w:rsidRPr="0022007D">
        <w:rPr>
          <w:rFonts w:ascii="Arial" w:hAnsi="Arial" w:cs="Arial"/>
          <w:lang w:val="cs-CZ"/>
        </w:rPr>
        <w:t>Služby</w:t>
      </w:r>
      <w:r w:rsidR="00A16837" w:rsidRPr="0022007D">
        <w:rPr>
          <w:rFonts w:ascii="Arial" w:hAnsi="Arial" w:cs="Arial"/>
          <w:lang w:val="cs-CZ"/>
        </w:rPr>
        <w:t xml:space="preserve"> dle </w:t>
      </w:r>
      <w:r w:rsidR="00BE12A3">
        <w:rPr>
          <w:rFonts w:ascii="Arial" w:hAnsi="Arial" w:cs="Arial"/>
          <w:lang w:val="cs-CZ"/>
        </w:rPr>
        <w:t>S</w:t>
      </w:r>
      <w:r w:rsidR="00BE12A3" w:rsidRPr="0022007D">
        <w:rPr>
          <w:rFonts w:ascii="Arial" w:hAnsi="Arial" w:cs="Arial"/>
          <w:lang w:val="cs-CZ"/>
        </w:rPr>
        <w:t xml:space="preserve">mlouvy </w:t>
      </w:r>
      <w:r w:rsidR="00A16837" w:rsidRPr="0022007D">
        <w:rPr>
          <w:rFonts w:ascii="Arial" w:hAnsi="Arial" w:cs="Arial"/>
          <w:lang w:val="cs-CZ"/>
        </w:rPr>
        <w:t>zaplatit</w:t>
      </w:r>
      <w:r w:rsidRPr="0022007D">
        <w:rPr>
          <w:rFonts w:ascii="Arial" w:hAnsi="Arial" w:cs="Arial"/>
          <w:lang w:val="cs-CZ"/>
        </w:rPr>
        <w:t xml:space="preserve"> Poskytovateli cenu </w:t>
      </w:r>
      <w:r w:rsidR="00A16837" w:rsidRPr="0022007D">
        <w:rPr>
          <w:rFonts w:ascii="Arial" w:hAnsi="Arial" w:cs="Arial"/>
          <w:lang w:val="cs-CZ"/>
        </w:rPr>
        <w:t>dle odst. 4.</w:t>
      </w:r>
      <w:r w:rsidR="00C055FC">
        <w:rPr>
          <w:rFonts w:ascii="Arial" w:hAnsi="Arial" w:cs="Arial"/>
          <w:lang w:val="cs-CZ"/>
        </w:rPr>
        <w:t>2</w:t>
      </w:r>
      <w:r w:rsidR="00A16837" w:rsidRPr="0022007D">
        <w:rPr>
          <w:rFonts w:ascii="Arial" w:hAnsi="Arial" w:cs="Arial"/>
          <w:lang w:val="cs-CZ"/>
        </w:rPr>
        <w:t xml:space="preserve"> Smlouvy</w:t>
      </w:r>
      <w:r w:rsidRPr="0022007D">
        <w:rPr>
          <w:rFonts w:ascii="Arial" w:hAnsi="Arial" w:cs="Arial"/>
          <w:lang w:val="cs-CZ"/>
        </w:rPr>
        <w:t>.</w:t>
      </w:r>
      <w:r w:rsidR="00A708B5" w:rsidRPr="00A708B5">
        <w:rPr>
          <w:rFonts w:ascii="Arial" w:hAnsi="Arial" w:cs="Arial"/>
          <w:bCs/>
          <w:lang w:val="cs-CZ" w:eastAsia="cs-CZ"/>
        </w:rPr>
        <w:t xml:space="preserve"> </w:t>
      </w:r>
      <w:r w:rsidR="00A708B5">
        <w:rPr>
          <w:rFonts w:ascii="Arial" w:hAnsi="Arial" w:cs="Arial"/>
          <w:bCs/>
          <w:lang w:val="cs-CZ" w:eastAsia="cs-CZ"/>
        </w:rPr>
        <w:t>Poskytovatel se zavazuje převést na</w:t>
      </w:r>
      <w:r w:rsidR="00F66E26">
        <w:rPr>
          <w:rFonts w:ascii="Arial" w:hAnsi="Arial" w:cs="Arial"/>
          <w:bCs/>
          <w:lang w:val="cs-CZ" w:eastAsia="cs-CZ"/>
        </w:rPr>
        <w:t> </w:t>
      </w:r>
      <w:r w:rsidR="00A708B5">
        <w:rPr>
          <w:rFonts w:ascii="Arial" w:hAnsi="Arial" w:cs="Arial"/>
          <w:bCs/>
          <w:lang w:val="cs-CZ" w:eastAsia="cs-CZ"/>
        </w:rPr>
        <w:t xml:space="preserve">Objednatele vlastnické právo k </w:t>
      </w:r>
      <w:r w:rsidR="00A708B5" w:rsidRPr="00A708B5">
        <w:rPr>
          <w:rFonts w:ascii="Arial" w:hAnsi="Arial" w:cs="Arial"/>
          <w:bCs/>
          <w:lang w:val="cs-CZ"/>
        </w:rPr>
        <w:t>vešker</w:t>
      </w:r>
      <w:r w:rsidR="00A708B5">
        <w:rPr>
          <w:rFonts w:ascii="Arial" w:hAnsi="Arial" w:cs="Arial"/>
          <w:bCs/>
          <w:lang w:val="cs-CZ"/>
        </w:rPr>
        <w:t>é</w:t>
      </w:r>
      <w:r w:rsidR="00A708B5" w:rsidRPr="00A708B5">
        <w:rPr>
          <w:rFonts w:ascii="Arial" w:hAnsi="Arial" w:cs="Arial"/>
          <w:bCs/>
          <w:lang w:val="cs-CZ"/>
        </w:rPr>
        <w:t xml:space="preserve"> dokumentac</w:t>
      </w:r>
      <w:r w:rsidR="00A708B5">
        <w:rPr>
          <w:rFonts w:ascii="Arial" w:hAnsi="Arial" w:cs="Arial"/>
          <w:bCs/>
          <w:lang w:val="cs-CZ"/>
        </w:rPr>
        <w:t>i</w:t>
      </w:r>
      <w:r w:rsidR="00A708B5" w:rsidRPr="00A708B5">
        <w:rPr>
          <w:rFonts w:ascii="Arial" w:hAnsi="Arial" w:cs="Arial"/>
          <w:bCs/>
          <w:lang w:val="cs-CZ"/>
        </w:rPr>
        <w:t xml:space="preserve"> související s vydávanými certifikáty</w:t>
      </w:r>
      <w:r w:rsidR="00A708B5">
        <w:rPr>
          <w:rFonts w:ascii="Arial" w:hAnsi="Arial" w:cs="Arial"/>
          <w:bCs/>
          <w:lang w:val="cs-CZ"/>
        </w:rPr>
        <w:t>.</w:t>
      </w:r>
    </w:p>
    <w:p w14:paraId="521A75D3" w14:textId="2033E1BB" w:rsidR="005603CA" w:rsidRPr="00713F28" w:rsidRDefault="00514469" w:rsidP="00F311B7">
      <w:pPr>
        <w:pStyle w:val="smlouva"/>
        <w:keepNext/>
        <w:numPr>
          <w:ilvl w:val="0"/>
          <w:numId w:val="25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713F28">
        <w:rPr>
          <w:rFonts w:ascii="Arial" w:hAnsi="Arial" w:cs="Arial"/>
          <w:b/>
          <w:bCs/>
          <w:caps/>
          <w:sz w:val="20"/>
          <w:szCs w:val="20"/>
        </w:rPr>
        <w:t>Z</w:t>
      </w:r>
      <w:r w:rsidR="005603CA" w:rsidRPr="00713F28">
        <w:rPr>
          <w:rFonts w:ascii="Arial" w:hAnsi="Arial" w:cs="Arial"/>
          <w:b/>
          <w:bCs/>
          <w:caps/>
          <w:sz w:val="20"/>
          <w:szCs w:val="20"/>
        </w:rPr>
        <w:t xml:space="preserve">působ </w:t>
      </w:r>
      <w:r w:rsidRPr="00713F28">
        <w:rPr>
          <w:rFonts w:ascii="Arial" w:hAnsi="Arial" w:cs="Arial"/>
          <w:b/>
          <w:bCs/>
          <w:caps/>
          <w:sz w:val="20"/>
          <w:szCs w:val="20"/>
        </w:rPr>
        <w:t>poskytování Služeb</w:t>
      </w:r>
    </w:p>
    <w:p w14:paraId="1842D3C3" w14:textId="113DA0FF" w:rsidR="005603CA" w:rsidRPr="0039622D" w:rsidRDefault="005603CA" w:rsidP="00F01198">
      <w:pPr>
        <w:pStyle w:val="Zkladntext2"/>
        <w:numPr>
          <w:ilvl w:val="1"/>
          <w:numId w:val="51"/>
        </w:numPr>
        <w:spacing w:before="240" w:line="280" w:lineRule="atLeast"/>
        <w:ind w:left="709" w:hanging="709"/>
        <w:jc w:val="both"/>
        <w:rPr>
          <w:rFonts w:ascii="Arial" w:hAnsi="Arial" w:cs="Arial"/>
          <w:lang w:val="cs-CZ"/>
        </w:rPr>
      </w:pPr>
      <w:r w:rsidRPr="0039622D">
        <w:rPr>
          <w:rFonts w:ascii="Arial" w:hAnsi="Arial" w:cs="Arial"/>
          <w:lang w:val="cs-CZ"/>
        </w:rPr>
        <w:t xml:space="preserve">Vydávání certifikátů zajišťuje </w:t>
      </w:r>
      <w:r w:rsidR="00D6654B" w:rsidRPr="0039622D">
        <w:rPr>
          <w:rFonts w:ascii="Arial" w:hAnsi="Arial" w:cs="Arial"/>
          <w:lang w:val="cs-CZ"/>
        </w:rPr>
        <w:t xml:space="preserve">Poskytovatel </w:t>
      </w:r>
      <w:r w:rsidRPr="0039622D">
        <w:rPr>
          <w:rFonts w:ascii="Arial" w:hAnsi="Arial" w:cs="Arial"/>
          <w:lang w:val="cs-CZ"/>
        </w:rPr>
        <w:t>svými vlastními prostředky vč</w:t>
      </w:r>
      <w:r w:rsidR="004F30A3" w:rsidRPr="0039622D">
        <w:rPr>
          <w:rFonts w:ascii="Arial" w:hAnsi="Arial" w:cs="Arial"/>
          <w:lang w:val="cs-CZ"/>
        </w:rPr>
        <w:t>etně veškerého HW a</w:t>
      </w:r>
      <w:r w:rsidR="00F025CF">
        <w:rPr>
          <w:rFonts w:ascii="Arial" w:hAnsi="Arial" w:cs="Arial"/>
          <w:lang w:val="cs-CZ"/>
        </w:rPr>
        <w:t> </w:t>
      </w:r>
      <w:r w:rsidR="004F30A3" w:rsidRPr="0039622D">
        <w:rPr>
          <w:rFonts w:ascii="Arial" w:hAnsi="Arial" w:cs="Arial"/>
          <w:lang w:val="cs-CZ"/>
        </w:rPr>
        <w:t>SW vybavení.</w:t>
      </w:r>
    </w:p>
    <w:p w14:paraId="6677ACF0" w14:textId="18119F7E" w:rsidR="00F95380" w:rsidRDefault="00F95380" w:rsidP="00F01198">
      <w:pPr>
        <w:pStyle w:val="Zkladntext2"/>
        <w:numPr>
          <w:ilvl w:val="1"/>
          <w:numId w:val="51"/>
        </w:numPr>
        <w:spacing w:before="240" w:line="280" w:lineRule="atLeast"/>
        <w:ind w:left="709" w:hanging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Pokud je pro plnění Smlouvy nezbytné užití software </w:t>
      </w:r>
      <w:r w:rsidR="00A708B5">
        <w:rPr>
          <w:rFonts w:ascii="Arial" w:hAnsi="Arial" w:cs="Arial"/>
          <w:lang w:val="cs-CZ"/>
        </w:rPr>
        <w:t xml:space="preserve">či vytvoření dokumentace </w:t>
      </w:r>
      <w:r>
        <w:rPr>
          <w:rFonts w:ascii="Arial" w:hAnsi="Arial" w:cs="Arial"/>
          <w:lang w:val="cs-CZ"/>
        </w:rPr>
        <w:t xml:space="preserve">naplňující znaky autorského díla Objednatelem, uděluje Poskytovatel Objednateli licenci k užití takového software </w:t>
      </w:r>
      <w:r w:rsidR="00A708B5">
        <w:rPr>
          <w:rFonts w:ascii="Arial" w:hAnsi="Arial" w:cs="Arial"/>
          <w:lang w:val="cs-CZ"/>
        </w:rPr>
        <w:t xml:space="preserve">a dokumentace </w:t>
      </w:r>
      <w:r>
        <w:rPr>
          <w:rFonts w:ascii="Arial" w:hAnsi="Arial" w:cs="Arial"/>
          <w:lang w:val="cs-CZ"/>
        </w:rPr>
        <w:t xml:space="preserve">v rozsahu nezbytném pro naplnění účelu Smlouvy. Licenční odměna je součástí ceny </w:t>
      </w:r>
      <w:r w:rsidR="00FE3AB7">
        <w:rPr>
          <w:rFonts w:ascii="Arial" w:hAnsi="Arial" w:cs="Arial"/>
          <w:lang w:val="cs-CZ"/>
        </w:rPr>
        <w:t>S</w:t>
      </w:r>
      <w:r>
        <w:rPr>
          <w:rFonts w:ascii="Arial" w:hAnsi="Arial" w:cs="Arial"/>
          <w:lang w:val="cs-CZ"/>
        </w:rPr>
        <w:t>lužeb sjednaných v této Smlouvě, z titulu poskytnutí licence nevzniká Poskytovateli nárok na žádnou zvláštní licenční odměnu.</w:t>
      </w:r>
    </w:p>
    <w:p w14:paraId="5D77E3F1" w14:textId="513BE67E" w:rsidR="00F92237" w:rsidRPr="00303FF7" w:rsidRDefault="00F92237" w:rsidP="00F01198">
      <w:pPr>
        <w:pStyle w:val="Zkladntext2"/>
        <w:numPr>
          <w:ilvl w:val="1"/>
          <w:numId w:val="51"/>
        </w:numPr>
        <w:spacing w:before="240" w:line="280" w:lineRule="atLeast"/>
        <w:ind w:left="709" w:hanging="709"/>
        <w:jc w:val="both"/>
        <w:rPr>
          <w:rFonts w:ascii="Arial" w:hAnsi="Arial" w:cs="Arial"/>
          <w:lang w:val="cs-CZ"/>
        </w:rPr>
      </w:pPr>
      <w:r w:rsidRPr="00303FF7">
        <w:rPr>
          <w:rFonts w:ascii="Arial" w:hAnsi="Arial" w:cs="Arial"/>
          <w:lang w:val="cs-CZ"/>
        </w:rPr>
        <w:t xml:space="preserve">Poskytovatel po </w:t>
      </w:r>
      <w:r w:rsidR="00C46E66" w:rsidRPr="00303FF7">
        <w:rPr>
          <w:rFonts w:ascii="Arial" w:hAnsi="Arial" w:cs="Arial"/>
          <w:lang w:val="cs-CZ"/>
        </w:rPr>
        <w:t>skončení</w:t>
      </w:r>
      <w:r w:rsidRPr="00303FF7">
        <w:rPr>
          <w:rFonts w:ascii="Arial" w:hAnsi="Arial" w:cs="Arial"/>
          <w:lang w:val="cs-CZ"/>
        </w:rPr>
        <w:t xml:space="preserve"> kalendářního </w:t>
      </w:r>
      <w:r w:rsidR="001953A0" w:rsidRPr="00303FF7">
        <w:rPr>
          <w:rFonts w:ascii="Arial" w:hAnsi="Arial" w:cs="Arial"/>
          <w:lang w:val="cs-CZ"/>
        </w:rPr>
        <w:t>měsíce</w:t>
      </w:r>
      <w:r w:rsidR="000352DD">
        <w:rPr>
          <w:rFonts w:ascii="Arial" w:hAnsi="Arial" w:cs="Arial"/>
          <w:lang w:val="cs-CZ"/>
        </w:rPr>
        <w:t xml:space="preserve">, případně po dodání plnění na základě </w:t>
      </w:r>
      <w:r w:rsidR="006D7509">
        <w:rPr>
          <w:rFonts w:ascii="Arial" w:hAnsi="Arial" w:cs="Arial"/>
          <w:lang w:val="cs-CZ"/>
        </w:rPr>
        <w:t>Smlouvy</w:t>
      </w:r>
      <w:r w:rsidR="000352DD">
        <w:rPr>
          <w:rFonts w:ascii="Arial" w:hAnsi="Arial" w:cs="Arial"/>
          <w:lang w:val="cs-CZ"/>
        </w:rPr>
        <w:t>,</w:t>
      </w:r>
      <w:r w:rsidR="001953A0" w:rsidRPr="00303FF7">
        <w:rPr>
          <w:rFonts w:ascii="Arial" w:hAnsi="Arial" w:cs="Arial"/>
          <w:lang w:val="cs-CZ"/>
        </w:rPr>
        <w:t xml:space="preserve"> </w:t>
      </w:r>
      <w:r w:rsidRPr="00303FF7">
        <w:rPr>
          <w:rFonts w:ascii="Arial" w:hAnsi="Arial" w:cs="Arial"/>
          <w:lang w:val="cs-CZ"/>
        </w:rPr>
        <w:t xml:space="preserve">předloží oprávněné osobě ve věcech smluvních za Objednatele </w:t>
      </w:r>
      <w:r w:rsidR="00C46E66" w:rsidRPr="00303FF7">
        <w:rPr>
          <w:rFonts w:ascii="Arial" w:hAnsi="Arial" w:cs="Arial"/>
          <w:lang w:val="cs-CZ"/>
        </w:rPr>
        <w:t xml:space="preserve">dle odst. </w:t>
      </w:r>
      <w:r w:rsidR="006D7509" w:rsidRPr="00303FF7">
        <w:rPr>
          <w:rFonts w:ascii="Arial" w:hAnsi="Arial" w:cs="Arial"/>
          <w:lang w:val="cs-CZ"/>
        </w:rPr>
        <w:t>1</w:t>
      </w:r>
      <w:r w:rsidR="006D7509">
        <w:rPr>
          <w:rFonts w:ascii="Arial" w:hAnsi="Arial" w:cs="Arial"/>
          <w:lang w:val="cs-CZ"/>
        </w:rPr>
        <w:t>0</w:t>
      </w:r>
      <w:r w:rsidR="00C46E66" w:rsidRPr="00303FF7">
        <w:rPr>
          <w:rFonts w:ascii="Arial" w:hAnsi="Arial" w:cs="Arial"/>
          <w:lang w:val="cs-CZ"/>
        </w:rPr>
        <w:t xml:space="preserve">.1 Smlouvy </w:t>
      </w:r>
      <w:r w:rsidRPr="00303FF7">
        <w:rPr>
          <w:rFonts w:ascii="Arial" w:hAnsi="Arial" w:cs="Arial"/>
          <w:lang w:val="cs-CZ"/>
        </w:rPr>
        <w:t>k akceptaci výpis skutečně vydaného množství certifikátů v </w:t>
      </w:r>
      <w:r w:rsidR="00C46E66" w:rsidRPr="00303FF7">
        <w:rPr>
          <w:rFonts w:ascii="Arial" w:hAnsi="Arial" w:cs="Arial"/>
          <w:lang w:val="cs-CZ"/>
        </w:rPr>
        <w:t>členění</w:t>
      </w:r>
      <w:r w:rsidRPr="00303FF7">
        <w:rPr>
          <w:rFonts w:ascii="Arial" w:hAnsi="Arial" w:cs="Arial"/>
          <w:lang w:val="cs-CZ"/>
        </w:rPr>
        <w:t xml:space="preserve"> dle přílohy č. 2 této Smlouvy</w:t>
      </w:r>
      <w:r w:rsidR="00C46E66" w:rsidRPr="00303FF7">
        <w:rPr>
          <w:rFonts w:ascii="Arial" w:hAnsi="Arial" w:cs="Arial"/>
          <w:lang w:val="cs-CZ"/>
        </w:rPr>
        <w:t>.</w:t>
      </w:r>
      <w:r w:rsidRPr="00303FF7">
        <w:rPr>
          <w:rFonts w:ascii="Arial" w:hAnsi="Arial" w:cs="Arial"/>
          <w:lang w:val="cs-CZ"/>
        </w:rPr>
        <w:t xml:space="preserve"> Objednatel do 5 pracovních dnů provede akceptaci výše uvedeného, přičemž výsledkem mohou být následující 2 stavy:</w:t>
      </w:r>
    </w:p>
    <w:p w14:paraId="5B708FBB" w14:textId="5AF7503C" w:rsidR="00F92237" w:rsidRPr="001344C3" w:rsidRDefault="001344C3" w:rsidP="001344C3">
      <w:pPr>
        <w:pStyle w:val="Zkladntext2"/>
        <w:numPr>
          <w:ilvl w:val="2"/>
          <w:numId w:val="65"/>
        </w:numPr>
        <w:spacing w:before="240" w:line="280" w:lineRule="atLeast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 </w:t>
      </w:r>
      <w:r w:rsidR="00F92237" w:rsidRPr="00C46E66">
        <w:rPr>
          <w:rFonts w:ascii="Arial" w:hAnsi="Arial" w:cs="Arial"/>
          <w:b/>
          <w:bCs/>
          <w:lang w:val="cs-CZ"/>
        </w:rPr>
        <w:t>Akceptováno bez výhrad:</w:t>
      </w:r>
      <w:r w:rsidR="00F92237" w:rsidRPr="00C46E66">
        <w:rPr>
          <w:rFonts w:ascii="Arial" w:hAnsi="Arial" w:cs="Arial"/>
          <w:lang w:val="cs-CZ"/>
        </w:rPr>
        <w:t xml:space="preserve"> Objednatel e-mailem potvrdí oprávněné osobě Poskytovatele ve</w:t>
      </w:r>
      <w:r w:rsidR="008954C5">
        <w:rPr>
          <w:rFonts w:ascii="Arial" w:hAnsi="Arial" w:cs="Arial"/>
          <w:lang w:val="cs-CZ"/>
        </w:rPr>
        <w:t> </w:t>
      </w:r>
      <w:r w:rsidR="00F92237" w:rsidRPr="00C46E66">
        <w:rPr>
          <w:rFonts w:ascii="Arial" w:hAnsi="Arial" w:cs="Arial"/>
          <w:lang w:val="cs-CZ"/>
        </w:rPr>
        <w:t xml:space="preserve">věcech smluvních </w:t>
      </w:r>
      <w:r w:rsidR="00C46E66" w:rsidRPr="00C46E66">
        <w:rPr>
          <w:rFonts w:ascii="Arial" w:hAnsi="Arial" w:cs="Arial"/>
          <w:lang w:val="cs-CZ"/>
        </w:rPr>
        <w:t>dle odst. 11.</w:t>
      </w:r>
      <w:r w:rsidR="00F625D3">
        <w:rPr>
          <w:rFonts w:ascii="Arial" w:hAnsi="Arial" w:cs="Arial"/>
          <w:lang w:val="cs-CZ"/>
        </w:rPr>
        <w:t>2</w:t>
      </w:r>
      <w:r w:rsidR="00C46E66" w:rsidRPr="00C46E66">
        <w:rPr>
          <w:rFonts w:ascii="Arial" w:hAnsi="Arial" w:cs="Arial"/>
          <w:lang w:val="cs-CZ"/>
        </w:rPr>
        <w:t xml:space="preserve"> Smlouvy </w:t>
      </w:r>
      <w:r w:rsidR="00C46E66">
        <w:rPr>
          <w:rFonts w:ascii="Arial" w:hAnsi="Arial" w:cs="Arial"/>
          <w:lang w:val="cs-CZ"/>
        </w:rPr>
        <w:t>v</w:t>
      </w:r>
      <w:r w:rsidR="00F92237" w:rsidRPr="00C46E66">
        <w:rPr>
          <w:rFonts w:ascii="Arial" w:hAnsi="Arial" w:cs="Arial"/>
          <w:lang w:val="cs-CZ"/>
        </w:rPr>
        <w:t>ýpis skutečně vydaného množství certifikátů, tj.</w:t>
      </w:r>
      <w:r w:rsidR="008954C5">
        <w:rPr>
          <w:rFonts w:ascii="Arial" w:hAnsi="Arial" w:cs="Arial"/>
          <w:lang w:val="cs-CZ"/>
        </w:rPr>
        <w:t> </w:t>
      </w:r>
      <w:r w:rsidR="00F92237" w:rsidRPr="00C46E66">
        <w:rPr>
          <w:rFonts w:ascii="Arial" w:hAnsi="Arial" w:cs="Arial"/>
          <w:lang w:val="cs-CZ"/>
        </w:rPr>
        <w:t xml:space="preserve">sepíše a e-mailem oprávněné osobě Poskytovatele ve věcech smluvních předá akceptační protokol, ze kterého bude zcela zřejmé, jaký byl v daném kalendářním </w:t>
      </w:r>
      <w:r w:rsidR="001953A0">
        <w:rPr>
          <w:rFonts w:ascii="Arial" w:hAnsi="Arial" w:cs="Arial"/>
          <w:lang w:val="cs-CZ"/>
        </w:rPr>
        <w:t>měsíci</w:t>
      </w:r>
      <w:r w:rsidR="001953A0" w:rsidRPr="00C46E66">
        <w:rPr>
          <w:rFonts w:ascii="Arial" w:hAnsi="Arial" w:cs="Arial"/>
          <w:lang w:val="cs-CZ"/>
        </w:rPr>
        <w:t xml:space="preserve"> </w:t>
      </w:r>
      <w:r w:rsidR="00F92237" w:rsidRPr="00C46E66">
        <w:rPr>
          <w:rFonts w:ascii="Arial" w:hAnsi="Arial" w:cs="Arial"/>
          <w:lang w:val="cs-CZ"/>
        </w:rPr>
        <w:t>skutečně vydaný počet certifikátů a že Objednatel souhlasí s vystavením faktury na tento počet certifikátů.</w:t>
      </w:r>
      <w:r w:rsidR="0083661B">
        <w:rPr>
          <w:rFonts w:ascii="Arial" w:hAnsi="Arial" w:cs="Arial"/>
          <w:lang w:val="cs-CZ"/>
        </w:rPr>
        <w:t xml:space="preserve"> Podpis akceptačního protokolu nezbavuje Objednatele práv z vadného plnění.</w:t>
      </w:r>
    </w:p>
    <w:p w14:paraId="0846EA74" w14:textId="45456D08" w:rsidR="00F92237" w:rsidRPr="00F92237" w:rsidRDefault="00F92237" w:rsidP="001344C3">
      <w:pPr>
        <w:pStyle w:val="Zkladntext2"/>
        <w:numPr>
          <w:ilvl w:val="2"/>
          <w:numId w:val="65"/>
        </w:numPr>
        <w:spacing w:before="240" w:line="280" w:lineRule="atLeast"/>
        <w:jc w:val="both"/>
        <w:rPr>
          <w:rFonts w:ascii="Arial" w:hAnsi="Arial" w:cs="Arial"/>
        </w:rPr>
      </w:pPr>
      <w:r w:rsidRPr="00A93D2F">
        <w:rPr>
          <w:rFonts w:ascii="Arial" w:hAnsi="Arial" w:cs="Arial"/>
          <w:b/>
          <w:bCs/>
          <w:lang w:val="cs-CZ"/>
        </w:rPr>
        <w:t>Neakceptováno:</w:t>
      </w:r>
      <w:r w:rsidRPr="00C46E66">
        <w:rPr>
          <w:rFonts w:ascii="Arial" w:hAnsi="Arial" w:cs="Arial"/>
          <w:lang w:val="cs-CZ"/>
        </w:rPr>
        <w:t xml:space="preserve"> Objednatel sepíše své výhrady a e-mailem je předá oprávněné osobě Poskytovatele ve věcech smluvních </w:t>
      </w:r>
      <w:r w:rsidR="00A93D2F" w:rsidRPr="00A93D2F">
        <w:rPr>
          <w:rFonts w:ascii="Arial" w:hAnsi="Arial" w:cs="Arial"/>
          <w:lang w:val="cs-CZ"/>
        </w:rPr>
        <w:t>dle odst. 11.</w:t>
      </w:r>
      <w:r w:rsidR="00A93D2F">
        <w:rPr>
          <w:rFonts w:ascii="Arial" w:hAnsi="Arial" w:cs="Arial"/>
          <w:lang w:val="cs-CZ"/>
        </w:rPr>
        <w:t>2</w:t>
      </w:r>
      <w:r w:rsidR="00A93D2F" w:rsidRPr="00A93D2F">
        <w:rPr>
          <w:rFonts w:ascii="Arial" w:hAnsi="Arial" w:cs="Arial"/>
          <w:lang w:val="cs-CZ"/>
        </w:rPr>
        <w:t xml:space="preserve"> Smlouvy </w:t>
      </w:r>
      <w:r w:rsidRPr="00C46E66">
        <w:rPr>
          <w:rFonts w:ascii="Arial" w:hAnsi="Arial" w:cs="Arial"/>
          <w:lang w:val="cs-CZ"/>
        </w:rPr>
        <w:t>k vyjádření, přičemž Poskytovatel je k tomuto povinen se vyjádřit ve lhůtě 5 pracovních dnů ode dne prokazatelného doručení výhrad.</w:t>
      </w:r>
      <w:r w:rsidR="00AA2F7A">
        <w:rPr>
          <w:rFonts w:ascii="Arial" w:hAnsi="Arial" w:cs="Arial"/>
          <w:lang w:val="cs-CZ"/>
        </w:rPr>
        <w:t xml:space="preserve"> </w:t>
      </w:r>
      <w:r w:rsidRPr="00C46E66">
        <w:rPr>
          <w:rFonts w:ascii="Arial" w:hAnsi="Arial" w:cs="Arial"/>
          <w:lang w:val="cs-CZ"/>
        </w:rPr>
        <w:t>Výsledkem může být opětovně jeden z dotčených stavů, tj. akceptováno bez výhrad či neakceptováno. V případě, že Objednatel vyjádření Poskytovatele neakceptoval, postup popsaný v tomto stavu se může</w:t>
      </w:r>
      <w:r w:rsidRPr="00F92237">
        <w:rPr>
          <w:rFonts w:ascii="Arial" w:hAnsi="Arial" w:cs="Arial"/>
        </w:rPr>
        <w:t xml:space="preserve"> opakovat bez omezení, a to do doby, dokud Objednatel Poskytovateli nevystaví, resp. nepředá akceptační protokol v souladu s výše uvedeným.</w:t>
      </w:r>
    </w:p>
    <w:p w14:paraId="6AEF8D51" w14:textId="77777777" w:rsidR="005603CA" w:rsidRPr="00F311B7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rPr>
          <w:rFonts w:ascii="Arial" w:hAnsi="Arial" w:cs="Arial"/>
          <w:b/>
          <w:bCs/>
          <w:caps/>
          <w:sz w:val="20"/>
          <w:szCs w:val="20"/>
        </w:rPr>
      </w:pPr>
      <w:r w:rsidRPr="00F311B7">
        <w:rPr>
          <w:rFonts w:ascii="Arial" w:hAnsi="Arial" w:cs="Arial"/>
          <w:b/>
          <w:bCs/>
          <w:caps/>
          <w:sz w:val="20"/>
          <w:szCs w:val="20"/>
        </w:rPr>
        <w:t>Cena</w:t>
      </w:r>
    </w:p>
    <w:p w14:paraId="3C489686" w14:textId="6E33E6BB" w:rsidR="00C055FC" w:rsidRPr="00CE5912" w:rsidRDefault="006D7509" w:rsidP="00C055FC">
      <w:pPr>
        <w:numPr>
          <w:ilvl w:val="1"/>
          <w:numId w:val="29"/>
        </w:numPr>
        <w:suppressAutoHyphens/>
        <w:autoSpaceDE w:val="0"/>
        <w:autoSpaceDN w:val="0"/>
        <w:spacing w:before="240" w:line="280" w:lineRule="atLeast"/>
        <w:jc w:val="both"/>
        <w:textAlignment w:val="baseline"/>
        <w:rPr>
          <w:rFonts w:ascii="Arial" w:hAnsi="Arial" w:cs="Arial"/>
        </w:rPr>
      </w:pPr>
      <w:r w:rsidRPr="006D7509">
        <w:rPr>
          <w:rFonts w:ascii="Arial" w:hAnsi="Arial" w:cs="Arial"/>
        </w:rPr>
        <w:t>Celková cena za Služby dle této Smlouvy činí částku</w:t>
      </w:r>
      <w:r w:rsidR="00C055FC" w:rsidRPr="00CE5912">
        <w:rPr>
          <w:rFonts w:ascii="Arial" w:hAnsi="Arial" w:cs="Arial"/>
        </w:rPr>
        <w:t xml:space="preserve"> 1 990 000 Kč bez DPH; </w:t>
      </w:r>
      <w:bookmarkStart w:id="2" w:name="_GoBack"/>
      <w:r w:rsidR="00C055FC" w:rsidRPr="00CE5912">
        <w:rPr>
          <w:rFonts w:ascii="Arial" w:hAnsi="Arial" w:cs="Arial"/>
        </w:rPr>
        <w:t>2 407 900</w:t>
      </w:r>
      <w:bookmarkEnd w:id="2"/>
      <w:r w:rsidR="00C055FC" w:rsidRPr="00CE5912">
        <w:rPr>
          <w:rFonts w:ascii="Arial" w:hAnsi="Arial" w:cs="Arial"/>
        </w:rPr>
        <w:t xml:space="preserve">,00 Kč včetně DPH </w:t>
      </w:r>
      <w:r w:rsidRPr="006D7509">
        <w:rPr>
          <w:rFonts w:ascii="Arial" w:hAnsi="Arial" w:cs="Arial"/>
        </w:rPr>
        <w:t>při sazbě DPH ve výši 21 %, přičemž sazba DPH bude v případě její změny stanovena v souladu s platnými právními předpisy</w:t>
      </w:r>
    </w:p>
    <w:p w14:paraId="69EEE5E3" w14:textId="7F6E0F29" w:rsidR="005603CA" w:rsidRPr="00B82F45" w:rsidRDefault="007F1AF4" w:rsidP="00F311B7">
      <w:pPr>
        <w:numPr>
          <w:ilvl w:val="1"/>
          <w:numId w:val="29"/>
        </w:numPr>
        <w:suppressAutoHyphens/>
        <w:autoSpaceDE w:val="0"/>
        <w:autoSpaceDN w:val="0"/>
        <w:spacing w:before="240" w:line="280" w:lineRule="atLeast"/>
        <w:ind w:left="709" w:hanging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Jednotkové c</w:t>
      </w:r>
      <w:r w:rsidR="005603CA" w:rsidRPr="00B82F45">
        <w:rPr>
          <w:rFonts w:ascii="Arial" w:hAnsi="Arial" w:cs="Arial"/>
        </w:rPr>
        <w:t>eny za</w:t>
      </w:r>
      <w:r>
        <w:rPr>
          <w:rFonts w:ascii="Arial" w:hAnsi="Arial" w:cs="Arial"/>
        </w:rPr>
        <w:t xml:space="preserve"> jednotlivé </w:t>
      </w:r>
      <w:r w:rsidR="00385849">
        <w:rPr>
          <w:rFonts w:ascii="Arial" w:hAnsi="Arial" w:cs="Arial"/>
        </w:rPr>
        <w:t>S</w:t>
      </w:r>
      <w:r>
        <w:rPr>
          <w:rFonts w:ascii="Arial" w:hAnsi="Arial" w:cs="Arial"/>
        </w:rPr>
        <w:t>lužby poskytované Poskytovatelem na základě této Smlouvy jsou uvedeny v příloze č. 2</w:t>
      </w:r>
      <w:r w:rsidR="00253ACA">
        <w:rPr>
          <w:rFonts w:ascii="Arial" w:hAnsi="Arial" w:cs="Arial"/>
        </w:rPr>
        <w:t xml:space="preserve"> </w:t>
      </w:r>
      <w:r w:rsidR="00385849">
        <w:rPr>
          <w:rFonts w:ascii="Arial" w:hAnsi="Arial" w:cs="Arial"/>
        </w:rPr>
        <w:t xml:space="preserve">Smlouvy </w:t>
      </w:r>
      <w:r w:rsidR="00253ACA">
        <w:rPr>
          <w:rFonts w:ascii="Arial" w:hAnsi="Arial" w:cs="Arial"/>
        </w:rPr>
        <w:t>(dále jen „</w:t>
      </w:r>
      <w:r w:rsidR="00253ACA" w:rsidRPr="00385849">
        <w:rPr>
          <w:rFonts w:ascii="Arial" w:hAnsi="Arial" w:cs="Arial"/>
          <w:b/>
          <w:bCs/>
        </w:rPr>
        <w:t xml:space="preserve">Ceny </w:t>
      </w:r>
      <w:r w:rsidR="00385849" w:rsidRPr="00385849">
        <w:rPr>
          <w:rFonts w:ascii="Arial" w:hAnsi="Arial" w:cs="Arial"/>
          <w:b/>
          <w:bCs/>
        </w:rPr>
        <w:t>S</w:t>
      </w:r>
      <w:r w:rsidR="00253ACA" w:rsidRPr="00385849">
        <w:rPr>
          <w:rFonts w:ascii="Arial" w:hAnsi="Arial" w:cs="Arial"/>
          <w:b/>
          <w:bCs/>
        </w:rPr>
        <w:t>lužeb</w:t>
      </w:r>
      <w:r w:rsidR="00253ACA">
        <w:rPr>
          <w:rFonts w:ascii="Arial" w:hAnsi="Arial" w:cs="Arial"/>
        </w:rPr>
        <w:t>“)</w:t>
      </w:r>
      <w:r w:rsidR="008244FC" w:rsidRPr="00B82F45">
        <w:rPr>
          <w:rFonts w:ascii="Arial" w:hAnsi="Arial" w:cs="Arial"/>
        </w:rPr>
        <w:t xml:space="preserve">. </w:t>
      </w:r>
      <w:r w:rsidR="00385849">
        <w:rPr>
          <w:rFonts w:ascii="Arial" w:hAnsi="Arial" w:cs="Arial"/>
        </w:rPr>
        <w:t>C</w:t>
      </w:r>
      <w:r w:rsidR="005603CA" w:rsidRPr="00B82F45">
        <w:rPr>
          <w:rFonts w:ascii="Arial" w:hAnsi="Arial" w:cs="Arial"/>
        </w:rPr>
        <w:t xml:space="preserve">eny </w:t>
      </w:r>
      <w:r w:rsidR="00385849">
        <w:rPr>
          <w:rFonts w:ascii="Arial" w:hAnsi="Arial" w:cs="Arial"/>
        </w:rPr>
        <w:t xml:space="preserve">Služeb </w:t>
      </w:r>
      <w:r w:rsidR="008244FC" w:rsidRPr="00B82F45">
        <w:rPr>
          <w:rFonts w:ascii="Arial" w:hAnsi="Arial" w:cs="Arial"/>
        </w:rPr>
        <w:t>nejsou</w:t>
      </w:r>
      <w:r w:rsidR="005603CA" w:rsidRPr="00B82F45">
        <w:rPr>
          <w:rFonts w:ascii="Arial" w:hAnsi="Arial" w:cs="Arial"/>
        </w:rPr>
        <w:t xml:space="preserve"> </w:t>
      </w:r>
      <w:r w:rsidR="00385849">
        <w:rPr>
          <w:rFonts w:ascii="Arial" w:hAnsi="Arial" w:cs="Arial"/>
        </w:rPr>
        <w:t>nijak</w:t>
      </w:r>
      <w:r w:rsidR="00253ACA">
        <w:rPr>
          <w:rFonts w:ascii="Arial" w:hAnsi="Arial" w:cs="Arial"/>
        </w:rPr>
        <w:t xml:space="preserve"> </w:t>
      </w:r>
      <w:r w:rsidR="005603CA" w:rsidRPr="00B82F45">
        <w:rPr>
          <w:rFonts w:ascii="Arial" w:hAnsi="Arial" w:cs="Arial"/>
        </w:rPr>
        <w:t xml:space="preserve">závislé na množství odebraných </w:t>
      </w:r>
      <w:r w:rsidR="00385849">
        <w:rPr>
          <w:rFonts w:ascii="Arial" w:hAnsi="Arial" w:cs="Arial"/>
        </w:rPr>
        <w:t>S</w:t>
      </w:r>
      <w:r w:rsidR="00CD1D09">
        <w:rPr>
          <w:rFonts w:ascii="Arial" w:hAnsi="Arial" w:cs="Arial"/>
        </w:rPr>
        <w:t>lužeb za dobu trvání účinnosti této Smlouvy</w:t>
      </w:r>
      <w:r w:rsidR="005603CA" w:rsidRPr="00B82F45">
        <w:rPr>
          <w:rFonts w:ascii="Arial" w:hAnsi="Arial" w:cs="Arial"/>
        </w:rPr>
        <w:t>.</w:t>
      </w:r>
    </w:p>
    <w:p w14:paraId="14BE0296" w14:textId="4A162AD7" w:rsidR="00CD1D09" w:rsidRDefault="005603CA" w:rsidP="00F311B7">
      <w:pPr>
        <w:numPr>
          <w:ilvl w:val="1"/>
          <w:numId w:val="29"/>
        </w:numPr>
        <w:spacing w:before="240" w:line="280" w:lineRule="atLeast"/>
        <w:ind w:left="709" w:hanging="709"/>
        <w:jc w:val="both"/>
        <w:rPr>
          <w:rFonts w:ascii="Arial" w:hAnsi="Arial" w:cs="Arial"/>
        </w:rPr>
      </w:pPr>
      <w:r w:rsidRPr="00B82F45">
        <w:rPr>
          <w:rFonts w:ascii="Arial" w:hAnsi="Arial" w:cs="Arial"/>
        </w:rPr>
        <w:t xml:space="preserve">Ceny </w:t>
      </w:r>
      <w:r w:rsidR="0083661B">
        <w:rPr>
          <w:rFonts w:ascii="Arial" w:hAnsi="Arial" w:cs="Arial"/>
        </w:rPr>
        <w:t>S</w:t>
      </w:r>
      <w:r w:rsidR="00CD1D09">
        <w:rPr>
          <w:rFonts w:ascii="Arial" w:hAnsi="Arial" w:cs="Arial"/>
        </w:rPr>
        <w:t xml:space="preserve">lužeb </w:t>
      </w:r>
      <w:r w:rsidRPr="00B82F45">
        <w:rPr>
          <w:rFonts w:ascii="Arial" w:hAnsi="Arial" w:cs="Arial"/>
        </w:rPr>
        <w:t xml:space="preserve">jsou </w:t>
      </w:r>
      <w:r w:rsidR="00B95C83">
        <w:rPr>
          <w:rFonts w:ascii="Arial" w:hAnsi="Arial" w:cs="Arial"/>
        </w:rPr>
        <w:t xml:space="preserve">cenami </w:t>
      </w:r>
      <w:r w:rsidRPr="00B82F45">
        <w:rPr>
          <w:rFonts w:ascii="Arial" w:hAnsi="Arial" w:cs="Arial"/>
        </w:rPr>
        <w:t xml:space="preserve">nejvýše přípustnými a nepřekročitelnými, platnými po celou dobu trvání této Smlouvy. Poskytovatel prohlašuje, že Ceny </w:t>
      </w:r>
      <w:r w:rsidR="00CD1D09">
        <w:rPr>
          <w:rFonts w:ascii="Arial" w:hAnsi="Arial" w:cs="Arial"/>
        </w:rPr>
        <w:t xml:space="preserve">služeb </w:t>
      </w:r>
      <w:r w:rsidRPr="00B82F45">
        <w:rPr>
          <w:rFonts w:ascii="Arial" w:hAnsi="Arial" w:cs="Arial"/>
        </w:rPr>
        <w:t>zahrnují veškeré náklady spojené s plněním závazků dle této Smlouvy</w:t>
      </w:r>
      <w:r w:rsidR="00385849">
        <w:rPr>
          <w:rFonts w:ascii="Arial" w:hAnsi="Arial" w:cs="Arial"/>
        </w:rPr>
        <w:t>,</w:t>
      </w:r>
      <w:r w:rsidRPr="00B82F45">
        <w:rPr>
          <w:rFonts w:ascii="Arial" w:hAnsi="Arial" w:cs="Arial"/>
        </w:rPr>
        <w:t xml:space="preserve"> včetně veškerého materiálu, práce, poplatků, daní atd. se zohledněním všech případných rizik. Ceny </w:t>
      </w:r>
      <w:r w:rsidR="0083661B">
        <w:rPr>
          <w:rFonts w:ascii="Arial" w:hAnsi="Arial" w:cs="Arial"/>
        </w:rPr>
        <w:t>S</w:t>
      </w:r>
      <w:r w:rsidR="00CD1D09">
        <w:rPr>
          <w:rFonts w:ascii="Arial" w:hAnsi="Arial" w:cs="Arial"/>
        </w:rPr>
        <w:t xml:space="preserve">lužeb </w:t>
      </w:r>
      <w:r w:rsidRPr="00B82F45">
        <w:rPr>
          <w:rFonts w:ascii="Arial" w:hAnsi="Arial" w:cs="Arial"/>
        </w:rPr>
        <w:t>zahrnují též předpokládaný vývoj inflace až do konce účinnosti Smlouvy</w:t>
      </w:r>
      <w:r w:rsidR="00CD1D09">
        <w:rPr>
          <w:rFonts w:ascii="Arial" w:hAnsi="Arial" w:cs="Arial"/>
        </w:rPr>
        <w:t xml:space="preserve">, tedy inflace nemá vliv na Ceny </w:t>
      </w:r>
      <w:r w:rsidR="0083661B">
        <w:rPr>
          <w:rFonts w:ascii="Arial" w:hAnsi="Arial" w:cs="Arial"/>
        </w:rPr>
        <w:t>S</w:t>
      </w:r>
      <w:r w:rsidR="00CD1D09">
        <w:rPr>
          <w:rFonts w:ascii="Arial" w:hAnsi="Arial" w:cs="Arial"/>
        </w:rPr>
        <w:t>lužeb</w:t>
      </w:r>
      <w:r w:rsidRPr="00B82F45">
        <w:rPr>
          <w:rFonts w:ascii="Arial" w:hAnsi="Arial" w:cs="Arial"/>
        </w:rPr>
        <w:t>.</w:t>
      </w:r>
    </w:p>
    <w:p w14:paraId="0CF61201" w14:textId="396CF972" w:rsidR="005603CA" w:rsidRDefault="00CD1D09" w:rsidP="00F311B7">
      <w:pPr>
        <w:numPr>
          <w:ilvl w:val="1"/>
          <w:numId w:val="29"/>
        </w:numPr>
        <w:spacing w:before="240" w:line="280" w:lineRule="atLeast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je Poskytovatel plátcem daně z přidané hodnoty, zavazuje se fakturovat po celou dobu účinnosti Smlouvy Ceny </w:t>
      </w:r>
      <w:r w:rsidR="0083661B">
        <w:rPr>
          <w:rFonts w:ascii="Arial" w:hAnsi="Arial" w:cs="Arial"/>
        </w:rPr>
        <w:t>S</w:t>
      </w:r>
      <w:r>
        <w:rPr>
          <w:rFonts w:ascii="Arial" w:hAnsi="Arial" w:cs="Arial"/>
        </w:rPr>
        <w:t>lužeb včetně daně z přidané hodnoty ve výši dle právních předpisů účinných ke dni uskutečnění zdanitelného plnění.</w:t>
      </w:r>
    </w:p>
    <w:p w14:paraId="1F6C0B2F" w14:textId="4A36D34B" w:rsidR="005603CA" w:rsidRPr="00F311B7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F311B7">
        <w:rPr>
          <w:rFonts w:ascii="Arial" w:hAnsi="Arial" w:cs="Arial"/>
          <w:b/>
          <w:bCs/>
          <w:caps/>
          <w:sz w:val="20"/>
          <w:szCs w:val="20"/>
        </w:rPr>
        <w:lastRenderedPageBreak/>
        <w:t>Platební podmínky</w:t>
      </w:r>
    </w:p>
    <w:p w14:paraId="0EF5BF6D" w14:textId="309ACBCF" w:rsidR="005603CA" w:rsidRPr="00F311B7" w:rsidRDefault="005603CA" w:rsidP="00F311B7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F311B7">
        <w:rPr>
          <w:rFonts w:ascii="Arial" w:hAnsi="Arial" w:cs="Arial"/>
        </w:rPr>
        <w:t>Objednatel nebude Poskytovateli poskytovat jakékoli zálohy.</w:t>
      </w:r>
    </w:p>
    <w:p w14:paraId="04BD78AA" w14:textId="7DC38896" w:rsidR="005603CA" w:rsidRPr="00F311B7" w:rsidRDefault="005603CA" w:rsidP="00F311B7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F311B7">
        <w:rPr>
          <w:rFonts w:ascii="Arial" w:hAnsi="Arial" w:cs="Arial"/>
        </w:rPr>
        <w:t>Platby budou prováděny na základě daňových dokladů – faktur, které bude Poskytovatel vystavovat a zasílat Objednateli</w:t>
      </w:r>
      <w:r w:rsidR="00E365C0" w:rsidRPr="00F311B7">
        <w:rPr>
          <w:rFonts w:ascii="Arial" w:hAnsi="Arial" w:cs="Arial"/>
        </w:rPr>
        <w:t xml:space="preserve"> (dále jen „faktura“)</w:t>
      </w:r>
      <w:r w:rsidRPr="00F311B7">
        <w:rPr>
          <w:rFonts w:ascii="Arial" w:hAnsi="Arial" w:cs="Arial"/>
        </w:rPr>
        <w:t>.</w:t>
      </w:r>
    </w:p>
    <w:p w14:paraId="152F649C" w14:textId="60B4AFB5" w:rsidR="00CB729B" w:rsidRPr="0039711C" w:rsidRDefault="0039711C" w:rsidP="0039711C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F311B7">
        <w:rPr>
          <w:rFonts w:ascii="Arial" w:hAnsi="Arial" w:cs="Arial"/>
        </w:rPr>
        <w:t xml:space="preserve">Poskytovatel bude vystavovat faktury souhrnně vždy za všechny Služby poskytnuté </w:t>
      </w:r>
      <w:r w:rsidR="00800133" w:rsidRPr="00F311B7">
        <w:rPr>
          <w:rFonts w:ascii="Arial" w:hAnsi="Arial" w:cs="Arial"/>
        </w:rPr>
        <w:t xml:space="preserve">Objednateli </w:t>
      </w:r>
      <w:r w:rsidR="00800133">
        <w:rPr>
          <w:rFonts w:ascii="Arial" w:hAnsi="Arial" w:cs="Arial"/>
        </w:rPr>
        <w:t>v</w:t>
      </w:r>
      <w:r w:rsidRPr="00F311B7">
        <w:rPr>
          <w:rFonts w:ascii="Arial" w:hAnsi="Arial" w:cs="Arial"/>
        </w:rPr>
        <w:t xml:space="preserve"> </w:t>
      </w:r>
      <w:r w:rsidR="000352DD">
        <w:rPr>
          <w:rFonts w:ascii="Arial" w:hAnsi="Arial" w:cs="Arial"/>
        </w:rPr>
        <w:t>daném kalendářním čtvrtletí</w:t>
      </w:r>
      <w:r w:rsidRPr="00F311B7">
        <w:rPr>
          <w:rFonts w:ascii="Arial" w:hAnsi="Arial" w:cs="Arial"/>
        </w:rPr>
        <w:t>. Faktura za plnění poskytnuté v</w:t>
      </w:r>
      <w:r>
        <w:rPr>
          <w:rFonts w:ascii="Arial" w:hAnsi="Arial" w:cs="Arial"/>
        </w:rPr>
        <w:t> </w:t>
      </w:r>
      <w:r w:rsidRPr="00F311B7">
        <w:rPr>
          <w:rFonts w:ascii="Arial" w:hAnsi="Arial" w:cs="Arial"/>
        </w:rPr>
        <w:t>daném kalendářním</w:t>
      </w:r>
      <w:r w:rsidR="000352DD">
        <w:rPr>
          <w:rFonts w:ascii="Arial" w:hAnsi="Arial" w:cs="Arial"/>
        </w:rPr>
        <w:t xml:space="preserve"> čtvrtletí</w:t>
      </w:r>
      <w:r w:rsidRPr="00F311B7">
        <w:rPr>
          <w:rFonts w:ascii="Arial" w:hAnsi="Arial" w:cs="Arial"/>
        </w:rPr>
        <w:t xml:space="preserve"> bude Poskytovatelem vystavena nejdříve prvního dne následujícího </w:t>
      </w:r>
      <w:r w:rsidR="000352DD">
        <w:rPr>
          <w:rFonts w:ascii="Arial" w:hAnsi="Arial" w:cs="Arial"/>
        </w:rPr>
        <w:t>kalendářního čtvrtletí</w:t>
      </w:r>
      <w:r w:rsidRPr="00F311B7">
        <w:rPr>
          <w:rFonts w:ascii="Arial" w:hAnsi="Arial" w:cs="Arial"/>
        </w:rPr>
        <w:t xml:space="preserve">. Za den uskutečnění zdanitelného plnění bude považován vždy poslední den kalendářního </w:t>
      </w:r>
      <w:r>
        <w:rPr>
          <w:rFonts w:ascii="Arial" w:hAnsi="Arial" w:cs="Arial"/>
        </w:rPr>
        <w:t>měsíce</w:t>
      </w:r>
      <w:r w:rsidRPr="00F311B7">
        <w:rPr>
          <w:rFonts w:ascii="Arial" w:hAnsi="Arial" w:cs="Arial"/>
        </w:rPr>
        <w:t>, ve kterém byly Služby poskytnuté.</w:t>
      </w:r>
    </w:p>
    <w:p w14:paraId="13BF64F9" w14:textId="79B13BD6" w:rsidR="00CB729B" w:rsidRPr="00F311B7" w:rsidRDefault="00671AA6" w:rsidP="00F311B7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F311B7">
        <w:rPr>
          <w:rFonts w:ascii="Arial" w:hAnsi="Arial" w:cs="Arial"/>
        </w:rPr>
        <w:t>Poskytovatel</w:t>
      </w:r>
      <w:r w:rsidR="00CB729B" w:rsidRPr="00F311B7">
        <w:rPr>
          <w:rFonts w:ascii="Arial" w:hAnsi="Arial" w:cs="Arial"/>
        </w:rPr>
        <w:t xml:space="preserve"> zašle daňový doklad spolu s veškerými požadovanými dokumenty Objednateli, a</w:t>
      </w:r>
      <w:r w:rsidR="007B6B3F">
        <w:rPr>
          <w:rFonts w:ascii="Arial" w:hAnsi="Arial" w:cs="Arial"/>
        </w:rPr>
        <w:t> </w:t>
      </w:r>
      <w:r w:rsidR="00CB729B" w:rsidRPr="00F311B7">
        <w:rPr>
          <w:rFonts w:ascii="Arial" w:hAnsi="Arial" w:cs="Arial"/>
        </w:rPr>
        <w:t xml:space="preserve">to </w:t>
      </w:r>
      <w:r w:rsidR="000352DD">
        <w:rPr>
          <w:rFonts w:ascii="Arial" w:hAnsi="Arial" w:cs="Arial"/>
        </w:rPr>
        <w:t>do datové schránky Objednatele</w:t>
      </w:r>
      <w:r w:rsidR="00CB729B" w:rsidRPr="00F311B7">
        <w:rPr>
          <w:rFonts w:ascii="Arial" w:hAnsi="Arial" w:cs="Arial"/>
        </w:rPr>
        <w:t xml:space="preserve"> do 3 pracovních dnů ode dne vystavení. Zasílací adresa pro doručení faktury/daňového dokladu Objednateli je adresa sídla Objednatele. </w:t>
      </w:r>
    </w:p>
    <w:p w14:paraId="2EF0E356" w14:textId="77777777" w:rsidR="00CB729B" w:rsidRPr="00F311B7" w:rsidRDefault="00CB729B" w:rsidP="00F311B7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F311B7">
        <w:rPr>
          <w:rFonts w:ascii="Arial" w:hAnsi="Arial" w:cs="Arial"/>
        </w:rPr>
        <w:t>Daňový doklad musí obsahovat náležitosti řádného daňového dokladu podle příslušných právních předpisů, zejména pak zákona č. 235/2004 Sb., o dani z přidané hodnoty, ve znění pozdějších předpisů (dále jen „</w:t>
      </w:r>
      <w:r w:rsidRPr="00F311B7">
        <w:rPr>
          <w:rFonts w:ascii="Arial" w:hAnsi="Arial" w:cs="Arial"/>
          <w:b/>
          <w:bCs/>
        </w:rPr>
        <w:t>zákon o DPH</w:t>
      </w:r>
      <w:r w:rsidRPr="00F311B7">
        <w:rPr>
          <w:rFonts w:ascii="Arial" w:hAnsi="Arial" w:cs="Arial"/>
        </w:rPr>
        <w:t>“) a níže uvedené údaje:</w:t>
      </w:r>
    </w:p>
    <w:p w14:paraId="6A4E3667" w14:textId="75131FFD" w:rsidR="00CB729B" w:rsidRPr="00CB729B" w:rsidRDefault="00CB729B" w:rsidP="00F01198">
      <w:pPr>
        <w:pStyle w:val="Zkladntext"/>
        <w:widowControl/>
        <w:numPr>
          <w:ilvl w:val="0"/>
          <w:numId w:val="61"/>
        </w:numPr>
        <w:tabs>
          <w:tab w:val="clear" w:pos="181"/>
          <w:tab w:val="left" w:pos="1134"/>
        </w:tabs>
        <w:suppressAutoHyphens/>
        <w:autoSpaceDE w:val="0"/>
        <w:autoSpaceDN w:val="0"/>
        <w:spacing w:before="60" w:line="280" w:lineRule="atLeast"/>
        <w:ind w:left="1135" w:hanging="284"/>
        <w:textAlignment w:val="baseline"/>
        <w:rPr>
          <w:rFonts w:ascii="Arial" w:hAnsi="Arial" w:cs="Arial"/>
          <w:lang w:val="x-none"/>
        </w:rPr>
      </w:pPr>
      <w:r w:rsidRPr="00CB729B">
        <w:rPr>
          <w:rFonts w:ascii="Arial" w:hAnsi="Arial" w:cs="Arial"/>
        </w:rPr>
        <w:t>č</w:t>
      </w:r>
      <w:proofErr w:type="spellStart"/>
      <w:r w:rsidRPr="00CB729B">
        <w:rPr>
          <w:rFonts w:ascii="Arial" w:hAnsi="Arial" w:cs="Arial"/>
          <w:lang w:val="x-none"/>
        </w:rPr>
        <w:t>íslo</w:t>
      </w:r>
      <w:proofErr w:type="spellEnd"/>
      <w:r w:rsidRPr="00CB729B">
        <w:rPr>
          <w:rFonts w:ascii="Arial" w:hAnsi="Arial" w:cs="Arial"/>
          <w:lang w:val="x-none"/>
        </w:rPr>
        <w:t xml:space="preserve"> </w:t>
      </w:r>
      <w:r w:rsidRPr="00CB729B">
        <w:rPr>
          <w:rFonts w:ascii="Arial" w:hAnsi="Arial" w:cs="Arial"/>
        </w:rPr>
        <w:t>S</w:t>
      </w:r>
      <w:proofErr w:type="spellStart"/>
      <w:r w:rsidRPr="00CB729B">
        <w:rPr>
          <w:rFonts w:ascii="Arial" w:hAnsi="Arial" w:cs="Arial"/>
          <w:lang w:val="x-none"/>
        </w:rPr>
        <w:t>mlouvy</w:t>
      </w:r>
      <w:proofErr w:type="spellEnd"/>
      <w:r w:rsidR="00DB4AD6">
        <w:rPr>
          <w:rFonts w:ascii="Arial" w:hAnsi="Arial" w:cs="Arial"/>
        </w:rPr>
        <w:t>;</w:t>
      </w:r>
    </w:p>
    <w:p w14:paraId="1D34A283" w14:textId="3A1B90C7" w:rsidR="00DB4AD6" w:rsidRDefault="00DB4AD6" w:rsidP="00F01198">
      <w:pPr>
        <w:pStyle w:val="Zkladntext"/>
        <w:widowControl/>
        <w:numPr>
          <w:ilvl w:val="0"/>
          <w:numId w:val="61"/>
        </w:numPr>
        <w:tabs>
          <w:tab w:val="clear" w:pos="181"/>
          <w:tab w:val="left" w:pos="1134"/>
        </w:tabs>
        <w:suppressAutoHyphens/>
        <w:autoSpaceDE w:val="0"/>
        <w:autoSpaceDN w:val="0"/>
        <w:spacing w:before="60" w:line="280" w:lineRule="atLeast"/>
        <w:ind w:left="1135" w:hanging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podrobný soupis</w:t>
      </w:r>
      <w:r w:rsidR="00CB729B" w:rsidRPr="00CB729B">
        <w:rPr>
          <w:rFonts w:ascii="Arial" w:hAnsi="Arial" w:cs="Arial"/>
        </w:rPr>
        <w:t xml:space="preserve"> fakturovan</w:t>
      </w:r>
      <w:r>
        <w:rPr>
          <w:rFonts w:ascii="Arial" w:hAnsi="Arial" w:cs="Arial"/>
        </w:rPr>
        <w:t xml:space="preserve">ých Služeb, </w:t>
      </w:r>
      <w:r w:rsidRPr="009A15D8">
        <w:rPr>
          <w:rFonts w:ascii="Arial" w:hAnsi="Arial" w:cs="Arial"/>
        </w:rPr>
        <w:t xml:space="preserve">poskytnutých v příslušném kalendářním </w:t>
      </w:r>
      <w:r>
        <w:rPr>
          <w:rFonts w:ascii="Arial" w:hAnsi="Arial" w:cs="Arial"/>
        </w:rPr>
        <w:t>čtvrtletí</w:t>
      </w:r>
      <w:r w:rsidRPr="009A15D8">
        <w:rPr>
          <w:rFonts w:ascii="Arial" w:hAnsi="Arial" w:cs="Arial"/>
        </w:rPr>
        <w:t xml:space="preserve"> v členění dle přílohy č. 2 této Smlouvy</w:t>
      </w:r>
      <w:r>
        <w:rPr>
          <w:rFonts w:ascii="Arial" w:hAnsi="Arial" w:cs="Arial"/>
        </w:rPr>
        <w:t>;</w:t>
      </w:r>
    </w:p>
    <w:p w14:paraId="5589F74A" w14:textId="71531900" w:rsidR="00CB729B" w:rsidRPr="00CB729B" w:rsidRDefault="00CB729B" w:rsidP="00F01198">
      <w:pPr>
        <w:pStyle w:val="Zkladntext"/>
        <w:widowControl/>
        <w:numPr>
          <w:ilvl w:val="0"/>
          <w:numId w:val="61"/>
        </w:numPr>
        <w:tabs>
          <w:tab w:val="clear" w:pos="181"/>
          <w:tab w:val="left" w:pos="1134"/>
        </w:tabs>
        <w:suppressAutoHyphens/>
        <w:autoSpaceDE w:val="0"/>
        <w:autoSpaceDN w:val="0"/>
        <w:spacing w:before="60" w:line="280" w:lineRule="atLeast"/>
        <w:ind w:left="1135" w:hanging="284"/>
        <w:textAlignment w:val="baseline"/>
        <w:rPr>
          <w:rFonts w:ascii="Arial" w:hAnsi="Arial" w:cs="Arial"/>
        </w:rPr>
      </w:pPr>
      <w:r w:rsidRPr="00CB729B">
        <w:rPr>
          <w:rFonts w:ascii="Arial" w:hAnsi="Arial" w:cs="Arial"/>
        </w:rPr>
        <w:t>Cen</w:t>
      </w:r>
      <w:r w:rsidR="00DB4AD6">
        <w:rPr>
          <w:rFonts w:ascii="Arial" w:hAnsi="Arial" w:cs="Arial"/>
        </w:rPr>
        <w:t>y Služeb.</w:t>
      </w:r>
    </w:p>
    <w:p w14:paraId="5E92CAD6" w14:textId="2818C87D" w:rsidR="0039711C" w:rsidRPr="009A15D8" w:rsidRDefault="0039711C" w:rsidP="0039711C">
      <w:pPr>
        <w:pStyle w:val="Zkladntext"/>
        <w:widowControl/>
        <w:tabs>
          <w:tab w:val="clear" w:pos="181"/>
        </w:tabs>
        <w:suppressAutoHyphens/>
        <w:autoSpaceDE w:val="0"/>
        <w:autoSpaceDN w:val="0"/>
        <w:spacing w:before="120" w:line="280" w:lineRule="atLeast"/>
        <w:ind w:left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Přílohou daňového dokladu musí být </w:t>
      </w:r>
      <w:r w:rsidRPr="009A15D8">
        <w:rPr>
          <w:rFonts w:ascii="Arial" w:hAnsi="Arial" w:cs="Arial"/>
        </w:rPr>
        <w:t>kopie akceptačního protokolu</w:t>
      </w:r>
      <w:r w:rsidR="000352DD">
        <w:rPr>
          <w:rFonts w:ascii="Arial" w:hAnsi="Arial" w:cs="Arial"/>
        </w:rPr>
        <w:t xml:space="preserve"> (či akceptačních protokolů)</w:t>
      </w:r>
      <w:r>
        <w:rPr>
          <w:rFonts w:ascii="Arial" w:hAnsi="Arial" w:cs="Arial"/>
        </w:rPr>
        <w:t xml:space="preserve"> s výrokem „akceptováno bez výhrad“</w:t>
      </w:r>
      <w:r w:rsidR="000352DD">
        <w:rPr>
          <w:rFonts w:ascii="Arial" w:hAnsi="Arial" w:cs="Arial"/>
        </w:rPr>
        <w:t xml:space="preserve"> za dané kalendářní čtvrtletí s podpisem oprávněné osoby Objednatele. Bez přiložení akceptačního protokolu </w:t>
      </w:r>
      <w:r w:rsidR="000352DD" w:rsidRPr="000352DD">
        <w:rPr>
          <w:rFonts w:ascii="Arial" w:hAnsi="Arial" w:cs="Arial"/>
        </w:rPr>
        <w:t>(či akceptačních protokolů) s výrokem „akceptováno bez výhrad“ za dané kalendářní čtvrtletí s podpisem oprávněné osoby Objednatele</w:t>
      </w:r>
      <w:r w:rsidR="000352DD">
        <w:rPr>
          <w:rFonts w:ascii="Arial" w:hAnsi="Arial" w:cs="Arial"/>
        </w:rPr>
        <w:t xml:space="preserve"> nebude faktura Objednatelem uhrazena</w:t>
      </w:r>
      <w:r w:rsidRPr="009A15D8">
        <w:rPr>
          <w:rFonts w:ascii="Arial" w:hAnsi="Arial" w:cs="Arial"/>
        </w:rPr>
        <w:t xml:space="preserve">. </w:t>
      </w:r>
    </w:p>
    <w:p w14:paraId="236FB32D" w14:textId="65EB8151" w:rsidR="00D56133" w:rsidRPr="00D56133" w:rsidRDefault="00D56133" w:rsidP="00F311B7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D56133">
        <w:rPr>
          <w:rFonts w:ascii="Arial" w:hAnsi="Arial" w:cs="Arial"/>
        </w:rPr>
        <w:t>Veškeré platby musí probíhat výhradně v Kč a rovněž veškeré uvedené cenové údaje musí být v Kč. Uhrazením se pro účely této Smlouvy rozumí připsání příslušné částky na</w:t>
      </w:r>
      <w:r w:rsidR="00F311B7">
        <w:rPr>
          <w:rFonts w:ascii="Arial" w:hAnsi="Arial" w:cs="Arial"/>
        </w:rPr>
        <w:t> </w:t>
      </w:r>
      <w:r w:rsidRPr="00D56133">
        <w:rPr>
          <w:rFonts w:ascii="Arial" w:hAnsi="Arial" w:cs="Arial"/>
        </w:rPr>
        <w:t xml:space="preserve">účet </w:t>
      </w:r>
      <w:r w:rsidR="00F1520C">
        <w:rPr>
          <w:rFonts w:ascii="Arial" w:hAnsi="Arial" w:cs="Arial"/>
        </w:rPr>
        <w:t>Poskytovatele</w:t>
      </w:r>
      <w:r w:rsidRPr="00D56133">
        <w:rPr>
          <w:rFonts w:ascii="Arial" w:hAnsi="Arial" w:cs="Arial"/>
        </w:rPr>
        <w:t>.</w:t>
      </w:r>
    </w:p>
    <w:p w14:paraId="0C0CD21D" w14:textId="1D3DDC21" w:rsidR="005603CA" w:rsidRPr="00D56133" w:rsidRDefault="00D56133" w:rsidP="00F311B7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D56133">
        <w:rPr>
          <w:rFonts w:ascii="Arial" w:hAnsi="Arial" w:cs="Arial"/>
        </w:rPr>
        <w:t>Splatnost vystavených faktur je 30 kalendářních dní ode dne jejich doručení Objednateli.</w:t>
      </w:r>
      <w:r>
        <w:rPr>
          <w:rFonts w:ascii="Arial" w:hAnsi="Arial" w:cs="Arial"/>
        </w:rPr>
        <w:t xml:space="preserve"> </w:t>
      </w:r>
      <w:r w:rsidR="005603CA" w:rsidRPr="00D56133">
        <w:rPr>
          <w:rFonts w:ascii="Arial" w:hAnsi="Arial" w:cs="Arial"/>
        </w:rPr>
        <w:t>Nebude-li faktura splňovat předepsané nebo sjednané náležitosti, je Objednatel oprávněn ji ve</w:t>
      </w:r>
      <w:r w:rsidR="007B6B3F">
        <w:rPr>
          <w:rFonts w:ascii="Arial" w:hAnsi="Arial" w:cs="Arial"/>
        </w:rPr>
        <w:t> </w:t>
      </w:r>
      <w:r w:rsidR="005603CA" w:rsidRPr="00D56133">
        <w:rPr>
          <w:rFonts w:ascii="Arial" w:hAnsi="Arial" w:cs="Arial"/>
        </w:rPr>
        <w:t>lhůtě splatnosti vrátit Poskytovateli. Po doručení opravené faktury Objednateli běží nová lhůta splatnosti.</w:t>
      </w:r>
    </w:p>
    <w:p w14:paraId="266B792C" w14:textId="4E2E744B" w:rsidR="00637EE2" w:rsidRPr="006F5401" w:rsidRDefault="00637EE2" w:rsidP="00F01198">
      <w:pPr>
        <w:pStyle w:val="Zkladntext"/>
        <w:numPr>
          <w:ilvl w:val="1"/>
          <w:numId w:val="63"/>
        </w:numPr>
        <w:tabs>
          <w:tab w:val="clear" w:pos="181"/>
          <w:tab w:val="left" w:pos="709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lang w:val="x-none"/>
        </w:rPr>
      </w:pPr>
      <w:r w:rsidRPr="006F5401">
        <w:rPr>
          <w:rFonts w:ascii="Arial" w:hAnsi="Arial" w:cs="Arial"/>
        </w:rPr>
        <w:t xml:space="preserve">Bankovní účet uvedený na daňovém dokladu, na který bude ze strany </w:t>
      </w:r>
      <w:bookmarkStart w:id="3" w:name="_Hlk37699000"/>
      <w:r w:rsidR="00860499">
        <w:rPr>
          <w:rFonts w:ascii="Arial" w:hAnsi="Arial" w:cs="Arial"/>
        </w:rPr>
        <w:t>Poskytovatele</w:t>
      </w:r>
      <w:r w:rsidRPr="006F5401">
        <w:rPr>
          <w:rFonts w:ascii="Arial" w:hAnsi="Arial" w:cs="Arial"/>
        </w:rPr>
        <w:t xml:space="preserve"> </w:t>
      </w:r>
      <w:bookmarkEnd w:id="3"/>
      <w:r w:rsidRPr="006F5401">
        <w:rPr>
          <w:rFonts w:ascii="Arial" w:hAnsi="Arial" w:cs="Arial"/>
        </w:rPr>
        <w:t xml:space="preserve">požadována úhrada ceny za poskytnuté zdanitelné plnění, musí být </w:t>
      </w:r>
      <w:r w:rsidR="00860499" w:rsidRPr="00860499">
        <w:rPr>
          <w:rFonts w:ascii="Arial" w:hAnsi="Arial" w:cs="Arial"/>
        </w:rPr>
        <w:t>Poskytovatele</w:t>
      </w:r>
      <w:r w:rsidR="00860499">
        <w:rPr>
          <w:rFonts w:ascii="Arial" w:hAnsi="Arial" w:cs="Arial"/>
        </w:rPr>
        <w:t>m</w:t>
      </w:r>
      <w:r w:rsidR="00860499" w:rsidRPr="00860499">
        <w:rPr>
          <w:rFonts w:ascii="Arial" w:hAnsi="Arial" w:cs="Arial"/>
        </w:rPr>
        <w:t xml:space="preserve"> </w:t>
      </w:r>
      <w:r w:rsidRPr="006F5401">
        <w:rPr>
          <w:rFonts w:ascii="Arial" w:hAnsi="Arial" w:cs="Arial"/>
        </w:rPr>
        <w:t>zveřejněn způsobem umožňujícím dálkový přístup ve smyslu § 96 zákona o</w:t>
      </w:r>
      <w:r w:rsidR="00F311B7">
        <w:rPr>
          <w:rFonts w:ascii="Arial" w:hAnsi="Arial" w:cs="Arial"/>
        </w:rPr>
        <w:t> </w:t>
      </w:r>
      <w:r w:rsidRPr="006F5401">
        <w:rPr>
          <w:rFonts w:ascii="Arial" w:hAnsi="Arial" w:cs="Arial"/>
        </w:rPr>
        <w:t>DPH.</w:t>
      </w:r>
      <w:r w:rsidRPr="006F5401">
        <w:rPr>
          <w:rFonts w:ascii="Arial" w:hAnsi="Arial" w:cs="Arial"/>
          <w:lang w:val="x-none"/>
        </w:rPr>
        <w:t xml:space="preserve"> Smluvní strany se výslovně dohodly, že pokud číslo bankovního účtu </w:t>
      </w:r>
      <w:r w:rsidR="00860499" w:rsidRPr="00860499">
        <w:rPr>
          <w:rFonts w:ascii="Arial" w:hAnsi="Arial" w:cs="Arial"/>
        </w:rPr>
        <w:t>Poskytovatele</w:t>
      </w:r>
      <w:r w:rsidRPr="006F5401">
        <w:rPr>
          <w:rFonts w:ascii="Arial" w:hAnsi="Arial" w:cs="Arial"/>
          <w:lang w:val="x-none"/>
        </w:rPr>
        <w:t xml:space="preserve">, na který bude ze strany </w:t>
      </w:r>
      <w:r w:rsidR="00860499" w:rsidRPr="00860499">
        <w:rPr>
          <w:rFonts w:ascii="Arial" w:hAnsi="Arial" w:cs="Arial"/>
        </w:rPr>
        <w:t xml:space="preserve">Poskytovatele </w:t>
      </w:r>
      <w:r w:rsidRPr="006F5401">
        <w:rPr>
          <w:rFonts w:ascii="Arial" w:hAnsi="Arial" w:cs="Arial"/>
          <w:lang w:val="x-none"/>
        </w:rPr>
        <w:t>požadována úhrada ceny za</w:t>
      </w:r>
      <w:r w:rsidR="00F311B7">
        <w:rPr>
          <w:rFonts w:ascii="Arial" w:hAnsi="Arial" w:cs="Arial"/>
        </w:rPr>
        <w:t> </w:t>
      </w:r>
      <w:r w:rsidRPr="006F5401">
        <w:rPr>
          <w:rFonts w:ascii="Arial" w:hAnsi="Arial" w:cs="Arial"/>
          <w:lang w:val="x-none"/>
        </w:rPr>
        <w:t>poskytnuté zdanitelné plnění dle příslušného daňového dokladu, nebude zveřejněno způsobem umožňujícím dálkový přístup ve smyslu § 96 zákona o DPH a cena za</w:t>
      </w:r>
      <w:r w:rsidR="00F311B7">
        <w:rPr>
          <w:rFonts w:ascii="Arial" w:hAnsi="Arial" w:cs="Arial"/>
        </w:rPr>
        <w:t> </w:t>
      </w:r>
      <w:r w:rsidRPr="006F5401">
        <w:rPr>
          <w:rFonts w:ascii="Arial" w:hAnsi="Arial" w:cs="Arial"/>
          <w:lang w:val="x-none"/>
        </w:rPr>
        <w:t xml:space="preserve">poskytnuté zdanitelné plnění dle příslušného daňového dokladu přesahuje limit uvedený v § 109 odst. 2 písm. c) zákona o DPH, je Objednatel oprávněn zaslat daňový doklad zpět </w:t>
      </w:r>
      <w:r w:rsidR="00860499" w:rsidRPr="00860499">
        <w:rPr>
          <w:rFonts w:ascii="Arial" w:hAnsi="Arial" w:cs="Arial"/>
        </w:rPr>
        <w:t>Poskytovatel</w:t>
      </w:r>
      <w:r w:rsidR="00860499">
        <w:rPr>
          <w:rFonts w:ascii="Arial" w:hAnsi="Arial" w:cs="Arial"/>
        </w:rPr>
        <w:t>i</w:t>
      </w:r>
      <w:r w:rsidR="00860499" w:rsidRPr="00860499">
        <w:rPr>
          <w:rFonts w:ascii="Arial" w:hAnsi="Arial" w:cs="Arial"/>
        </w:rPr>
        <w:t xml:space="preserve"> </w:t>
      </w:r>
      <w:r w:rsidRPr="006F5401">
        <w:rPr>
          <w:rFonts w:ascii="Arial" w:hAnsi="Arial" w:cs="Arial"/>
          <w:lang w:val="x-none"/>
        </w:rPr>
        <w:t>k opravě. V takovém případě se doba splatnosti zastavuje a</w:t>
      </w:r>
      <w:r w:rsidR="00F311B7">
        <w:rPr>
          <w:rFonts w:ascii="Arial" w:hAnsi="Arial" w:cs="Arial"/>
        </w:rPr>
        <w:t> </w:t>
      </w:r>
      <w:r w:rsidRPr="006F5401">
        <w:rPr>
          <w:rFonts w:ascii="Arial" w:hAnsi="Arial" w:cs="Arial"/>
          <w:lang w:val="x-none"/>
        </w:rPr>
        <w:t xml:space="preserve">nová doba splatnosti počíná běžet dnem vystavení opraveného daňového dokladu s uvedením správného bankovního účtu </w:t>
      </w:r>
      <w:r w:rsidR="00860499" w:rsidRPr="00860499">
        <w:rPr>
          <w:rFonts w:ascii="Arial" w:hAnsi="Arial" w:cs="Arial"/>
        </w:rPr>
        <w:t>Poskytovatele</w:t>
      </w:r>
      <w:r w:rsidRPr="006F5401">
        <w:rPr>
          <w:rFonts w:ascii="Arial" w:hAnsi="Arial" w:cs="Arial"/>
          <w:lang w:val="x-none"/>
        </w:rPr>
        <w:t xml:space="preserve">, tj. bankovního účtu zveřejněného </w:t>
      </w:r>
      <w:r w:rsidRPr="006F5401">
        <w:rPr>
          <w:rFonts w:ascii="Arial" w:hAnsi="Arial" w:cs="Arial"/>
          <w:lang w:val="x-none"/>
        </w:rPr>
        <w:lastRenderedPageBreak/>
        <w:t>správcem daně.</w:t>
      </w:r>
    </w:p>
    <w:p w14:paraId="46C4CBE7" w14:textId="4E020A16" w:rsidR="00CF5E32" w:rsidRPr="00637EE2" w:rsidRDefault="00CF5E32" w:rsidP="00F311B7">
      <w:pPr>
        <w:pStyle w:val="Zkladntext"/>
        <w:widowControl/>
        <w:numPr>
          <w:ilvl w:val="0"/>
          <w:numId w:val="31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bookmarkStart w:id="4" w:name="_Ref420674581"/>
      <w:bookmarkStart w:id="5" w:name="_Toc458582939"/>
      <w:r w:rsidRPr="00637EE2">
        <w:rPr>
          <w:rFonts w:ascii="Arial" w:hAnsi="Arial" w:cs="Arial"/>
        </w:rPr>
        <w:t xml:space="preserve">Poskytovatel prohlašuje, že správce daně před uzavřením Smlouvy nerozhodl, že Poskytovatel je nespolehlivým plátcem ve smyslu § 106a </w:t>
      </w:r>
      <w:r w:rsidR="00673924">
        <w:rPr>
          <w:rFonts w:ascii="Arial" w:hAnsi="Arial" w:cs="Arial"/>
        </w:rPr>
        <w:t xml:space="preserve">zákona o </w:t>
      </w:r>
      <w:r w:rsidRPr="00637EE2">
        <w:rPr>
          <w:rFonts w:ascii="Arial" w:hAnsi="Arial" w:cs="Arial"/>
        </w:rPr>
        <w:t>DPH (dále jen „</w:t>
      </w:r>
      <w:r w:rsidRPr="00673924">
        <w:rPr>
          <w:rFonts w:ascii="Arial" w:hAnsi="Arial" w:cs="Arial"/>
          <w:b/>
          <w:bCs/>
        </w:rPr>
        <w:t>Nespolehlivý plátce</w:t>
      </w:r>
      <w:r w:rsidRPr="00637EE2">
        <w:rPr>
          <w:rFonts w:ascii="Arial" w:hAnsi="Arial" w:cs="Arial"/>
        </w:rPr>
        <w:t>“). V</w:t>
      </w:r>
      <w:r w:rsidR="007B6B3F">
        <w:rPr>
          <w:rFonts w:ascii="Arial" w:hAnsi="Arial" w:cs="Arial"/>
        </w:rPr>
        <w:t> </w:t>
      </w:r>
      <w:r w:rsidRPr="00637EE2">
        <w:rPr>
          <w:rFonts w:ascii="Arial" w:hAnsi="Arial" w:cs="Arial"/>
        </w:rPr>
        <w:t>případě, že správce daně rozhodne</w:t>
      </w:r>
      <w:r w:rsidR="00860706" w:rsidRPr="00637EE2">
        <w:rPr>
          <w:rFonts w:ascii="Arial" w:hAnsi="Arial" w:cs="Arial"/>
        </w:rPr>
        <w:t xml:space="preserve"> v průběhu účinnosti Smlouvy</w:t>
      </w:r>
      <w:r w:rsidRPr="00637EE2">
        <w:rPr>
          <w:rFonts w:ascii="Arial" w:hAnsi="Arial" w:cs="Arial"/>
        </w:rPr>
        <w:t xml:space="preserve"> o tom, že Poskytovatel je Nespolehlivým plátcem, zavazuje se Poskytovatel o</w:t>
      </w:r>
      <w:r w:rsidR="00F311B7">
        <w:rPr>
          <w:rFonts w:ascii="Arial" w:hAnsi="Arial" w:cs="Arial"/>
        </w:rPr>
        <w:t> </w:t>
      </w:r>
      <w:r w:rsidRPr="00637EE2">
        <w:rPr>
          <w:rFonts w:ascii="Arial" w:hAnsi="Arial" w:cs="Arial"/>
        </w:rPr>
        <w:t>tom</w:t>
      </w:r>
      <w:r w:rsidR="007B6B3F">
        <w:rPr>
          <w:rFonts w:ascii="Arial" w:hAnsi="Arial" w:cs="Arial"/>
        </w:rPr>
        <w:t>to informovat Objednatele do</w:t>
      </w:r>
      <w:r w:rsidRPr="00637EE2">
        <w:rPr>
          <w:rFonts w:ascii="Arial" w:hAnsi="Arial" w:cs="Arial"/>
        </w:rPr>
        <w:t xml:space="preserve"> 3 pracovních dní od vydání takového rozhodnutí. Stane-li se </w:t>
      </w:r>
      <w:r w:rsidR="00860706" w:rsidRPr="00673924">
        <w:rPr>
          <w:rFonts w:ascii="Arial" w:hAnsi="Arial" w:cs="Arial"/>
        </w:rPr>
        <w:t>Poskytovatel</w:t>
      </w:r>
      <w:r w:rsidRPr="00673924">
        <w:rPr>
          <w:rFonts w:ascii="Arial" w:hAnsi="Arial" w:cs="Arial"/>
        </w:rPr>
        <w:t xml:space="preserve"> </w:t>
      </w:r>
      <w:r w:rsidR="00673924" w:rsidRPr="00673924">
        <w:rPr>
          <w:rFonts w:ascii="Arial" w:hAnsi="Arial" w:cs="Arial"/>
        </w:rPr>
        <w:t>N</w:t>
      </w:r>
      <w:r w:rsidRPr="00673924">
        <w:rPr>
          <w:rFonts w:ascii="Arial" w:hAnsi="Arial" w:cs="Arial"/>
        </w:rPr>
        <w:t xml:space="preserve">espolehlivým plátcem, uhradí </w:t>
      </w:r>
      <w:r w:rsidR="00860706" w:rsidRPr="00673924">
        <w:rPr>
          <w:rFonts w:ascii="Arial" w:hAnsi="Arial" w:cs="Arial"/>
        </w:rPr>
        <w:t>Objednatel Poskytovateli</w:t>
      </w:r>
      <w:r w:rsidRPr="00673924">
        <w:rPr>
          <w:rFonts w:ascii="Arial" w:hAnsi="Arial" w:cs="Arial"/>
        </w:rPr>
        <w:t xml:space="preserve"> pouze základ daně, přičemž DPH bude</w:t>
      </w:r>
      <w:r w:rsidRPr="00637EE2">
        <w:rPr>
          <w:rFonts w:ascii="Arial" w:hAnsi="Arial" w:cs="Arial"/>
        </w:rPr>
        <w:t xml:space="preserve"> Objednatelem uhrazena Poskytovatel</w:t>
      </w:r>
      <w:r w:rsidR="00673924">
        <w:rPr>
          <w:rFonts w:ascii="Arial" w:hAnsi="Arial" w:cs="Arial"/>
        </w:rPr>
        <w:t>i</w:t>
      </w:r>
      <w:r w:rsidRPr="00637EE2">
        <w:rPr>
          <w:rFonts w:ascii="Arial" w:hAnsi="Arial" w:cs="Arial"/>
        </w:rPr>
        <w:t xml:space="preserve"> až po písemném doložení Poskytovatel</w:t>
      </w:r>
      <w:r w:rsidR="00D37114">
        <w:rPr>
          <w:rFonts w:ascii="Arial" w:hAnsi="Arial" w:cs="Arial"/>
        </w:rPr>
        <w:t>e</w:t>
      </w:r>
      <w:r w:rsidRPr="00637EE2">
        <w:rPr>
          <w:rFonts w:ascii="Arial" w:hAnsi="Arial" w:cs="Arial"/>
        </w:rPr>
        <w:t xml:space="preserve"> o jeho úhradě DPH příslušnému správci daně.</w:t>
      </w:r>
      <w:bookmarkEnd w:id="4"/>
      <w:bookmarkEnd w:id="5"/>
    </w:p>
    <w:p w14:paraId="0F3E3A6B" w14:textId="77777777" w:rsidR="005603CA" w:rsidRPr="00F311B7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F311B7">
        <w:rPr>
          <w:rFonts w:ascii="Arial" w:hAnsi="Arial" w:cs="Arial"/>
          <w:b/>
          <w:bCs/>
          <w:caps/>
          <w:sz w:val="20"/>
          <w:szCs w:val="20"/>
        </w:rPr>
        <w:t>Práva a povinnosti Poskytovatele</w:t>
      </w:r>
    </w:p>
    <w:p w14:paraId="682B51F9" w14:textId="57A59B40" w:rsidR="005603CA" w:rsidRPr="00E35BB7" w:rsidRDefault="005603CA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E35BB7">
        <w:rPr>
          <w:rFonts w:ascii="Arial" w:hAnsi="Arial" w:cs="Arial"/>
          <w:bCs/>
        </w:rPr>
        <w:t xml:space="preserve">Poskytovatel se zavazuje </w:t>
      </w:r>
      <w:r w:rsidR="00CD1D09" w:rsidRPr="00E35BB7">
        <w:rPr>
          <w:rFonts w:ascii="Arial" w:hAnsi="Arial" w:cs="Arial"/>
          <w:bCs/>
        </w:rPr>
        <w:t xml:space="preserve">poskytovat </w:t>
      </w:r>
      <w:r w:rsidR="00E62519" w:rsidRPr="00E35BB7">
        <w:rPr>
          <w:rFonts w:ascii="Arial" w:hAnsi="Arial" w:cs="Arial"/>
          <w:bCs/>
        </w:rPr>
        <w:t>S</w:t>
      </w:r>
      <w:r w:rsidR="00CD1D09" w:rsidRPr="00E35BB7">
        <w:rPr>
          <w:rFonts w:ascii="Arial" w:hAnsi="Arial" w:cs="Arial"/>
          <w:bCs/>
        </w:rPr>
        <w:t>lužby</w:t>
      </w:r>
      <w:r w:rsidR="00665ECE" w:rsidRPr="00E35BB7">
        <w:rPr>
          <w:rFonts w:ascii="Arial" w:hAnsi="Arial" w:cs="Arial"/>
          <w:bCs/>
        </w:rPr>
        <w:t xml:space="preserve"> </w:t>
      </w:r>
      <w:r w:rsidRPr="00E35BB7">
        <w:rPr>
          <w:rFonts w:ascii="Arial" w:hAnsi="Arial" w:cs="Arial"/>
          <w:bCs/>
        </w:rPr>
        <w:t>v souladu s</w:t>
      </w:r>
      <w:r w:rsidR="00B9011B">
        <w:rPr>
          <w:rFonts w:ascii="Arial" w:hAnsi="Arial" w:cs="Arial"/>
          <w:bCs/>
        </w:rPr>
        <w:t> </w:t>
      </w:r>
      <w:r w:rsidRPr="00E35BB7">
        <w:rPr>
          <w:rFonts w:ascii="Arial" w:hAnsi="Arial" w:cs="Arial"/>
          <w:bCs/>
        </w:rPr>
        <w:t>podmínkami</w:t>
      </w:r>
      <w:r w:rsidR="00B9011B">
        <w:rPr>
          <w:rFonts w:ascii="Arial" w:hAnsi="Arial" w:cs="Arial"/>
          <w:bCs/>
        </w:rPr>
        <w:t xml:space="preserve"> </w:t>
      </w:r>
      <w:r w:rsidRPr="00E35BB7">
        <w:rPr>
          <w:rFonts w:ascii="Arial" w:hAnsi="Arial" w:cs="Arial"/>
          <w:bCs/>
        </w:rPr>
        <w:t xml:space="preserve">a požadavky uvedenými v této Smlouvě, </w:t>
      </w:r>
      <w:r w:rsidR="001D3FEF" w:rsidRPr="00E35BB7">
        <w:rPr>
          <w:rFonts w:ascii="Arial" w:hAnsi="Arial" w:cs="Arial"/>
          <w:bCs/>
        </w:rPr>
        <w:t xml:space="preserve">v </w:t>
      </w:r>
      <w:r w:rsidR="00CD1D09" w:rsidRPr="00E35BB7">
        <w:rPr>
          <w:rFonts w:ascii="Arial" w:hAnsi="Arial" w:cs="Arial"/>
          <w:bCs/>
        </w:rPr>
        <w:t>certifikační politice Poskytovatele</w:t>
      </w:r>
      <w:r w:rsidRPr="00E35BB7">
        <w:rPr>
          <w:rFonts w:ascii="Arial" w:hAnsi="Arial" w:cs="Arial"/>
          <w:bCs/>
        </w:rPr>
        <w:t xml:space="preserve"> a v souladu s platnými právními předpisy</w:t>
      </w:r>
      <w:r w:rsidR="00EF5E2D">
        <w:rPr>
          <w:rFonts w:ascii="Arial" w:hAnsi="Arial" w:cs="Arial"/>
          <w:bCs/>
        </w:rPr>
        <w:t>,</w:t>
      </w:r>
      <w:r w:rsidR="0029045E" w:rsidRPr="00E35BB7">
        <w:rPr>
          <w:rFonts w:ascii="Arial" w:hAnsi="Arial" w:cs="Arial"/>
          <w:bCs/>
        </w:rPr>
        <w:t xml:space="preserve"> </w:t>
      </w:r>
      <w:r w:rsidRPr="00E35BB7">
        <w:rPr>
          <w:rFonts w:ascii="Arial" w:hAnsi="Arial" w:cs="Arial"/>
          <w:bCs/>
        </w:rPr>
        <w:t>jakož i v souladu se všemi normami obsahujícími technické specifikace</w:t>
      </w:r>
      <w:r w:rsidR="00AF76F0" w:rsidRPr="00E35BB7">
        <w:rPr>
          <w:rFonts w:ascii="Arial" w:hAnsi="Arial" w:cs="Arial"/>
          <w:bCs/>
        </w:rPr>
        <w:t>, postupy</w:t>
      </w:r>
      <w:r w:rsidRPr="00E35BB7">
        <w:rPr>
          <w:rFonts w:ascii="Arial" w:hAnsi="Arial" w:cs="Arial"/>
          <w:bCs/>
        </w:rPr>
        <w:t xml:space="preserve"> a řešení</w:t>
      </w:r>
      <w:r w:rsidR="00AF76F0" w:rsidRPr="00E35BB7">
        <w:rPr>
          <w:rFonts w:ascii="Arial" w:hAnsi="Arial" w:cs="Arial"/>
          <w:bCs/>
        </w:rPr>
        <w:t xml:space="preserve"> pro </w:t>
      </w:r>
      <w:r w:rsidR="00CE35B5" w:rsidRPr="00E35BB7">
        <w:rPr>
          <w:rFonts w:ascii="Arial" w:hAnsi="Arial" w:cs="Arial"/>
          <w:bCs/>
        </w:rPr>
        <w:t xml:space="preserve">poskytované </w:t>
      </w:r>
      <w:r w:rsidR="00F87689">
        <w:rPr>
          <w:rFonts w:ascii="Arial" w:hAnsi="Arial" w:cs="Arial"/>
          <w:bCs/>
        </w:rPr>
        <w:t>S</w:t>
      </w:r>
      <w:r w:rsidR="00CE35B5" w:rsidRPr="00E35BB7">
        <w:rPr>
          <w:rFonts w:ascii="Arial" w:hAnsi="Arial" w:cs="Arial"/>
          <w:bCs/>
        </w:rPr>
        <w:t>lužby.</w:t>
      </w:r>
    </w:p>
    <w:p w14:paraId="05D3D1AE" w14:textId="6559501D" w:rsidR="005603CA" w:rsidRDefault="005603CA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4410F1">
        <w:rPr>
          <w:rFonts w:ascii="Arial" w:hAnsi="Arial" w:cs="Arial"/>
          <w:bCs/>
        </w:rPr>
        <w:t>Poskytovatel se zavazuje plnit povinnosti dané certifikační politikou</w:t>
      </w:r>
      <w:r w:rsidR="00CE35B5">
        <w:rPr>
          <w:rFonts w:ascii="Arial" w:hAnsi="Arial" w:cs="Arial"/>
          <w:bCs/>
        </w:rPr>
        <w:t xml:space="preserve"> a</w:t>
      </w:r>
      <w:r w:rsidR="001D3FEF">
        <w:rPr>
          <w:rFonts w:ascii="Arial" w:hAnsi="Arial" w:cs="Arial"/>
          <w:bCs/>
        </w:rPr>
        <w:t xml:space="preserve"> </w:t>
      </w:r>
      <w:r w:rsidR="006208B9">
        <w:rPr>
          <w:rFonts w:ascii="Arial" w:hAnsi="Arial" w:cs="Arial"/>
          <w:bCs/>
        </w:rPr>
        <w:t xml:space="preserve">zavazuje </w:t>
      </w:r>
      <w:r w:rsidR="00CE35B5">
        <w:rPr>
          <w:rFonts w:ascii="Arial" w:hAnsi="Arial" w:cs="Arial"/>
          <w:bCs/>
        </w:rPr>
        <w:t xml:space="preserve">se </w:t>
      </w:r>
      <w:r w:rsidR="009A6910">
        <w:rPr>
          <w:rFonts w:ascii="Arial" w:hAnsi="Arial" w:cs="Arial"/>
          <w:bCs/>
        </w:rPr>
        <w:t xml:space="preserve">poskytovat </w:t>
      </w:r>
      <w:r w:rsidR="00D37114">
        <w:rPr>
          <w:rFonts w:ascii="Arial" w:hAnsi="Arial" w:cs="Arial"/>
          <w:bCs/>
        </w:rPr>
        <w:t>S</w:t>
      </w:r>
      <w:r w:rsidR="009A6910">
        <w:rPr>
          <w:rFonts w:ascii="Arial" w:hAnsi="Arial" w:cs="Arial"/>
          <w:bCs/>
        </w:rPr>
        <w:t>lužby</w:t>
      </w:r>
      <w:r w:rsidR="006208B9">
        <w:rPr>
          <w:rFonts w:ascii="Arial" w:hAnsi="Arial" w:cs="Arial"/>
          <w:bCs/>
        </w:rPr>
        <w:t xml:space="preserve"> v souladu s certifikační politikou. </w:t>
      </w:r>
      <w:r w:rsidR="00697A9C">
        <w:rPr>
          <w:rFonts w:ascii="Arial" w:hAnsi="Arial" w:cs="Arial"/>
          <w:bCs/>
        </w:rPr>
        <w:t>Certifikační politik</w:t>
      </w:r>
      <w:r w:rsidR="00BF2364">
        <w:rPr>
          <w:rFonts w:ascii="Arial" w:hAnsi="Arial" w:cs="Arial"/>
          <w:bCs/>
        </w:rPr>
        <w:t>a</w:t>
      </w:r>
      <w:r w:rsidR="00697A9C">
        <w:rPr>
          <w:rFonts w:ascii="Arial" w:hAnsi="Arial" w:cs="Arial"/>
          <w:bCs/>
        </w:rPr>
        <w:t xml:space="preserve"> Poskytovatele bud</w:t>
      </w:r>
      <w:r w:rsidR="00BF2364">
        <w:rPr>
          <w:rFonts w:ascii="Arial" w:hAnsi="Arial" w:cs="Arial"/>
          <w:bCs/>
        </w:rPr>
        <w:t>e</w:t>
      </w:r>
      <w:r w:rsidR="00697A9C">
        <w:rPr>
          <w:rFonts w:ascii="Arial" w:hAnsi="Arial" w:cs="Arial"/>
          <w:bCs/>
        </w:rPr>
        <w:t xml:space="preserve"> po celou dobu účinnosti Smlouvy dostupn</w:t>
      </w:r>
      <w:r w:rsidR="00BF2364">
        <w:rPr>
          <w:rFonts w:ascii="Arial" w:hAnsi="Arial" w:cs="Arial"/>
          <w:bCs/>
        </w:rPr>
        <w:t>á</w:t>
      </w:r>
      <w:r w:rsidR="00697A9C">
        <w:rPr>
          <w:rFonts w:ascii="Arial" w:hAnsi="Arial" w:cs="Arial"/>
          <w:bCs/>
        </w:rPr>
        <w:t xml:space="preserve"> v aktuálním znění na webových stránkách Poskytovatele: </w:t>
      </w:r>
      <w:hyperlink r:id="rId8" w:history="1">
        <w:r w:rsidR="006B1217" w:rsidRPr="001505C0">
          <w:rPr>
            <w:rStyle w:val="Hypertextovodkaz"/>
            <w:rFonts w:ascii="Arial" w:hAnsi="Arial" w:cs="Arial"/>
            <w:bCs/>
          </w:rPr>
          <w:t>www.sslmarket.cz</w:t>
        </w:r>
      </w:hyperlink>
      <w:r w:rsidR="00FB31C2">
        <w:rPr>
          <w:rFonts w:ascii="Arial" w:hAnsi="Arial" w:cs="Arial"/>
          <w:bCs/>
        </w:rPr>
        <w:t>.</w:t>
      </w:r>
    </w:p>
    <w:p w14:paraId="2A1FA7B3" w14:textId="3E10E0D2" w:rsidR="005603CA" w:rsidRPr="004410F1" w:rsidRDefault="005603CA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4410F1">
        <w:rPr>
          <w:rFonts w:ascii="Arial" w:hAnsi="Arial" w:cs="Arial"/>
          <w:bCs/>
        </w:rPr>
        <w:t>Poskytovatel se zavazuje při komunikaci s</w:t>
      </w:r>
      <w:r w:rsidR="0021743C" w:rsidRPr="004410F1">
        <w:rPr>
          <w:rFonts w:ascii="Arial" w:hAnsi="Arial" w:cs="Arial"/>
          <w:bCs/>
        </w:rPr>
        <w:t> </w:t>
      </w:r>
      <w:r w:rsidR="00A001E6">
        <w:rPr>
          <w:rFonts w:ascii="Arial" w:hAnsi="Arial" w:cs="Arial"/>
          <w:bCs/>
        </w:rPr>
        <w:t>Objednatelem</w:t>
      </w:r>
      <w:r w:rsidR="00A001E6" w:rsidRPr="004410F1">
        <w:rPr>
          <w:rFonts w:ascii="Arial" w:hAnsi="Arial" w:cs="Arial"/>
          <w:bCs/>
        </w:rPr>
        <w:t xml:space="preserve"> </w:t>
      </w:r>
      <w:r w:rsidRPr="004410F1">
        <w:rPr>
          <w:rFonts w:ascii="Arial" w:hAnsi="Arial" w:cs="Arial"/>
          <w:bCs/>
        </w:rPr>
        <w:t>v souvislosti s plněním této Smlouvy používat výhradně český jazyk. V českém jazyce musí být dodána rovněž veškerá dokumentace související s vydávanými certifikáty</w:t>
      </w:r>
      <w:r w:rsidR="0021743C" w:rsidRPr="004410F1">
        <w:rPr>
          <w:rFonts w:ascii="Arial" w:hAnsi="Arial" w:cs="Arial"/>
          <w:bCs/>
        </w:rPr>
        <w:t>.</w:t>
      </w:r>
    </w:p>
    <w:p w14:paraId="64AF638E" w14:textId="00E6B034" w:rsidR="005603CA" w:rsidRPr="00B82F45" w:rsidRDefault="005603CA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B82F45">
        <w:rPr>
          <w:rFonts w:ascii="Arial" w:hAnsi="Arial" w:cs="Arial"/>
          <w:bCs/>
        </w:rPr>
        <w:t>Poskytovatel</w:t>
      </w:r>
      <w:r w:rsidR="00000D25">
        <w:rPr>
          <w:rFonts w:ascii="Arial" w:hAnsi="Arial" w:cs="Arial"/>
          <w:bCs/>
        </w:rPr>
        <w:t xml:space="preserve"> bere na vědomí, že</w:t>
      </w:r>
      <w:r w:rsidRPr="00B82F45">
        <w:rPr>
          <w:rFonts w:ascii="Arial" w:hAnsi="Arial" w:cs="Arial"/>
          <w:bCs/>
        </w:rPr>
        <w:t xml:space="preserve"> je podle § 2 písm. e) zákona č. 320/2001 Sb., o</w:t>
      </w:r>
      <w:r w:rsidR="00F70C06">
        <w:rPr>
          <w:rFonts w:ascii="Arial" w:hAnsi="Arial" w:cs="Arial"/>
          <w:bCs/>
        </w:rPr>
        <w:t> </w:t>
      </w:r>
      <w:r w:rsidRPr="00B82F45">
        <w:rPr>
          <w:rFonts w:ascii="Arial" w:hAnsi="Arial" w:cs="Arial"/>
          <w:bCs/>
        </w:rPr>
        <w:t>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378B1D99" w14:textId="238270F5" w:rsidR="005603CA" w:rsidRPr="008C0CFC" w:rsidRDefault="005603CA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8C0CFC">
        <w:rPr>
          <w:rFonts w:ascii="Arial" w:hAnsi="Arial" w:cs="Arial"/>
          <w:bCs/>
        </w:rPr>
        <w:t xml:space="preserve">Dojde-li k přeměně společnosti Poskytovatele, je Poskytovatel povinen oznámit tuto skutečnost Objednateli ve lhůtě </w:t>
      </w:r>
      <w:r w:rsidR="00764A6C">
        <w:rPr>
          <w:rFonts w:ascii="Arial" w:hAnsi="Arial" w:cs="Arial"/>
          <w:bCs/>
        </w:rPr>
        <w:t>5</w:t>
      </w:r>
      <w:r w:rsidRPr="008C0CFC">
        <w:rPr>
          <w:rFonts w:ascii="Arial" w:hAnsi="Arial" w:cs="Arial"/>
          <w:bCs/>
        </w:rPr>
        <w:t xml:space="preserve"> </w:t>
      </w:r>
      <w:r w:rsidR="00764A6C">
        <w:rPr>
          <w:rFonts w:ascii="Arial" w:hAnsi="Arial" w:cs="Arial"/>
          <w:bCs/>
        </w:rPr>
        <w:t>pracovních</w:t>
      </w:r>
      <w:r w:rsidR="00000D25" w:rsidRPr="008C0CFC">
        <w:rPr>
          <w:rFonts w:ascii="Arial" w:hAnsi="Arial" w:cs="Arial"/>
          <w:bCs/>
        </w:rPr>
        <w:t xml:space="preserve"> </w:t>
      </w:r>
      <w:r w:rsidRPr="008C0CFC">
        <w:rPr>
          <w:rFonts w:ascii="Arial" w:hAnsi="Arial" w:cs="Arial"/>
          <w:bCs/>
        </w:rPr>
        <w:t>dnů od zápisu této změny ve veřejném rejstříku.</w:t>
      </w:r>
    </w:p>
    <w:p w14:paraId="38627BDF" w14:textId="41B7542A" w:rsidR="005603CA" w:rsidRPr="005D20E4" w:rsidRDefault="005603CA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4410F1">
        <w:rPr>
          <w:rFonts w:ascii="Arial" w:hAnsi="Arial" w:cs="Arial"/>
          <w:bCs/>
        </w:rPr>
        <w:t>Poskytovatel</w:t>
      </w:r>
      <w:r w:rsidRPr="005D20E4">
        <w:rPr>
          <w:rFonts w:ascii="Arial" w:hAnsi="Arial" w:cs="Arial"/>
          <w:bCs/>
        </w:rPr>
        <w:t xml:space="preserve"> umožní </w:t>
      </w:r>
      <w:r w:rsidR="00A001E6">
        <w:rPr>
          <w:rFonts w:ascii="Arial" w:hAnsi="Arial" w:cs="Arial"/>
          <w:bCs/>
        </w:rPr>
        <w:t>Objednateli</w:t>
      </w:r>
      <w:r w:rsidR="00A001E6" w:rsidRPr="004410F1">
        <w:rPr>
          <w:rFonts w:ascii="Arial" w:hAnsi="Arial" w:cs="Arial"/>
          <w:bCs/>
        </w:rPr>
        <w:t xml:space="preserve"> </w:t>
      </w:r>
      <w:r w:rsidRPr="005D20E4">
        <w:rPr>
          <w:rFonts w:ascii="Arial" w:hAnsi="Arial" w:cs="Arial"/>
          <w:bCs/>
        </w:rPr>
        <w:t>po dobu účinnosti Smlouvy bezplatný přístup k elektronickému nástroji (webový klient)</w:t>
      </w:r>
      <w:r w:rsidR="00000D25" w:rsidRPr="005D20E4">
        <w:rPr>
          <w:rFonts w:ascii="Arial" w:hAnsi="Arial" w:cs="Arial"/>
          <w:bCs/>
        </w:rPr>
        <w:t>, kde bude možné zobrazit přehled a platnost vystavených certifikátů</w:t>
      </w:r>
      <w:r w:rsidR="00692ADD" w:rsidRPr="005D20E4">
        <w:rPr>
          <w:rFonts w:ascii="Arial" w:hAnsi="Arial" w:cs="Arial"/>
          <w:bCs/>
        </w:rPr>
        <w:t>, v souladu s přílohou č. 1 Smlouvy.</w:t>
      </w:r>
    </w:p>
    <w:p w14:paraId="3E112EB1" w14:textId="4E00FA25" w:rsidR="00C12EF0" w:rsidRPr="005D20E4" w:rsidRDefault="00C12EF0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5D20E4">
        <w:rPr>
          <w:rFonts w:ascii="Arial" w:hAnsi="Arial" w:cs="Arial"/>
          <w:bCs/>
        </w:rPr>
        <w:t xml:space="preserve">Poskytovatel se zavazuje mít po celou dobu trvání účinnosti Smlouvy sjednáno pojištění odpovědnosti za škodu způsobenou třetí osobě v souvislosti se svojí podnikatelskou činností s limitem pojistného plnění ve výši nejméně </w:t>
      </w:r>
      <w:r w:rsidR="0074218E">
        <w:rPr>
          <w:rFonts w:ascii="Arial" w:hAnsi="Arial" w:cs="Arial"/>
          <w:bCs/>
        </w:rPr>
        <w:t>2</w:t>
      </w:r>
      <w:r w:rsidR="009F15A5" w:rsidRPr="005D20E4">
        <w:rPr>
          <w:rFonts w:ascii="Arial" w:hAnsi="Arial" w:cs="Arial"/>
          <w:bCs/>
        </w:rPr>
        <w:t> </w:t>
      </w:r>
      <w:r w:rsidR="00931CC7" w:rsidRPr="005D20E4">
        <w:rPr>
          <w:rFonts w:ascii="Arial" w:hAnsi="Arial" w:cs="Arial"/>
          <w:bCs/>
        </w:rPr>
        <w:t>000</w:t>
      </w:r>
      <w:r w:rsidR="009F15A5" w:rsidRPr="005D20E4">
        <w:rPr>
          <w:rFonts w:ascii="Arial" w:hAnsi="Arial" w:cs="Arial"/>
          <w:bCs/>
        </w:rPr>
        <w:t xml:space="preserve"> </w:t>
      </w:r>
      <w:r w:rsidR="00931CC7" w:rsidRPr="005D20E4">
        <w:rPr>
          <w:rFonts w:ascii="Arial" w:hAnsi="Arial" w:cs="Arial"/>
          <w:bCs/>
        </w:rPr>
        <w:t xml:space="preserve">000 </w:t>
      </w:r>
      <w:r w:rsidR="0074218E">
        <w:rPr>
          <w:rFonts w:ascii="Arial" w:hAnsi="Arial" w:cs="Arial"/>
          <w:bCs/>
        </w:rPr>
        <w:t>Kč</w:t>
      </w:r>
      <w:r w:rsidR="009F15A5" w:rsidRPr="005D20E4">
        <w:rPr>
          <w:rFonts w:ascii="Arial" w:hAnsi="Arial" w:cs="Arial"/>
          <w:bCs/>
        </w:rPr>
        <w:t>,</w:t>
      </w:r>
      <w:r w:rsidRPr="005D20E4">
        <w:rPr>
          <w:rFonts w:ascii="Arial" w:hAnsi="Arial" w:cs="Arial"/>
          <w:bCs/>
        </w:rPr>
        <w:t xml:space="preserve"> přičem</w:t>
      </w:r>
      <w:r w:rsidR="00F1520C">
        <w:rPr>
          <w:rFonts w:ascii="Arial" w:hAnsi="Arial" w:cs="Arial"/>
          <w:bCs/>
        </w:rPr>
        <w:t>ž spoluúčast nebude vyšší než 5</w:t>
      </w:r>
      <w:r w:rsidRPr="005D20E4">
        <w:rPr>
          <w:rFonts w:ascii="Arial" w:hAnsi="Arial" w:cs="Arial"/>
          <w:bCs/>
        </w:rPr>
        <w:t xml:space="preserve"> % z limitu pojistného plnění. Tuto skutečnost je Poskytovatel povinen prokázat kdykoliv po dobu trvání tohoto smluvního vztahu na základě písemné výzvy Objednatele tím, že doručí a předá Objednateli pojistnou smlouvu (úředně ověřenou kopii) či obdobný</w:t>
      </w:r>
      <w:r w:rsidR="00F1520C">
        <w:rPr>
          <w:rFonts w:ascii="Arial" w:hAnsi="Arial" w:cs="Arial"/>
          <w:bCs/>
        </w:rPr>
        <w:t xml:space="preserve"> doklad o trvání pojištění do 7</w:t>
      </w:r>
      <w:r w:rsidRPr="005D20E4">
        <w:rPr>
          <w:rFonts w:ascii="Arial" w:hAnsi="Arial" w:cs="Arial"/>
          <w:bCs/>
        </w:rPr>
        <w:t xml:space="preserve"> kalendářních dnů od doručení této výzvy.</w:t>
      </w:r>
    </w:p>
    <w:p w14:paraId="739A0699" w14:textId="02A0AAF1" w:rsidR="005114B6" w:rsidRPr="005D20E4" w:rsidRDefault="00460B71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5D20E4">
        <w:rPr>
          <w:rFonts w:ascii="Arial" w:hAnsi="Arial" w:cs="Arial"/>
          <w:bCs/>
        </w:rPr>
        <w:t xml:space="preserve">Poskytovatel je oprávněn při poskytování </w:t>
      </w:r>
      <w:r w:rsidR="009F15A5" w:rsidRPr="005D20E4">
        <w:rPr>
          <w:rFonts w:ascii="Arial" w:hAnsi="Arial" w:cs="Arial"/>
          <w:bCs/>
        </w:rPr>
        <w:t>S</w:t>
      </w:r>
      <w:r w:rsidR="00D76882" w:rsidRPr="005D20E4">
        <w:rPr>
          <w:rFonts w:ascii="Arial" w:hAnsi="Arial" w:cs="Arial"/>
          <w:bCs/>
        </w:rPr>
        <w:t xml:space="preserve">lužeb </w:t>
      </w:r>
      <w:r w:rsidRPr="005D20E4">
        <w:rPr>
          <w:rFonts w:ascii="Arial" w:hAnsi="Arial" w:cs="Arial"/>
          <w:bCs/>
        </w:rPr>
        <w:t xml:space="preserve">využít </w:t>
      </w:r>
      <w:r w:rsidR="00E047DB" w:rsidRPr="005D20E4">
        <w:rPr>
          <w:rFonts w:ascii="Arial" w:hAnsi="Arial" w:cs="Arial"/>
          <w:bCs/>
        </w:rPr>
        <w:t xml:space="preserve">výhradně </w:t>
      </w:r>
      <w:r w:rsidR="005114B6" w:rsidRPr="005D20E4">
        <w:rPr>
          <w:rFonts w:ascii="Arial" w:hAnsi="Arial" w:cs="Arial"/>
          <w:bCs/>
        </w:rPr>
        <w:t xml:space="preserve">poddodavatelů </w:t>
      </w:r>
      <w:r w:rsidRPr="005D20E4">
        <w:rPr>
          <w:rFonts w:ascii="Arial" w:hAnsi="Arial" w:cs="Arial"/>
          <w:bCs/>
        </w:rPr>
        <w:t xml:space="preserve">identifikovaných </w:t>
      </w:r>
      <w:r w:rsidR="005114B6" w:rsidRPr="005D20E4">
        <w:rPr>
          <w:rFonts w:ascii="Arial" w:hAnsi="Arial" w:cs="Arial"/>
          <w:bCs/>
        </w:rPr>
        <w:t>v příloze č.</w:t>
      </w:r>
      <w:r w:rsidRPr="005D20E4">
        <w:rPr>
          <w:rFonts w:ascii="Arial" w:hAnsi="Arial" w:cs="Arial"/>
          <w:bCs/>
        </w:rPr>
        <w:t> </w:t>
      </w:r>
      <w:r w:rsidR="008F63A8">
        <w:rPr>
          <w:rFonts w:ascii="Arial" w:hAnsi="Arial" w:cs="Arial"/>
          <w:bCs/>
        </w:rPr>
        <w:t>3</w:t>
      </w:r>
      <w:r w:rsidR="008F63A8" w:rsidRPr="005D20E4">
        <w:rPr>
          <w:rFonts w:ascii="Arial" w:hAnsi="Arial" w:cs="Arial"/>
          <w:bCs/>
        </w:rPr>
        <w:t xml:space="preserve"> </w:t>
      </w:r>
      <w:r w:rsidRPr="005D20E4">
        <w:rPr>
          <w:rFonts w:ascii="Arial" w:hAnsi="Arial" w:cs="Arial"/>
          <w:bCs/>
        </w:rPr>
        <w:t>této Smlouvy</w:t>
      </w:r>
      <w:r w:rsidR="005114B6" w:rsidRPr="005D20E4">
        <w:rPr>
          <w:rFonts w:ascii="Arial" w:hAnsi="Arial" w:cs="Arial"/>
          <w:bCs/>
        </w:rPr>
        <w:t>.</w:t>
      </w:r>
      <w:r w:rsidR="009F15A5" w:rsidRPr="005D20E4">
        <w:rPr>
          <w:rFonts w:ascii="Arial" w:hAnsi="Arial" w:cs="Arial"/>
          <w:bCs/>
        </w:rPr>
        <w:t xml:space="preserve"> </w:t>
      </w:r>
      <w:r w:rsidRPr="005D20E4">
        <w:rPr>
          <w:rFonts w:ascii="Arial" w:hAnsi="Arial" w:cs="Arial"/>
          <w:bCs/>
        </w:rPr>
        <w:t>Poskytovatel</w:t>
      </w:r>
      <w:r w:rsidR="005114B6" w:rsidRPr="005D20E4">
        <w:rPr>
          <w:rFonts w:ascii="Arial" w:hAnsi="Arial" w:cs="Arial"/>
          <w:bCs/>
        </w:rPr>
        <w:t xml:space="preserve"> je oprávněn změnit poddodavatele uvedeného v příloze č. </w:t>
      </w:r>
      <w:r w:rsidR="008F63A8">
        <w:rPr>
          <w:rFonts w:ascii="Arial" w:hAnsi="Arial" w:cs="Arial"/>
          <w:bCs/>
        </w:rPr>
        <w:t>3</w:t>
      </w:r>
      <w:r w:rsidR="008F63A8" w:rsidRPr="005D20E4">
        <w:rPr>
          <w:rFonts w:ascii="Arial" w:hAnsi="Arial" w:cs="Arial"/>
          <w:bCs/>
        </w:rPr>
        <w:t xml:space="preserve"> </w:t>
      </w:r>
      <w:r w:rsidR="00E047DB" w:rsidRPr="005D20E4">
        <w:rPr>
          <w:rFonts w:ascii="Arial" w:hAnsi="Arial" w:cs="Arial"/>
          <w:bCs/>
        </w:rPr>
        <w:t>této Smlouvy</w:t>
      </w:r>
      <w:r w:rsidR="005114B6" w:rsidRPr="005D20E4">
        <w:rPr>
          <w:rFonts w:ascii="Arial" w:hAnsi="Arial" w:cs="Arial"/>
          <w:bCs/>
        </w:rPr>
        <w:t xml:space="preserve"> jen</w:t>
      </w:r>
      <w:r w:rsidR="009F15A5" w:rsidRPr="005D20E4">
        <w:rPr>
          <w:rFonts w:ascii="Arial" w:hAnsi="Arial" w:cs="Arial"/>
          <w:bCs/>
        </w:rPr>
        <w:t xml:space="preserve"> </w:t>
      </w:r>
      <w:r w:rsidR="005114B6" w:rsidRPr="005D20E4">
        <w:rPr>
          <w:rFonts w:ascii="Arial" w:hAnsi="Arial" w:cs="Arial"/>
          <w:bCs/>
        </w:rPr>
        <w:t xml:space="preserve">z objektivních důvodů a s předchozím písemným </w:t>
      </w:r>
      <w:r w:rsidR="005114B6" w:rsidRPr="005D20E4">
        <w:rPr>
          <w:rFonts w:ascii="Arial" w:hAnsi="Arial" w:cs="Arial"/>
          <w:bCs/>
        </w:rPr>
        <w:lastRenderedPageBreak/>
        <w:t xml:space="preserve">souhlasem </w:t>
      </w:r>
      <w:r w:rsidRPr="005D20E4">
        <w:rPr>
          <w:rFonts w:ascii="Arial" w:hAnsi="Arial" w:cs="Arial"/>
          <w:bCs/>
        </w:rPr>
        <w:t>Objednatele</w:t>
      </w:r>
      <w:r w:rsidR="005114B6" w:rsidRPr="005D20E4">
        <w:rPr>
          <w:rFonts w:ascii="Arial" w:hAnsi="Arial" w:cs="Arial"/>
          <w:bCs/>
        </w:rPr>
        <w:t xml:space="preserve">, přičemž nový poddodavatel musí disponovat požadovaným podnikatelským oprávněním. </w:t>
      </w:r>
      <w:r w:rsidR="00E047DB" w:rsidRPr="005D20E4">
        <w:rPr>
          <w:rFonts w:ascii="Arial" w:hAnsi="Arial" w:cs="Arial"/>
          <w:bCs/>
        </w:rPr>
        <w:t xml:space="preserve">Pokud jde o změnu poddodavatele, prostřednictvím kterého bylo prokazováno splnění kvalifikačních požadavků v rámci </w:t>
      </w:r>
      <w:r w:rsidR="00406ABF" w:rsidRPr="005D20E4">
        <w:rPr>
          <w:rFonts w:ascii="Arial" w:hAnsi="Arial" w:cs="Arial"/>
          <w:bCs/>
        </w:rPr>
        <w:t>V</w:t>
      </w:r>
      <w:r w:rsidR="00E047DB" w:rsidRPr="005D20E4">
        <w:rPr>
          <w:rFonts w:ascii="Arial" w:hAnsi="Arial" w:cs="Arial"/>
          <w:bCs/>
        </w:rPr>
        <w:t xml:space="preserve">eřejné zakázky, musí nový poddodavatel splňovat kvalifikační požadavky nejméně ve stejném rozsahu jako nahrazovaný poddodavatel. </w:t>
      </w:r>
      <w:r w:rsidRPr="005D20E4">
        <w:rPr>
          <w:rFonts w:ascii="Arial" w:hAnsi="Arial" w:cs="Arial"/>
          <w:bCs/>
        </w:rPr>
        <w:t>Objednatel</w:t>
      </w:r>
      <w:r w:rsidR="005114B6" w:rsidRPr="005D20E4">
        <w:rPr>
          <w:rFonts w:ascii="Arial" w:hAnsi="Arial" w:cs="Arial"/>
          <w:bCs/>
        </w:rPr>
        <w:t xml:space="preserve"> není oprávněn souhlas se změnou poddodavatele </w:t>
      </w:r>
      <w:r w:rsidR="00322EE6" w:rsidRPr="005D20E4">
        <w:rPr>
          <w:rFonts w:ascii="Arial" w:hAnsi="Arial" w:cs="Arial"/>
          <w:bCs/>
        </w:rPr>
        <w:t xml:space="preserve">Poskytovatele </w:t>
      </w:r>
      <w:r w:rsidR="005114B6" w:rsidRPr="005D20E4">
        <w:rPr>
          <w:rFonts w:ascii="Arial" w:hAnsi="Arial" w:cs="Arial"/>
          <w:bCs/>
        </w:rPr>
        <w:t>bez</w:t>
      </w:r>
      <w:r w:rsidR="00C701EC" w:rsidRPr="005D20E4">
        <w:rPr>
          <w:rFonts w:ascii="Arial" w:hAnsi="Arial" w:cs="Arial"/>
          <w:bCs/>
        </w:rPr>
        <w:t xml:space="preserve"> objektivních důvodů odmítnout.</w:t>
      </w:r>
      <w:r w:rsidR="00E032DA">
        <w:rPr>
          <w:rFonts w:ascii="Arial" w:hAnsi="Arial" w:cs="Arial"/>
          <w:bCs/>
        </w:rPr>
        <w:t xml:space="preserve"> </w:t>
      </w:r>
      <w:r w:rsidR="00E032DA" w:rsidRPr="00E15080">
        <w:rPr>
          <w:rFonts w:ascii="Arial" w:hAnsi="Arial" w:cs="Arial"/>
        </w:rPr>
        <w:t xml:space="preserve">Při změně poddodavatele v souladu s výše uvedenými postupy není nutné uzavírat písemný dodatek k této </w:t>
      </w:r>
      <w:r w:rsidR="00E032DA">
        <w:rPr>
          <w:rFonts w:ascii="Arial" w:hAnsi="Arial" w:cs="Arial"/>
        </w:rPr>
        <w:t>S</w:t>
      </w:r>
      <w:r w:rsidR="00E032DA" w:rsidRPr="00E15080">
        <w:rPr>
          <w:rFonts w:ascii="Arial" w:hAnsi="Arial" w:cs="Arial"/>
        </w:rPr>
        <w:t>mlouvě.</w:t>
      </w:r>
    </w:p>
    <w:p w14:paraId="4F000905" w14:textId="3A1FC0CA" w:rsidR="005114B6" w:rsidRPr="005D20E4" w:rsidRDefault="005114B6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5D20E4">
        <w:rPr>
          <w:rFonts w:ascii="Arial" w:hAnsi="Arial" w:cs="Arial"/>
          <w:bCs/>
        </w:rPr>
        <w:t xml:space="preserve">Zadání provedení části </w:t>
      </w:r>
      <w:r w:rsidR="00460B71" w:rsidRPr="005D20E4">
        <w:rPr>
          <w:rFonts w:ascii="Arial" w:hAnsi="Arial" w:cs="Arial"/>
          <w:bCs/>
        </w:rPr>
        <w:t>p</w:t>
      </w:r>
      <w:r w:rsidRPr="005D20E4">
        <w:rPr>
          <w:rFonts w:ascii="Arial" w:hAnsi="Arial" w:cs="Arial"/>
          <w:bCs/>
        </w:rPr>
        <w:t>lnění poddodavateli nezbavuje P</w:t>
      </w:r>
      <w:r w:rsidR="00460B71" w:rsidRPr="005D20E4">
        <w:rPr>
          <w:rFonts w:ascii="Arial" w:hAnsi="Arial" w:cs="Arial"/>
          <w:bCs/>
        </w:rPr>
        <w:t>oskytovatele</w:t>
      </w:r>
      <w:r w:rsidRPr="005D20E4">
        <w:rPr>
          <w:rFonts w:ascii="Arial" w:hAnsi="Arial" w:cs="Arial"/>
          <w:bCs/>
        </w:rPr>
        <w:t xml:space="preserve"> jeho výlučné odpovědnosti za řádné provedení </w:t>
      </w:r>
      <w:r w:rsidR="00460B71" w:rsidRPr="005D20E4">
        <w:rPr>
          <w:rFonts w:ascii="Arial" w:hAnsi="Arial" w:cs="Arial"/>
          <w:bCs/>
        </w:rPr>
        <w:t xml:space="preserve">plnění </w:t>
      </w:r>
      <w:r w:rsidRPr="005D20E4">
        <w:rPr>
          <w:rFonts w:ascii="Arial" w:hAnsi="Arial" w:cs="Arial"/>
          <w:bCs/>
        </w:rPr>
        <w:t xml:space="preserve">vůči </w:t>
      </w:r>
      <w:r w:rsidR="00460B71" w:rsidRPr="005D20E4">
        <w:rPr>
          <w:rFonts w:ascii="Arial" w:hAnsi="Arial" w:cs="Arial"/>
          <w:bCs/>
        </w:rPr>
        <w:t>Objednateli</w:t>
      </w:r>
      <w:r w:rsidRPr="005D20E4">
        <w:rPr>
          <w:rFonts w:ascii="Arial" w:hAnsi="Arial" w:cs="Arial"/>
          <w:bCs/>
        </w:rPr>
        <w:t xml:space="preserve">. </w:t>
      </w:r>
      <w:r w:rsidR="00460B71" w:rsidRPr="005D20E4">
        <w:rPr>
          <w:rFonts w:ascii="Arial" w:hAnsi="Arial" w:cs="Arial"/>
          <w:bCs/>
        </w:rPr>
        <w:t>Poskytovatel</w:t>
      </w:r>
      <w:r w:rsidRPr="005D20E4">
        <w:rPr>
          <w:rFonts w:ascii="Arial" w:hAnsi="Arial" w:cs="Arial"/>
          <w:bCs/>
        </w:rPr>
        <w:t xml:space="preserve"> odpovídá </w:t>
      </w:r>
      <w:r w:rsidR="00460B71" w:rsidRPr="005D20E4">
        <w:rPr>
          <w:rFonts w:ascii="Arial" w:hAnsi="Arial" w:cs="Arial"/>
          <w:bCs/>
        </w:rPr>
        <w:t>Objednateli</w:t>
      </w:r>
      <w:r w:rsidRPr="005D20E4">
        <w:rPr>
          <w:rFonts w:ascii="Arial" w:hAnsi="Arial" w:cs="Arial"/>
          <w:bCs/>
        </w:rPr>
        <w:t xml:space="preserve"> za</w:t>
      </w:r>
      <w:r w:rsidR="00460B71" w:rsidRPr="005D20E4">
        <w:rPr>
          <w:rFonts w:ascii="Arial" w:hAnsi="Arial" w:cs="Arial"/>
          <w:bCs/>
        </w:rPr>
        <w:t xml:space="preserve"> řádné</w:t>
      </w:r>
      <w:r w:rsidRPr="005D20E4">
        <w:rPr>
          <w:rFonts w:ascii="Arial" w:hAnsi="Arial" w:cs="Arial"/>
          <w:bCs/>
        </w:rPr>
        <w:t xml:space="preserve"> </w:t>
      </w:r>
      <w:r w:rsidR="00460B71" w:rsidRPr="005D20E4">
        <w:rPr>
          <w:rFonts w:ascii="Arial" w:hAnsi="Arial" w:cs="Arial"/>
          <w:bCs/>
        </w:rPr>
        <w:t>p</w:t>
      </w:r>
      <w:r w:rsidRPr="005D20E4">
        <w:rPr>
          <w:rFonts w:ascii="Arial" w:hAnsi="Arial" w:cs="Arial"/>
          <w:bCs/>
        </w:rPr>
        <w:t>lnění (či jeho část), které svěřil poddodavateli, ve</w:t>
      </w:r>
      <w:r w:rsidR="00E15080">
        <w:rPr>
          <w:rFonts w:ascii="Arial" w:hAnsi="Arial" w:cs="Arial"/>
          <w:bCs/>
        </w:rPr>
        <w:t> </w:t>
      </w:r>
      <w:r w:rsidRPr="005D20E4">
        <w:rPr>
          <w:rFonts w:ascii="Arial" w:hAnsi="Arial" w:cs="Arial"/>
          <w:bCs/>
        </w:rPr>
        <w:t>stejném rozsahu, jako by jej poskytoval sám.</w:t>
      </w:r>
    </w:p>
    <w:p w14:paraId="40951DF2" w14:textId="014D4A59" w:rsidR="00EE57F5" w:rsidRPr="005D20E4" w:rsidRDefault="00EE57F5" w:rsidP="00F311B7">
      <w:pPr>
        <w:pStyle w:val="Zkladntext"/>
        <w:widowControl/>
        <w:numPr>
          <w:ilvl w:val="1"/>
          <w:numId w:val="32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Style w:val="Odkaznakoment"/>
          <w:rFonts w:ascii="Arial" w:hAnsi="Arial" w:cs="Arial"/>
          <w:sz w:val="20"/>
          <w:szCs w:val="20"/>
        </w:rPr>
      </w:pPr>
      <w:bookmarkStart w:id="6" w:name="_Toc458582940"/>
      <w:r w:rsidRPr="005D20E4">
        <w:rPr>
          <w:rFonts w:ascii="Arial" w:hAnsi="Arial" w:cs="Arial"/>
          <w:bCs/>
        </w:rPr>
        <w:t>Pohledávky a nároky Poskytovatele vzniklé v souvislosti se Smlouvou nesmějí být postoupeny třetím osobám, zastaveny, nebo s nimi jinak disponováno bez předchozího písemného souhlasu Objednatele.</w:t>
      </w:r>
      <w:bookmarkEnd w:id="6"/>
      <w:r w:rsidR="00BD39C5" w:rsidRPr="005D20E4">
        <w:rPr>
          <w:rFonts w:ascii="Arial" w:hAnsi="Arial" w:cs="Arial"/>
          <w:bCs/>
        </w:rPr>
        <w:t xml:space="preserve"> Porušení povinnosti dle tohoto odstavce je podstatným porušením Smlouvy.</w:t>
      </w:r>
    </w:p>
    <w:p w14:paraId="16447A3E" w14:textId="77777777" w:rsidR="005603CA" w:rsidRPr="00E15080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E15080">
        <w:rPr>
          <w:rFonts w:ascii="Arial" w:hAnsi="Arial" w:cs="Arial"/>
          <w:b/>
          <w:bCs/>
          <w:caps/>
          <w:sz w:val="20"/>
          <w:szCs w:val="20"/>
        </w:rPr>
        <w:t>Práva a povinnosti Objednatele</w:t>
      </w:r>
    </w:p>
    <w:p w14:paraId="5C1265F4" w14:textId="33CFB1FE" w:rsidR="005603CA" w:rsidRDefault="003E2523" w:rsidP="00E15080">
      <w:pPr>
        <w:pStyle w:val="Zkladntext"/>
        <w:widowControl/>
        <w:numPr>
          <w:ilvl w:val="0"/>
          <w:numId w:val="36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065C3E">
        <w:rPr>
          <w:rFonts w:ascii="Arial" w:hAnsi="Arial" w:cs="Arial"/>
          <w:bCs/>
        </w:rPr>
        <w:t xml:space="preserve">Objednatel </w:t>
      </w:r>
      <w:r w:rsidR="005603CA" w:rsidRPr="00065C3E">
        <w:rPr>
          <w:rFonts w:ascii="Arial" w:hAnsi="Arial" w:cs="Arial"/>
        </w:rPr>
        <w:t>se zavazu</w:t>
      </w:r>
      <w:r w:rsidR="00A27186">
        <w:rPr>
          <w:rFonts w:ascii="Arial" w:hAnsi="Arial" w:cs="Arial"/>
        </w:rPr>
        <w:t>je</w:t>
      </w:r>
      <w:r w:rsidR="005603CA" w:rsidRPr="00065C3E">
        <w:rPr>
          <w:rFonts w:ascii="Arial" w:hAnsi="Arial" w:cs="Arial"/>
        </w:rPr>
        <w:t xml:space="preserve"> při používání certifikátů vydaných na základě této Smlouvy dodržovat certifikační politiku Poskytovatele pro daný typ certifikátu.</w:t>
      </w:r>
    </w:p>
    <w:p w14:paraId="41EC3623" w14:textId="00091191" w:rsidR="00053613" w:rsidRPr="00065C3E" w:rsidRDefault="00053613" w:rsidP="00E15080">
      <w:pPr>
        <w:pStyle w:val="Zkladntext"/>
        <w:widowControl/>
        <w:numPr>
          <w:ilvl w:val="0"/>
          <w:numId w:val="36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Objednatel je povinen poskytnout Poskytovateli nezbytnou součinnost, která je předpokladem řádného poskytnutí </w:t>
      </w:r>
      <w:r w:rsidR="00741FF6">
        <w:rPr>
          <w:rFonts w:ascii="Arial" w:hAnsi="Arial" w:cs="Arial"/>
        </w:rPr>
        <w:t>S</w:t>
      </w:r>
      <w:r>
        <w:rPr>
          <w:rFonts w:ascii="Arial" w:hAnsi="Arial" w:cs="Arial"/>
        </w:rPr>
        <w:t>lužeb.</w:t>
      </w:r>
    </w:p>
    <w:p w14:paraId="48DE1BC7" w14:textId="168B9A1E" w:rsidR="005603CA" w:rsidRPr="0039711C" w:rsidRDefault="003E2523" w:rsidP="0039711C">
      <w:pPr>
        <w:pStyle w:val="Zkladntext"/>
        <w:widowControl/>
        <w:numPr>
          <w:ilvl w:val="0"/>
          <w:numId w:val="36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</w:rPr>
      </w:pPr>
      <w:r w:rsidRPr="00065C3E">
        <w:rPr>
          <w:rFonts w:ascii="Arial" w:hAnsi="Arial" w:cs="Arial"/>
          <w:bCs/>
        </w:rPr>
        <w:t>Objednatel</w:t>
      </w:r>
      <w:r w:rsidRPr="00065C3E" w:rsidDel="003E2523">
        <w:rPr>
          <w:rFonts w:ascii="Arial" w:hAnsi="Arial" w:cs="Arial"/>
          <w:bCs/>
        </w:rPr>
        <w:t xml:space="preserve"> </w:t>
      </w:r>
      <w:r w:rsidR="00A27186">
        <w:rPr>
          <w:rFonts w:ascii="Arial" w:hAnsi="Arial" w:cs="Arial"/>
          <w:bCs/>
        </w:rPr>
        <w:t>má</w:t>
      </w:r>
      <w:r w:rsidR="005603CA" w:rsidRPr="00065C3E">
        <w:rPr>
          <w:rFonts w:ascii="Arial" w:hAnsi="Arial" w:cs="Arial"/>
          <w:bCs/>
        </w:rPr>
        <w:t xml:space="preserve"> právo požádat o neprodlené zneplatnění kteréhokoliv certifikátu vydaného </w:t>
      </w:r>
      <w:r w:rsidRPr="00065C3E">
        <w:rPr>
          <w:rFonts w:ascii="Arial" w:hAnsi="Arial" w:cs="Arial"/>
          <w:bCs/>
        </w:rPr>
        <w:t xml:space="preserve">Poskytovatelem </w:t>
      </w:r>
      <w:r w:rsidR="005603CA" w:rsidRPr="00065C3E">
        <w:rPr>
          <w:rFonts w:ascii="Arial" w:hAnsi="Arial" w:cs="Arial"/>
          <w:bCs/>
        </w:rPr>
        <w:t xml:space="preserve">podle této Smlouvy. Zneplatnění bude provedeno </w:t>
      </w:r>
      <w:r w:rsidR="00BF2364">
        <w:rPr>
          <w:rFonts w:ascii="Arial" w:hAnsi="Arial" w:cs="Arial"/>
          <w:bCs/>
        </w:rPr>
        <w:t>Poskytovatelem</w:t>
      </w:r>
      <w:r w:rsidR="005603CA" w:rsidRPr="00065C3E">
        <w:rPr>
          <w:rFonts w:ascii="Arial" w:hAnsi="Arial" w:cs="Arial"/>
          <w:bCs/>
        </w:rPr>
        <w:t>.</w:t>
      </w:r>
      <w:r w:rsidRPr="00065C3E">
        <w:rPr>
          <w:rFonts w:ascii="Arial" w:hAnsi="Arial" w:cs="Arial"/>
          <w:bCs/>
        </w:rPr>
        <w:t xml:space="preserve"> </w:t>
      </w:r>
      <w:r w:rsidRPr="00984222">
        <w:rPr>
          <w:rFonts w:ascii="Arial" w:hAnsi="Arial" w:cs="Arial"/>
          <w:bCs/>
        </w:rPr>
        <w:t>Zneplatnění certifikátu musí být zveřejněno v seznamu zneplatněných certifikátů dostupném na webových stránkách Poskytovatele</w:t>
      </w:r>
      <w:r w:rsidR="00A001E6">
        <w:rPr>
          <w:rFonts w:ascii="Arial" w:hAnsi="Arial" w:cs="Arial"/>
          <w:bCs/>
        </w:rPr>
        <w:t>, a to ve lhůtě nejpozději 2 pracovních dnů.</w:t>
      </w:r>
      <w:r w:rsidR="0039711C">
        <w:rPr>
          <w:rFonts w:ascii="Arial" w:hAnsi="Arial" w:cs="Arial"/>
          <w:bCs/>
        </w:rPr>
        <w:t xml:space="preserve"> </w:t>
      </w:r>
      <w:r w:rsidR="0039711C" w:rsidRPr="0039711C">
        <w:rPr>
          <w:rFonts w:ascii="Arial" w:hAnsi="Arial" w:cs="Arial"/>
          <w:bCs/>
        </w:rPr>
        <w:t>Zneplatnění certifikátu je součástí ceny Služeb.</w:t>
      </w:r>
    </w:p>
    <w:p w14:paraId="4A1A9897" w14:textId="41A9983D" w:rsidR="005603CA" w:rsidRPr="00E15080" w:rsidRDefault="0076180C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E15080">
        <w:rPr>
          <w:rFonts w:ascii="Arial" w:hAnsi="Arial" w:cs="Arial"/>
          <w:b/>
          <w:bCs/>
          <w:caps/>
          <w:sz w:val="20"/>
          <w:szCs w:val="20"/>
        </w:rPr>
        <w:t>Vady plnění, z</w:t>
      </w:r>
      <w:r w:rsidR="005603CA" w:rsidRPr="00E15080">
        <w:rPr>
          <w:rFonts w:ascii="Arial" w:hAnsi="Arial" w:cs="Arial"/>
          <w:b/>
          <w:bCs/>
          <w:caps/>
          <w:sz w:val="20"/>
          <w:szCs w:val="20"/>
        </w:rPr>
        <w:t>áruční podmínky</w:t>
      </w:r>
    </w:p>
    <w:p w14:paraId="4FE1C171" w14:textId="1EE4F1C3" w:rsidR="00C14FAF" w:rsidRPr="00C14FAF" w:rsidRDefault="00C14FAF" w:rsidP="00E15080">
      <w:pPr>
        <w:pStyle w:val="Odstavecseseznamem"/>
        <w:numPr>
          <w:ilvl w:val="0"/>
          <w:numId w:val="37"/>
        </w:numPr>
        <w:tabs>
          <w:tab w:val="left" w:pos="709"/>
        </w:tabs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Služby mají vady</w:t>
      </w:r>
      <w:r w:rsidRPr="00C14FAF">
        <w:rPr>
          <w:rFonts w:ascii="Arial" w:hAnsi="Arial" w:cs="Arial"/>
          <w:spacing w:val="-1"/>
        </w:rPr>
        <w:t>, jestliže nebyl</w:t>
      </w:r>
      <w:r>
        <w:rPr>
          <w:rFonts w:ascii="Arial" w:hAnsi="Arial" w:cs="Arial"/>
          <w:spacing w:val="-1"/>
        </w:rPr>
        <w:t>y</w:t>
      </w:r>
      <w:r w:rsidRPr="00C14FAF">
        <w:rPr>
          <w:rFonts w:ascii="Arial" w:hAnsi="Arial" w:cs="Arial"/>
          <w:spacing w:val="-1"/>
        </w:rPr>
        <w:t xml:space="preserve"> poskytnut</w:t>
      </w:r>
      <w:r>
        <w:rPr>
          <w:rFonts w:ascii="Arial" w:hAnsi="Arial" w:cs="Arial"/>
          <w:spacing w:val="-1"/>
        </w:rPr>
        <w:t>y</w:t>
      </w:r>
      <w:r w:rsidRPr="00C14FAF">
        <w:rPr>
          <w:rFonts w:ascii="Arial" w:hAnsi="Arial" w:cs="Arial"/>
          <w:spacing w:val="-1"/>
        </w:rPr>
        <w:t xml:space="preserve"> tak, jak bylo sjednáno nebo poruší-li </w:t>
      </w:r>
      <w:r>
        <w:rPr>
          <w:rFonts w:ascii="Arial" w:hAnsi="Arial" w:cs="Arial"/>
          <w:spacing w:val="-1"/>
        </w:rPr>
        <w:t>Poskytovatel</w:t>
      </w:r>
      <w:r w:rsidRPr="00C14FAF">
        <w:rPr>
          <w:rFonts w:ascii="Arial" w:hAnsi="Arial" w:cs="Arial"/>
          <w:spacing w:val="-1"/>
        </w:rPr>
        <w:t xml:space="preserve"> svou povinnost v souvislosti s plněním předmětu </w:t>
      </w:r>
      <w:r>
        <w:rPr>
          <w:rFonts w:ascii="Arial" w:hAnsi="Arial" w:cs="Arial"/>
          <w:spacing w:val="-1"/>
        </w:rPr>
        <w:t>Smlouvy</w:t>
      </w:r>
      <w:r w:rsidRPr="00C14FAF">
        <w:rPr>
          <w:rFonts w:ascii="Arial" w:hAnsi="Arial" w:cs="Arial"/>
          <w:spacing w:val="-1"/>
        </w:rPr>
        <w:t>. Za vady se považují i vady právní.</w:t>
      </w:r>
    </w:p>
    <w:p w14:paraId="22C6F2EE" w14:textId="78FC975E" w:rsidR="00C14FAF" w:rsidRPr="00C14FAF" w:rsidRDefault="00C14FAF" w:rsidP="00E15080">
      <w:pPr>
        <w:pStyle w:val="Odstavecseseznamem"/>
        <w:numPr>
          <w:ilvl w:val="0"/>
          <w:numId w:val="37"/>
        </w:numPr>
        <w:tabs>
          <w:tab w:val="left" w:pos="709"/>
        </w:tabs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spacing w:val="-1"/>
        </w:rPr>
      </w:pPr>
      <w:bookmarkStart w:id="7" w:name="_Ref428946715"/>
      <w:r w:rsidRPr="00C14FAF">
        <w:rPr>
          <w:rFonts w:ascii="Arial" w:hAnsi="Arial" w:cs="Arial"/>
          <w:spacing w:val="-1"/>
        </w:rPr>
        <w:t xml:space="preserve">Objednatel je oprávněn požadovat odstranění vad </w:t>
      </w:r>
      <w:r w:rsidR="00654615">
        <w:rPr>
          <w:rFonts w:ascii="Arial" w:hAnsi="Arial" w:cs="Arial"/>
          <w:spacing w:val="-1"/>
        </w:rPr>
        <w:t>Služeb (certifikátu)</w:t>
      </w:r>
      <w:r w:rsidRPr="00C14FAF">
        <w:rPr>
          <w:rFonts w:ascii="Arial" w:hAnsi="Arial" w:cs="Arial"/>
          <w:spacing w:val="-1"/>
        </w:rPr>
        <w:t xml:space="preserve"> </w:t>
      </w:r>
      <w:r w:rsidR="00654615" w:rsidRPr="00654615">
        <w:rPr>
          <w:rFonts w:ascii="Arial" w:hAnsi="Arial" w:cs="Arial"/>
          <w:spacing w:val="-1"/>
        </w:rPr>
        <w:t>odstraněním vady (nefunkčnosti) výměnou nebo opravou certifikátu</w:t>
      </w:r>
      <w:r w:rsidR="00654615">
        <w:rPr>
          <w:rFonts w:ascii="Arial" w:hAnsi="Arial" w:cs="Arial"/>
          <w:spacing w:val="-1"/>
        </w:rPr>
        <w:t xml:space="preserve">, a to </w:t>
      </w:r>
      <w:r w:rsidR="00654615" w:rsidRPr="00654615">
        <w:rPr>
          <w:rFonts w:ascii="Arial" w:hAnsi="Arial" w:cs="Arial"/>
          <w:spacing w:val="-1"/>
        </w:rPr>
        <w:t xml:space="preserve">nejpozději do </w:t>
      </w:r>
      <w:r w:rsidR="007F09C9">
        <w:rPr>
          <w:rFonts w:ascii="Arial" w:hAnsi="Arial" w:cs="Arial"/>
          <w:spacing w:val="-1"/>
        </w:rPr>
        <w:t>5</w:t>
      </w:r>
      <w:r w:rsidR="00654615" w:rsidRPr="00654615">
        <w:rPr>
          <w:rFonts w:ascii="Arial" w:hAnsi="Arial" w:cs="Arial"/>
          <w:spacing w:val="-1"/>
        </w:rPr>
        <w:t xml:space="preserve"> pracovních dnů </w:t>
      </w:r>
      <w:r w:rsidR="00654615">
        <w:rPr>
          <w:rFonts w:ascii="Arial" w:hAnsi="Arial" w:cs="Arial"/>
          <w:spacing w:val="-1"/>
        </w:rPr>
        <w:t xml:space="preserve">nebo je </w:t>
      </w:r>
      <w:r w:rsidRPr="00C14FAF">
        <w:rPr>
          <w:rFonts w:ascii="Arial" w:hAnsi="Arial" w:cs="Arial"/>
          <w:spacing w:val="-1"/>
        </w:rPr>
        <w:t xml:space="preserve">oprávněn žádat slevu z </w:t>
      </w:r>
      <w:r w:rsidR="00654615">
        <w:rPr>
          <w:rFonts w:ascii="Arial" w:hAnsi="Arial" w:cs="Arial"/>
          <w:spacing w:val="-1"/>
        </w:rPr>
        <w:t>C</w:t>
      </w:r>
      <w:r w:rsidRPr="00C14FAF">
        <w:rPr>
          <w:rFonts w:ascii="Arial" w:hAnsi="Arial" w:cs="Arial"/>
          <w:spacing w:val="-1"/>
        </w:rPr>
        <w:t xml:space="preserve">eny </w:t>
      </w:r>
      <w:r w:rsidR="00654615">
        <w:rPr>
          <w:rFonts w:ascii="Arial" w:hAnsi="Arial" w:cs="Arial"/>
          <w:spacing w:val="-1"/>
        </w:rPr>
        <w:t>Služeb</w:t>
      </w:r>
      <w:r w:rsidRPr="00C14FAF">
        <w:rPr>
          <w:rFonts w:ascii="Arial" w:hAnsi="Arial" w:cs="Arial"/>
          <w:spacing w:val="-1"/>
        </w:rPr>
        <w:t xml:space="preserve"> nebo od Smlouvy odstoupit a žádat vzájemné vrácení plnění</w:t>
      </w:r>
      <w:bookmarkEnd w:id="7"/>
      <w:r w:rsidRPr="00C14FAF">
        <w:rPr>
          <w:rFonts w:ascii="Arial" w:hAnsi="Arial" w:cs="Arial"/>
          <w:spacing w:val="-1"/>
        </w:rPr>
        <w:t xml:space="preserve">, přičemž právo volby má výhradně Objednatel. </w:t>
      </w:r>
    </w:p>
    <w:p w14:paraId="6AD3F835" w14:textId="188D7CAF" w:rsidR="00AA4F71" w:rsidRDefault="005603CA" w:rsidP="00E15080">
      <w:pPr>
        <w:pStyle w:val="Odstavecseseznamem"/>
        <w:numPr>
          <w:ilvl w:val="0"/>
          <w:numId w:val="37"/>
        </w:numPr>
        <w:tabs>
          <w:tab w:val="left" w:pos="709"/>
        </w:tabs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spacing w:val="-1"/>
        </w:rPr>
      </w:pPr>
      <w:r w:rsidRPr="00654615">
        <w:rPr>
          <w:rFonts w:ascii="Arial" w:hAnsi="Arial" w:cs="Arial"/>
          <w:spacing w:val="-1"/>
        </w:rPr>
        <w:t xml:space="preserve">Poskytovatel poskytuje na </w:t>
      </w:r>
      <w:r w:rsidR="006D1141" w:rsidRPr="00654615">
        <w:rPr>
          <w:rFonts w:ascii="Arial" w:hAnsi="Arial" w:cs="Arial"/>
          <w:spacing w:val="-1"/>
        </w:rPr>
        <w:t xml:space="preserve">poskytované </w:t>
      </w:r>
      <w:r w:rsidR="00DB2EF9" w:rsidRPr="00654615">
        <w:rPr>
          <w:rFonts w:ascii="Arial" w:hAnsi="Arial" w:cs="Arial"/>
          <w:spacing w:val="-1"/>
        </w:rPr>
        <w:t>S</w:t>
      </w:r>
      <w:r w:rsidR="006D1141" w:rsidRPr="00654615">
        <w:rPr>
          <w:rFonts w:ascii="Arial" w:hAnsi="Arial" w:cs="Arial"/>
          <w:spacing w:val="-1"/>
        </w:rPr>
        <w:t xml:space="preserve">lužby </w:t>
      </w:r>
      <w:r w:rsidRPr="00654615">
        <w:rPr>
          <w:rFonts w:ascii="Arial" w:hAnsi="Arial" w:cs="Arial"/>
          <w:spacing w:val="-1"/>
        </w:rPr>
        <w:t>bezplatnou záruku</w:t>
      </w:r>
      <w:r w:rsidR="00E72487" w:rsidRPr="00654615">
        <w:rPr>
          <w:rFonts w:ascii="Arial" w:hAnsi="Arial" w:cs="Arial"/>
          <w:spacing w:val="-1"/>
        </w:rPr>
        <w:t xml:space="preserve"> za jakost ve smyslu </w:t>
      </w:r>
      <w:proofErr w:type="spellStart"/>
      <w:r w:rsidR="00E72487" w:rsidRPr="00654615">
        <w:rPr>
          <w:rFonts w:ascii="Arial" w:hAnsi="Arial" w:cs="Arial"/>
          <w:spacing w:val="-1"/>
        </w:rPr>
        <w:t>ust</w:t>
      </w:r>
      <w:proofErr w:type="spellEnd"/>
      <w:r w:rsidR="00E72487" w:rsidRPr="00654615">
        <w:rPr>
          <w:rFonts w:ascii="Arial" w:hAnsi="Arial" w:cs="Arial"/>
          <w:spacing w:val="-1"/>
        </w:rPr>
        <w:t>. §</w:t>
      </w:r>
      <w:r w:rsidR="007B6B3F">
        <w:rPr>
          <w:rFonts w:ascii="Arial" w:hAnsi="Arial" w:cs="Arial"/>
          <w:spacing w:val="-1"/>
        </w:rPr>
        <w:t> </w:t>
      </w:r>
      <w:r w:rsidR="00E72487" w:rsidRPr="00654615">
        <w:rPr>
          <w:rFonts w:ascii="Arial" w:hAnsi="Arial" w:cs="Arial"/>
          <w:spacing w:val="-1"/>
        </w:rPr>
        <w:t>2113 a násl. Občanského zákoníku</w:t>
      </w:r>
      <w:r w:rsidR="00654615" w:rsidRPr="00654615">
        <w:rPr>
          <w:rFonts w:ascii="Arial" w:hAnsi="Arial" w:cs="Arial"/>
          <w:spacing w:val="-1"/>
        </w:rPr>
        <w:t xml:space="preserve">. </w:t>
      </w:r>
      <w:r w:rsidR="00AA4F71" w:rsidRPr="00065C3E">
        <w:rPr>
          <w:rFonts w:ascii="Arial" w:hAnsi="Arial" w:cs="Arial"/>
          <w:spacing w:val="-1"/>
        </w:rPr>
        <w:t xml:space="preserve">Poskytovatel </w:t>
      </w:r>
      <w:r w:rsidR="00AA4F71">
        <w:rPr>
          <w:rFonts w:ascii="Arial" w:hAnsi="Arial" w:cs="Arial"/>
          <w:spacing w:val="-1"/>
        </w:rPr>
        <w:t>poskytuje záruku</w:t>
      </w:r>
      <w:r w:rsidR="00AA4F71" w:rsidRPr="00065C3E">
        <w:rPr>
          <w:rFonts w:ascii="Arial" w:hAnsi="Arial" w:cs="Arial"/>
          <w:spacing w:val="-1"/>
        </w:rPr>
        <w:t xml:space="preserve">, že </w:t>
      </w:r>
      <w:r w:rsidR="00AA4F71">
        <w:rPr>
          <w:rFonts w:ascii="Arial" w:hAnsi="Arial" w:cs="Arial"/>
          <w:spacing w:val="-1"/>
        </w:rPr>
        <w:t xml:space="preserve">poskytované Služby </w:t>
      </w:r>
      <w:r w:rsidR="00AA4F71" w:rsidRPr="00D76821">
        <w:rPr>
          <w:rFonts w:ascii="Arial" w:hAnsi="Arial" w:cs="Arial"/>
          <w:spacing w:val="-1"/>
        </w:rPr>
        <w:t>dle této Smlouvy</w:t>
      </w:r>
      <w:r w:rsidR="00AA4F71">
        <w:rPr>
          <w:rFonts w:ascii="Arial" w:hAnsi="Arial" w:cs="Arial"/>
          <w:spacing w:val="-1"/>
        </w:rPr>
        <w:t xml:space="preserve"> (certifikáty) </w:t>
      </w:r>
      <w:r w:rsidR="00AA4F71" w:rsidRPr="00065C3E">
        <w:rPr>
          <w:rFonts w:ascii="Arial" w:hAnsi="Arial" w:cs="Arial"/>
          <w:spacing w:val="-1"/>
        </w:rPr>
        <w:t>bud</w:t>
      </w:r>
      <w:r w:rsidR="00AA4F71">
        <w:rPr>
          <w:rFonts w:ascii="Arial" w:hAnsi="Arial" w:cs="Arial"/>
          <w:spacing w:val="-1"/>
        </w:rPr>
        <w:t>ou</w:t>
      </w:r>
      <w:r w:rsidR="00AA4F71" w:rsidRPr="00065C3E">
        <w:rPr>
          <w:rFonts w:ascii="Arial" w:hAnsi="Arial" w:cs="Arial"/>
          <w:spacing w:val="-1"/>
        </w:rPr>
        <w:t xml:space="preserve"> v záruční době plně způsobil</w:t>
      </w:r>
      <w:r w:rsidR="00AA4F71">
        <w:rPr>
          <w:rFonts w:ascii="Arial" w:hAnsi="Arial" w:cs="Arial"/>
          <w:spacing w:val="-1"/>
        </w:rPr>
        <w:t>é</w:t>
      </w:r>
      <w:r w:rsidR="00AA4F71" w:rsidRPr="00065C3E">
        <w:rPr>
          <w:rFonts w:ascii="Arial" w:hAnsi="Arial" w:cs="Arial"/>
          <w:spacing w:val="-1"/>
        </w:rPr>
        <w:t xml:space="preserve"> pro použití ke smluvenému nebo obvyklému účelu a po dobu záruky si předmět plnění zachová obvyklé vlastnosti a</w:t>
      </w:r>
      <w:r w:rsidR="007B6B3F">
        <w:rPr>
          <w:rFonts w:ascii="Arial" w:hAnsi="Arial" w:cs="Arial"/>
          <w:spacing w:val="-1"/>
        </w:rPr>
        <w:t> </w:t>
      </w:r>
      <w:r w:rsidR="00AA4F71" w:rsidRPr="00065C3E">
        <w:rPr>
          <w:rFonts w:ascii="Arial" w:hAnsi="Arial" w:cs="Arial"/>
          <w:spacing w:val="-1"/>
        </w:rPr>
        <w:t>vlastnosti stanovené touto Smlouvou a právními předpisy.</w:t>
      </w:r>
    </w:p>
    <w:p w14:paraId="7711A7DF" w14:textId="71084A6E" w:rsidR="005603CA" w:rsidRPr="00654615" w:rsidRDefault="00322EE6" w:rsidP="00E15080">
      <w:pPr>
        <w:pStyle w:val="Odstavecseseznamem"/>
        <w:numPr>
          <w:ilvl w:val="0"/>
          <w:numId w:val="37"/>
        </w:numPr>
        <w:tabs>
          <w:tab w:val="left" w:pos="709"/>
        </w:tabs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spacing w:val="-1"/>
        </w:rPr>
      </w:pPr>
      <w:r w:rsidRPr="00654615">
        <w:rPr>
          <w:rFonts w:ascii="Arial" w:hAnsi="Arial" w:cs="Arial"/>
          <w:spacing w:val="-1"/>
        </w:rPr>
        <w:lastRenderedPageBreak/>
        <w:t xml:space="preserve">Poskytovatel poskytuje </w:t>
      </w:r>
      <w:r w:rsidR="005603CA" w:rsidRPr="00654615">
        <w:rPr>
          <w:rFonts w:ascii="Arial" w:hAnsi="Arial" w:cs="Arial"/>
          <w:spacing w:val="-1"/>
        </w:rPr>
        <w:t xml:space="preserve">na vydané certifikáty </w:t>
      </w:r>
      <w:r w:rsidRPr="00654615">
        <w:rPr>
          <w:rFonts w:ascii="Arial" w:hAnsi="Arial" w:cs="Arial"/>
          <w:spacing w:val="-1"/>
        </w:rPr>
        <w:t xml:space="preserve">záruku </w:t>
      </w:r>
      <w:r w:rsidR="005603CA" w:rsidRPr="00654615">
        <w:rPr>
          <w:rFonts w:ascii="Arial" w:hAnsi="Arial" w:cs="Arial"/>
          <w:spacing w:val="-1"/>
        </w:rPr>
        <w:t xml:space="preserve">po dobu </w:t>
      </w:r>
      <w:r w:rsidRPr="00654615">
        <w:rPr>
          <w:rFonts w:ascii="Arial" w:hAnsi="Arial" w:cs="Arial"/>
          <w:spacing w:val="-1"/>
        </w:rPr>
        <w:t xml:space="preserve">jejich </w:t>
      </w:r>
      <w:r w:rsidR="005603CA" w:rsidRPr="00654615">
        <w:rPr>
          <w:rFonts w:ascii="Arial" w:hAnsi="Arial" w:cs="Arial"/>
          <w:spacing w:val="-1"/>
        </w:rPr>
        <w:t xml:space="preserve">platnosti. V případě reklamace </w:t>
      </w:r>
      <w:r w:rsidRPr="00654615">
        <w:rPr>
          <w:rFonts w:ascii="Arial" w:hAnsi="Arial" w:cs="Arial"/>
          <w:spacing w:val="-1"/>
        </w:rPr>
        <w:t xml:space="preserve">vady (nefunkčnosti) </w:t>
      </w:r>
      <w:r w:rsidR="005603CA" w:rsidRPr="00654615">
        <w:rPr>
          <w:rFonts w:ascii="Arial" w:hAnsi="Arial" w:cs="Arial"/>
          <w:spacing w:val="-1"/>
        </w:rPr>
        <w:t xml:space="preserve">certifikátu Poskytovatel </w:t>
      </w:r>
      <w:r w:rsidR="006D1141" w:rsidRPr="00654615">
        <w:rPr>
          <w:rFonts w:ascii="Arial" w:hAnsi="Arial" w:cs="Arial"/>
          <w:spacing w:val="-1"/>
        </w:rPr>
        <w:t xml:space="preserve">bezplatně </w:t>
      </w:r>
      <w:r w:rsidR="00AA4F71" w:rsidRPr="00AA4F71">
        <w:rPr>
          <w:rFonts w:ascii="Arial" w:hAnsi="Arial" w:cs="Arial"/>
          <w:spacing w:val="-1"/>
        </w:rPr>
        <w:t>odstran</w:t>
      </w:r>
      <w:r w:rsidR="00AA4F71">
        <w:rPr>
          <w:rFonts w:ascii="Arial" w:hAnsi="Arial" w:cs="Arial"/>
          <w:spacing w:val="-1"/>
        </w:rPr>
        <w:t>í</w:t>
      </w:r>
      <w:r w:rsidR="00AA4F71" w:rsidRPr="00AA4F71">
        <w:rPr>
          <w:rFonts w:ascii="Arial" w:hAnsi="Arial" w:cs="Arial"/>
          <w:spacing w:val="-1"/>
        </w:rPr>
        <w:t xml:space="preserve"> vady (nefunkčnosti) výměnou nebo opravou certifikátu</w:t>
      </w:r>
      <w:r w:rsidR="00AA4F71">
        <w:rPr>
          <w:rFonts w:ascii="Arial" w:hAnsi="Arial" w:cs="Arial"/>
          <w:spacing w:val="-1"/>
        </w:rPr>
        <w:t xml:space="preserve"> či vydáním nového </w:t>
      </w:r>
      <w:r w:rsidR="005603CA" w:rsidRPr="00654615">
        <w:rPr>
          <w:rFonts w:ascii="Arial" w:hAnsi="Arial" w:cs="Arial"/>
          <w:spacing w:val="-1"/>
        </w:rPr>
        <w:t>certifikát</w:t>
      </w:r>
      <w:r w:rsidR="00AA4F71">
        <w:rPr>
          <w:rFonts w:ascii="Arial" w:hAnsi="Arial" w:cs="Arial"/>
          <w:spacing w:val="-1"/>
        </w:rPr>
        <w:t>u;</w:t>
      </w:r>
      <w:r w:rsidR="006D1141" w:rsidRPr="00654615">
        <w:rPr>
          <w:rFonts w:ascii="Arial" w:hAnsi="Arial" w:cs="Arial"/>
          <w:spacing w:val="-1"/>
        </w:rPr>
        <w:t xml:space="preserve"> konec platnosti nového certifikátu bude odpovídat konci platnosti původního vadného certifikátu</w:t>
      </w:r>
      <w:r w:rsidRPr="00654615">
        <w:rPr>
          <w:rFonts w:ascii="Arial" w:hAnsi="Arial" w:cs="Arial"/>
          <w:spacing w:val="-1"/>
        </w:rPr>
        <w:t>.</w:t>
      </w:r>
    </w:p>
    <w:p w14:paraId="3068462E" w14:textId="41BDB7E0" w:rsidR="00325F7D" w:rsidRDefault="005603CA" w:rsidP="00E15080">
      <w:pPr>
        <w:pStyle w:val="Odstavecseseznamem"/>
        <w:numPr>
          <w:ilvl w:val="0"/>
          <w:numId w:val="37"/>
        </w:numPr>
        <w:tabs>
          <w:tab w:val="left" w:pos="709"/>
        </w:tabs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spacing w:val="-1"/>
        </w:rPr>
      </w:pPr>
      <w:r w:rsidRPr="00065C3E">
        <w:rPr>
          <w:rFonts w:ascii="Arial" w:hAnsi="Arial" w:cs="Arial"/>
          <w:spacing w:val="-1"/>
        </w:rPr>
        <w:t xml:space="preserve">Záruka se </w:t>
      </w:r>
      <w:r w:rsidR="00325F7D">
        <w:rPr>
          <w:rFonts w:ascii="Arial" w:hAnsi="Arial" w:cs="Arial"/>
          <w:spacing w:val="-1"/>
        </w:rPr>
        <w:t>ne</w:t>
      </w:r>
      <w:r w:rsidRPr="00065C3E">
        <w:rPr>
          <w:rFonts w:ascii="Arial" w:hAnsi="Arial" w:cs="Arial"/>
          <w:spacing w:val="-1"/>
        </w:rPr>
        <w:t>vztahuje</w:t>
      </w:r>
      <w:r w:rsidR="00325F7D">
        <w:rPr>
          <w:rFonts w:ascii="Arial" w:hAnsi="Arial" w:cs="Arial"/>
          <w:spacing w:val="-1"/>
        </w:rPr>
        <w:t>:</w:t>
      </w:r>
    </w:p>
    <w:p w14:paraId="4E244379" w14:textId="6F5AE65E" w:rsidR="005603CA" w:rsidRPr="00065C3E" w:rsidRDefault="00325F7D" w:rsidP="00F01198">
      <w:pPr>
        <w:pStyle w:val="Odstavecseseznamem"/>
        <w:numPr>
          <w:ilvl w:val="0"/>
          <w:numId w:val="52"/>
        </w:numPr>
        <w:tabs>
          <w:tab w:val="left" w:pos="1276"/>
        </w:tabs>
        <w:spacing w:before="60" w:line="280" w:lineRule="atLeast"/>
        <w:ind w:left="1276" w:hanging="283"/>
        <w:contextualSpacing w:val="0"/>
        <w:jc w:val="both"/>
        <w:rPr>
          <w:rFonts w:ascii="Arial" w:hAnsi="Arial" w:cs="Arial"/>
          <w:spacing w:val="-1"/>
        </w:rPr>
      </w:pPr>
      <w:r w:rsidRPr="00D76821">
        <w:rPr>
          <w:rFonts w:ascii="Arial" w:hAnsi="Arial" w:cs="Arial"/>
        </w:rPr>
        <w:t>na změny v položkách certifikátu (pokud změna v položkách certifikátu není vyvolaná chybou Poskytovatele</w:t>
      </w:r>
      <w:r w:rsidR="0011611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F7825AB" w14:textId="6F7CD0EF" w:rsidR="00325F7D" w:rsidRDefault="005603CA" w:rsidP="00F01198">
      <w:pPr>
        <w:pStyle w:val="Odstavecseseznamem"/>
        <w:numPr>
          <w:ilvl w:val="0"/>
          <w:numId w:val="52"/>
        </w:numPr>
        <w:tabs>
          <w:tab w:val="left" w:pos="1276"/>
        </w:tabs>
        <w:spacing w:before="60" w:line="280" w:lineRule="atLeast"/>
        <w:ind w:left="1276" w:hanging="283"/>
        <w:contextualSpacing w:val="0"/>
        <w:jc w:val="both"/>
        <w:rPr>
          <w:rFonts w:ascii="Arial" w:hAnsi="Arial" w:cs="Arial"/>
          <w:spacing w:val="-1"/>
        </w:rPr>
      </w:pPr>
      <w:r w:rsidRPr="00065C3E">
        <w:rPr>
          <w:rFonts w:ascii="Arial" w:hAnsi="Arial" w:cs="Arial"/>
          <w:spacing w:val="-1"/>
        </w:rPr>
        <w:t xml:space="preserve">na vady způsobené </w:t>
      </w:r>
      <w:r w:rsidR="001005D7">
        <w:rPr>
          <w:rFonts w:ascii="Arial" w:hAnsi="Arial" w:cs="Arial"/>
          <w:spacing w:val="-1"/>
        </w:rPr>
        <w:t xml:space="preserve">postupem </w:t>
      </w:r>
      <w:r w:rsidR="00325F7D">
        <w:rPr>
          <w:rFonts w:ascii="Arial" w:hAnsi="Arial" w:cs="Arial"/>
          <w:spacing w:val="-1"/>
        </w:rPr>
        <w:t xml:space="preserve">Objednatele </w:t>
      </w:r>
      <w:r w:rsidR="006645A3">
        <w:rPr>
          <w:rFonts w:ascii="Arial" w:hAnsi="Arial" w:cs="Arial"/>
          <w:spacing w:val="-1"/>
        </w:rPr>
        <w:t>v rozporu s podmínkami (certifikační politikou</w:t>
      </w:r>
      <w:r w:rsidR="00E72487">
        <w:rPr>
          <w:rFonts w:ascii="Arial" w:hAnsi="Arial" w:cs="Arial"/>
          <w:spacing w:val="-1"/>
        </w:rPr>
        <w:t xml:space="preserve">, pokyny </w:t>
      </w:r>
      <w:r w:rsidR="006645A3">
        <w:rPr>
          <w:rFonts w:ascii="Arial" w:hAnsi="Arial" w:cs="Arial"/>
          <w:spacing w:val="-1"/>
        </w:rPr>
        <w:t>a návody) Poskytovatele</w:t>
      </w:r>
      <w:r w:rsidR="00F40170">
        <w:rPr>
          <w:rFonts w:ascii="Arial" w:hAnsi="Arial" w:cs="Arial"/>
          <w:spacing w:val="-1"/>
        </w:rPr>
        <w:t>.</w:t>
      </w:r>
    </w:p>
    <w:p w14:paraId="603D4F59" w14:textId="54B96587" w:rsidR="005603CA" w:rsidRPr="00065C3E" w:rsidRDefault="005603CA" w:rsidP="00F01198">
      <w:pPr>
        <w:pStyle w:val="Odstavecseseznamem"/>
        <w:numPr>
          <w:ilvl w:val="0"/>
          <w:numId w:val="52"/>
        </w:numPr>
        <w:tabs>
          <w:tab w:val="left" w:pos="1276"/>
        </w:tabs>
        <w:spacing w:before="60" w:line="280" w:lineRule="atLeast"/>
        <w:ind w:left="1276" w:hanging="283"/>
        <w:contextualSpacing w:val="0"/>
        <w:jc w:val="both"/>
        <w:rPr>
          <w:rFonts w:ascii="Arial" w:hAnsi="Arial" w:cs="Arial"/>
          <w:spacing w:val="-1"/>
        </w:rPr>
      </w:pPr>
      <w:r w:rsidRPr="00065C3E">
        <w:rPr>
          <w:rFonts w:ascii="Arial" w:hAnsi="Arial" w:cs="Arial"/>
          <w:spacing w:val="-1"/>
        </w:rPr>
        <w:t>vady způsobené vyšší mocí nebo třetími osobami</w:t>
      </w:r>
      <w:r w:rsidR="00D02368">
        <w:rPr>
          <w:rFonts w:ascii="Arial" w:hAnsi="Arial" w:cs="Arial"/>
          <w:spacing w:val="-1"/>
        </w:rPr>
        <w:t>, které nejsou ve smluvním vztahu s</w:t>
      </w:r>
      <w:r w:rsidR="007B6B3F">
        <w:rPr>
          <w:rFonts w:ascii="Arial" w:hAnsi="Arial" w:cs="Arial"/>
          <w:spacing w:val="-1"/>
        </w:rPr>
        <w:t> </w:t>
      </w:r>
      <w:r w:rsidR="00D02368">
        <w:rPr>
          <w:rFonts w:ascii="Arial" w:hAnsi="Arial" w:cs="Arial"/>
          <w:spacing w:val="-1"/>
        </w:rPr>
        <w:t>Poskytovatelem</w:t>
      </w:r>
      <w:r w:rsidRPr="00065C3E">
        <w:rPr>
          <w:rFonts w:ascii="Arial" w:hAnsi="Arial" w:cs="Arial"/>
          <w:spacing w:val="-1"/>
        </w:rPr>
        <w:t>.</w:t>
      </w:r>
    </w:p>
    <w:p w14:paraId="2B19F3BB" w14:textId="3F51BB64" w:rsidR="005603CA" w:rsidRPr="00065C3E" w:rsidRDefault="006645A3" w:rsidP="00E15080">
      <w:pPr>
        <w:pStyle w:val="Odstavecseseznamem"/>
        <w:numPr>
          <w:ilvl w:val="0"/>
          <w:numId w:val="37"/>
        </w:numPr>
        <w:tabs>
          <w:tab w:val="left" w:pos="709"/>
        </w:tabs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Cs/>
        </w:rPr>
        <w:t>Objednatel</w:t>
      </w:r>
      <w:r w:rsidRPr="00065C3E">
        <w:rPr>
          <w:rFonts w:ascii="Arial" w:hAnsi="Arial" w:cs="Arial"/>
          <w:bCs/>
        </w:rPr>
        <w:t xml:space="preserve"> </w:t>
      </w:r>
      <w:r w:rsidR="00AA4F71">
        <w:rPr>
          <w:rFonts w:ascii="Arial" w:hAnsi="Arial" w:cs="Arial"/>
          <w:spacing w:val="-1"/>
        </w:rPr>
        <w:t>je povinen</w:t>
      </w:r>
      <w:r w:rsidR="005603CA" w:rsidRPr="00065C3E">
        <w:rPr>
          <w:rFonts w:ascii="Arial" w:hAnsi="Arial" w:cs="Arial"/>
          <w:spacing w:val="-1"/>
        </w:rPr>
        <w:t xml:space="preserve"> oznámit Poskytovateli zjištěné vady </w:t>
      </w:r>
      <w:r w:rsidR="00AA4F71">
        <w:rPr>
          <w:rFonts w:ascii="Arial" w:hAnsi="Arial" w:cs="Arial"/>
          <w:spacing w:val="-1"/>
        </w:rPr>
        <w:t>S</w:t>
      </w:r>
      <w:r w:rsidR="00325F7D">
        <w:rPr>
          <w:rFonts w:ascii="Arial" w:hAnsi="Arial" w:cs="Arial"/>
          <w:spacing w:val="-1"/>
        </w:rPr>
        <w:t>lužeb</w:t>
      </w:r>
      <w:r w:rsidR="00E80EBC">
        <w:rPr>
          <w:rFonts w:ascii="Arial" w:hAnsi="Arial" w:cs="Arial"/>
          <w:spacing w:val="-1"/>
        </w:rPr>
        <w:t xml:space="preserve"> (certifikátu)</w:t>
      </w:r>
      <w:r w:rsidR="00325F7D">
        <w:rPr>
          <w:rFonts w:ascii="Arial" w:hAnsi="Arial" w:cs="Arial"/>
          <w:spacing w:val="-1"/>
        </w:rPr>
        <w:t xml:space="preserve"> </w:t>
      </w:r>
      <w:r w:rsidR="005603CA" w:rsidRPr="00065C3E">
        <w:rPr>
          <w:rFonts w:ascii="Arial" w:hAnsi="Arial" w:cs="Arial"/>
          <w:spacing w:val="-1"/>
        </w:rPr>
        <w:t>písemně na</w:t>
      </w:r>
      <w:r w:rsidR="007B6B3F">
        <w:rPr>
          <w:rFonts w:ascii="Arial" w:hAnsi="Arial" w:cs="Arial"/>
          <w:spacing w:val="-1"/>
        </w:rPr>
        <w:t> </w:t>
      </w:r>
      <w:r w:rsidR="005603CA" w:rsidRPr="00065C3E">
        <w:rPr>
          <w:rFonts w:ascii="Arial" w:hAnsi="Arial" w:cs="Arial"/>
          <w:spacing w:val="-1"/>
        </w:rPr>
        <w:t xml:space="preserve">adresu Poskytovatele uvedenou v záhlaví této Smlouvy nebo </w:t>
      </w:r>
      <w:r w:rsidR="00EB1CF1">
        <w:rPr>
          <w:rFonts w:ascii="Arial" w:hAnsi="Arial" w:cs="Arial"/>
          <w:spacing w:val="-1"/>
        </w:rPr>
        <w:t>e-</w:t>
      </w:r>
      <w:r w:rsidR="005603CA" w:rsidRPr="00065C3E">
        <w:rPr>
          <w:rFonts w:ascii="Arial" w:hAnsi="Arial" w:cs="Arial"/>
          <w:spacing w:val="-1"/>
        </w:rPr>
        <w:t>mailovou adresu kontaktní osoby Poskytovatele ve věcech technických</w:t>
      </w:r>
      <w:r w:rsidR="00EB1CF1">
        <w:rPr>
          <w:rFonts w:ascii="Arial" w:hAnsi="Arial" w:cs="Arial"/>
          <w:spacing w:val="-1"/>
        </w:rPr>
        <w:t xml:space="preserve"> uvedenou v </w:t>
      </w:r>
      <w:r w:rsidR="006D1928">
        <w:rPr>
          <w:rFonts w:ascii="Arial" w:hAnsi="Arial" w:cs="Arial"/>
          <w:spacing w:val="-1"/>
        </w:rPr>
        <w:t>odst.</w:t>
      </w:r>
      <w:r w:rsidR="00EB1CF1">
        <w:rPr>
          <w:rFonts w:ascii="Arial" w:hAnsi="Arial" w:cs="Arial"/>
          <w:spacing w:val="-1"/>
        </w:rPr>
        <w:t xml:space="preserve"> </w:t>
      </w:r>
      <w:r w:rsidR="008F63A8">
        <w:rPr>
          <w:rFonts w:ascii="Arial" w:hAnsi="Arial" w:cs="Arial"/>
          <w:spacing w:val="-1"/>
        </w:rPr>
        <w:t>10</w:t>
      </w:r>
      <w:r w:rsidR="00EB1CF1">
        <w:rPr>
          <w:rFonts w:ascii="Arial" w:hAnsi="Arial" w:cs="Arial"/>
          <w:spacing w:val="-1"/>
        </w:rPr>
        <w:t xml:space="preserve">.2 </w:t>
      </w:r>
      <w:r w:rsidR="00325F7D">
        <w:rPr>
          <w:rFonts w:ascii="Arial" w:hAnsi="Arial" w:cs="Arial"/>
          <w:spacing w:val="-1"/>
        </w:rPr>
        <w:t xml:space="preserve">této </w:t>
      </w:r>
      <w:r w:rsidR="00EB1CF1">
        <w:rPr>
          <w:rFonts w:ascii="Arial" w:hAnsi="Arial" w:cs="Arial"/>
          <w:spacing w:val="-1"/>
        </w:rPr>
        <w:t>Smlouvy</w:t>
      </w:r>
      <w:r w:rsidR="005603CA" w:rsidRPr="00065C3E">
        <w:rPr>
          <w:rFonts w:ascii="Arial" w:hAnsi="Arial" w:cs="Arial"/>
          <w:spacing w:val="-1"/>
        </w:rPr>
        <w:t>. Pro</w:t>
      </w:r>
      <w:r w:rsidR="00B9011B">
        <w:rPr>
          <w:rFonts w:ascii="Arial" w:hAnsi="Arial" w:cs="Arial"/>
          <w:spacing w:val="-1"/>
        </w:rPr>
        <w:t> </w:t>
      </w:r>
      <w:r w:rsidR="005603CA" w:rsidRPr="00065C3E">
        <w:rPr>
          <w:rFonts w:ascii="Arial" w:hAnsi="Arial" w:cs="Arial"/>
          <w:spacing w:val="-1"/>
        </w:rPr>
        <w:t>telefonick</w:t>
      </w:r>
      <w:r w:rsidR="00EB1CF1">
        <w:rPr>
          <w:rFonts w:ascii="Arial" w:hAnsi="Arial" w:cs="Arial"/>
          <w:spacing w:val="-1"/>
        </w:rPr>
        <w:t>ou konzultaci</w:t>
      </w:r>
      <w:r w:rsidR="005603CA" w:rsidRPr="00065C3E">
        <w:rPr>
          <w:rFonts w:ascii="Arial" w:hAnsi="Arial" w:cs="Arial"/>
          <w:spacing w:val="-1"/>
        </w:rPr>
        <w:t xml:space="preserve"> </w:t>
      </w:r>
      <w:r w:rsidR="00EB1CF1">
        <w:rPr>
          <w:rFonts w:ascii="Arial" w:hAnsi="Arial" w:cs="Arial"/>
          <w:spacing w:val="-1"/>
        </w:rPr>
        <w:t>vady lze kontaktovat osobu oprávněnou jednat za</w:t>
      </w:r>
      <w:r w:rsidR="00116116">
        <w:rPr>
          <w:rFonts w:ascii="Arial" w:hAnsi="Arial" w:cs="Arial"/>
          <w:spacing w:val="-1"/>
        </w:rPr>
        <w:t> </w:t>
      </w:r>
      <w:r w:rsidR="00325F7D">
        <w:rPr>
          <w:rFonts w:ascii="Arial" w:hAnsi="Arial" w:cs="Arial"/>
          <w:spacing w:val="-1"/>
        </w:rPr>
        <w:t>P</w:t>
      </w:r>
      <w:r w:rsidR="00EB1CF1">
        <w:rPr>
          <w:rFonts w:ascii="Arial" w:hAnsi="Arial" w:cs="Arial"/>
          <w:spacing w:val="-1"/>
        </w:rPr>
        <w:t>oskytovatele ve</w:t>
      </w:r>
      <w:r w:rsidR="007B6B3F">
        <w:rPr>
          <w:rFonts w:ascii="Arial" w:hAnsi="Arial" w:cs="Arial"/>
          <w:spacing w:val="-1"/>
        </w:rPr>
        <w:t> </w:t>
      </w:r>
      <w:r w:rsidR="00EB1CF1">
        <w:rPr>
          <w:rFonts w:ascii="Arial" w:hAnsi="Arial" w:cs="Arial"/>
          <w:spacing w:val="-1"/>
        </w:rPr>
        <w:t xml:space="preserve">věcech technických dle </w:t>
      </w:r>
      <w:r w:rsidR="006D1928">
        <w:rPr>
          <w:rFonts w:ascii="Arial" w:hAnsi="Arial" w:cs="Arial"/>
          <w:spacing w:val="-1"/>
        </w:rPr>
        <w:t>odst. </w:t>
      </w:r>
      <w:r w:rsidR="008F63A8">
        <w:rPr>
          <w:rFonts w:ascii="Arial" w:hAnsi="Arial" w:cs="Arial"/>
          <w:spacing w:val="-1"/>
        </w:rPr>
        <w:t>10</w:t>
      </w:r>
      <w:r w:rsidR="00EB1CF1">
        <w:rPr>
          <w:rFonts w:ascii="Arial" w:hAnsi="Arial" w:cs="Arial"/>
          <w:spacing w:val="-1"/>
        </w:rPr>
        <w:t>.2 Smlouvy. Telefonicky projednaná závada musí být vždy ještě následně potvrzena Objednatelem písemně (v</w:t>
      </w:r>
      <w:r w:rsidR="00116116">
        <w:rPr>
          <w:rFonts w:ascii="Arial" w:hAnsi="Arial" w:cs="Arial"/>
          <w:spacing w:val="-1"/>
        </w:rPr>
        <w:t> </w:t>
      </w:r>
      <w:r w:rsidR="00EB1CF1">
        <w:rPr>
          <w:rFonts w:ascii="Arial" w:hAnsi="Arial" w:cs="Arial"/>
          <w:spacing w:val="-1"/>
        </w:rPr>
        <w:t>listinné nebo elektronické formě).</w:t>
      </w:r>
    </w:p>
    <w:p w14:paraId="05E5A77F" w14:textId="3D8EAF10" w:rsidR="00F87B9C" w:rsidRDefault="00325F7D" w:rsidP="00E15080">
      <w:pPr>
        <w:pStyle w:val="Odstavecseseznamem"/>
        <w:numPr>
          <w:ilvl w:val="0"/>
          <w:numId w:val="37"/>
        </w:numPr>
        <w:tabs>
          <w:tab w:val="left" w:pos="709"/>
        </w:tabs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Poskytovatel je povinen </w:t>
      </w:r>
      <w:r w:rsidR="00AA4F71">
        <w:rPr>
          <w:rFonts w:ascii="Arial" w:hAnsi="Arial" w:cs="Arial"/>
          <w:spacing w:val="-1"/>
        </w:rPr>
        <w:t xml:space="preserve">odstranit záruční vady Služeb způsobem dle odst. </w:t>
      </w:r>
      <w:r w:rsidR="008F63A8">
        <w:rPr>
          <w:rFonts w:ascii="Arial" w:hAnsi="Arial" w:cs="Arial"/>
          <w:spacing w:val="-1"/>
        </w:rPr>
        <w:t>7</w:t>
      </w:r>
      <w:r w:rsidR="00AA4F71">
        <w:rPr>
          <w:rFonts w:ascii="Arial" w:hAnsi="Arial" w:cs="Arial"/>
          <w:spacing w:val="-1"/>
        </w:rPr>
        <w:t>.</w:t>
      </w:r>
      <w:r w:rsidR="00F025CF"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-1"/>
        </w:rPr>
        <w:t xml:space="preserve"> bezodkladně, nejpozději do </w:t>
      </w:r>
      <w:r w:rsidR="00116116">
        <w:rPr>
          <w:rFonts w:ascii="Arial" w:hAnsi="Arial" w:cs="Arial"/>
          <w:spacing w:val="-1"/>
        </w:rPr>
        <w:t xml:space="preserve">5 </w:t>
      </w:r>
      <w:r>
        <w:rPr>
          <w:rFonts w:ascii="Arial" w:hAnsi="Arial" w:cs="Arial"/>
          <w:spacing w:val="-1"/>
        </w:rPr>
        <w:t xml:space="preserve">pracovních dnů. </w:t>
      </w:r>
    </w:p>
    <w:p w14:paraId="0D4E4846" w14:textId="05935BE7" w:rsidR="005603CA" w:rsidRPr="007F09C9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7F09C9">
        <w:rPr>
          <w:rFonts w:ascii="Arial" w:hAnsi="Arial" w:cs="Arial"/>
          <w:b/>
          <w:bCs/>
          <w:caps/>
          <w:sz w:val="20"/>
          <w:szCs w:val="20"/>
        </w:rPr>
        <w:t xml:space="preserve">Sankce a odpovědnost za </w:t>
      </w:r>
      <w:r w:rsidR="00794ADB" w:rsidRPr="007F09C9">
        <w:rPr>
          <w:rFonts w:ascii="Arial" w:hAnsi="Arial" w:cs="Arial"/>
          <w:b/>
          <w:bCs/>
          <w:caps/>
          <w:sz w:val="20"/>
          <w:szCs w:val="20"/>
        </w:rPr>
        <w:t>újmu</w:t>
      </w:r>
    </w:p>
    <w:p w14:paraId="3F5D22DB" w14:textId="3B32908D" w:rsidR="00F837B1" w:rsidRPr="00671AA6" w:rsidRDefault="00F837B1" w:rsidP="007F09C9">
      <w:pPr>
        <w:pStyle w:val="Zkladntext"/>
        <w:widowControl/>
        <w:numPr>
          <w:ilvl w:val="1"/>
          <w:numId w:val="44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671AA6">
        <w:rPr>
          <w:rFonts w:ascii="Arial" w:hAnsi="Arial" w:cs="Arial"/>
        </w:rPr>
        <w:t xml:space="preserve">V případě prodlení </w:t>
      </w:r>
      <w:r w:rsidR="00671AA6" w:rsidRPr="00671AA6">
        <w:rPr>
          <w:rFonts w:ascii="Arial" w:hAnsi="Arial" w:cs="Arial"/>
        </w:rPr>
        <w:t>Poskytovatele</w:t>
      </w:r>
      <w:r w:rsidRPr="00671AA6">
        <w:rPr>
          <w:rFonts w:ascii="Arial" w:hAnsi="Arial" w:cs="Arial"/>
        </w:rPr>
        <w:t xml:space="preserve"> s</w:t>
      </w:r>
      <w:r w:rsidR="00671AA6" w:rsidRPr="00671AA6">
        <w:rPr>
          <w:rFonts w:ascii="Arial" w:hAnsi="Arial" w:cs="Arial"/>
        </w:rPr>
        <w:t> poskytnutím Služby</w:t>
      </w:r>
      <w:r w:rsidRPr="00671AA6">
        <w:rPr>
          <w:rFonts w:ascii="Arial" w:hAnsi="Arial" w:cs="Arial"/>
        </w:rPr>
        <w:t xml:space="preserve"> v termín</w:t>
      </w:r>
      <w:r w:rsidR="00671AA6" w:rsidRPr="00671AA6">
        <w:rPr>
          <w:rFonts w:ascii="Arial" w:hAnsi="Arial" w:cs="Arial"/>
        </w:rPr>
        <w:t>u</w:t>
      </w:r>
      <w:r w:rsidRPr="00671AA6">
        <w:rPr>
          <w:rFonts w:ascii="Arial" w:hAnsi="Arial" w:cs="Arial"/>
        </w:rPr>
        <w:t xml:space="preserve"> </w:t>
      </w:r>
      <w:r w:rsidR="00671AA6" w:rsidRPr="00671AA6">
        <w:rPr>
          <w:rFonts w:ascii="Arial" w:hAnsi="Arial" w:cs="Arial"/>
        </w:rPr>
        <w:t>uvedeném v</w:t>
      </w:r>
      <w:r w:rsidR="008F63A8">
        <w:rPr>
          <w:rFonts w:ascii="Arial" w:hAnsi="Arial" w:cs="Arial"/>
        </w:rPr>
        <w:t>e Smlouvě</w:t>
      </w:r>
      <w:r w:rsidR="00671AA6" w:rsidRPr="00671AA6">
        <w:rPr>
          <w:rFonts w:ascii="Arial" w:hAnsi="Arial" w:cs="Arial"/>
        </w:rPr>
        <w:t xml:space="preserve">, ačkoliv byly podmínky pro řádné poskytnutí Služby ze strany Objednatele splněny, </w:t>
      </w:r>
      <w:r w:rsidRPr="00671AA6">
        <w:rPr>
          <w:rFonts w:ascii="Arial" w:hAnsi="Arial" w:cs="Arial"/>
        </w:rPr>
        <w:t xml:space="preserve">zavazuje </w:t>
      </w:r>
      <w:r w:rsidR="00671AA6">
        <w:rPr>
          <w:rFonts w:ascii="Arial" w:hAnsi="Arial" w:cs="Arial"/>
        </w:rPr>
        <w:t xml:space="preserve">se Poskytovatel </w:t>
      </w:r>
      <w:r w:rsidRPr="00671AA6">
        <w:rPr>
          <w:rFonts w:ascii="Arial" w:hAnsi="Arial" w:cs="Arial"/>
        </w:rPr>
        <w:t xml:space="preserve">zaplatit Objednateli smluvní pokutu ve </w:t>
      </w:r>
      <w:r w:rsidR="00F50FA9">
        <w:rPr>
          <w:rFonts w:ascii="Arial" w:hAnsi="Arial" w:cs="Arial"/>
        </w:rPr>
        <w:t xml:space="preserve">výši </w:t>
      </w:r>
      <w:r w:rsidR="00671AA6" w:rsidRPr="00671AA6">
        <w:rPr>
          <w:rFonts w:ascii="Arial" w:hAnsi="Arial" w:cs="Arial"/>
        </w:rPr>
        <w:t>5 000</w:t>
      </w:r>
      <w:r w:rsidRPr="00671AA6">
        <w:rPr>
          <w:rFonts w:ascii="Arial" w:hAnsi="Arial" w:cs="Arial"/>
        </w:rPr>
        <w:t xml:space="preserve"> Kč, a to za každý i započatý den prodlení. </w:t>
      </w:r>
    </w:p>
    <w:p w14:paraId="48DFBC94" w14:textId="4D8141A0" w:rsidR="00A056A7" w:rsidRDefault="00A056A7" w:rsidP="007F09C9">
      <w:pPr>
        <w:pStyle w:val="Odstavecseseznamem"/>
        <w:numPr>
          <w:ilvl w:val="1"/>
          <w:numId w:val="44"/>
        </w:numPr>
        <w:tabs>
          <w:tab w:val="left" w:pos="709"/>
        </w:tabs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065C3E">
        <w:rPr>
          <w:rFonts w:ascii="Arial" w:hAnsi="Arial" w:cs="Arial"/>
        </w:rPr>
        <w:t xml:space="preserve">V případě nedodržení lhůty pro </w:t>
      </w:r>
      <w:r w:rsidR="001B61D3">
        <w:rPr>
          <w:rFonts w:ascii="Arial" w:hAnsi="Arial" w:cs="Arial"/>
        </w:rPr>
        <w:t>odstra</w:t>
      </w:r>
      <w:r w:rsidRPr="00065C3E">
        <w:rPr>
          <w:rFonts w:ascii="Arial" w:hAnsi="Arial" w:cs="Arial"/>
        </w:rPr>
        <w:t xml:space="preserve">nění </w:t>
      </w:r>
      <w:r w:rsidR="000B641E">
        <w:rPr>
          <w:rFonts w:ascii="Arial" w:hAnsi="Arial" w:cs="Arial"/>
        </w:rPr>
        <w:t xml:space="preserve">vady Služby dle odst. </w:t>
      </w:r>
      <w:r w:rsidR="008F63A8">
        <w:rPr>
          <w:rFonts w:ascii="Arial" w:hAnsi="Arial" w:cs="Arial"/>
        </w:rPr>
        <w:t>7</w:t>
      </w:r>
      <w:r w:rsidR="000B641E">
        <w:rPr>
          <w:rFonts w:ascii="Arial" w:hAnsi="Arial" w:cs="Arial"/>
        </w:rPr>
        <w:t xml:space="preserve">.2 Smlouvy či </w:t>
      </w:r>
      <w:r>
        <w:rPr>
          <w:rFonts w:ascii="Arial" w:hAnsi="Arial" w:cs="Arial"/>
        </w:rPr>
        <w:t xml:space="preserve">reklamované </w:t>
      </w:r>
      <w:r w:rsidRPr="00065C3E">
        <w:rPr>
          <w:rFonts w:ascii="Arial" w:hAnsi="Arial" w:cs="Arial"/>
        </w:rPr>
        <w:t xml:space="preserve">vady </w:t>
      </w:r>
      <w:r w:rsidR="001B61D3">
        <w:rPr>
          <w:rFonts w:ascii="Arial" w:hAnsi="Arial" w:cs="Arial"/>
        </w:rPr>
        <w:t>Služby</w:t>
      </w:r>
      <w:r w:rsidRPr="00065C3E">
        <w:rPr>
          <w:rFonts w:ascii="Arial" w:hAnsi="Arial" w:cs="Arial"/>
        </w:rPr>
        <w:t xml:space="preserve"> </w:t>
      </w:r>
      <w:r w:rsidR="000B641E">
        <w:rPr>
          <w:rFonts w:ascii="Arial" w:hAnsi="Arial" w:cs="Arial"/>
        </w:rPr>
        <w:t>dle</w:t>
      </w:r>
      <w:r w:rsidRPr="00065C3E">
        <w:rPr>
          <w:rFonts w:ascii="Arial" w:hAnsi="Arial" w:cs="Arial"/>
        </w:rPr>
        <w:t xml:space="preserve"> odst. </w:t>
      </w:r>
      <w:r w:rsidR="008F63A8">
        <w:rPr>
          <w:rFonts w:ascii="Arial" w:hAnsi="Arial" w:cs="Arial"/>
        </w:rPr>
        <w:t>7</w:t>
      </w:r>
      <w:r w:rsidRPr="00065C3E">
        <w:rPr>
          <w:rFonts w:ascii="Arial" w:hAnsi="Arial" w:cs="Arial"/>
        </w:rPr>
        <w:t>.</w:t>
      </w:r>
      <w:r w:rsidR="000B641E">
        <w:rPr>
          <w:rFonts w:ascii="Arial" w:hAnsi="Arial" w:cs="Arial"/>
        </w:rPr>
        <w:t>7</w:t>
      </w:r>
      <w:r w:rsidRPr="00065C3E">
        <w:rPr>
          <w:rFonts w:ascii="Arial" w:hAnsi="Arial" w:cs="Arial"/>
        </w:rPr>
        <w:t xml:space="preserve"> této Smlouvy, </w:t>
      </w:r>
      <w:r w:rsidRPr="00061BD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Objednatel oprávněn požadovat na Poskytovateli uhrazení smluvní pokuty</w:t>
      </w:r>
      <w:r w:rsidRPr="00065C3E">
        <w:rPr>
          <w:rFonts w:ascii="Arial" w:hAnsi="Arial" w:cs="Arial"/>
        </w:rPr>
        <w:t xml:space="preserve"> ve výši 5</w:t>
      </w:r>
      <w:r>
        <w:rPr>
          <w:rFonts w:ascii="Arial" w:hAnsi="Arial" w:cs="Arial"/>
        </w:rPr>
        <w:t xml:space="preserve"> 0</w:t>
      </w:r>
      <w:r w:rsidRPr="00065C3E">
        <w:rPr>
          <w:rFonts w:ascii="Arial" w:hAnsi="Arial" w:cs="Arial"/>
        </w:rPr>
        <w:t xml:space="preserve">00,- Kč, a to za každý započatý den </w:t>
      </w:r>
      <w:r>
        <w:rPr>
          <w:rFonts w:ascii="Arial" w:hAnsi="Arial" w:cs="Arial"/>
        </w:rPr>
        <w:t xml:space="preserve">trvání </w:t>
      </w:r>
      <w:r w:rsidRPr="00065C3E">
        <w:rPr>
          <w:rFonts w:ascii="Arial" w:hAnsi="Arial" w:cs="Arial"/>
        </w:rPr>
        <w:t>prodlení.</w:t>
      </w:r>
    </w:p>
    <w:p w14:paraId="739CBB75" w14:textId="72BF6606" w:rsidR="00A056A7" w:rsidRDefault="00A056A7" w:rsidP="007F09C9">
      <w:pPr>
        <w:pStyle w:val="Odstavecseseznamem"/>
        <w:numPr>
          <w:ilvl w:val="1"/>
          <w:numId w:val="44"/>
        </w:numPr>
        <w:tabs>
          <w:tab w:val="left" w:pos="709"/>
        </w:tabs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 případě nedodržení lhůty pro uveřejnění zneplatněného certifikátu ve smyslu odst. </w:t>
      </w:r>
      <w:r w:rsidR="008F63A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7C742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této Smlouvy, </w:t>
      </w:r>
      <w:r w:rsidRPr="00061BD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Objednatel oprávněn požadovat na Poskytovateli uhrazení smluvní pokuty </w:t>
      </w:r>
      <w:r w:rsidRPr="00061BD4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1 0</w:t>
      </w:r>
      <w:r w:rsidRPr="00061BD4">
        <w:rPr>
          <w:rFonts w:ascii="Arial" w:hAnsi="Arial" w:cs="Arial"/>
        </w:rPr>
        <w:t>00,- K</w:t>
      </w:r>
      <w:r>
        <w:rPr>
          <w:rFonts w:ascii="Arial" w:hAnsi="Arial" w:cs="Arial"/>
        </w:rPr>
        <w:t>č</w:t>
      </w:r>
      <w:r w:rsidRPr="00061BD4">
        <w:rPr>
          <w:rFonts w:ascii="Arial" w:hAnsi="Arial" w:cs="Arial"/>
        </w:rPr>
        <w:t>, a to za každý pracovní den prodlení s</w:t>
      </w:r>
      <w:r>
        <w:rPr>
          <w:rFonts w:ascii="Arial" w:hAnsi="Arial" w:cs="Arial"/>
        </w:rPr>
        <w:t> uveřejněním jednotlivého zneplatněného certifikátu.</w:t>
      </w:r>
    </w:p>
    <w:p w14:paraId="3C720DFB" w14:textId="77777777" w:rsidR="00127029" w:rsidRPr="007D41C8" w:rsidRDefault="00127029" w:rsidP="007F09C9">
      <w:pPr>
        <w:pStyle w:val="Odstavecseseznamem"/>
        <w:numPr>
          <w:ilvl w:val="1"/>
          <w:numId w:val="44"/>
        </w:numPr>
        <w:tabs>
          <w:tab w:val="left" w:pos="709"/>
        </w:tabs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7D41C8">
        <w:rPr>
          <w:rFonts w:ascii="Arial" w:hAnsi="Arial" w:cs="Arial"/>
        </w:rPr>
        <w:t xml:space="preserve">V případě prokazatelného prodlení povinné Smluvní strany s poskytnutím součinnosti není druhá Smluvní strana v prodlení s plněním svých závazků závislých na poskytnutí součinnosti povinné Smluvní strany a veškeré lhůty se o prokazatelné prodlení povinné Smluvní strany prodlužují, nedohodnou-li se Smluvní strany jinak. </w:t>
      </w:r>
    </w:p>
    <w:p w14:paraId="5B575710" w14:textId="33B9D849" w:rsidR="005603CA" w:rsidRPr="007832F3" w:rsidRDefault="005603CA" w:rsidP="007F09C9">
      <w:pPr>
        <w:pStyle w:val="Zkladntext"/>
        <w:widowControl/>
        <w:numPr>
          <w:ilvl w:val="1"/>
          <w:numId w:val="44"/>
        </w:numPr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832F3">
        <w:rPr>
          <w:rFonts w:ascii="Arial" w:hAnsi="Arial" w:cs="Arial"/>
        </w:rPr>
        <w:t xml:space="preserve">V případě porušení závazku </w:t>
      </w:r>
      <w:r w:rsidR="007832F3" w:rsidRPr="007832F3">
        <w:rPr>
          <w:rFonts w:ascii="Arial" w:hAnsi="Arial" w:cs="Arial"/>
        </w:rPr>
        <w:t>ochrany důvěrných informací</w:t>
      </w:r>
      <w:r w:rsidR="007832F3">
        <w:rPr>
          <w:rFonts w:ascii="Arial" w:hAnsi="Arial" w:cs="Arial"/>
        </w:rPr>
        <w:t xml:space="preserve"> a ochrany</w:t>
      </w:r>
      <w:r w:rsidR="007832F3" w:rsidRPr="007832F3">
        <w:rPr>
          <w:rFonts w:ascii="Arial" w:hAnsi="Arial" w:cs="Arial"/>
        </w:rPr>
        <w:t xml:space="preserve"> osobních údajů </w:t>
      </w:r>
      <w:r w:rsidRPr="007832F3">
        <w:rPr>
          <w:rFonts w:ascii="Arial" w:hAnsi="Arial" w:cs="Arial"/>
        </w:rPr>
        <w:t>dle</w:t>
      </w:r>
      <w:r w:rsidR="00F1520C">
        <w:rPr>
          <w:rFonts w:ascii="Arial" w:hAnsi="Arial" w:cs="Arial"/>
        </w:rPr>
        <w:t xml:space="preserve"> čl. </w:t>
      </w:r>
      <w:r w:rsidR="008F63A8">
        <w:rPr>
          <w:rFonts w:ascii="Arial" w:hAnsi="Arial" w:cs="Arial"/>
        </w:rPr>
        <w:t xml:space="preserve">9 </w:t>
      </w:r>
      <w:r w:rsidR="00F1520C">
        <w:rPr>
          <w:rFonts w:ascii="Arial" w:hAnsi="Arial" w:cs="Arial"/>
        </w:rPr>
        <w:t>této</w:t>
      </w:r>
      <w:r w:rsidR="00AD7CA8" w:rsidRPr="007832F3">
        <w:rPr>
          <w:rFonts w:ascii="Arial" w:hAnsi="Arial" w:cs="Arial"/>
        </w:rPr>
        <w:t xml:space="preserve"> Smlouvy</w:t>
      </w:r>
      <w:r w:rsidRPr="007832F3">
        <w:rPr>
          <w:rFonts w:ascii="Arial" w:hAnsi="Arial" w:cs="Arial"/>
        </w:rPr>
        <w:t>, je</w:t>
      </w:r>
      <w:r w:rsidR="006D1928" w:rsidRPr="007832F3">
        <w:rPr>
          <w:rFonts w:ascii="Arial" w:hAnsi="Arial" w:cs="Arial"/>
        </w:rPr>
        <w:t xml:space="preserve"> Objednatel oprávněn požadovat na Poskytovateli </w:t>
      </w:r>
      <w:r w:rsidR="0099644A" w:rsidRPr="007832F3">
        <w:rPr>
          <w:rFonts w:ascii="Arial" w:hAnsi="Arial" w:cs="Arial"/>
        </w:rPr>
        <w:t xml:space="preserve">uhrazení </w:t>
      </w:r>
      <w:r w:rsidR="006D1928" w:rsidRPr="007832F3">
        <w:rPr>
          <w:rFonts w:ascii="Arial" w:hAnsi="Arial" w:cs="Arial"/>
        </w:rPr>
        <w:t>smluvní pokut</w:t>
      </w:r>
      <w:r w:rsidR="0099644A" w:rsidRPr="007832F3">
        <w:rPr>
          <w:rFonts w:ascii="Arial" w:hAnsi="Arial" w:cs="Arial"/>
        </w:rPr>
        <w:t>y</w:t>
      </w:r>
      <w:r w:rsidR="006D1928" w:rsidRPr="007832F3">
        <w:rPr>
          <w:rFonts w:ascii="Arial" w:hAnsi="Arial" w:cs="Arial"/>
        </w:rPr>
        <w:t xml:space="preserve"> </w:t>
      </w:r>
      <w:r w:rsidRPr="007832F3">
        <w:rPr>
          <w:rFonts w:ascii="Arial" w:hAnsi="Arial" w:cs="Arial"/>
        </w:rPr>
        <w:t>ve</w:t>
      </w:r>
      <w:r w:rsidR="007B6B3F">
        <w:rPr>
          <w:rFonts w:ascii="Arial" w:hAnsi="Arial" w:cs="Arial"/>
        </w:rPr>
        <w:t> </w:t>
      </w:r>
      <w:r w:rsidRPr="007832F3">
        <w:rPr>
          <w:rFonts w:ascii="Arial" w:hAnsi="Arial" w:cs="Arial"/>
        </w:rPr>
        <w:t>výši 100 000,- Kč za každý jednotlivý případ porušení povinnosti.</w:t>
      </w:r>
    </w:p>
    <w:p w14:paraId="1184A6E0" w14:textId="7BAB35C4" w:rsidR="00085859" w:rsidRDefault="00E047DB" w:rsidP="007F09C9">
      <w:pPr>
        <w:pStyle w:val="Odstavecseseznamem"/>
        <w:numPr>
          <w:ilvl w:val="1"/>
          <w:numId w:val="44"/>
        </w:numPr>
        <w:tabs>
          <w:tab w:val="left" w:pos="709"/>
        </w:tabs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případě porušení povinnosti </w:t>
      </w:r>
      <w:r w:rsidR="00085859">
        <w:rPr>
          <w:rFonts w:ascii="Arial" w:hAnsi="Arial" w:cs="Arial"/>
        </w:rPr>
        <w:t xml:space="preserve">Poskytovatele </w:t>
      </w:r>
      <w:r>
        <w:rPr>
          <w:rFonts w:ascii="Arial" w:hAnsi="Arial" w:cs="Arial"/>
        </w:rPr>
        <w:t xml:space="preserve">předložit </w:t>
      </w:r>
      <w:r w:rsidR="00F87B9C">
        <w:rPr>
          <w:rFonts w:ascii="Arial" w:hAnsi="Arial" w:cs="Arial"/>
        </w:rPr>
        <w:t xml:space="preserve">Objednateli doklad o uzavření </w:t>
      </w:r>
      <w:r>
        <w:rPr>
          <w:rFonts w:ascii="Arial" w:hAnsi="Arial" w:cs="Arial"/>
        </w:rPr>
        <w:t>pojistn</w:t>
      </w:r>
      <w:r w:rsidR="00F87B9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smlouv</w:t>
      </w:r>
      <w:r w:rsidR="00F87B9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085859">
        <w:rPr>
          <w:rFonts w:ascii="Arial" w:hAnsi="Arial" w:cs="Arial"/>
        </w:rPr>
        <w:t xml:space="preserve">ve lhůtě </w:t>
      </w:r>
      <w:r>
        <w:rPr>
          <w:rFonts w:ascii="Arial" w:hAnsi="Arial" w:cs="Arial"/>
        </w:rPr>
        <w:t xml:space="preserve">dle odst. </w:t>
      </w:r>
      <w:r w:rsidR="008F63A8">
        <w:rPr>
          <w:rFonts w:ascii="Arial" w:hAnsi="Arial" w:cs="Arial"/>
        </w:rPr>
        <w:t>5</w:t>
      </w:r>
      <w:r w:rsidR="00085859">
        <w:rPr>
          <w:rFonts w:ascii="Arial" w:hAnsi="Arial" w:cs="Arial"/>
        </w:rPr>
        <w:t>.</w:t>
      </w:r>
      <w:r w:rsidR="001344C3">
        <w:rPr>
          <w:rFonts w:ascii="Arial" w:hAnsi="Arial" w:cs="Arial"/>
        </w:rPr>
        <w:t>7</w:t>
      </w:r>
      <w:r w:rsidR="00085859">
        <w:rPr>
          <w:rFonts w:ascii="Arial" w:hAnsi="Arial" w:cs="Arial"/>
        </w:rPr>
        <w:t xml:space="preserve"> </w:t>
      </w:r>
      <w:r w:rsidR="00F87B9C">
        <w:rPr>
          <w:rFonts w:ascii="Arial" w:hAnsi="Arial" w:cs="Arial"/>
        </w:rPr>
        <w:t xml:space="preserve">této </w:t>
      </w:r>
      <w:r w:rsidR="00085859">
        <w:rPr>
          <w:rFonts w:ascii="Arial" w:hAnsi="Arial" w:cs="Arial"/>
        </w:rPr>
        <w:t xml:space="preserve">Smlouvy, </w:t>
      </w:r>
      <w:r w:rsidR="00085859" w:rsidRPr="00061BD4">
        <w:rPr>
          <w:rFonts w:ascii="Arial" w:hAnsi="Arial" w:cs="Arial"/>
        </w:rPr>
        <w:t xml:space="preserve">je </w:t>
      </w:r>
      <w:r w:rsidR="00085859">
        <w:rPr>
          <w:rFonts w:ascii="Arial" w:hAnsi="Arial" w:cs="Arial"/>
        </w:rPr>
        <w:t>Objednatel oprávněn požadovat na</w:t>
      </w:r>
      <w:r w:rsidR="007B6B3F">
        <w:rPr>
          <w:rFonts w:ascii="Arial" w:hAnsi="Arial" w:cs="Arial"/>
        </w:rPr>
        <w:t> </w:t>
      </w:r>
      <w:r w:rsidR="00085859">
        <w:rPr>
          <w:rFonts w:ascii="Arial" w:hAnsi="Arial" w:cs="Arial"/>
        </w:rPr>
        <w:t>Poskytovateli uhrazení smluvní pokuty</w:t>
      </w:r>
      <w:r w:rsidR="00085859" w:rsidRPr="00061BD4">
        <w:rPr>
          <w:rFonts w:ascii="Arial" w:hAnsi="Arial" w:cs="Arial"/>
        </w:rPr>
        <w:t xml:space="preserve"> ve výši </w:t>
      </w:r>
      <w:r w:rsidR="00085859">
        <w:rPr>
          <w:rFonts w:ascii="Arial" w:hAnsi="Arial" w:cs="Arial"/>
        </w:rPr>
        <w:t>1</w:t>
      </w:r>
      <w:r w:rsidR="00FF155D">
        <w:rPr>
          <w:rFonts w:ascii="Arial" w:hAnsi="Arial" w:cs="Arial"/>
        </w:rPr>
        <w:t xml:space="preserve"> </w:t>
      </w:r>
      <w:r w:rsidR="00085859">
        <w:rPr>
          <w:rFonts w:ascii="Arial" w:hAnsi="Arial" w:cs="Arial"/>
        </w:rPr>
        <w:t>0</w:t>
      </w:r>
      <w:r w:rsidR="00085859" w:rsidRPr="00061BD4">
        <w:rPr>
          <w:rFonts w:ascii="Arial" w:hAnsi="Arial" w:cs="Arial"/>
        </w:rPr>
        <w:t xml:space="preserve">00,- Kč, a to za každý započatý den </w:t>
      </w:r>
      <w:r w:rsidR="00085859">
        <w:rPr>
          <w:rFonts w:ascii="Arial" w:hAnsi="Arial" w:cs="Arial"/>
        </w:rPr>
        <w:t xml:space="preserve">trvání </w:t>
      </w:r>
      <w:r w:rsidR="00085859" w:rsidRPr="00061BD4">
        <w:rPr>
          <w:rFonts w:ascii="Arial" w:hAnsi="Arial" w:cs="Arial"/>
        </w:rPr>
        <w:t>prodlení</w:t>
      </w:r>
      <w:r w:rsidR="00085859">
        <w:rPr>
          <w:rFonts w:ascii="Arial" w:hAnsi="Arial" w:cs="Arial"/>
        </w:rPr>
        <w:t>.</w:t>
      </w:r>
    </w:p>
    <w:p w14:paraId="479F1292" w14:textId="723AAAD1" w:rsidR="00A001E6" w:rsidRPr="00065C3E" w:rsidRDefault="00085859" w:rsidP="007F09C9">
      <w:pPr>
        <w:pStyle w:val="Odstavecseseznamem"/>
        <w:numPr>
          <w:ilvl w:val="1"/>
          <w:numId w:val="44"/>
        </w:numPr>
        <w:tabs>
          <w:tab w:val="left" w:pos="709"/>
        </w:tabs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porušení </w:t>
      </w:r>
      <w:r w:rsidR="00F87B9C">
        <w:rPr>
          <w:rFonts w:ascii="Arial" w:hAnsi="Arial" w:cs="Arial"/>
        </w:rPr>
        <w:t xml:space="preserve">jakékoliv </w:t>
      </w:r>
      <w:r>
        <w:rPr>
          <w:rFonts w:ascii="Arial" w:hAnsi="Arial" w:cs="Arial"/>
        </w:rPr>
        <w:t xml:space="preserve">povinnosti Poskytovatele stanovené v odst. </w:t>
      </w:r>
      <w:r w:rsidR="008F63A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344C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Smlouvy</w:t>
      </w:r>
      <w:r w:rsidR="00FF15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týkající se poddodavatelů, </w:t>
      </w:r>
      <w:r w:rsidRPr="00061BD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Objednatel oprávněn požadovat na Poskytovateli uhrazení smluvní pokuty</w:t>
      </w:r>
      <w:r w:rsidRPr="00061BD4">
        <w:rPr>
          <w:rFonts w:ascii="Arial" w:hAnsi="Arial" w:cs="Arial"/>
        </w:rPr>
        <w:t xml:space="preserve"> ve výši </w:t>
      </w:r>
      <w:r w:rsidR="00F87B9C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FF1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061BD4">
        <w:rPr>
          <w:rFonts w:ascii="Arial" w:hAnsi="Arial" w:cs="Arial"/>
        </w:rPr>
        <w:t>00,- Kč</w:t>
      </w:r>
      <w:r>
        <w:rPr>
          <w:rFonts w:ascii="Arial" w:hAnsi="Arial" w:cs="Arial"/>
        </w:rPr>
        <w:t xml:space="preserve"> za každý jednotlivý případ</w:t>
      </w:r>
      <w:r w:rsidR="007832F3">
        <w:rPr>
          <w:rFonts w:ascii="Arial" w:hAnsi="Arial" w:cs="Arial"/>
        </w:rPr>
        <w:t xml:space="preserve"> porušení</w:t>
      </w:r>
      <w:r>
        <w:rPr>
          <w:rFonts w:ascii="Arial" w:hAnsi="Arial" w:cs="Arial"/>
        </w:rPr>
        <w:t>.</w:t>
      </w:r>
    </w:p>
    <w:p w14:paraId="70A269B3" w14:textId="68D840F7" w:rsidR="003C4B1A" w:rsidRPr="003C4B1A" w:rsidRDefault="003C4B1A" w:rsidP="007F09C9">
      <w:pPr>
        <w:pStyle w:val="Odstavecseseznamem"/>
        <w:numPr>
          <w:ilvl w:val="1"/>
          <w:numId w:val="44"/>
        </w:numPr>
        <w:tabs>
          <w:tab w:val="left" w:pos="709"/>
        </w:tabs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3C4B1A">
        <w:rPr>
          <w:rFonts w:ascii="Arial" w:hAnsi="Arial" w:cs="Arial"/>
        </w:rPr>
        <w:t>V případě prodlení Objednatele s platbou faktury má Poskytovatel právo požadovat úhradu úroku z prodlení z dlužné částky ve výši dle nařízení vlády č. 351/2013 Sb., kterým se stanoví výše úroků z prodlení a poplatku z prodlení podle občanského zákoníku, ve znění pozdějších předpisů.</w:t>
      </w:r>
    </w:p>
    <w:p w14:paraId="157D5CDA" w14:textId="3D7F956A" w:rsidR="00FF155D" w:rsidRDefault="00491555" w:rsidP="007F09C9">
      <w:pPr>
        <w:pStyle w:val="Odstavecseseznamem"/>
        <w:numPr>
          <w:ilvl w:val="1"/>
          <w:numId w:val="44"/>
        </w:numPr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FF155D">
        <w:rPr>
          <w:rFonts w:ascii="Arial" w:hAnsi="Arial" w:cs="Arial"/>
        </w:rPr>
        <w:t>Vyúčtování smluvní pokuty musí být zasláno doporučeně s dodejkou. Smluvní pokuta je splatná ve lhůtě 30 kalendářních dnů ode dne doručení vyúčtování o smluvní pokutě druhé Smluvní straně.</w:t>
      </w:r>
    </w:p>
    <w:p w14:paraId="567C1BB3" w14:textId="22133581" w:rsidR="001E363B" w:rsidRPr="00FF155D" w:rsidRDefault="001E363B" w:rsidP="007F09C9">
      <w:pPr>
        <w:pStyle w:val="Odstavecseseznamem"/>
        <w:numPr>
          <w:ilvl w:val="1"/>
          <w:numId w:val="44"/>
        </w:numPr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FF155D">
        <w:rPr>
          <w:rFonts w:ascii="Arial" w:hAnsi="Arial" w:cs="Arial"/>
        </w:rPr>
        <w:t>Smluvní strany sjednávají, že jakoukoliv smluvní pokutu či vzniklou újmu vyjádřitelnou v penězích je Objednatel oprávněn jednostranně započíst formou jednostranného zápočtu proti jakékoliv pohledávce (splatné či nesplatné) Poskytovatele proti Objednateli z titulu úhrady Ceny</w:t>
      </w:r>
      <w:r w:rsidR="001671C3">
        <w:rPr>
          <w:rFonts w:ascii="Arial" w:hAnsi="Arial" w:cs="Arial"/>
        </w:rPr>
        <w:t xml:space="preserve"> Služeb</w:t>
      </w:r>
      <w:r w:rsidRPr="00FF155D">
        <w:rPr>
          <w:rFonts w:ascii="Arial" w:hAnsi="Arial" w:cs="Arial"/>
        </w:rPr>
        <w:t>. Poskytovatel není oprávněn své pohledávky jednostranně započítat oproti pohledávkám Objednatele bez předchozího písemného souhlasu Objednatele.</w:t>
      </w:r>
    </w:p>
    <w:p w14:paraId="4A58123E" w14:textId="2EE87499" w:rsidR="005603CA" w:rsidRDefault="005603CA" w:rsidP="007F09C9">
      <w:pPr>
        <w:pStyle w:val="Zkladntext"/>
        <w:widowControl/>
        <w:numPr>
          <w:ilvl w:val="1"/>
          <w:numId w:val="44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065C3E">
        <w:rPr>
          <w:rFonts w:ascii="Arial" w:hAnsi="Arial" w:cs="Arial"/>
        </w:rPr>
        <w:t xml:space="preserve">Uhrazení smluvní pokuty </w:t>
      </w:r>
      <w:r w:rsidR="00AD7CA8">
        <w:rPr>
          <w:rFonts w:ascii="Arial" w:hAnsi="Arial" w:cs="Arial"/>
        </w:rPr>
        <w:t xml:space="preserve">Poskytovatelem </w:t>
      </w:r>
      <w:r w:rsidRPr="00065C3E">
        <w:rPr>
          <w:rFonts w:ascii="Arial" w:hAnsi="Arial" w:cs="Arial"/>
        </w:rPr>
        <w:t>ne</w:t>
      </w:r>
      <w:r w:rsidR="00F87B9C">
        <w:rPr>
          <w:rFonts w:ascii="Arial" w:hAnsi="Arial" w:cs="Arial"/>
        </w:rPr>
        <w:t>ní dotčeno</w:t>
      </w:r>
      <w:r w:rsidRPr="00065C3E">
        <w:rPr>
          <w:rFonts w:ascii="Arial" w:hAnsi="Arial" w:cs="Arial"/>
        </w:rPr>
        <w:t xml:space="preserve"> </w:t>
      </w:r>
      <w:r w:rsidR="0021743C" w:rsidRPr="00065C3E">
        <w:rPr>
          <w:rFonts w:ascii="Arial" w:hAnsi="Arial" w:cs="Arial"/>
        </w:rPr>
        <w:t>právo Objednatel</w:t>
      </w:r>
      <w:r w:rsidR="00F87B9C">
        <w:rPr>
          <w:rFonts w:ascii="Arial" w:hAnsi="Arial" w:cs="Arial"/>
        </w:rPr>
        <w:t>e</w:t>
      </w:r>
      <w:r w:rsidRPr="00065C3E">
        <w:rPr>
          <w:rFonts w:ascii="Arial" w:hAnsi="Arial" w:cs="Arial"/>
        </w:rPr>
        <w:t xml:space="preserve"> </w:t>
      </w:r>
      <w:r w:rsidR="00F87B9C">
        <w:rPr>
          <w:rFonts w:ascii="Arial" w:hAnsi="Arial" w:cs="Arial"/>
        </w:rPr>
        <w:t xml:space="preserve">požadovat </w:t>
      </w:r>
      <w:r w:rsidR="00340630">
        <w:rPr>
          <w:rFonts w:ascii="Arial" w:hAnsi="Arial" w:cs="Arial"/>
        </w:rPr>
        <w:t>na</w:t>
      </w:r>
      <w:r w:rsidR="007B6B3F">
        <w:rPr>
          <w:rFonts w:ascii="Arial" w:hAnsi="Arial" w:cs="Arial"/>
        </w:rPr>
        <w:t> </w:t>
      </w:r>
      <w:r w:rsidR="00340630">
        <w:rPr>
          <w:rFonts w:ascii="Arial" w:hAnsi="Arial" w:cs="Arial"/>
        </w:rPr>
        <w:t xml:space="preserve">Poskytovateli </w:t>
      </w:r>
      <w:r w:rsidRPr="00065C3E">
        <w:rPr>
          <w:rFonts w:ascii="Arial" w:hAnsi="Arial" w:cs="Arial"/>
        </w:rPr>
        <w:t>náhradu újmy způsobené porušením povinnosti, pro kterou jsou smluvní pokuty sjednány</w:t>
      </w:r>
      <w:r w:rsidR="00B53BEB">
        <w:rPr>
          <w:rFonts w:ascii="Arial" w:hAnsi="Arial" w:cs="Arial"/>
        </w:rPr>
        <w:t>, a to v plné výši</w:t>
      </w:r>
      <w:r w:rsidRPr="00065C3E">
        <w:rPr>
          <w:rFonts w:ascii="Arial" w:hAnsi="Arial" w:cs="Arial"/>
        </w:rPr>
        <w:t>. Zaplacení smluvní pokuty nezbavuje Poskytovatele povinnosti splnit závazek stanovený Smlouvou.</w:t>
      </w:r>
    </w:p>
    <w:p w14:paraId="6C3856B3" w14:textId="77777777" w:rsidR="009C76B8" w:rsidRDefault="009C76B8" w:rsidP="007F09C9">
      <w:pPr>
        <w:pStyle w:val="Odstavecseseznamem"/>
        <w:numPr>
          <w:ilvl w:val="1"/>
          <w:numId w:val="4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9C76B8">
        <w:rPr>
          <w:rFonts w:ascii="Arial" w:hAnsi="Arial" w:cs="Arial"/>
        </w:rPr>
        <w:t>Smluvní strany nesou odpovědnost za způsobenou majetkovou i nemajetkovou újmu dle platných právních předpisů a této Smlouvy. Smluvní strany se zavazují k vyvinutí maximálního úsilí k předcházení újmě a k minimalizaci vzniklé újmy.</w:t>
      </w:r>
    </w:p>
    <w:p w14:paraId="722A6DB6" w14:textId="6FC647A8" w:rsidR="009C76B8" w:rsidRPr="009C76B8" w:rsidRDefault="0080695B" w:rsidP="007F09C9">
      <w:pPr>
        <w:pStyle w:val="Odstavecseseznamem"/>
        <w:numPr>
          <w:ilvl w:val="1"/>
          <w:numId w:val="4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80695B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</w:t>
      </w:r>
      <w:r w:rsidR="009C76B8" w:rsidRPr="009C76B8">
        <w:rPr>
          <w:rFonts w:ascii="Arial" w:hAnsi="Arial" w:cs="Arial"/>
        </w:rPr>
        <w:t>neodpovídá za újmu, která byla způsobena třetí osobou, pokud není ve</w:t>
      </w:r>
      <w:r w:rsidR="006C3D0C">
        <w:rPr>
          <w:rFonts w:ascii="Arial" w:hAnsi="Arial" w:cs="Arial"/>
        </w:rPr>
        <w:t> </w:t>
      </w:r>
      <w:r w:rsidR="009C76B8" w:rsidRPr="009C76B8">
        <w:rPr>
          <w:rFonts w:ascii="Arial" w:hAnsi="Arial" w:cs="Arial"/>
        </w:rPr>
        <w:t xml:space="preserve">smluvním vztahu se </w:t>
      </w:r>
      <w:r w:rsidRPr="0080695B">
        <w:rPr>
          <w:rFonts w:ascii="Arial" w:hAnsi="Arial" w:cs="Arial"/>
        </w:rPr>
        <w:t>Poskytovatele</w:t>
      </w:r>
      <w:r>
        <w:rPr>
          <w:rFonts w:ascii="Arial" w:hAnsi="Arial" w:cs="Arial"/>
        </w:rPr>
        <w:t>m</w:t>
      </w:r>
      <w:r w:rsidR="009C76B8" w:rsidRPr="009C76B8">
        <w:rPr>
          <w:rFonts w:ascii="Arial" w:hAnsi="Arial" w:cs="Arial"/>
        </w:rPr>
        <w:t xml:space="preserve">, či vznikla z nedbalosti Objednatele nebo v důsledku událostí vyšší moci. </w:t>
      </w:r>
      <w:r w:rsidRPr="0080695B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</w:t>
      </w:r>
      <w:r w:rsidR="009C76B8" w:rsidRPr="009C76B8">
        <w:rPr>
          <w:rFonts w:ascii="Arial" w:hAnsi="Arial" w:cs="Arial"/>
        </w:rPr>
        <w:t>odpovídá Objednateli za své případné poddodavatele jako za plnění vlastní, včetně odpovědnosti za způsobenou újmu.</w:t>
      </w:r>
    </w:p>
    <w:p w14:paraId="60BFCF95" w14:textId="523B47BE" w:rsidR="009C76B8" w:rsidRDefault="009C76B8" w:rsidP="007F09C9">
      <w:pPr>
        <w:pStyle w:val="Odstavecseseznamem"/>
        <w:numPr>
          <w:ilvl w:val="1"/>
          <w:numId w:val="4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94BED">
        <w:rPr>
          <w:rFonts w:ascii="Arial" w:hAnsi="Arial" w:cs="Arial"/>
        </w:rPr>
        <w:t xml:space="preserve">řípadnou škodu či jinou újmu vzniklou Objednateli vlivem činnosti </w:t>
      </w:r>
      <w:r w:rsidR="0080695B" w:rsidRPr="0080695B">
        <w:rPr>
          <w:rFonts w:ascii="Arial" w:hAnsi="Arial" w:cs="Arial"/>
        </w:rPr>
        <w:t xml:space="preserve">Poskytovatele </w:t>
      </w:r>
      <w:r w:rsidRPr="00F94BED">
        <w:rPr>
          <w:rFonts w:ascii="Arial" w:hAnsi="Arial" w:cs="Arial"/>
        </w:rPr>
        <w:t xml:space="preserve">se </w:t>
      </w:r>
      <w:r w:rsidR="0080695B" w:rsidRPr="0080695B">
        <w:rPr>
          <w:rFonts w:ascii="Arial" w:hAnsi="Arial" w:cs="Arial"/>
        </w:rPr>
        <w:t>Poskytovatel</w:t>
      </w:r>
      <w:r w:rsidR="0080695B">
        <w:rPr>
          <w:rFonts w:ascii="Arial" w:hAnsi="Arial" w:cs="Arial"/>
        </w:rPr>
        <w:t xml:space="preserve"> </w:t>
      </w:r>
      <w:r w:rsidRPr="00F94BED">
        <w:rPr>
          <w:rFonts w:ascii="Arial" w:hAnsi="Arial" w:cs="Arial"/>
        </w:rPr>
        <w:t xml:space="preserve">zavazuje </w:t>
      </w:r>
      <w:r>
        <w:rPr>
          <w:rFonts w:ascii="Arial" w:hAnsi="Arial" w:cs="Arial"/>
        </w:rPr>
        <w:t xml:space="preserve">odstranit či </w:t>
      </w:r>
      <w:r w:rsidRPr="00F94BED">
        <w:rPr>
          <w:rFonts w:ascii="Arial" w:hAnsi="Arial" w:cs="Arial"/>
        </w:rPr>
        <w:t>zaplatit Objednateli nejpozději do 30 kalendářních dnů ode dne, kdy bude Objednatelem o vzniklé škod</w:t>
      </w:r>
      <w:r>
        <w:rPr>
          <w:rFonts w:ascii="Arial" w:hAnsi="Arial" w:cs="Arial"/>
        </w:rPr>
        <w:t>ě</w:t>
      </w:r>
      <w:r w:rsidRPr="00F94BED">
        <w:rPr>
          <w:rFonts w:ascii="Arial" w:hAnsi="Arial" w:cs="Arial"/>
        </w:rPr>
        <w:t xml:space="preserve"> či jiné újm</w:t>
      </w:r>
      <w:r>
        <w:rPr>
          <w:rFonts w:ascii="Arial" w:hAnsi="Arial" w:cs="Arial"/>
        </w:rPr>
        <w:t>ě</w:t>
      </w:r>
      <w:r w:rsidRPr="00F94BED">
        <w:rPr>
          <w:rFonts w:ascii="Arial" w:hAnsi="Arial" w:cs="Arial"/>
        </w:rPr>
        <w:t xml:space="preserve"> a její výši prokazatelně informován.</w:t>
      </w:r>
      <w:r w:rsidRPr="008F6FB4">
        <w:rPr>
          <w:rFonts w:ascii="Arial" w:hAnsi="Arial" w:cs="Arial"/>
        </w:rPr>
        <w:t xml:space="preserve"> </w:t>
      </w:r>
    </w:p>
    <w:p w14:paraId="0BC6104B" w14:textId="7A74080A" w:rsidR="005603CA" w:rsidRPr="00F1520C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F1520C">
        <w:rPr>
          <w:rFonts w:ascii="Arial" w:hAnsi="Arial" w:cs="Arial"/>
          <w:b/>
          <w:bCs/>
          <w:caps/>
          <w:sz w:val="20"/>
          <w:szCs w:val="20"/>
        </w:rPr>
        <w:t xml:space="preserve">Ochrana </w:t>
      </w:r>
      <w:r w:rsidR="00670B43" w:rsidRPr="00F1520C">
        <w:rPr>
          <w:rFonts w:ascii="Arial" w:hAnsi="Arial" w:cs="Arial"/>
          <w:b/>
          <w:bCs/>
          <w:caps/>
          <w:sz w:val="20"/>
          <w:szCs w:val="20"/>
        </w:rPr>
        <w:t xml:space="preserve">důvěrných </w:t>
      </w:r>
      <w:r w:rsidRPr="00F1520C">
        <w:rPr>
          <w:rFonts w:ascii="Arial" w:hAnsi="Arial" w:cs="Arial"/>
          <w:b/>
          <w:bCs/>
          <w:caps/>
          <w:sz w:val="20"/>
          <w:szCs w:val="20"/>
        </w:rPr>
        <w:t>informací</w:t>
      </w:r>
      <w:r w:rsidR="0047382B" w:rsidRPr="00F1520C">
        <w:rPr>
          <w:rFonts w:ascii="Arial" w:hAnsi="Arial" w:cs="Arial"/>
          <w:b/>
          <w:bCs/>
          <w:caps/>
          <w:sz w:val="20"/>
          <w:szCs w:val="20"/>
        </w:rPr>
        <w:t>, ochrana osobních údajů</w:t>
      </w:r>
    </w:p>
    <w:p w14:paraId="6D08EF8D" w14:textId="21D334BB" w:rsidR="000A3CBC" w:rsidRPr="00F01198" w:rsidRDefault="00F01198" w:rsidP="00F01198">
      <w:pPr>
        <w:pStyle w:val="Odstavecseseznamem"/>
        <w:numPr>
          <w:ilvl w:val="1"/>
          <w:numId w:val="6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  <w:vanish/>
        </w:rPr>
      </w:pPr>
      <w:bookmarkStart w:id="8" w:name="_Hlk35465236"/>
      <w:r>
        <w:rPr>
          <w:rFonts w:ascii="Arial" w:hAnsi="Arial" w:cs="Arial"/>
        </w:rPr>
        <w:t xml:space="preserve"> </w:t>
      </w:r>
      <w:r w:rsidR="000A3CBC" w:rsidRPr="00F01198">
        <w:rPr>
          <w:rFonts w:ascii="Arial" w:hAnsi="Arial" w:cs="Arial"/>
        </w:rPr>
        <w:t xml:space="preserve">Poskytovatel </w:t>
      </w:r>
      <w:bookmarkEnd w:id="8"/>
      <w:r w:rsidR="000A3CBC" w:rsidRPr="00F01198">
        <w:rPr>
          <w:rFonts w:ascii="Arial" w:hAnsi="Arial" w:cs="Arial"/>
        </w:rPr>
        <w:t xml:space="preserve">se zavazuje zachovávat mlčenlivost o všech skutečnostech, o nichž se dozví v souvislosti s poskytováním Služeb. Tato povinnost se vztahuje na všechny osoby, které za podmínek této Smlouvy budou poskytovat Služby pro Objednatele. Splnění této povinnosti je povinen zajistit Poskytovatel. </w:t>
      </w:r>
    </w:p>
    <w:p w14:paraId="0ADAF0E8" w14:textId="6D3D8B1D" w:rsidR="000A3CBC" w:rsidRPr="000A3CBC" w:rsidRDefault="00A55CD3" w:rsidP="00F01198">
      <w:pPr>
        <w:pStyle w:val="Odstavecseseznamem"/>
        <w:numPr>
          <w:ilvl w:val="1"/>
          <w:numId w:val="6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A55CD3">
        <w:rPr>
          <w:rFonts w:ascii="Arial" w:hAnsi="Arial" w:cs="Arial"/>
        </w:rPr>
        <w:t>Poskytovatel</w:t>
      </w:r>
      <w:r w:rsidRPr="000A3CBC">
        <w:rPr>
          <w:rFonts w:ascii="Arial" w:hAnsi="Arial" w:cs="Arial"/>
        </w:rPr>
        <w:t xml:space="preserve"> </w:t>
      </w:r>
      <w:r w:rsidR="000A3CBC" w:rsidRPr="000A3CBC">
        <w:rPr>
          <w:rFonts w:ascii="Arial" w:hAnsi="Arial" w:cs="Arial"/>
        </w:rPr>
        <w:t xml:space="preserve">se zavazuje, že neuvolní, nesdělí ani nezpřístupní jakékoliv třetí osobě informace Objednatele bez jeho předchozího písemného souhlasu, a to v jakékoliv formě, a že podnikne všechny nezbytné kroky k zabezpečení těchto informací. </w:t>
      </w:r>
      <w:r w:rsidR="000A3CBC" w:rsidRPr="000A3CBC">
        <w:rPr>
          <w:rFonts w:ascii="Arial" w:hAnsi="Arial" w:cs="Arial"/>
        </w:rPr>
        <w:lastRenderedPageBreak/>
        <w:t>Závazek mlčenlivosti a ochrany citlivých informací zůstává v platnosti neomezeně dlouho i po ukončení platnosti této Smlouvy.</w:t>
      </w:r>
    </w:p>
    <w:p w14:paraId="0C58B15A" w14:textId="29C45985" w:rsidR="000A3CBC" w:rsidRPr="000A3CBC" w:rsidRDefault="00A55CD3" w:rsidP="00F01198">
      <w:pPr>
        <w:pStyle w:val="Odstavecseseznamem"/>
        <w:numPr>
          <w:ilvl w:val="1"/>
          <w:numId w:val="6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A55CD3">
        <w:rPr>
          <w:rFonts w:ascii="Arial" w:hAnsi="Arial" w:cs="Arial"/>
        </w:rPr>
        <w:t>Poskytovatel</w:t>
      </w:r>
      <w:r w:rsidRPr="000A3CBC">
        <w:rPr>
          <w:rFonts w:ascii="Arial" w:hAnsi="Arial" w:cs="Arial"/>
        </w:rPr>
        <w:t xml:space="preserve"> </w:t>
      </w:r>
      <w:r w:rsidR="000A3CBC" w:rsidRPr="000A3CBC">
        <w:rPr>
          <w:rFonts w:ascii="Arial" w:hAnsi="Arial" w:cs="Arial"/>
        </w:rPr>
        <w:t xml:space="preserve">se zavazuje zabezpečit veškeré podklady, mající charakter citlivé informace, poskytnuté mu Objednatelem, proti odcizení nebo jinému zneužití. </w:t>
      </w:r>
    </w:p>
    <w:p w14:paraId="41987E98" w14:textId="6E2C6935" w:rsidR="000A3CBC" w:rsidRPr="000A3CBC" w:rsidRDefault="00A55CD3" w:rsidP="00F01198">
      <w:pPr>
        <w:pStyle w:val="Odstavecseseznamem"/>
        <w:numPr>
          <w:ilvl w:val="1"/>
          <w:numId w:val="6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A55CD3">
        <w:rPr>
          <w:rFonts w:ascii="Arial" w:hAnsi="Arial" w:cs="Arial"/>
        </w:rPr>
        <w:t>Poskytovatel</w:t>
      </w:r>
      <w:r w:rsidRPr="000A3CBC">
        <w:rPr>
          <w:rFonts w:ascii="Arial" w:hAnsi="Arial" w:cs="Arial"/>
        </w:rPr>
        <w:t xml:space="preserve"> </w:t>
      </w:r>
      <w:r w:rsidR="000A3CBC" w:rsidRPr="000A3CBC">
        <w:rPr>
          <w:rFonts w:ascii="Arial" w:hAnsi="Arial" w:cs="Arial"/>
        </w:rPr>
        <w:t xml:space="preserve">se zavazuje svého případného poddodavatele zavázat povinností mlčenlivosti a respektováním práv Objednatele nejméně ve stejném rozsahu, v jakém je </w:t>
      </w:r>
      <w:r w:rsidR="0055183A">
        <w:rPr>
          <w:rFonts w:ascii="Arial" w:hAnsi="Arial" w:cs="Arial"/>
        </w:rPr>
        <w:t>dle Smlouvy</w:t>
      </w:r>
      <w:r w:rsidR="000A3CBC" w:rsidRPr="000A3CBC">
        <w:rPr>
          <w:rFonts w:ascii="Arial" w:hAnsi="Arial" w:cs="Arial"/>
        </w:rPr>
        <w:t xml:space="preserve"> zavázán sám. Za porušení závazku mlčenlivosti a ochrany citlivých informací poddodavatelem odpovídá Objednateli přímo </w:t>
      </w:r>
      <w:r w:rsidRPr="00A55CD3">
        <w:rPr>
          <w:rFonts w:ascii="Arial" w:hAnsi="Arial" w:cs="Arial"/>
        </w:rPr>
        <w:t>Poskytovatel</w:t>
      </w:r>
      <w:r w:rsidR="000A3CBC" w:rsidRPr="000A3CBC">
        <w:rPr>
          <w:rFonts w:ascii="Arial" w:hAnsi="Arial" w:cs="Arial"/>
        </w:rPr>
        <w:t>.</w:t>
      </w:r>
    </w:p>
    <w:p w14:paraId="123D7034" w14:textId="77777777" w:rsidR="000A3CBC" w:rsidRPr="000A3CBC" w:rsidRDefault="000A3CBC" w:rsidP="00F01198">
      <w:pPr>
        <w:pStyle w:val="Odstavecseseznamem"/>
        <w:numPr>
          <w:ilvl w:val="1"/>
          <w:numId w:val="6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0A3CBC">
        <w:rPr>
          <w:rFonts w:ascii="Arial" w:hAnsi="Arial" w:cs="Arial"/>
        </w:rPr>
        <w:t>Povinnost zachovávat mlčenlivost se nevztahuje na informace:</w:t>
      </w:r>
    </w:p>
    <w:p w14:paraId="5A062C58" w14:textId="25AE8E2A" w:rsidR="000A3CBC" w:rsidRPr="000A3CBC" w:rsidRDefault="000A3CBC" w:rsidP="00F01198">
      <w:pPr>
        <w:pStyle w:val="Zkladntext"/>
        <w:numPr>
          <w:ilvl w:val="1"/>
          <w:numId w:val="60"/>
        </w:numPr>
        <w:tabs>
          <w:tab w:val="clear" w:pos="181"/>
          <w:tab w:val="left" w:pos="709"/>
        </w:tabs>
        <w:suppressAutoHyphens/>
        <w:autoSpaceDE w:val="0"/>
        <w:autoSpaceDN w:val="0"/>
        <w:spacing w:before="60" w:line="280" w:lineRule="atLeast"/>
        <w:ind w:left="1276" w:hanging="425"/>
        <w:textAlignment w:val="baseline"/>
        <w:rPr>
          <w:rFonts w:ascii="Arial" w:hAnsi="Arial" w:cs="Arial"/>
        </w:rPr>
      </w:pPr>
      <w:r w:rsidRPr="000A3CBC">
        <w:rPr>
          <w:rFonts w:ascii="Arial" w:hAnsi="Arial" w:cs="Arial"/>
        </w:rPr>
        <w:t xml:space="preserve">které jsou nebo se stanou všeobecně a veřejně přístupnými </w:t>
      </w:r>
      <w:r w:rsidR="008F63A8" w:rsidRPr="000A3CBC">
        <w:rPr>
          <w:rFonts w:ascii="Arial" w:hAnsi="Arial" w:cs="Arial"/>
        </w:rPr>
        <w:t>jinak</w:t>
      </w:r>
      <w:r w:rsidRPr="000A3CBC">
        <w:rPr>
          <w:rFonts w:ascii="Arial" w:hAnsi="Arial" w:cs="Arial"/>
        </w:rPr>
        <w:t xml:space="preserve"> než porušením ustanovení tohoto článku Smlouvy ze strany </w:t>
      </w:r>
      <w:r w:rsidR="00A55CD3" w:rsidRPr="00A55CD3">
        <w:rPr>
          <w:rFonts w:ascii="Arial" w:hAnsi="Arial" w:cs="Arial"/>
        </w:rPr>
        <w:t>Poskytovatel</w:t>
      </w:r>
      <w:r w:rsidR="00A55CD3">
        <w:rPr>
          <w:rFonts w:ascii="Arial" w:hAnsi="Arial" w:cs="Arial"/>
        </w:rPr>
        <w:t>e</w:t>
      </w:r>
      <w:r w:rsidRPr="000A3CBC">
        <w:rPr>
          <w:rFonts w:ascii="Arial" w:hAnsi="Arial" w:cs="Arial"/>
        </w:rPr>
        <w:t>,</w:t>
      </w:r>
    </w:p>
    <w:p w14:paraId="39E00150" w14:textId="04ACFE83" w:rsidR="000A3CBC" w:rsidRPr="000A3CBC" w:rsidRDefault="000A3CBC" w:rsidP="00F01198">
      <w:pPr>
        <w:pStyle w:val="Zkladntext"/>
        <w:numPr>
          <w:ilvl w:val="1"/>
          <w:numId w:val="60"/>
        </w:numPr>
        <w:tabs>
          <w:tab w:val="clear" w:pos="181"/>
          <w:tab w:val="left" w:pos="709"/>
        </w:tabs>
        <w:suppressAutoHyphens/>
        <w:autoSpaceDE w:val="0"/>
        <w:autoSpaceDN w:val="0"/>
        <w:spacing w:before="60" w:line="280" w:lineRule="atLeast"/>
        <w:ind w:left="1276" w:hanging="425"/>
        <w:textAlignment w:val="baseline"/>
        <w:rPr>
          <w:rFonts w:ascii="Arial" w:hAnsi="Arial" w:cs="Arial"/>
        </w:rPr>
      </w:pPr>
      <w:r w:rsidRPr="000A3CBC">
        <w:rPr>
          <w:rFonts w:ascii="Arial" w:hAnsi="Arial" w:cs="Arial"/>
        </w:rPr>
        <w:t xml:space="preserve">které jsou </w:t>
      </w:r>
      <w:r w:rsidR="00A55CD3" w:rsidRPr="00A55CD3">
        <w:rPr>
          <w:rFonts w:ascii="Arial" w:hAnsi="Arial" w:cs="Arial"/>
        </w:rPr>
        <w:t>Poskytovatel</w:t>
      </w:r>
      <w:r w:rsidR="00A55CD3">
        <w:rPr>
          <w:rFonts w:ascii="Arial" w:hAnsi="Arial" w:cs="Arial"/>
        </w:rPr>
        <w:t xml:space="preserve">i </w:t>
      </w:r>
      <w:r w:rsidRPr="000A3CBC">
        <w:rPr>
          <w:rFonts w:ascii="Arial" w:hAnsi="Arial" w:cs="Arial"/>
        </w:rPr>
        <w:t>známy a byly mu volně k dispozici ještě před přijetím těchto informací od Objednatele,</w:t>
      </w:r>
    </w:p>
    <w:p w14:paraId="619F2FA1" w14:textId="457D3514" w:rsidR="000A3CBC" w:rsidRPr="000A3CBC" w:rsidRDefault="000A3CBC" w:rsidP="00F01198">
      <w:pPr>
        <w:pStyle w:val="Zkladntext"/>
        <w:numPr>
          <w:ilvl w:val="1"/>
          <w:numId w:val="60"/>
        </w:numPr>
        <w:tabs>
          <w:tab w:val="clear" w:pos="181"/>
          <w:tab w:val="left" w:pos="709"/>
        </w:tabs>
        <w:suppressAutoHyphens/>
        <w:autoSpaceDE w:val="0"/>
        <w:autoSpaceDN w:val="0"/>
        <w:spacing w:before="60" w:line="280" w:lineRule="atLeast"/>
        <w:ind w:left="1276" w:hanging="425"/>
        <w:textAlignment w:val="baseline"/>
        <w:rPr>
          <w:rFonts w:ascii="Arial" w:hAnsi="Arial" w:cs="Arial"/>
        </w:rPr>
      </w:pPr>
      <w:r w:rsidRPr="000A3CBC">
        <w:rPr>
          <w:rFonts w:ascii="Arial" w:hAnsi="Arial" w:cs="Arial"/>
        </w:rPr>
        <w:t xml:space="preserve">které budou následně </w:t>
      </w:r>
      <w:r w:rsidR="00A55CD3" w:rsidRPr="00A55CD3">
        <w:rPr>
          <w:rFonts w:ascii="Arial" w:hAnsi="Arial" w:cs="Arial"/>
        </w:rPr>
        <w:t>Poskytovatel</w:t>
      </w:r>
      <w:r w:rsidR="00A55CD3">
        <w:rPr>
          <w:rFonts w:ascii="Arial" w:hAnsi="Arial" w:cs="Arial"/>
        </w:rPr>
        <w:t xml:space="preserve">i </w:t>
      </w:r>
      <w:r w:rsidRPr="000A3CBC">
        <w:rPr>
          <w:rFonts w:ascii="Arial" w:hAnsi="Arial" w:cs="Arial"/>
        </w:rPr>
        <w:t>sděleny bez závazku mlčenlivosti vůči třetí osobě, jež rovněž není ve vztahu k nim nijak vázána,</w:t>
      </w:r>
    </w:p>
    <w:p w14:paraId="32F31DF6" w14:textId="77777777" w:rsidR="000A3CBC" w:rsidRPr="000A3CBC" w:rsidRDefault="000A3CBC" w:rsidP="00F01198">
      <w:pPr>
        <w:pStyle w:val="Zkladntext"/>
        <w:numPr>
          <w:ilvl w:val="1"/>
          <w:numId w:val="60"/>
        </w:numPr>
        <w:tabs>
          <w:tab w:val="clear" w:pos="181"/>
          <w:tab w:val="left" w:pos="709"/>
        </w:tabs>
        <w:suppressAutoHyphens/>
        <w:autoSpaceDE w:val="0"/>
        <w:autoSpaceDN w:val="0"/>
        <w:spacing w:before="60" w:line="280" w:lineRule="atLeast"/>
        <w:ind w:left="1276" w:hanging="425"/>
        <w:textAlignment w:val="baseline"/>
        <w:rPr>
          <w:rFonts w:ascii="Arial" w:hAnsi="Arial" w:cs="Arial"/>
        </w:rPr>
      </w:pPr>
      <w:r w:rsidRPr="000A3CBC">
        <w:rPr>
          <w:rFonts w:ascii="Arial" w:hAnsi="Arial" w:cs="Arial"/>
        </w:rPr>
        <w:t>jejichž sdělení vyžadují platné a účinné právní předpisy (např. zákon č. 106/1999 Sb., o svobodném přístupu k informacím, ve znění pozdějších předpisů).</w:t>
      </w:r>
    </w:p>
    <w:p w14:paraId="78D1D570" w14:textId="460804A0" w:rsidR="00174D6F" w:rsidRPr="00F01198" w:rsidRDefault="00174D6F" w:rsidP="00F01198">
      <w:pPr>
        <w:pStyle w:val="Odstavecseseznamem"/>
        <w:numPr>
          <w:ilvl w:val="1"/>
          <w:numId w:val="64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F01198">
        <w:rPr>
          <w:rFonts w:ascii="Arial" w:hAnsi="Arial" w:cs="Arial"/>
        </w:rPr>
        <w:t xml:space="preserve">Poskytovatel bere na vědomí, že Objednatel uveřejní tuto Smlouvu v </w:t>
      </w:r>
      <w:r w:rsidR="00F60596" w:rsidRPr="00F01198">
        <w:rPr>
          <w:rFonts w:ascii="Arial" w:hAnsi="Arial" w:cs="Arial"/>
        </w:rPr>
        <w:t>R</w:t>
      </w:r>
      <w:r w:rsidRPr="00F01198">
        <w:rPr>
          <w:rFonts w:ascii="Arial" w:hAnsi="Arial" w:cs="Arial"/>
        </w:rPr>
        <w:t>egistru smluv a</w:t>
      </w:r>
      <w:r w:rsidR="00F01198">
        <w:rPr>
          <w:rFonts w:ascii="Arial" w:hAnsi="Arial" w:cs="Arial"/>
        </w:rPr>
        <w:t> </w:t>
      </w:r>
      <w:r w:rsidRPr="00F01198">
        <w:rPr>
          <w:rFonts w:ascii="Arial" w:hAnsi="Arial" w:cs="Arial"/>
        </w:rPr>
        <w:t>na svých webových stránkách v souladu s </w:t>
      </w:r>
      <w:proofErr w:type="spellStart"/>
      <w:r w:rsidRPr="00F01198">
        <w:rPr>
          <w:rFonts w:ascii="Arial" w:hAnsi="Arial" w:cs="Arial"/>
        </w:rPr>
        <w:t>ust</w:t>
      </w:r>
      <w:proofErr w:type="spellEnd"/>
      <w:r w:rsidRPr="00F01198">
        <w:rPr>
          <w:rFonts w:ascii="Arial" w:hAnsi="Arial" w:cs="Arial"/>
        </w:rPr>
        <w:t>. § 219 zákona</w:t>
      </w:r>
      <w:r w:rsidR="00A55CD3" w:rsidRPr="00F01198">
        <w:rPr>
          <w:rFonts w:ascii="Arial" w:hAnsi="Arial" w:cs="Arial"/>
        </w:rPr>
        <w:t xml:space="preserve"> </w:t>
      </w:r>
      <w:r w:rsidRPr="00F01198">
        <w:rPr>
          <w:rFonts w:ascii="Arial" w:hAnsi="Arial" w:cs="Arial"/>
        </w:rPr>
        <w:t>č. 134/2016 Sb., o</w:t>
      </w:r>
      <w:r w:rsidR="00F01198">
        <w:rPr>
          <w:rFonts w:ascii="Arial" w:hAnsi="Arial" w:cs="Arial"/>
        </w:rPr>
        <w:t> </w:t>
      </w:r>
      <w:r w:rsidRPr="00F01198">
        <w:rPr>
          <w:rFonts w:ascii="Arial" w:hAnsi="Arial" w:cs="Arial"/>
        </w:rPr>
        <w:t>zadávání veřejných zakázek, ve znění pozdějších předpisů.</w:t>
      </w:r>
    </w:p>
    <w:p w14:paraId="024B7CCE" w14:textId="77777777" w:rsidR="005603CA" w:rsidRPr="00F01198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F01198">
        <w:rPr>
          <w:rFonts w:ascii="Arial" w:hAnsi="Arial" w:cs="Arial"/>
          <w:b/>
          <w:bCs/>
          <w:caps/>
          <w:sz w:val="20"/>
          <w:szCs w:val="20"/>
        </w:rPr>
        <w:t>Oprávněné osoby</w:t>
      </w:r>
    </w:p>
    <w:p w14:paraId="24FF8BBB" w14:textId="0FABE925" w:rsidR="005603CA" w:rsidRPr="00065C3E" w:rsidRDefault="005603CA" w:rsidP="00F01198">
      <w:pPr>
        <w:pStyle w:val="Zkladntext"/>
        <w:widowControl/>
        <w:numPr>
          <w:ilvl w:val="1"/>
          <w:numId w:val="45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065C3E">
        <w:rPr>
          <w:rFonts w:ascii="Arial" w:hAnsi="Arial" w:cs="Arial"/>
          <w:bCs/>
          <w:iCs/>
        </w:rPr>
        <w:t>K </w:t>
      </w:r>
      <w:r w:rsidRPr="00065C3E">
        <w:rPr>
          <w:rFonts w:ascii="Arial" w:hAnsi="Arial" w:cs="Arial"/>
        </w:rPr>
        <w:t>jednání</w:t>
      </w:r>
      <w:r w:rsidRPr="00065C3E">
        <w:rPr>
          <w:rFonts w:ascii="Arial" w:hAnsi="Arial" w:cs="Arial"/>
          <w:bCs/>
          <w:iCs/>
        </w:rPr>
        <w:t xml:space="preserve"> o věcech spojených s realizací předmětu této Smlouvy jsou oprávněni </w:t>
      </w:r>
      <w:r w:rsidR="007C2CB5">
        <w:rPr>
          <w:rFonts w:ascii="Arial" w:hAnsi="Arial" w:cs="Arial"/>
          <w:bCs/>
          <w:iCs/>
        </w:rPr>
        <w:t>na</w:t>
      </w:r>
      <w:r w:rsidR="00F01198">
        <w:rPr>
          <w:rFonts w:ascii="Arial" w:hAnsi="Arial" w:cs="Arial"/>
          <w:bCs/>
          <w:iCs/>
        </w:rPr>
        <w:t> </w:t>
      </w:r>
      <w:r w:rsidR="007C2CB5">
        <w:rPr>
          <w:rFonts w:ascii="Arial" w:hAnsi="Arial" w:cs="Arial"/>
          <w:bCs/>
          <w:iCs/>
        </w:rPr>
        <w:t>straně</w:t>
      </w:r>
      <w:r w:rsidRPr="00065C3E">
        <w:rPr>
          <w:rFonts w:ascii="Arial" w:hAnsi="Arial" w:cs="Arial"/>
          <w:bCs/>
          <w:iCs/>
        </w:rPr>
        <w:t xml:space="preserve"> Objednatele:</w:t>
      </w:r>
    </w:p>
    <w:p w14:paraId="30093D3C" w14:textId="77777777" w:rsidR="005B4E8A" w:rsidRPr="00CE5912" w:rsidRDefault="005603CA" w:rsidP="00F01198">
      <w:pPr>
        <w:pStyle w:val="NADPISCENTRPOD"/>
        <w:keepNext w:val="0"/>
        <w:keepLines w:val="0"/>
        <w:spacing w:before="60" w:after="0" w:line="280" w:lineRule="atLeast"/>
        <w:ind w:left="709"/>
        <w:jc w:val="left"/>
        <w:rPr>
          <w:rFonts w:ascii="Arial" w:hAnsi="Arial" w:cs="Arial"/>
          <w:b w:val="0"/>
        </w:rPr>
      </w:pPr>
      <w:r w:rsidRPr="00CE5912">
        <w:rPr>
          <w:rFonts w:ascii="Arial" w:hAnsi="Arial" w:cs="Arial"/>
          <w:b w:val="0"/>
        </w:rPr>
        <w:t>Ve věcech smluvních</w:t>
      </w:r>
      <w:r w:rsidR="007C2CB5" w:rsidRPr="00CE5912">
        <w:rPr>
          <w:rFonts w:ascii="Arial" w:hAnsi="Arial" w:cs="Arial"/>
          <w:b w:val="0"/>
        </w:rPr>
        <w:t xml:space="preserve"> za Objednatele</w:t>
      </w:r>
      <w:r w:rsidRPr="00CE5912">
        <w:rPr>
          <w:rFonts w:ascii="Arial" w:hAnsi="Arial" w:cs="Arial"/>
          <w:b w:val="0"/>
        </w:rPr>
        <w:t xml:space="preserve">: </w:t>
      </w:r>
    </w:p>
    <w:p w14:paraId="6AA84B10" w14:textId="61D94A88" w:rsidR="000E2A53" w:rsidRPr="00CE5912" w:rsidRDefault="009E2946" w:rsidP="00F01198">
      <w:pPr>
        <w:pStyle w:val="NADPISCENTRPOD"/>
        <w:keepNext w:val="0"/>
        <w:keepLines w:val="0"/>
        <w:spacing w:before="60" w:after="0" w:line="280" w:lineRule="atLeast"/>
        <w:ind w:left="709"/>
        <w:jc w:val="lef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xxx</w:t>
      </w:r>
      <w:proofErr w:type="spellEnd"/>
      <w:r w:rsidR="005B4E8A" w:rsidRPr="00CE5912">
        <w:rPr>
          <w:rFonts w:ascii="Arial" w:hAnsi="Arial" w:cs="Arial"/>
          <w:b w:val="0"/>
        </w:rPr>
        <w:t>, tel</w:t>
      </w:r>
      <w:r w:rsidR="000E2A53" w:rsidRPr="00CE5912">
        <w:rPr>
          <w:rFonts w:ascii="Arial" w:hAnsi="Arial" w:cs="Arial"/>
          <w:b w:val="0"/>
        </w:rPr>
        <w:t>.</w:t>
      </w:r>
      <w:r w:rsidR="00C055FC" w:rsidRPr="00CE5912">
        <w:t xml:space="preserve"> </w:t>
      </w:r>
      <w:proofErr w:type="spellStart"/>
      <w:r>
        <w:rPr>
          <w:rFonts w:ascii="Arial" w:hAnsi="Arial" w:cs="Arial"/>
          <w:b w:val="0"/>
        </w:rPr>
        <w:t>xxx</w:t>
      </w:r>
      <w:proofErr w:type="spellEnd"/>
      <w:r w:rsidR="000E2A53" w:rsidRPr="00CE5912">
        <w:rPr>
          <w:rFonts w:ascii="Arial" w:hAnsi="Arial" w:cs="Arial"/>
          <w:b w:val="0"/>
        </w:rPr>
        <w:t>, e-mail</w:t>
      </w:r>
      <w:r w:rsidR="00C055FC" w:rsidRPr="00CE5912">
        <w:rPr>
          <w:rFonts w:ascii="Arial" w:hAnsi="Arial" w:cs="Arial"/>
          <w:b w:val="0"/>
        </w:rPr>
        <w:t xml:space="preserve">: </w:t>
      </w:r>
      <w:proofErr w:type="spellStart"/>
      <w:r>
        <w:rPr>
          <w:rFonts w:ascii="Arial" w:hAnsi="Arial" w:cs="Arial"/>
          <w:b w:val="0"/>
        </w:rPr>
        <w:t>xxx</w:t>
      </w:r>
      <w:proofErr w:type="spellEnd"/>
    </w:p>
    <w:p w14:paraId="72571701" w14:textId="1A05DD2F" w:rsidR="005603CA" w:rsidRPr="00CE5912" w:rsidRDefault="005603CA" w:rsidP="00CE5912">
      <w:pPr>
        <w:pStyle w:val="NADPISCENTRPOD"/>
        <w:keepNext w:val="0"/>
        <w:keepLines w:val="0"/>
        <w:spacing w:before="60" w:after="0" w:line="280" w:lineRule="atLeast"/>
        <w:ind w:left="709"/>
        <w:jc w:val="left"/>
        <w:rPr>
          <w:rFonts w:ascii="Arial" w:hAnsi="Arial" w:cs="Arial"/>
          <w:b w:val="0"/>
        </w:rPr>
      </w:pPr>
      <w:r w:rsidRPr="00CE5912">
        <w:rPr>
          <w:rFonts w:ascii="Arial" w:hAnsi="Arial" w:cs="Arial"/>
          <w:b w:val="0"/>
        </w:rPr>
        <w:t>Ve věcech technických a realizačních</w:t>
      </w:r>
      <w:r w:rsidR="007C2CB5" w:rsidRPr="00CE5912">
        <w:rPr>
          <w:rFonts w:ascii="Arial" w:hAnsi="Arial" w:cs="Arial"/>
          <w:b w:val="0"/>
        </w:rPr>
        <w:t xml:space="preserve"> za Objednatele</w:t>
      </w:r>
      <w:r w:rsidRPr="00CE5912">
        <w:rPr>
          <w:rFonts w:ascii="Arial" w:hAnsi="Arial" w:cs="Arial"/>
          <w:b w:val="0"/>
        </w:rPr>
        <w:t xml:space="preserve">: </w:t>
      </w:r>
      <w:proofErr w:type="spellStart"/>
      <w:r w:rsidR="009E2946">
        <w:rPr>
          <w:rFonts w:ascii="Arial" w:hAnsi="Arial" w:cs="Arial"/>
          <w:b w:val="0"/>
        </w:rPr>
        <w:t>xxxx</w:t>
      </w:r>
      <w:proofErr w:type="spellEnd"/>
      <w:r w:rsidR="005B4E8A" w:rsidRPr="00CE5912">
        <w:rPr>
          <w:rFonts w:ascii="Arial" w:hAnsi="Arial" w:cs="Arial"/>
          <w:b w:val="0"/>
        </w:rPr>
        <w:t>, tel</w:t>
      </w:r>
      <w:r w:rsidRPr="00CE5912">
        <w:rPr>
          <w:rFonts w:ascii="Arial" w:hAnsi="Arial" w:cs="Arial"/>
          <w:b w:val="0"/>
        </w:rPr>
        <w:t>.</w:t>
      </w:r>
      <w:r w:rsidR="005B4E8A" w:rsidRPr="00CE5912">
        <w:t xml:space="preserve"> </w:t>
      </w:r>
      <w:proofErr w:type="spellStart"/>
      <w:r w:rsidR="009E2946">
        <w:rPr>
          <w:rFonts w:ascii="Arial" w:hAnsi="Arial" w:cs="Arial"/>
          <w:b w:val="0"/>
        </w:rPr>
        <w:t>xxx</w:t>
      </w:r>
      <w:proofErr w:type="spellEnd"/>
      <w:r w:rsidRPr="00CE5912">
        <w:rPr>
          <w:rFonts w:ascii="Arial" w:hAnsi="Arial" w:cs="Arial"/>
          <w:b w:val="0"/>
        </w:rPr>
        <w:t xml:space="preserve">, e-mail: </w:t>
      </w:r>
      <w:proofErr w:type="spellStart"/>
      <w:r w:rsidR="009E2946">
        <w:rPr>
          <w:rFonts w:ascii="Arial" w:hAnsi="Arial" w:cs="Arial"/>
          <w:b w:val="0"/>
        </w:rPr>
        <w:t>xxx</w:t>
      </w:r>
      <w:proofErr w:type="spellEnd"/>
    </w:p>
    <w:p w14:paraId="121A8265" w14:textId="77AFC03B" w:rsidR="005603CA" w:rsidRPr="00616227" w:rsidRDefault="005603CA" w:rsidP="00F01198">
      <w:pPr>
        <w:pStyle w:val="Zkladntext"/>
        <w:widowControl/>
        <w:numPr>
          <w:ilvl w:val="1"/>
          <w:numId w:val="45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  <w:iCs/>
        </w:rPr>
      </w:pPr>
      <w:r w:rsidRPr="00CE5912">
        <w:rPr>
          <w:rFonts w:ascii="Arial" w:hAnsi="Arial" w:cs="Arial"/>
          <w:bCs/>
          <w:iCs/>
        </w:rPr>
        <w:t>K jednání o věcech spojených</w:t>
      </w:r>
      <w:r w:rsidRPr="00616227">
        <w:rPr>
          <w:rFonts w:ascii="Arial" w:hAnsi="Arial" w:cs="Arial"/>
          <w:bCs/>
          <w:iCs/>
        </w:rPr>
        <w:t xml:space="preserve"> s realizací předmětu této Smlouvy jsou oprávněni </w:t>
      </w:r>
      <w:r w:rsidR="00F01198">
        <w:rPr>
          <w:rFonts w:ascii="Arial" w:hAnsi="Arial" w:cs="Arial"/>
          <w:bCs/>
          <w:iCs/>
        </w:rPr>
        <w:t>na </w:t>
      </w:r>
      <w:r w:rsidR="007C2CB5">
        <w:rPr>
          <w:rFonts w:ascii="Arial" w:hAnsi="Arial" w:cs="Arial"/>
          <w:bCs/>
          <w:iCs/>
        </w:rPr>
        <w:t>straně</w:t>
      </w:r>
      <w:r w:rsidR="007C2CB5" w:rsidRPr="00616227">
        <w:rPr>
          <w:rFonts w:ascii="Arial" w:hAnsi="Arial" w:cs="Arial"/>
          <w:bCs/>
          <w:iCs/>
        </w:rPr>
        <w:t xml:space="preserve"> </w:t>
      </w:r>
      <w:r w:rsidRPr="00616227">
        <w:rPr>
          <w:rFonts w:ascii="Arial" w:hAnsi="Arial" w:cs="Arial"/>
          <w:bCs/>
          <w:iCs/>
        </w:rPr>
        <w:t>Poskytovatele:</w:t>
      </w:r>
    </w:p>
    <w:p w14:paraId="1E090814" w14:textId="77777777" w:rsidR="005603CA" w:rsidRPr="00953117" w:rsidRDefault="005603CA" w:rsidP="00F01198">
      <w:pPr>
        <w:pStyle w:val="NADPISCENTRPOD"/>
        <w:keepNext w:val="0"/>
        <w:keepLines w:val="0"/>
        <w:spacing w:before="60" w:after="0" w:line="280" w:lineRule="atLeast"/>
        <w:ind w:left="709"/>
        <w:jc w:val="left"/>
        <w:rPr>
          <w:rFonts w:ascii="Arial" w:hAnsi="Arial" w:cs="Arial"/>
          <w:b w:val="0"/>
        </w:rPr>
      </w:pPr>
      <w:r w:rsidRPr="00953117">
        <w:rPr>
          <w:rFonts w:ascii="Arial" w:hAnsi="Arial" w:cs="Arial"/>
          <w:b w:val="0"/>
        </w:rPr>
        <w:t xml:space="preserve">Ve věcech smluvních: </w:t>
      </w:r>
    </w:p>
    <w:p w14:paraId="4C0B1376" w14:textId="372919A3" w:rsidR="00953117" w:rsidRPr="00953117" w:rsidRDefault="009E2946" w:rsidP="00F01198">
      <w:pPr>
        <w:pStyle w:val="smlouva"/>
        <w:autoSpaceDE/>
        <w:autoSpaceDN/>
        <w:spacing w:before="60" w:line="280" w:lineRule="atLeast"/>
        <w:ind w:left="709"/>
        <w:jc w:val="left"/>
        <w:rPr>
          <w:rFonts w:ascii="Arial" w:hAnsi="Arial" w:cs="Arial"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Cs/>
          <w:iCs/>
          <w:sz w:val="20"/>
          <w:szCs w:val="20"/>
        </w:rPr>
        <w:t>xxx</w:t>
      </w:r>
      <w:proofErr w:type="spellEnd"/>
      <w:r w:rsidR="00953117" w:rsidRPr="00953117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xxx</w:t>
      </w:r>
      <w:proofErr w:type="spellEnd"/>
      <w:r w:rsidR="00953117" w:rsidRPr="00953117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xxx</w:t>
      </w:r>
      <w:proofErr w:type="spellEnd"/>
    </w:p>
    <w:p w14:paraId="7D425171" w14:textId="05A5FDED" w:rsidR="005603CA" w:rsidRPr="00953117" w:rsidRDefault="005603CA" w:rsidP="00F01198">
      <w:pPr>
        <w:pStyle w:val="smlouva"/>
        <w:autoSpaceDE/>
        <w:autoSpaceDN/>
        <w:spacing w:before="60" w:line="280" w:lineRule="atLeast"/>
        <w:ind w:left="709"/>
        <w:jc w:val="left"/>
        <w:rPr>
          <w:rFonts w:ascii="Arial" w:hAnsi="Arial" w:cs="Arial"/>
          <w:bCs/>
          <w:sz w:val="20"/>
          <w:szCs w:val="20"/>
        </w:rPr>
      </w:pPr>
      <w:r w:rsidRPr="00953117">
        <w:rPr>
          <w:rFonts w:ascii="Arial" w:hAnsi="Arial" w:cs="Arial"/>
          <w:bCs/>
          <w:iCs/>
          <w:sz w:val="20"/>
          <w:szCs w:val="20"/>
        </w:rPr>
        <w:t>Ve věcech technických a realizačních:</w:t>
      </w:r>
    </w:p>
    <w:p w14:paraId="743B4E8A" w14:textId="15C095F3" w:rsidR="005603CA" w:rsidRPr="001344C3" w:rsidRDefault="009E2946" w:rsidP="00F01198">
      <w:pPr>
        <w:pStyle w:val="NADPISCENTRPOD"/>
        <w:keepNext w:val="0"/>
        <w:keepLines w:val="0"/>
        <w:spacing w:after="0" w:line="280" w:lineRule="atLeast"/>
        <w:ind w:left="709"/>
        <w:jc w:val="left"/>
        <w:rPr>
          <w:rFonts w:ascii="Arial" w:hAnsi="Arial" w:cs="Arial"/>
          <w:b w:val="0"/>
          <w:spacing w:val="-1"/>
        </w:rPr>
      </w:pPr>
      <w:proofErr w:type="spellStart"/>
      <w:r>
        <w:rPr>
          <w:rFonts w:ascii="Arial" w:hAnsi="Arial" w:cs="Arial"/>
          <w:b w:val="0"/>
          <w:bCs/>
          <w:iCs/>
        </w:rPr>
        <w:t>xxx</w:t>
      </w:r>
      <w:proofErr w:type="spellEnd"/>
      <w:r w:rsidR="00953117" w:rsidRPr="00953117">
        <w:rPr>
          <w:rFonts w:ascii="Arial" w:hAnsi="Arial" w:cs="Arial"/>
          <w:b w:val="0"/>
          <w:bCs/>
          <w:iCs/>
        </w:rPr>
        <w:t xml:space="preserve">, </w:t>
      </w:r>
      <w:proofErr w:type="spellStart"/>
      <w:r>
        <w:rPr>
          <w:rFonts w:ascii="Arial" w:hAnsi="Arial" w:cs="Arial"/>
          <w:b w:val="0"/>
          <w:bCs/>
          <w:iCs/>
        </w:rPr>
        <w:t>xxx</w:t>
      </w:r>
      <w:proofErr w:type="spellEnd"/>
      <w:r w:rsidR="00953117" w:rsidRPr="00953117">
        <w:rPr>
          <w:rFonts w:ascii="Arial" w:hAnsi="Arial" w:cs="Arial"/>
          <w:b w:val="0"/>
          <w:bCs/>
          <w:iCs/>
        </w:rPr>
        <w:t xml:space="preserve">, </w:t>
      </w:r>
      <w:proofErr w:type="spellStart"/>
      <w:r>
        <w:rPr>
          <w:rFonts w:ascii="Arial" w:hAnsi="Arial" w:cs="Arial"/>
          <w:b w:val="0"/>
          <w:bCs/>
          <w:iCs/>
        </w:rPr>
        <w:t>xxx</w:t>
      </w:r>
      <w:proofErr w:type="spellEnd"/>
    </w:p>
    <w:p w14:paraId="0510E991" w14:textId="1F03A8A0" w:rsidR="00C257B8" w:rsidRPr="00C257B8" w:rsidRDefault="007B6B3F" w:rsidP="00F01198">
      <w:pPr>
        <w:pStyle w:val="Zkladntext"/>
        <w:widowControl/>
        <w:numPr>
          <w:ilvl w:val="1"/>
          <w:numId w:val="45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Oprávněné osoby uvedené v čl.</w:t>
      </w:r>
      <w:r w:rsidR="00C257B8" w:rsidRPr="00C257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</w:t>
      </w:r>
      <w:r w:rsidR="00800133">
        <w:rPr>
          <w:rFonts w:ascii="Arial" w:hAnsi="Arial" w:cs="Arial"/>
          <w:bCs/>
          <w:iCs/>
        </w:rPr>
        <w:t>0</w:t>
      </w:r>
      <w:r w:rsidR="00C257B8" w:rsidRPr="00C257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této </w:t>
      </w:r>
      <w:r w:rsidR="00C257B8" w:rsidRPr="00C257B8">
        <w:rPr>
          <w:rFonts w:ascii="Arial" w:hAnsi="Arial" w:cs="Arial"/>
          <w:bCs/>
          <w:iCs/>
        </w:rPr>
        <w:t xml:space="preserve">Smlouvy mohou být měněni jednostranným písemným oznámením doručeným příslušnou Smluvní stranou druhé Smluvní straně s tím, že takováto změna se stane účinnou doručením oznámení o této změně druhé Smluvní straně, aniž by bylo nutno vyhotovovat dodatek k této Smlouvě. </w:t>
      </w:r>
    </w:p>
    <w:p w14:paraId="30B546FE" w14:textId="77777777" w:rsidR="005603CA" w:rsidRPr="00F01198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F01198">
        <w:rPr>
          <w:rFonts w:ascii="Arial" w:hAnsi="Arial" w:cs="Arial"/>
          <w:b/>
          <w:bCs/>
          <w:caps/>
          <w:sz w:val="20"/>
          <w:szCs w:val="20"/>
        </w:rPr>
        <w:lastRenderedPageBreak/>
        <w:t>Doba trvání Smlouvy</w:t>
      </w:r>
    </w:p>
    <w:p w14:paraId="35715BA3" w14:textId="313DF6B9" w:rsidR="005603CA" w:rsidRPr="00CE5912" w:rsidRDefault="00DD6FEB" w:rsidP="007B6B3F">
      <w:pPr>
        <w:pStyle w:val="Zkladntext"/>
        <w:widowControl/>
        <w:numPr>
          <w:ilvl w:val="0"/>
          <w:numId w:val="38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CE5912">
        <w:rPr>
          <w:rFonts w:ascii="Arial" w:hAnsi="Arial" w:cs="Arial"/>
        </w:rPr>
        <w:t xml:space="preserve">Tato Smlouva se uzavírá na dobu určitou, a to na </w:t>
      </w:r>
      <w:r w:rsidR="00C055FC" w:rsidRPr="00CE5912">
        <w:rPr>
          <w:rFonts w:ascii="Arial" w:hAnsi="Arial" w:cs="Arial"/>
        </w:rPr>
        <w:t xml:space="preserve">5 let </w:t>
      </w:r>
      <w:r w:rsidRPr="00CE5912">
        <w:rPr>
          <w:rFonts w:ascii="Arial" w:hAnsi="Arial" w:cs="Arial"/>
        </w:rPr>
        <w:t xml:space="preserve">ode dne </w:t>
      </w:r>
      <w:r w:rsidR="00C340CA" w:rsidRPr="00CE5912">
        <w:rPr>
          <w:rFonts w:ascii="Arial" w:hAnsi="Arial" w:cs="Arial"/>
        </w:rPr>
        <w:t xml:space="preserve">nabytí </w:t>
      </w:r>
      <w:r w:rsidR="008A7B10" w:rsidRPr="00CE5912">
        <w:rPr>
          <w:rFonts w:ascii="Arial" w:hAnsi="Arial" w:cs="Arial"/>
        </w:rPr>
        <w:t xml:space="preserve">její </w:t>
      </w:r>
      <w:r w:rsidRPr="00CE5912">
        <w:rPr>
          <w:rFonts w:ascii="Arial" w:hAnsi="Arial" w:cs="Arial"/>
        </w:rPr>
        <w:t>účinnosti</w:t>
      </w:r>
      <w:r w:rsidR="00F04B74" w:rsidRPr="00CE5912">
        <w:rPr>
          <w:rFonts w:ascii="Arial" w:hAnsi="Arial" w:cs="Arial"/>
        </w:rPr>
        <w:t xml:space="preserve">, případně do vyčerpání finanční částky ve výši </w:t>
      </w:r>
      <w:r w:rsidR="0064463F" w:rsidRPr="00CE5912">
        <w:rPr>
          <w:rFonts w:ascii="Arial" w:hAnsi="Arial" w:cs="Arial"/>
          <w:b/>
          <w:bCs/>
        </w:rPr>
        <w:t xml:space="preserve">1 </w:t>
      </w:r>
      <w:r w:rsidR="00C055FC" w:rsidRPr="00CE5912">
        <w:rPr>
          <w:rFonts w:ascii="Arial" w:hAnsi="Arial" w:cs="Arial"/>
          <w:b/>
          <w:bCs/>
        </w:rPr>
        <w:t>990 000</w:t>
      </w:r>
      <w:r w:rsidR="00F04B74" w:rsidRPr="00CE5912">
        <w:rPr>
          <w:rFonts w:ascii="Arial" w:hAnsi="Arial" w:cs="Arial"/>
        </w:rPr>
        <w:t>,- Kč bez DPH, s ohledem na to, která z uváděných skutečností nastane dříve</w:t>
      </w:r>
      <w:r w:rsidRPr="00CE5912">
        <w:rPr>
          <w:rFonts w:ascii="Arial" w:hAnsi="Arial" w:cs="Arial"/>
        </w:rPr>
        <w:t xml:space="preserve">. </w:t>
      </w:r>
      <w:r w:rsidR="00027C81" w:rsidRPr="00CE5912">
        <w:rPr>
          <w:rFonts w:ascii="Arial" w:hAnsi="Arial" w:cs="Arial"/>
        </w:rPr>
        <w:t xml:space="preserve">Tato Smlouva nabývá platnosti dnem podpisu oběma </w:t>
      </w:r>
      <w:r w:rsidR="00B257C5" w:rsidRPr="00CE5912">
        <w:rPr>
          <w:rFonts w:ascii="Arial" w:hAnsi="Arial" w:cs="Arial"/>
        </w:rPr>
        <w:t>S</w:t>
      </w:r>
      <w:r w:rsidR="00027C81" w:rsidRPr="00CE5912">
        <w:rPr>
          <w:rFonts w:ascii="Arial" w:hAnsi="Arial" w:cs="Arial"/>
        </w:rPr>
        <w:t xml:space="preserve">mluvními stranami. Účinnost Smlouvy nastává okamžikem jejího uveřejnění v </w:t>
      </w:r>
      <w:r w:rsidR="0064463F" w:rsidRPr="00CE5912">
        <w:rPr>
          <w:rFonts w:ascii="Arial" w:hAnsi="Arial" w:cs="Arial"/>
        </w:rPr>
        <w:t>R</w:t>
      </w:r>
      <w:r w:rsidR="00027C81" w:rsidRPr="00CE5912">
        <w:rPr>
          <w:rFonts w:ascii="Arial" w:hAnsi="Arial" w:cs="Arial"/>
        </w:rPr>
        <w:t>egistru smluv. Uveřejnění v </w:t>
      </w:r>
      <w:r w:rsidR="001E201A" w:rsidRPr="00CE5912">
        <w:rPr>
          <w:rFonts w:ascii="Arial" w:hAnsi="Arial" w:cs="Arial"/>
        </w:rPr>
        <w:t>R</w:t>
      </w:r>
      <w:r w:rsidR="00027C81" w:rsidRPr="00CE5912">
        <w:rPr>
          <w:rFonts w:ascii="Arial" w:hAnsi="Arial" w:cs="Arial"/>
        </w:rPr>
        <w:t>egistru smluv zajistí Objednatel</w:t>
      </w:r>
      <w:r w:rsidR="00AD5A7A" w:rsidRPr="00CE5912">
        <w:rPr>
          <w:rFonts w:ascii="Arial" w:hAnsi="Arial" w:cs="Arial"/>
        </w:rPr>
        <w:t xml:space="preserve"> bezodkladně po podpisu Smlouvy oběma Smluvními stranami</w:t>
      </w:r>
      <w:r w:rsidR="00027C81" w:rsidRPr="00CE5912">
        <w:rPr>
          <w:rFonts w:ascii="Arial" w:hAnsi="Arial" w:cs="Arial"/>
        </w:rPr>
        <w:t>.</w:t>
      </w:r>
    </w:p>
    <w:p w14:paraId="1CE5137E" w14:textId="77777777" w:rsidR="001E201A" w:rsidRPr="007B6B3F" w:rsidRDefault="001E201A" w:rsidP="007B6B3F">
      <w:pPr>
        <w:pStyle w:val="Zkladntext"/>
        <w:widowControl/>
        <w:numPr>
          <w:ilvl w:val="0"/>
          <w:numId w:val="38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 xml:space="preserve">Závazek z této Smlouvy zaniká předčasně před sjednanou dobou trvání výhradně ze zákonných důvodů, písemnou dohodou Smluvních stran, písemnou výpovědí nebo písemným odstoupením z důvodu podstatného porušení Smlouvy uvedeného v zákoně nebo v této Smlouvě. </w:t>
      </w:r>
    </w:p>
    <w:p w14:paraId="07709582" w14:textId="30D600AF" w:rsidR="005603CA" w:rsidRPr="007B6B3F" w:rsidRDefault="005603CA" w:rsidP="007B6B3F">
      <w:pPr>
        <w:pStyle w:val="Zkladntext"/>
        <w:widowControl/>
        <w:numPr>
          <w:ilvl w:val="0"/>
          <w:numId w:val="38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 xml:space="preserve">Objednatel i Poskytovatel jsou oprávněni tuto Smlouvu písemně vypovědět, a to i bez uvedení důvodu. Výpovědní lhůta činí 6 měsíců a počíná běžet prvním dnem kalendářního měsíce následujícího po měsíci, v němž došlo k doručení výpovědi druhé </w:t>
      </w:r>
      <w:r w:rsidR="001E201A" w:rsidRPr="007B6B3F">
        <w:rPr>
          <w:rFonts w:ascii="Arial" w:hAnsi="Arial" w:cs="Arial"/>
        </w:rPr>
        <w:t>S</w:t>
      </w:r>
      <w:r w:rsidRPr="007B6B3F">
        <w:rPr>
          <w:rFonts w:ascii="Arial" w:hAnsi="Arial" w:cs="Arial"/>
        </w:rPr>
        <w:t>mluvní straně.</w:t>
      </w:r>
    </w:p>
    <w:p w14:paraId="052455B3" w14:textId="179AE50E" w:rsidR="005603CA" w:rsidRPr="007B6B3F" w:rsidRDefault="005603CA" w:rsidP="007B6B3F">
      <w:pPr>
        <w:pStyle w:val="Zkladntext"/>
        <w:widowControl/>
        <w:numPr>
          <w:ilvl w:val="0"/>
          <w:numId w:val="38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 xml:space="preserve">Objednatel je rovněž oprávněn tuto Smlouvu písemně vypovědět v případě, že dojde k přeměně společnosti Poskytovatele (viz </w:t>
      </w:r>
      <w:r w:rsidR="008A7B10" w:rsidRPr="007B6B3F">
        <w:rPr>
          <w:rFonts w:ascii="Arial" w:hAnsi="Arial" w:cs="Arial"/>
        </w:rPr>
        <w:t>odst.</w:t>
      </w:r>
      <w:r w:rsidRPr="007B6B3F">
        <w:rPr>
          <w:rFonts w:ascii="Arial" w:hAnsi="Arial" w:cs="Arial"/>
        </w:rPr>
        <w:t xml:space="preserve"> </w:t>
      </w:r>
      <w:r w:rsidR="008F63A8">
        <w:rPr>
          <w:rFonts w:ascii="Arial" w:hAnsi="Arial" w:cs="Arial"/>
        </w:rPr>
        <w:t>5</w:t>
      </w:r>
      <w:r w:rsidRPr="007B6B3F">
        <w:rPr>
          <w:rFonts w:ascii="Arial" w:hAnsi="Arial" w:cs="Arial"/>
        </w:rPr>
        <w:t>.</w:t>
      </w:r>
      <w:r w:rsidR="007B6B3F">
        <w:rPr>
          <w:rFonts w:ascii="Arial" w:hAnsi="Arial" w:cs="Arial"/>
        </w:rPr>
        <w:t>6</w:t>
      </w:r>
      <w:r w:rsidR="008A7B10" w:rsidRPr="007B6B3F">
        <w:rPr>
          <w:rFonts w:ascii="Arial" w:hAnsi="Arial" w:cs="Arial"/>
        </w:rPr>
        <w:t xml:space="preserve"> této</w:t>
      </w:r>
      <w:r w:rsidRPr="007B6B3F">
        <w:rPr>
          <w:rFonts w:ascii="Arial" w:hAnsi="Arial" w:cs="Arial"/>
        </w:rPr>
        <w:t xml:space="preserve"> Smlouvy). Výpovědní lhůta činí </w:t>
      </w:r>
      <w:r w:rsidR="007B6B3F">
        <w:rPr>
          <w:rFonts w:ascii="Arial" w:hAnsi="Arial" w:cs="Arial"/>
        </w:rPr>
        <w:t>2</w:t>
      </w:r>
      <w:r w:rsidR="003B4F53" w:rsidRPr="007B6B3F">
        <w:rPr>
          <w:rFonts w:ascii="Arial" w:hAnsi="Arial" w:cs="Arial"/>
        </w:rPr>
        <w:t xml:space="preserve"> </w:t>
      </w:r>
      <w:r w:rsidRPr="007B6B3F">
        <w:rPr>
          <w:rFonts w:ascii="Arial" w:hAnsi="Arial" w:cs="Arial"/>
        </w:rPr>
        <w:t>měsíc</w:t>
      </w:r>
      <w:r w:rsidR="003B4F53" w:rsidRPr="007B6B3F">
        <w:rPr>
          <w:rFonts w:ascii="Arial" w:hAnsi="Arial" w:cs="Arial"/>
        </w:rPr>
        <w:t>e</w:t>
      </w:r>
      <w:r w:rsidRPr="007B6B3F">
        <w:rPr>
          <w:rFonts w:ascii="Arial" w:hAnsi="Arial" w:cs="Arial"/>
        </w:rPr>
        <w:t xml:space="preserve"> a počíná běžet od prvního dne měsíce následujícího po doručení výpovědi </w:t>
      </w:r>
      <w:r w:rsidR="001E201A" w:rsidRPr="007B6B3F">
        <w:rPr>
          <w:rFonts w:ascii="Arial" w:hAnsi="Arial" w:cs="Arial"/>
        </w:rPr>
        <w:t>Poskytovateli</w:t>
      </w:r>
      <w:r w:rsidRPr="007B6B3F">
        <w:rPr>
          <w:rFonts w:ascii="Arial" w:hAnsi="Arial" w:cs="Arial"/>
        </w:rPr>
        <w:t>.</w:t>
      </w:r>
    </w:p>
    <w:p w14:paraId="68FA0B65" w14:textId="4BC9755D" w:rsidR="00D9163D" w:rsidRPr="007B6B3F" w:rsidRDefault="00D9163D" w:rsidP="007B6B3F">
      <w:pPr>
        <w:pStyle w:val="Zkladntext"/>
        <w:widowControl/>
        <w:numPr>
          <w:ilvl w:val="0"/>
          <w:numId w:val="38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O</w:t>
      </w:r>
      <w:r w:rsidR="003B4F53" w:rsidRPr="007B6B3F">
        <w:rPr>
          <w:rFonts w:ascii="Arial" w:hAnsi="Arial" w:cs="Arial"/>
        </w:rPr>
        <w:t xml:space="preserve"> podstatné porušení </w:t>
      </w:r>
      <w:r w:rsidRPr="007B6B3F">
        <w:rPr>
          <w:rFonts w:ascii="Arial" w:hAnsi="Arial" w:cs="Arial"/>
        </w:rPr>
        <w:t xml:space="preserve">Smlouvy ze strany Poskytovatele </w:t>
      </w:r>
      <w:r w:rsidR="003B4F53" w:rsidRPr="007B6B3F">
        <w:rPr>
          <w:rFonts w:ascii="Arial" w:hAnsi="Arial" w:cs="Arial"/>
        </w:rPr>
        <w:t xml:space="preserve">se </w:t>
      </w:r>
      <w:r w:rsidRPr="007B6B3F">
        <w:rPr>
          <w:rFonts w:ascii="Arial" w:hAnsi="Arial" w:cs="Arial"/>
        </w:rPr>
        <w:t xml:space="preserve">jedná </w:t>
      </w:r>
      <w:r w:rsidR="003B4F53" w:rsidRPr="007B6B3F">
        <w:rPr>
          <w:rFonts w:ascii="Arial" w:hAnsi="Arial" w:cs="Arial"/>
        </w:rPr>
        <w:t>zejména</w:t>
      </w:r>
      <w:r w:rsidRPr="007B6B3F">
        <w:rPr>
          <w:rFonts w:ascii="Arial" w:hAnsi="Arial" w:cs="Arial"/>
        </w:rPr>
        <w:t>, pokud:</w:t>
      </w:r>
    </w:p>
    <w:p w14:paraId="410938D1" w14:textId="2C52158A" w:rsidR="00D9163D" w:rsidRPr="007B6B3F" w:rsidRDefault="003B4F53" w:rsidP="007B6B3F">
      <w:pPr>
        <w:pStyle w:val="Zkladntext"/>
        <w:widowControl/>
        <w:numPr>
          <w:ilvl w:val="0"/>
          <w:numId w:val="50"/>
        </w:numPr>
        <w:tabs>
          <w:tab w:val="clear" w:pos="181"/>
        </w:tabs>
        <w:suppressAutoHyphens/>
        <w:autoSpaceDE w:val="0"/>
        <w:autoSpaceDN w:val="0"/>
        <w:spacing w:before="60" w:line="280" w:lineRule="atLeast"/>
        <w:ind w:left="1418" w:hanging="284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Poskytovatel</w:t>
      </w:r>
      <w:r w:rsidR="00D9163D" w:rsidRPr="007B6B3F">
        <w:rPr>
          <w:rFonts w:ascii="Arial" w:hAnsi="Arial" w:cs="Arial"/>
        </w:rPr>
        <w:t xml:space="preserve"> přestane</w:t>
      </w:r>
      <w:r w:rsidRPr="007B6B3F">
        <w:rPr>
          <w:rFonts w:ascii="Arial" w:hAnsi="Arial" w:cs="Arial"/>
        </w:rPr>
        <w:t xml:space="preserve"> splňovat podmínku stanovenou v čl. </w:t>
      </w:r>
      <w:r w:rsidR="008F63A8">
        <w:rPr>
          <w:rFonts w:ascii="Arial" w:hAnsi="Arial" w:cs="Arial"/>
        </w:rPr>
        <w:t>5</w:t>
      </w:r>
      <w:r w:rsidRPr="007B6B3F">
        <w:rPr>
          <w:rFonts w:ascii="Arial" w:hAnsi="Arial" w:cs="Arial"/>
        </w:rPr>
        <w:t>.1 této Smlouvy</w:t>
      </w:r>
      <w:r w:rsidR="008A7B10" w:rsidRPr="007B6B3F">
        <w:rPr>
          <w:rFonts w:ascii="Arial" w:hAnsi="Arial" w:cs="Arial"/>
        </w:rPr>
        <w:t xml:space="preserve"> a/nebo bodu</w:t>
      </w:r>
      <w:r w:rsidR="00227ECE" w:rsidRPr="007B6B3F">
        <w:rPr>
          <w:rFonts w:ascii="Arial" w:hAnsi="Arial" w:cs="Arial"/>
        </w:rPr>
        <w:t xml:space="preserve"> </w:t>
      </w:r>
      <w:r w:rsidR="007B6B3F">
        <w:rPr>
          <w:rFonts w:ascii="Arial" w:hAnsi="Arial" w:cs="Arial"/>
        </w:rPr>
        <w:t>3</w:t>
      </w:r>
      <w:r w:rsidR="008A7B10" w:rsidRPr="007B6B3F">
        <w:rPr>
          <w:rFonts w:ascii="Arial" w:hAnsi="Arial" w:cs="Arial"/>
        </w:rPr>
        <w:t xml:space="preserve"> Preambule</w:t>
      </w:r>
      <w:r w:rsidR="00BF0E7E" w:rsidRPr="007B6B3F">
        <w:rPr>
          <w:rFonts w:ascii="Arial" w:hAnsi="Arial" w:cs="Arial"/>
        </w:rPr>
        <w:t>,</w:t>
      </w:r>
    </w:p>
    <w:p w14:paraId="40914028" w14:textId="2ADEC8C3" w:rsidR="00D9163D" w:rsidRPr="007B6B3F" w:rsidRDefault="00D9163D" w:rsidP="007B6B3F">
      <w:pPr>
        <w:pStyle w:val="Zkladntext"/>
        <w:widowControl/>
        <w:numPr>
          <w:ilvl w:val="0"/>
          <w:numId w:val="50"/>
        </w:numPr>
        <w:tabs>
          <w:tab w:val="clear" w:pos="181"/>
        </w:tabs>
        <w:suppressAutoHyphens/>
        <w:autoSpaceDE w:val="0"/>
        <w:autoSpaceDN w:val="0"/>
        <w:spacing w:before="60" w:line="280" w:lineRule="atLeast"/>
        <w:ind w:left="1418" w:hanging="284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 xml:space="preserve">Poskytovatel </w:t>
      </w:r>
      <w:r w:rsidR="008A137D" w:rsidRPr="007B6B3F">
        <w:rPr>
          <w:rFonts w:ascii="Arial" w:hAnsi="Arial" w:cs="Arial"/>
        </w:rPr>
        <w:t xml:space="preserve">není schopen poskytovat certifikační služby v souladu s touto Smlouvou po dobu nejméně </w:t>
      </w:r>
      <w:r w:rsidR="003257EC" w:rsidRPr="007B6B3F">
        <w:rPr>
          <w:rFonts w:ascii="Arial" w:hAnsi="Arial" w:cs="Arial"/>
        </w:rPr>
        <w:t>5 pracovních dnů</w:t>
      </w:r>
      <w:r w:rsidRPr="007B6B3F">
        <w:rPr>
          <w:rFonts w:ascii="Arial" w:hAnsi="Arial" w:cs="Arial"/>
        </w:rPr>
        <w:t>,</w:t>
      </w:r>
    </w:p>
    <w:p w14:paraId="69B4B448" w14:textId="00DC4FF4" w:rsidR="00D9163D" w:rsidRPr="007B6B3F" w:rsidRDefault="00D9163D" w:rsidP="007B6B3F">
      <w:pPr>
        <w:pStyle w:val="Zkladntext"/>
        <w:widowControl/>
        <w:numPr>
          <w:ilvl w:val="0"/>
          <w:numId w:val="50"/>
        </w:numPr>
        <w:tabs>
          <w:tab w:val="clear" w:pos="181"/>
        </w:tabs>
        <w:suppressAutoHyphens/>
        <w:autoSpaceDE w:val="0"/>
        <w:autoSpaceDN w:val="0"/>
        <w:spacing w:before="60" w:line="280" w:lineRule="atLeast"/>
        <w:ind w:left="1418" w:hanging="284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Poskytovatel opakovaně (tj. nejméně dvakrát) poruší povinnost k ochraně důvěrných informací nebo osobní</w:t>
      </w:r>
      <w:r w:rsidR="007B6B3F">
        <w:rPr>
          <w:rFonts w:ascii="Arial" w:hAnsi="Arial" w:cs="Arial"/>
        </w:rPr>
        <w:t xml:space="preserve">ch údajů specifikovanou v čl. </w:t>
      </w:r>
      <w:r w:rsidR="008F63A8">
        <w:rPr>
          <w:rFonts w:ascii="Arial" w:hAnsi="Arial" w:cs="Arial"/>
        </w:rPr>
        <w:t>9</w:t>
      </w:r>
      <w:r w:rsidR="008F63A8" w:rsidRPr="007B6B3F">
        <w:rPr>
          <w:rFonts w:ascii="Arial" w:hAnsi="Arial" w:cs="Arial"/>
        </w:rPr>
        <w:t xml:space="preserve"> </w:t>
      </w:r>
      <w:r w:rsidRPr="007B6B3F">
        <w:rPr>
          <w:rFonts w:ascii="Arial" w:hAnsi="Arial" w:cs="Arial"/>
        </w:rPr>
        <w:t xml:space="preserve">této Smlouvy.  </w:t>
      </w:r>
    </w:p>
    <w:p w14:paraId="44F919A7" w14:textId="5667CF65" w:rsidR="00D9163D" w:rsidRPr="007B6B3F" w:rsidRDefault="005603CA" w:rsidP="007B6B3F">
      <w:pPr>
        <w:pStyle w:val="Zkladntext"/>
        <w:widowControl/>
        <w:numPr>
          <w:ilvl w:val="0"/>
          <w:numId w:val="38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Objednatel je rovněž oprávněn od této Smlouvy odstoupit, pokud</w:t>
      </w:r>
      <w:r w:rsidR="00D9163D" w:rsidRPr="007B6B3F">
        <w:rPr>
          <w:rFonts w:ascii="Arial" w:hAnsi="Arial" w:cs="Arial"/>
        </w:rPr>
        <w:t>:</w:t>
      </w:r>
    </w:p>
    <w:p w14:paraId="5DF873B7" w14:textId="2D24F31A" w:rsidR="005603CA" w:rsidRPr="007B6B3F" w:rsidRDefault="005603CA" w:rsidP="007B6B3F">
      <w:pPr>
        <w:pStyle w:val="Zkladntext"/>
        <w:widowControl/>
        <w:numPr>
          <w:ilvl w:val="0"/>
          <w:numId w:val="49"/>
        </w:numPr>
        <w:tabs>
          <w:tab w:val="clear" w:pos="181"/>
        </w:tabs>
        <w:suppressAutoHyphens/>
        <w:autoSpaceDE w:val="0"/>
        <w:autoSpaceDN w:val="0"/>
        <w:spacing w:before="60" w:line="280" w:lineRule="atLeast"/>
        <w:ind w:left="1418" w:hanging="284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nebude schválena částka ze státního rozpočtu následujícího roku, která je potřebná k</w:t>
      </w:r>
      <w:r w:rsidR="00ED2312">
        <w:rPr>
          <w:rFonts w:ascii="Arial" w:hAnsi="Arial" w:cs="Arial"/>
        </w:rPr>
        <w:t> </w:t>
      </w:r>
      <w:r w:rsidRPr="007B6B3F">
        <w:rPr>
          <w:rFonts w:ascii="Arial" w:hAnsi="Arial" w:cs="Arial"/>
        </w:rPr>
        <w:t>úhradě za plnění poskytované podle této Smlouvy v následujícím roce</w:t>
      </w:r>
      <w:r w:rsidR="00C4787B" w:rsidRPr="007B6B3F">
        <w:rPr>
          <w:rFonts w:ascii="Arial" w:hAnsi="Arial" w:cs="Arial"/>
        </w:rPr>
        <w:t>;</w:t>
      </w:r>
      <w:r w:rsidR="00C4787B" w:rsidRPr="007B6B3F">
        <w:rPr>
          <w:rFonts w:ascii="Arial" w:hAnsi="Arial" w:cs="Arial"/>
        </w:rPr>
        <w:tab/>
      </w:r>
    </w:p>
    <w:p w14:paraId="596F61A8" w14:textId="11200F8B" w:rsidR="00C4787B" w:rsidRPr="007B6B3F" w:rsidRDefault="00C4787B" w:rsidP="007B6B3F">
      <w:pPr>
        <w:pStyle w:val="Zkladntext"/>
        <w:widowControl/>
        <w:numPr>
          <w:ilvl w:val="0"/>
          <w:numId w:val="49"/>
        </w:numPr>
        <w:tabs>
          <w:tab w:val="clear" w:pos="181"/>
        </w:tabs>
        <w:suppressAutoHyphens/>
        <w:autoSpaceDE w:val="0"/>
        <w:autoSpaceDN w:val="0"/>
        <w:spacing w:before="60" w:line="280" w:lineRule="atLeast"/>
        <w:ind w:left="1418" w:hanging="284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je Poskytovatel v likvidaci nebo vůči jeho majetku probíhá insolvenční řízení, v němž bylo vydáno rozhodnutí o úpadku, nebo byl konkurs zrušen proto, že majetek byl zcela nepostačující nebo byla zavedena nucená správa podle zvláštních právních předpisů;</w:t>
      </w:r>
    </w:p>
    <w:p w14:paraId="5307A284" w14:textId="40B9DC55" w:rsidR="00D9163D" w:rsidRPr="007B6B3F" w:rsidRDefault="00C4787B" w:rsidP="007B6B3F">
      <w:pPr>
        <w:pStyle w:val="Zkladntext"/>
        <w:widowControl/>
        <w:numPr>
          <w:ilvl w:val="0"/>
          <w:numId w:val="49"/>
        </w:numPr>
        <w:tabs>
          <w:tab w:val="clear" w:pos="181"/>
        </w:tabs>
        <w:suppressAutoHyphens/>
        <w:autoSpaceDE w:val="0"/>
        <w:autoSpaceDN w:val="0"/>
        <w:spacing w:before="60" w:line="280" w:lineRule="atLeast"/>
        <w:ind w:left="1418" w:hanging="284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bylo</w:t>
      </w:r>
      <w:r w:rsidR="00D9163D" w:rsidRPr="007B6B3F">
        <w:rPr>
          <w:rFonts w:ascii="Arial" w:hAnsi="Arial" w:cs="Arial"/>
        </w:rPr>
        <w:t xml:space="preserve"> zahájeno trestní stíhání Poskytovatele dle zákona č. 418/2011 Sb., o trestní odpovědnosti právnických osob a řízení proti nim, ve znění pozdějších předpisů</w:t>
      </w:r>
      <w:r w:rsidRPr="007B6B3F">
        <w:rPr>
          <w:rFonts w:ascii="Arial" w:hAnsi="Arial" w:cs="Arial"/>
        </w:rPr>
        <w:t>.</w:t>
      </w:r>
    </w:p>
    <w:p w14:paraId="12E03060" w14:textId="70314E4A" w:rsidR="002D5272" w:rsidRPr="007B6B3F" w:rsidRDefault="005603CA" w:rsidP="007B6B3F">
      <w:pPr>
        <w:pStyle w:val="Zkladntext"/>
        <w:numPr>
          <w:ilvl w:val="0"/>
          <w:numId w:val="38"/>
        </w:numPr>
        <w:tabs>
          <w:tab w:val="clear" w:pos="181"/>
        </w:tabs>
        <w:suppressAutoHyphens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Odstoupení od Smlouvy musí být učiněno v písemné formě. Právní účinky odstoupení nastávají dnem doručení druhé</w:t>
      </w:r>
      <w:r w:rsidR="00227ECE" w:rsidRPr="007B6B3F">
        <w:rPr>
          <w:rFonts w:ascii="Arial" w:hAnsi="Arial" w:cs="Arial"/>
        </w:rPr>
        <w:t xml:space="preserve"> Smluvní </w:t>
      </w:r>
      <w:r w:rsidRPr="007B6B3F">
        <w:rPr>
          <w:rFonts w:ascii="Arial" w:hAnsi="Arial" w:cs="Arial"/>
        </w:rPr>
        <w:t xml:space="preserve">straně. </w:t>
      </w:r>
    </w:p>
    <w:p w14:paraId="4BA2207C" w14:textId="663E9A29" w:rsidR="002D5272" w:rsidRPr="007B6B3F" w:rsidRDefault="002D5272" w:rsidP="007B6B3F">
      <w:pPr>
        <w:pStyle w:val="Zkladntext"/>
        <w:numPr>
          <w:ilvl w:val="0"/>
          <w:numId w:val="38"/>
        </w:numPr>
        <w:suppressAutoHyphens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7B6B3F">
        <w:rPr>
          <w:rFonts w:ascii="Arial" w:hAnsi="Arial" w:cs="Arial"/>
        </w:rPr>
        <w:t>Zánikem Smlouvy nejsou dotčena ustanovení týkající se smluvní pokuty, záruky, náhrady újmy, licencí a jiných ze své povahy přetrvávajících nároků či závazků.</w:t>
      </w:r>
    </w:p>
    <w:p w14:paraId="31CE1A2C" w14:textId="77777777" w:rsidR="005603CA" w:rsidRPr="00F01198" w:rsidRDefault="005603CA" w:rsidP="005961C5">
      <w:pPr>
        <w:pStyle w:val="smlouva"/>
        <w:keepNext/>
        <w:numPr>
          <w:ilvl w:val="0"/>
          <w:numId w:val="67"/>
        </w:numPr>
        <w:autoSpaceDE/>
        <w:autoSpaceDN/>
        <w:spacing w:before="600" w:line="280" w:lineRule="atLeast"/>
        <w:ind w:left="357" w:hanging="357"/>
        <w:rPr>
          <w:rFonts w:ascii="Arial" w:hAnsi="Arial" w:cs="Arial"/>
          <w:b/>
          <w:bCs/>
          <w:caps/>
          <w:sz w:val="20"/>
          <w:szCs w:val="20"/>
        </w:rPr>
      </w:pPr>
      <w:r w:rsidRPr="00F01198">
        <w:rPr>
          <w:rFonts w:ascii="Arial" w:hAnsi="Arial" w:cs="Arial"/>
          <w:b/>
          <w:bCs/>
          <w:caps/>
          <w:sz w:val="20"/>
          <w:szCs w:val="20"/>
        </w:rPr>
        <w:lastRenderedPageBreak/>
        <w:t>Závěrečná ustanovení</w:t>
      </w:r>
    </w:p>
    <w:p w14:paraId="2F8CD57A" w14:textId="742AA0B8" w:rsidR="003236AF" w:rsidRDefault="003236AF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357599">
        <w:rPr>
          <w:rFonts w:ascii="Arial" w:hAnsi="Arial" w:cs="Arial"/>
        </w:rPr>
        <w:t xml:space="preserve">Tato Smlouva a vztahy z ní vyplývající se řídí právním řádem České republiky, zejména příslušnými ustanoveními </w:t>
      </w:r>
      <w:r>
        <w:rPr>
          <w:rFonts w:ascii="Arial" w:hAnsi="Arial" w:cs="Arial"/>
        </w:rPr>
        <w:t>Občanského zákoníku</w:t>
      </w:r>
      <w:r w:rsidRPr="00357599">
        <w:rPr>
          <w:rFonts w:ascii="Arial" w:hAnsi="Arial" w:cs="Arial"/>
        </w:rPr>
        <w:t xml:space="preserve">.  </w:t>
      </w:r>
    </w:p>
    <w:p w14:paraId="61F2F8BF" w14:textId="43F8ACAB" w:rsidR="003236AF" w:rsidRPr="00357599" w:rsidRDefault="003236AF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357599">
        <w:rPr>
          <w:rFonts w:ascii="Arial" w:hAnsi="Arial" w:cs="Arial"/>
        </w:rPr>
        <w:t xml:space="preserve">Smluvní strany si ve smyslu </w:t>
      </w:r>
      <w:proofErr w:type="spellStart"/>
      <w:r w:rsidRPr="00357599">
        <w:rPr>
          <w:rFonts w:ascii="Arial" w:hAnsi="Arial" w:cs="Arial"/>
        </w:rPr>
        <w:t>ust</w:t>
      </w:r>
      <w:proofErr w:type="spellEnd"/>
      <w:r w:rsidRPr="00357599">
        <w:rPr>
          <w:rFonts w:ascii="Arial" w:hAnsi="Arial" w:cs="Arial"/>
        </w:rPr>
        <w:t xml:space="preserve">. § 1765 odst. 2 Občanského zákoníku ujednaly, že </w:t>
      </w:r>
      <w:r>
        <w:rPr>
          <w:rFonts w:ascii="Arial" w:hAnsi="Arial" w:cs="Arial"/>
        </w:rPr>
        <w:t xml:space="preserve">Poskytovatel </w:t>
      </w:r>
      <w:r w:rsidRPr="00357599">
        <w:rPr>
          <w:rFonts w:ascii="Arial" w:hAnsi="Arial" w:cs="Arial"/>
        </w:rPr>
        <w:t>na sebe přebírá nebezpečí změny okolností.</w:t>
      </w:r>
    </w:p>
    <w:p w14:paraId="413D9F03" w14:textId="77777777" w:rsidR="003236AF" w:rsidRPr="00357599" w:rsidRDefault="003236AF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 w:rsidRPr="00357599">
        <w:rPr>
          <w:rFonts w:ascii="Arial" w:hAnsi="Arial" w:cs="Arial"/>
        </w:rPr>
        <w:t>Smluvní strany se dohodly, že ustanovení § 1799 a 1800 Občanského zákoníku se nepoužijí.</w:t>
      </w:r>
    </w:p>
    <w:p w14:paraId="4C9A5245" w14:textId="77777777" w:rsidR="00991E12" w:rsidRDefault="00991E12" w:rsidP="00ED2312">
      <w:pPr>
        <w:pStyle w:val="Odstavecseseznamem"/>
        <w:numPr>
          <w:ilvl w:val="1"/>
          <w:numId w:val="46"/>
        </w:numPr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991E12">
        <w:rPr>
          <w:rFonts w:ascii="Arial" w:hAnsi="Arial" w:cs="Arial"/>
          <w:lang w:val="x-none"/>
        </w:rPr>
        <w:t xml:space="preserve">Veškerá komunikace mezi Smluvními stranami </w:t>
      </w:r>
      <w:r w:rsidRPr="00991E12">
        <w:rPr>
          <w:rFonts w:ascii="Arial" w:hAnsi="Arial" w:cs="Arial"/>
        </w:rPr>
        <w:t>má písemnou formu</w:t>
      </w:r>
      <w:r w:rsidRPr="00991E12">
        <w:rPr>
          <w:rFonts w:ascii="Arial" w:hAnsi="Arial" w:cs="Arial"/>
          <w:lang w:val="x-none"/>
        </w:rPr>
        <w:t xml:space="preserve">, není-li </w:t>
      </w:r>
      <w:r w:rsidRPr="00991E12">
        <w:rPr>
          <w:rFonts w:ascii="Arial" w:hAnsi="Arial" w:cs="Arial"/>
        </w:rPr>
        <w:t>S</w:t>
      </w:r>
      <w:proofErr w:type="spellStart"/>
      <w:r w:rsidRPr="00991E12">
        <w:rPr>
          <w:rFonts w:ascii="Arial" w:hAnsi="Arial" w:cs="Arial"/>
          <w:lang w:val="x-none"/>
        </w:rPr>
        <w:t>mlouvou</w:t>
      </w:r>
      <w:proofErr w:type="spellEnd"/>
      <w:r w:rsidRPr="00991E12">
        <w:rPr>
          <w:rFonts w:ascii="Arial" w:hAnsi="Arial" w:cs="Arial"/>
          <w:lang w:val="x-none"/>
        </w:rPr>
        <w:t xml:space="preserve"> stanoveno jinak. </w:t>
      </w:r>
      <w:r w:rsidRPr="00991E12">
        <w:rPr>
          <w:rFonts w:ascii="Arial" w:hAnsi="Arial" w:cs="Arial"/>
        </w:rPr>
        <w:t>Písemná komunikace probíhá poštou, kurýrem či elektronickou poštou.</w:t>
      </w:r>
    </w:p>
    <w:p w14:paraId="5A4ED0FE" w14:textId="401ACFDE" w:rsidR="00991E12" w:rsidRPr="00991E12" w:rsidRDefault="005603CA" w:rsidP="00ED2312">
      <w:pPr>
        <w:pStyle w:val="Odstavecseseznamem"/>
        <w:numPr>
          <w:ilvl w:val="1"/>
          <w:numId w:val="46"/>
        </w:numPr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991E12">
        <w:rPr>
          <w:rFonts w:ascii="Arial" w:hAnsi="Arial" w:cs="Arial"/>
        </w:rPr>
        <w:t xml:space="preserve">Písemnosti mezi stranami této Smlouvy, s jejichž obsahem je spojen vznik, změna nebo zánik práv a povinností upravených touto Smlouvou (zejména výpověď, odstoupení od </w:t>
      </w:r>
      <w:r w:rsidR="00B257C5">
        <w:rPr>
          <w:rFonts w:ascii="Arial" w:hAnsi="Arial" w:cs="Arial"/>
        </w:rPr>
        <w:t>S</w:t>
      </w:r>
      <w:r w:rsidRPr="00991E12">
        <w:rPr>
          <w:rFonts w:ascii="Arial" w:hAnsi="Arial" w:cs="Arial"/>
        </w:rPr>
        <w:t xml:space="preserve">mlouvy) se druhé </w:t>
      </w:r>
      <w:r w:rsidR="00B257C5">
        <w:rPr>
          <w:rFonts w:ascii="Arial" w:hAnsi="Arial" w:cs="Arial"/>
        </w:rPr>
        <w:t>S</w:t>
      </w:r>
      <w:r w:rsidRPr="00991E12">
        <w:rPr>
          <w:rFonts w:ascii="Arial" w:hAnsi="Arial" w:cs="Arial"/>
        </w:rPr>
        <w:t xml:space="preserve">mluvní straně doručují v listinné podobě formou doporučeného dopisu na adresu uvedenou v záhlaví této Smlouvy. </w:t>
      </w:r>
    </w:p>
    <w:p w14:paraId="576C2647" w14:textId="77777777" w:rsidR="00991E12" w:rsidRPr="003251FE" w:rsidRDefault="00991E12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567"/>
        <w:contextualSpacing w:val="0"/>
        <w:jc w:val="both"/>
        <w:rPr>
          <w:rFonts w:ascii="Arial" w:hAnsi="Arial" w:cs="Arial"/>
          <w:lang w:val="x-none"/>
        </w:rPr>
      </w:pPr>
      <w:r w:rsidRPr="003251FE">
        <w:rPr>
          <w:rFonts w:ascii="Arial" w:hAnsi="Arial" w:cs="Arial"/>
          <w:lang w:val="x-none"/>
        </w:rPr>
        <w:t xml:space="preserve">Dnem doručení doporučených písemností (doporučeného dopisu) odeslaných na základě této </w:t>
      </w:r>
      <w:r>
        <w:rPr>
          <w:rFonts w:ascii="Arial" w:hAnsi="Arial" w:cs="Arial"/>
        </w:rPr>
        <w:t>S</w:t>
      </w:r>
      <w:proofErr w:type="spellStart"/>
      <w:r w:rsidRPr="003251FE">
        <w:rPr>
          <w:rFonts w:ascii="Arial" w:hAnsi="Arial" w:cs="Arial"/>
          <w:lang w:val="x-none"/>
        </w:rPr>
        <w:t>mlouvy</w:t>
      </w:r>
      <w:proofErr w:type="spellEnd"/>
      <w:r w:rsidRPr="003251FE">
        <w:rPr>
          <w:rFonts w:ascii="Arial" w:hAnsi="Arial" w:cs="Arial"/>
          <w:lang w:val="x-none"/>
        </w:rPr>
        <w:t xml:space="preserve"> nebo v souvislosti s touto </w:t>
      </w:r>
      <w:r>
        <w:rPr>
          <w:rFonts w:ascii="Arial" w:hAnsi="Arial" w:cs="Arial"/>
        </w:rPr>
        <w:t>S</w:t>
      </w:r>
      <w:proofErr w:type="spellStart"/>
      <w:r w:rsidRPr="003251FE">
        <w:rPr>
          <w:rFonts w:ascii="Arial" w:hAnsi="Arial" w:cs="Arial"/>
          <w:lang w:val="x-none"/>
        </w:rPr>
        <w:t>mlouvou</w:t>
      </w:r>
      <w:proofErr w:type="spellEnd"/>
      <w:r w:rsidRPr="003251FE">
        <w:rPr>
          <w:rFonts w:ascii="Arial" w:hAnsi="Arial" w:cs="Arial"/>
          <w:lang w:val="x-none"/>
        </w:rPr>
        <w:t xml:space="preserve">, pokud není prokázán jiný den doručení, se rozumí poslední den lhůty, ve které byla písemnost pro adresáta uložena u provozovatele poštovních služeb, a to i tehdy, jestliže se adresát o jejím uložení nedověděl. Smluvní strany výslovně vylučují ustanovení § 573 občanského zákoníku. </w:t>
      </w:r>
    </w:p>
    <w:p w14:paraId="4883A96B" w14:textId="77777777" w:rsidR="003236AF" w:rsidRPr="00A768F3" w:rsidRDefault="003236AF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567"/>
        <w:contextualSpacing w:val="0"/>
        <w:jc w:val="both"/>
        <w:rPr>
          <w:rFonts w:ascii="Arial" w:hAnsi="Arial" w:cs="Arial"/>
          <w:lang w:val="x-none"/>
        </w:rPr>
      </w:pPr>
      <w:r w:rsidRPr="00854654">
        <w:rPr>
          <w:rFonts w:ascii="Arial" w:hAnsi="Arial" w:cs="Arial"/>
          <w:lang w:val="x-none"/>
        </w:rPr>
        <w:t xml:space="preserve">Pokud kterékoli ustanovení této Smlouvy nebo jeho část je nebo se stane neplatným či nevynutitelným, nebude mít tato neplatnost či nevynutitelnost vliv na platnost či vynutitelnost ostatních </w:t>
      </w:r>
      <w:r w:rsidRPr="00A768F3">
        <w:rPr>
          <w:rFonts w:ascii="Arial" w:hAnsi="Arial" w:cs="Arial"/>
          <w:lang w:val="x-none"/>
        </w:rPr>
        <w:t xml:space="preserve">ustanovení této Smlouvy nebo jejích částí, pokud nevyplývá přímo z obsahu této Smlouvy, že toto ustanovení nebo jeho část nelze oddělit od dalšího obsahu. V takovém případě se obě </w:t>
      </w:r>
      <w:r w:rsidRPr="00A768F3">
        <w:rPr>
          <w:rFonts w:ascii="Arial" w:hAnsi="Arial" w:cs="Arial"/>
        </w:rPr>
        <w:t>S</w:t>
      </w:r>
      <w:r w:rsidRPr="00A768F3">
        <w:rPr>
          <w:rFonts w:ascii="Arial" w:hAnsi="Arial" w:cs="Arial"/>
          <w:lang w:val="x-none"/>
        </w:rPr>
        <w:t>mluvní strany zavazují neúčinné a neplatné ustanovení nahradit novým ustanovením, které je svým účelem a významem co nejbližší ustanovení této Smlouvy, jež má být nahrazeno.</w:t>
      </w:r>
    </w:p>
    <w:p w14:paraId="7E074B61" w14:textId="562102C9" w:rsidR="003236AF" w:rsidRPr="003251FE" w:rsidRDefault="003236AF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567"/>
        <w:contextualSpacing w:val="0"/>
        <w:jc w:val="both"/>
        <w:rPr>
          <w:rFonts w:ascii="Arial" w:hAnsi="Arial" w:cs="Arial"/>
          <w:lang w:val="x-none"/>
        </w:rPr>
      </w:pPr>
      <w:r w:rsidRPr="003251FE">
        <w:rPr>
          <w:rFonts w:ascii="Arial" w:hAnsi="Arial" w:cs="Arial"/>
          <w:lang w:val="x-none"/>
        </w:rPr>
        <w:t>Smluvní strany se zavazují vyvinout maximální úsilí k odstranění vzájemných sporů, vzniklých na</w:t>
      </w:r>
      <w:r w:rsidR="00ED2312">
        <w:rPr>
          <w:rFonts w:ascii="Arial" w:hAnsi="Arial" w:cs="Arial"/>
        </w:rPr>
        <w:t> </w:t>
      </w:r>
      <w:r w:rsidRPr="003251FE">
        <w:rPr>
          <w:rFonts w:ascii="Arial" w:hAnsi="Arial" w:cs="Arial"/>
          <w:lang w:val="x-none"/>
        </w:rPr>
        <w:t xml:space="preserve">základě této </w:t>
      </w:r>
      <w:r w:rsidR="00800133">
        <w:rPr>
          <w:rFonts w:ascii="Arial" w:hAnsi="Arial" w:cs="Arial"/>
        </w:rPr>
        <w:t>S</w:t>
      </w:r>
      <w:proofErr w:type="spellStart"/>
      <w:r w:rsidRPr="003251FE">
        <w:rPr>
          <w:rFonts w:ascii="Arial" w:hAnsi="Arial" w:cs="Arial"/>
          <w:lang w:val="x-none"/>
        </w:rPr>
        <w:t>mlouvy</w:t>
      </w:r>
      <w:proofErr w:type="spellEnd"/>
      <w:r w:rsidRPr="003251FE">
        <w:rPr>
          <w:rFonts w:ascii="Arial" w:hAnsi="Arial" w:cs="Arial"/>
          <w:lang w:val="x-none"/>
        </w:rPr>
        <w:t xml:space="preserve"> nebo v souvislosti s touto </w:t>
      </w:r>
      <w:r w:rsidR="00800133">
        <w:rPr>
          <w:rFonts w:ascii="Arial" w:hAnsi="Arial" w:cs="Arial"/>
        </w:rPr>
        <w:t>S</w:t>
      </w:r>
      <w:proofErr w:type="spellStart"/>
      <w:r w:rsidRPr="003251FE">
        <w:rPr>
          <w:rFonts w:ascii="Arial" w:hAnsi="Arial" w:cs="Arial"/>
          <w:lang w:val="x-none"/>
        </w:rPr>
        <w:t>mlouvou</w:t>
      </w:r>
      <w:proofErr w:type="spellEnd"/>
      <w:r w:rsidRPr="003251FE">
        <w:rPr>
          <w:rFonts w:ascii="Arial" w:hAnsi="Arial" w:cs="Arial"/>
          <w:lang w:val="x-none"/>
        </w:rPr>
        <w:t xml:space="preserve">, a k jejich vyřešení zejména prostřednictvím jednání </w:t>
      </w:r>
      <w:bookmarkStart w:id="9" w:name="_Ref510191456"/>
      <w:bookmarkStart w:id="10" w:name="_Ref510191603"/>
      <w:r w:rsidRPr="003251FE">
        <w:rPr>
          <w:rFonts w:ascii="Arial" w:hAnsi="Arial" w:cs="Arial"/>
          <w:lang w:val="x-none"/>
        </w:rPr>
        <w:t>odpovědných osob nebo jiných pověřených subjektů.</w:t>
      </w:r>
      <w:bookmarkStart w:id="11" w:name="_Ref527343129"/>
      <w:r w:rsidRPr="003251FE">
        <w:rPr>
          <w:rFonts w:ascii="Arial" w:hAnsi="Arial" w:cs="Arial"/>
          <w:lang w:val="x-none"/>
        </w:rPr>
        <w:t xml:space="preserve"> </w:t>
      </w:r>
    </w:p>
    <w:p w14:paraId="78E3BC73" w14:textId="1955D658" w:rsidR="003236AF" w:rsidRPr="003251FE" w:rsidRDefault="003236AF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567"/>
        <w:contextualSpacing w:val="0"/>
        <w:jc w:val="both"/>
        <w:rPr>
          <w:rFonts w:ascii="Arial" w:hAnsi="Arial" w:cs="Arial"/>
          <w:lang w:val="x-none"/>
        </w:rPr>
      </w:pPr>
      <w:r w:rsidRPr="003251FE">
        <w:rPr>
          <w:rFonts w:ascii="Arial" w:hAnsi="Arial" w:cs="Arial"/>
          <w:lang w:val="x-none"/>
        </w:rPr>
        <w:t xml:space="preserve">Nedohodnou-li se </w:t>
      </w:r>
      <w:r>
        <w:rPr>
          <w:rFonts w:ascii="Arial" w:hAnsi="Arial" w:cs="Arial"/>
        </w:rPr>
        <w:t>S</w:t>
      </w:r>
      <w:r w:rsidRPr="003251FE">
        <w:rPr>
          <w:rFonts w:ascii="Arial" w:hAnsi="Arial" w:cs="Arial"/>
          <w:lang w:val="x-none"/>
        </w:rPr>
        <w:t>mluvní strany na způsobu řešení vzájemného sporu, má každá ze</w:t>
      </w:r>
      <w:r w:rsidR="00ED2312">
        <w:rPr>
          <w:rFonts w:ascii="Arial" w:hAnsi="Arial" w:cs="Arial"/>
        </w:rPr>
        <w:t> </w:t>
      </w:r>
      <w:r>
        <w:rPr>
          <w:rFonts w:ascii="Arial" w:hAnsi="Arial" w:cs="Arial"/>
        </w:rPr>
        <w:t>S</w:t>
      </w:r>
      <w:r w:rsidRPr="003251FE">
        <w:rPr>
          <w:rFonts w:ascii="Arial" w:hAnsi="Arial" w:cs="Arial"/>
          <w:lang w:val="x-none"/>
        </w:rPr>
        <w:t>mluvních stran právo uplatnit svůj nárok u soudu České republiky příslušného dle platných právních předpisů. Smluvní strany se dohodly, že místně příslušným soudem pro řešení případných sporů bude soud příslušný dle místa sídla Objednatele.</w:t>
      </w:r>
    </w:p>
    <w:bookmarkEnd w:id="9"/>
    <w:bookmarkEnd w:id="10"/>
    <w:bookmarkEnd w:id="11"/>
    <w:p w14:paraId="17EC3A5C" w14:textId="6A060C40" w:rsidR="003236AF" w:rsidRPr="001F5D1F" w:rsidRDefault="003236AF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567"/>
        <w:contextualSpacing w:val="0"/>
        <w:jc w:val="both"/>
        <w:rPr>
          <w:rFonts w:ascii="Arial" w:hAnsi="Arial" w:cs="Arial"/>
        </w:rPr>
      </w:pPr>
      <w:r w:rsidRPr="001F5D1F">
        <w:rPr>
          <w:rFonts w:ascii="Arial" w:hAnsi="Arial" w:cs="Arial"/>
        </w:rPr>
        <w:t>Tuto Smlouvu lze měnit nebo doplňovat pouze písemnými dodatky označovanými a číslovanými vzestupnou řadou po dohodě obou Smluvních stran a podepsanými oprávněnými zástupci Smluvních stran</w:t>
      </w:r>
      <w:r w:rsidR="00C257B8">
        <w:rPr>
          <w:rFonts w:ascii="Arial" w:hAnsi="Arial" w:cs="Arial"/>
        </w:rPr>
        <w:t>, není-li v této Smlouvě stanoveno jinak.</w:t>
      </w:r>
    </w:p>
    <w:p w14:paraId="5A241FBE" w14:textId="0D1987A8" w:rsidR="00443978" w:rsidRPr="00357599" w:rsidRDefault="00671AA6" w:rsidP="00ED2312">
      <w:pPr>
        <w:pStyle w:val="Odstavecseseznamem"/>
        <w:numPr>
          <w:ilvl w:val="1"/>
          <w:numId w:val="46"/>
        </w:numPr>
        <w:spacing w:before="240" w:line="280" w:lineRule="atLeas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443978" w:rsidRPr="00357599">
        <w:rPr>
          <w:rFonts w:ascii="Arial" w:hAnsi="Arial" w:cs="Arial"/>
        </w:rPr>
        <w:t xml:space="preserve"> tímto prohlašuje, že mu byly ze strany Objednatele sděleny veškeré skutkové a</w:t>
      </w:r>
      <w:r w:rsidR="00B9011B">
        <w:rPr>
          <w:rFonts w:ascii="Arial" w:hAnsi="Arial" w:cs="Arial"/>
        </w:rPr>
        <w:t> </w:t>
      </w:r>
      <w:r w:rsidR="00443978" w:rsidRPr="00357599">
        <w:rPr>
          <w:rFonts w:ascii="Arial" w:hAnsi="Arial" w:cs="Arial"/>
        </w:rPr>
        <w:t xml:space="preserve">právní okolnosti související s uzavřením této Smlouvy a že </w:t>
      </w:r>
      <w:r>
        <w:rPr>
          <w:rFonts w:ascii="Arial" w:hAnsi="Arial" w:cs="Arial"/>
        </w:rPr>
        <w:t>Poskytovatel</w:t>
      </w:r>
      <w:r w:rsidR="00443978" w:rsidRPr="00357599">
        <w:rPr>
          <w:rFonts w:ascii="Arial" w:hAnsi="Arial" w:cs="Arial"/>
        </w:rPr>
        <w:t xml:space="preserve"> je v tomto ohledu přesvědčen o jeho schopnosti uzavřít a plnit tuto Smlouvu, má zájem tuto Smlouvu uzavřít a je schopen plnit veškeré povinnosti z této Smlouvy plynoucí.</w:t>
      </w:r>
    </w:p>
    <w:p w14:paraId="4644095F" w14:textId="77777777" w:rsidR="00491F46" w:rsidRDefault="00443978" w:rsidP="00ED2312">
      <w:pPr>
        <w:pStyle w:val="Odstavecseseznamem"/>
        <w:numPr>
          <w:ilvl w:val="1"/>
          <w:numId w:val="46"/>
        </w:numPr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491F46">
        <w:rPr>
          <w:rFonts w:ascii="Arial" w:hAnsi="Arial" w:cs="Arial"/>
        </w:rPr>
        <w:lastRenderedPageBreak/>
        <w:t>Smluvní strany tímto prohlašují, že neexistuje žádné ústní ujednání, smlouva či řízení některé Smluvní strany, které by nepříznivě ovlivnilo výkon jakýchkoliv práv a povinností dle této Smlouvy.</w:t>
      </w:r>
      <w:r w:rsidR="00491F46" w:rsidRPr="00491F46">
        <w:rPr>
          <w:rFonts w:ascii="Arial" w:hAnsi="Arial" w:cs="Arial"/>
        </w:rPr>
        <w:t xml:space="preserve"> </w:t>
      </w:r>
    </w:p>
    <w:p w14:paraId="4E0E5700" w14:textId="669A3DDC" w:rsidR="005603CA" w:rsidRPr="00491F46" w:rsidRDefault="005603CA" w:rsidP="00ED2312">
      <w:pPr>
        <w:pStyle w:val="Odstavecseseznamem"/>
        <w:numPr>
          <w:ilvl w:val="1"/>
          <w:numId w:val="46"/>
        </w:numPr>
        <w:suppressAutoHyphens/>
        <w:autoSpaceDE w:val="0"/>
        <w:autoSpaceDN w:val="0"/>
        <w:spacing w:before="240" w:line="280" w:lineRule="atLeast"/>
        <w:ind w:left="709" w:hanging="709"/>
        <w:contextualSpacing w:val="0"/>
        <w:jc w:val="both"/>
        <w:textAlignment w:val="baseline"/>
        <w:rPr>
          <w:rFonts w:ascii="Arial" w:hAnsi="Arial" w:cs="Arial"/>
        </w:rPr>
      </w:pPr>
      <w:r w:rsidRPr="00491F46">
        <w:rPr>
          <w:rFonts w:ascii="Arial" w:hAnsi="Arial" w:cs="Arial"/>
        </w:rPr>
        <w:t>Nedílnou součástí této Smlouvy jsou přílohy:</w:t>
      </w:r>
    </w:p>
    <w:p w14:paraId="22906AFE" w14:textId="67469CD9" w:rsidR="005603CA" w:rsidRPr="00A13BE3" w:rsidRDefault="005603CA" w:rsidP="00ED2312">
      <w:pPr>
        <w:spacing w:before="60" w:line="280" w:lineRule="atLeast"/>
        <w:ind w:left="993"/>
        <w:jc w:val="both"/>
        <w:rPr>
          <w:rStyle w:val="Odkaznakoment"/>
          <w:rFonts w:ascii="Arial" w:hAnsi="Arial" w:cs="Arial"/>
          <w:sz w:val="20"/>
          <w:szCs w:val="20"/>
        </w:rPr>
      </w:pPr>
      <w:r w:rsidRPr="00A13BE3">
        <w:rPr>
          <w:rFonts w:ascii="Arial" w:hAnsi="Arial" w:cs="Arial"/>
          <w:bCs/>
        </w:rPr>
        <w:t>Příloha č</w:t>
      </w:r>
      <w:r w:rsidRPr="00A13BE3">
        <w:rPr>
          <w:rStyle w:val="Odkaznakoment"/>
          <w:rFonts w:ascii="Arial" w:hAnsi="Arial" w:cs="Arial"/>
          <w:sz w:val="20"/>
          <w:szCs w:val="20"/>
        </w:rPr>
        <w:t xml:space="preserve">. </w:t>
      </w:r>
      <w:r w:rsidR="0024523F" w:rsidRPr="00A13BE3">
        <w:rPr>
          <w:rStyle w:val="Odkaznakoment"/>
          <w:rFonts w:ascii="Arial" w:hAnsi="Arial" w:cs="Arial"/>
          <w:sz w:val="20"/>
          <w:szCs w:val="20"/>
        </w:rPr>
        <w:t>1</w:t>
      </w:r>
      <w:r w:rsidRPr="00A13BE3">
        <w:rPr>
          <w:rStyle w:val="Odkaznakoment"/>
          <w:rFonts w:ascii="Arial" w:hAnsi="Arial" w:cs="Arial"/>
          <w:sz w:val="20"/>
          <w:szCs w:val="20"/>
        </w:rPr>
        <w:t xml:space="preserve"> – </w:t>
      </w:r>
      <w:r w:rsidR="00D85472" w:rsidRPr="00A13BE3">
        <w:rPr>
          <w:rStyle w:val="Odkaznakoment"/>
          <w:rFonts w:ascii="Arial" w:hAnsi="Arial" w:cs="Arial"/>
          <w:sz w:val="20"/>
          <w:szCs w:val="20"/>
        </w:rPr>
        <w:t>Funkční a technické požadavky</w:t>
      </w:r>
    </w:p>
    <w:p w14:paraId="46EDF76F" w14:textId="130B1838" w:rsidR="00263536" w:rsidRPr="00A13BE3" w:rsidRDefault="001528D5" w:rsidP="00ED2312">
      <w:pPr>
        <w:spacing w:before="60" w:line="280" w:lineRule="atLeast"/>
        <w:ind w:left="993"/>
        <w:jc w:val="both"/>
        <w:rPr>
          <w:rStyle w:val="Odkaznakoment"/>
          <w:rFonts w:ascii="Arial" w:hAnsi="Arial" w:cs="Arial"/>
          <w:sz w:val="20"/>
          <w:szCs w:val="20"/>
        </w:rPr>
      </w:pPr>
      <w:r w:rsidRPr="00A13BE3">
        <w:rPr>
          <w:rFonts w:ascii="Arial" w:hAnsi="Arial" w:cs="Arial"/>
          <w:bCs/>
        </w:rPr>
        <w:t>Příloha č</w:t>
      </w:r>
      <w:r w:rsidRPr="00A13BE3">
        <w:rPr>
          <w:rStyle w:val="Odkaznakoment"/>
          <w:rFonts w:ascii="Arial" w:hAnsi="Arial" w:cs="Arial"/>
          <w:sz w:val="20"/>
          <w:szCs w:val="20"/>
        </w:rPr>
        <w:t>. 2</w:t>
      </w:r>
      <w:r w:rsidR="00665AEF" w:rsidRPr="00A13BE3">
        <w:rPr>
          <w:rStyle w:val="Odkaznakoment"/>
          <w:rFonts w:ascii="Arial" w:hAnsi="Arial" w:cs="Arial"/>
          <w:sz w:val="20"/>
          <w:szCs w:val="20"/>
        </w:rPr>
        <w:t xml:space="preserve"> </w:t>
      </w:r>
      <w:r w:rsidR="0034096E" w:rsidRPr="00A13BE3">
        <w:rPr>
          <w:rStyle w:val="Odkaznakoment"/>
          <w:rFonts w:ascii="Arial" w:hAnsi="Arial" w:cs="Arial"/>
          <w:sz w:val="20"/>
          <w:szCs w:val="20"/>
        </w:rPr>
        <w:t>–</w:t>
      </w:r>
      <w:r w:rsidR="00665AEF" w:rsidRPr="00A13BE3">
        <w:rPr>
          <w:rStyle w:val="Odkaznakoment"/>
          <w:rFonts w:ascii="Arial" w:hAnsi="Arial" w:cs="Arial"/>
          <w:sz w:val="20"/>
          <w:szCs w:val="20"/>
        </w:rPr>
        <w:t xml:space="preserve"> </w:t>
      </w:r>
      <w:r w:rsidR="0034096E" w:rsidRPr="00A13BE3">
        <w:rPr>
          <w:rFonts w:ascii="Arial" w:hAnsi="Arial" w:cs="Arial"/>
        </w:rPr>
        <w:t>Cen</w:t>
      </w:r>
      <w:r w:rsidR="007D45F1">
        <w:rPr>
          <w:rFonts w:ascii="Arial" w:hAnsi="Arial" w:cs="Arial"/>
        </w:rPr>
        <w:t>y Služeb</w:t>
      </w:r>
    </w:p>
    <w:p w14:paraId="0C26948C" w14:textId="214781D9" w:rsidR="001528D5" w:rsidRPr="00A13BE3" w:rsidRDefault="0060468D" w:rsidP="00ED2312">
      <w:pPr>
        <w:spacing w:before="60" w:line="280" w:lineRule="atLeast"/>
        <w:ind w:left="993"/>
        <w:jc w:val="both"/>
        <w:rPr>
          <w:rStyle w:val="Odkaznakoment"/>
          <w:rFonts w:ascii="Arial" w:hAnsi="Arial" w:cs="Arial"/>
          <w:sz w:val="20"/>
          <w:szCs w:val="20"/>
        </w:rPr>
      </w:pPr>
      <w:r w:rsidRPr="00A13BE3">
        <w:rPr>
          <w:rFonts w:ascii="Arial" w:hAnsi="Arial" w:cs="Arial"/>
          <w:bCs/>
        </w:rPr>
        <w:t>Příloha č. 3</w:t>
      </w:r>
      <w:r w:rsidR="00FD798B" w:rsidRPr="00A13BE3">
        <w:rPr>
          <w:rFonts w:ascii="Arial" w:hAnsi="Arial" w:cs="Arial"/>
          <w:bCs/>
        </w:rPr>
        <w:t xml:space="preserve"> – Seznam poddodavatelů</w:t>
      </w:r>
    </w:p>
    <w:p w14:paraId="18A86760" w14:textId="04DEE495" w:rsidR="00443978" w:rsidRDefault="00443978" w:rsidP="00ED2312">
      <w:pPr>
        <w:pStyle w:val="Zkladntext"/>
        <w:widowControl/>
        <w:numPr>
          <w:ilvl w:val="1"/>
          <w:numId w:val="46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 w:rsidRPr="00065C3E">
        <w:rPr>
          <w:rFonts w:ascii="Arial" w:hAnsi="Arial" w:cs="Arial"/>
        </w:rPr>
        <w:t>Smluvní strany prohlašují, že tato Smlouva je projevem jejich pravé a svobodné vůle a nebyla sjednána v tísni ani za jinak jednostranně nevýhodných podmínek, že si její obsah přečetly, bezvýhradně s ním souhlasí, považují jej za zcela určitý a srozumitelný, což níže stvrzují svými vlastnoručními podpisy.</w:t>
      </w:r>
    </w:p>
    <w:p w14:paraId="483D99D4" w14:textId="592B9F62" w:rsidR="00443978" w:rsidRDefault="00443978" w:rsidP="00ED2312">
      <w:pPr>
        <w:pStyle w:val="Zkladntext"/>
        <w:widowControl/>
        <w:numPr>
          <w:ilvl w:val="1"/>
          <w:numId w:val="46"/>
        </w:numPr>
        <w:tabs>
          <w:tab w:val="clear" w:pos="181"/>
        </w:tabs>
        <w:suppressAutoHyphens/>
        <w:autoSpaceDE w:val="0"/>
        <w:autoSpaceDN w:val="0"/>
        <w:spacing w:before="240" w:line="280" w:lineRule="atLeast"/>
        <w:ind w:left="709" w:hanging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4394D">
        <w:rPr>
          <w:rFonts w:ascii="Arial" w:hAnsi="Arial" w:cs="Arial"/>
        </w:rPr>
        <w:t xml:space="preserve">ato Smlouva je </w:t>
      </w:r>
      <w:r>
        <w:rPr>
          <w:rFonts w:ascii="Arial" w:hAnsi="Arial" w:cs="Arial"/>
        </w:rPr>
        <w:t>uzavírána</w:t>
      </w:r>
      <w:r w:rsidRPr="00343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elektronicky.</w:t>
      </w:r>
    </w:p>
    <w:tbl>
      <w:tblPr>
        <w:tblpPr w:leftFromText="141" w:rightFromText="141" w:vertAnchor="text" w:horzAnchor="margin" w:tblpY="490"/>
        <w:tblW w:w="0" w:type="auto"/>
        <w:tblLook w:val="01E0" w:firstRow="1" w:lastRow="1" w:firstColumn="1" w:lastColumn="1" w:noHBand="0" w:noVBand="0"/>
      </w:tblPr>
      <w:tblGrid>
        <w:gridCol w:w="4531"/>
        <w:gridCol w:w="4541"/>
      </w:tblGrid>
      <w:tr w:rsidR="008F63A8" w:rsidRPr="00FF479E" w14:paraId="2B5D0608" w14:textId="77777777" w:rsidTr="008F63A8">
        <w:tc>
          <w:tcPr>
            <w:tcW w:w="4531" w:type="dxa"/>
          </w:tcPr>
          <w:p w14:paraId="5B881B33" w14:textId="77777777" w:rsidR="008F63A8" w:rsidRPr="00FF479E" w:rsidRDefault="008F63A8" w:rsidP="008F63A8">
            <w:pPr>
              <w:pStyle w:val="RLProhlensmluvnchstran"/>
              <w:keepNext/>
              <w:spacing w:line="280" w:lineRule="atLeast"/>
            </w:pPr>
            <w:r w:rsidRPr="00FF479E">
              <w:t>Objednatel</w:t>
            </w:r>
          </w:p>
          <w:p w14:paraId="0F886C17" w14:textId="77777777" w:rsidR="008F63A8" w:rsidRPr="00FF479E" w:rsidRDefault="008F63A8" w:rsidP="008F63A8">
            <w:pPr>
              <w:pStyle w:val="RLdajeosmluvnstran"/>
              <w:keepNext/>
              <w:spacing w:line="280" w:lineRule="atLeast"/>
            </w:pPr>
          </w:p>
          <w:p w14:paraId="7FA76BCB" w14:textId="77777777" w:rsidR="008F63A8" w:rsidRPr="00FF479E" w:rsidRDefault="008F63A8" w:rsidP="008F63A8">
            <w:pPr>
              <w:pStyle w:val="RLdajeosmluvnstran"/>
              <w:keepNext/>
              <w:spacing w:line="280" w:lineRule="atLeast"/>
            </w:pPr>
            <w:r w:rsidRPr="00FF479E">
              <w:t xml:space="preserve">V </w:t>
            </w:r>
            <w:r>
              <w:t xml:space="preserve">Praze </w:t>
            </w:r>
            <w:r w:rsidRPr="00FF479E">
              <w:t xml:space="preserve">dne </w:t>
            </w:r>
            <w:r>
              <w:t>dle elektronického podpisu</w:t>
            </w:r>
          </w:p>
          <w:p w14:paraId="54DF48D9" w14:textId="77777777" w:rsidR="008F63A8" w:rsidRPr="00FF479E" w:rsidRDefault="008F63A8" w:rsidP="008F63A8">
            <w:pPr>
              <w:keepNext/>
              <w:spacing w:line="280" w:lineRule="atLeast"/>
            </w:pPr>
          </w:p>
        </w:tc>
        <w:tc>
          <w:tcPr>
            <w:tcW w:w="4541" w:type="dxa"/>
          </w:tcPr>
          <w:p w14:paraId="14FAA1A6" w14:textId="77777777" w:rsidR="008F63A8" w:rsidRPr="00FF479E" w:rsidRDefault="008F63A8" w:rsidP="008F63A8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F479E">
              <w:rPr>
                <w:b/>
                <w:bCs/>
              </w:rPr>
              <w:t>Poskytovatel</w:t>
            </w:r>
          </w:p>
          <w:p w14:paraId="6E181799" w14:textId="77777777" w:rsidR="008F63A8" w:rsidRPr="00FF479E" w:rsidRDefault="008F63A8" w:rsidP="008F63A8">
            <w:pPr>
              <w:pStyle w:val="RLdajeosmluvnstran"/>
              <w:keepNext/>
              <w:spacing w:line="280" w:lineRule="atLeast"/>
            </w:pPr>
          </w:p>
          <w:p w14:paraId="2D4E2E90" w14:textId="77777777" w:rsidR="008F63A8" w:rsidRPr="00FF479E" w:rsidRDefault="008F63A8" w:rsidP="008F63A8">
            <w:pPr>
              <w:pStyle w:val="RLdajeosmluvnstran"/>
              <w:keepNext/>
              <w:spacing w:line="280" w:lineRule="atLeast"/>
            </w:pPr>
            <w:r>
              <w:t>V Brně</w:t>
            </w:r>
            <w:r w:rsidRPr="00FF479E">
              <w:t xml:space="preserve"> dne </w:t>
            </w:r>
            <w:r>
              <w:t>dle elektronického podpisu</w:t>
            </w:r>
          </w:p>
        </w:tc>
      </w:tr>
      <w:tr w:rsidR="008F63A8" w:rsidRPr="00FF479E" w14:paraId="32D60C9B" w14:textId="77777777" w:rsidTr="008F63A8">
        <w:tc>
          <w:tcPr>
            <w:tcW w:w="4531" w:type="dxa"/>
          </w:tcPr>
          <w:p w14:paraId="2ABD31D5" w14:textId="77777777" w:rsidR="008F63A8" w:rsidRDefault="008F63A8" w:rsidP="008F63A8">
            <w:pPr>
              <w:pStyle w:val="RLdajeosmluvnstran"/>
              <w:keepNext/>
              <w:spacing w:line="280" w:lineRule="atLeast"/>
            </w:pPr>
          </w:p>
          <w:p w14:paraId="372D7273" w14:textId="77777777" w:rsidR="008F63A8" w:rsidRPr="00FF479E" w:rsidRDefault="008F63A8" w:rsidP="008F63A8">
            <w:pPr>
              <w:pStyle w:val="RLdajeosmluvnstran"/>
              <w:keepNext/>
              <w:spacing w:line="280" w:lineRule="atLeast"/>
              <w:jc w:val="left"/>
            </w:pPr>
            <w:r w:rsidRPr="00FF479E">
              <w:t>........................................................................</w:t>
            </w:r>
          </w:p>
          <w:p w14:paraId="658C76D9" w14:textId="77777777" w:rsidR="008F63A8" w:rsidRPr="00B00B29" w:rsidRDefault="008F63A8" w:rsidP="008F63A8">
            <w:pPr>
              <w:pStyle w:val="RLdajeosmluvnstran"/>
              <w:keepNext/>
              <w:spacing w:line="280" w:lineRule="atLeast"/>
              <w:rPr>
                <w:b/>
              </w:rPr>
            </w:pPr>
            <w:r w:rsidRPr="00B00B29">
              <w:rPr>
                <w:b/>
              </w:rPr>
              <w:t xml:space="preserve">Digitální a informační agentura </w:t>
            </w:r>
          </w:p>
          <w:p w14:paraId="58B85133" w14:textId="38F1D675" w:rsidR="008F63A8" w:rsidRPr="00FF479E" w:rsidRDefault="009E2946" w:rsidP="008F63A8">
            <w:pPr>
              <w:pStyle w:val="RLdajeosmluvnstran"/>
              <w:keepNext/>
              <w:spacing w:line="280" w:lineRule="atLeast"/>
            </w:pPr>
            <w:proofErr w:type="spellStart"/>
            <w:r>
              <w:t>xxx</w:t>
            </w:r>
            <w:proofErr w:type="spellEnd"/>
            <w:r w:rsidR="008F63A8">
              <w:t xml:space="preserve"> </w:t>
            </w:r>
          </w:p>
        </w:tc>
        <w:tc>
          <w:tcPr>
            <w:tcW w:w="4541" w:type="dxa"/>
          </w:tcPr>
          <w:p w14:paraId="321000B9" w14:textId="77777777" w:rsidR="008F63A8" w:rsidRDefault="008F63A8" w:rsidP="008F63A8">
            <w:pPr>
              <w:pStyle w:val="RLdajeosmluvnstran"/>
              <w:keepNext/>
              <w:spacing w:line="280" w:lineRule="atLeast"/>
            </w:pPr>
          </w:p>
          <w:p w14:paraId="2AF881F7" w14:textId="77777777" w:rsidR="008F63A8" w:rsidRPr="00FF479E" w:rsidRDefault="008F63A8" w:rsidP="008F63A8">
            <w:pPr>
              <w:pStyle w:val="RLdajeosmluvnstran"/>
              <w:keepNext/>
              <w:spacing w:line="280" w:lineRule="atLeast"/>
            </w:pPr>
            <w:r w:rsidRPr="00FF479E">
              <w:t>.........................................................................</w:t>
            </w:r>
          </w:p>
          <w:p w14:paraId="1A9EA285" w14:textId="77777777" w:rsidR="008F63A8" w:rsidRPr="00FB31C2" w:rsidRDefault="008F63A8" w:rsidP="008F63A8">
            <w:pPr>
              <w:pStyle w:val="RLdajeosmluvnstran"/>
              <w:keepNext/>
              <w:spacing w:line="280" w:lineRule="atLeast"/>
              <w:rPr>
                <w:b/>
                <w:bCs/>
              </w:rPr>
            </w:pPr>
            <w:r w:rsidRPr="00FB31C2">
              <w:rPr>
                <w:b/>
                <w:bCs/>
              </w:rPr>
              <w:t>ZONER a.s.</w:t>
            </w:r>
          </w:p>
          <w:p w14:paraId="52CD8E39" w14:textId="60DCDE21" w:rsidR="008F63A8" w:rsidRPr="00FF479E" w:rsidRDefault="009E2946" w:rsidP="008F63A8">
            <w:pPr>
              <w:pStyle w:val="RLdajeosmluvnstran"/>
              <w:keepNext/>
              <w:spacing w:line="280" w:lineRule="atLeast"/>
            </w:pPr>
            <w:proofErr w:type="spellStart"/>
            <w:r>
              <w:t>xxx</w:t>
            </w:r>
            <w:proofErr w:type="spellEnd"/>
          </w:p>
        </w:tc>
      </w:tr>
    </w:tbl>
    <w:p w14:paraId="75F3E9EA" w14:textId="77777777" w:rsidR="00443978" w:rsidRPr="00065C3E" w:rsidRDefault="00443978" w:rsidP="00F311B7">
      <w:pPr>
        <w:pStyle w:val="Zkladntext"/>
        <w:widowControl/>
        <w:tabs>
          <w:tab w:val="clear" w:pos="181"/>
        </w:tabs>
        <w:suppressAutoHyphens/>
        <w:autoSpaceDE w:val="0"/>
        <w:autoSpaceDN w:val="0"/>
        <w:spacing w:after="240" w:line="280" w:lineRule="atLeast"/>
        <w:ind w:left="1189"/>
        <w:textAlignment w:val="baseline"/>
        <w:rPr>
          <w:rFonts w:ascii="Arial" w:hAnsi="Arial" w:cs="Arial"/>
        </w:rPr>
      </w:pPr>
    </w:p>
    <w:p w14:paraId="61BDE5EA" w14:textId="77777777" w:rsidR="005E3BF5" w:rsidRPr="00FF479E" w:rsidRDefault="005E3BF5" w:rsidP="00F311B7">
      <w:pPr>
        <w:pStyle w:val="RLProhlensmluvnchstran"/>
        <w:spacing w:line="280" w:lineRule="atLeast"/>
        <w:ind w:left="480"/>
        <w:jc w:val="left"/>
      </w:pPr>
    </w:p>
    <w:p w14:paraId="557C39ED" w14:textId="77777777" w:rsidR="00556317" w:rsidRDefault="00556317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br w:type="page"/>
      </w:r>
    </w:p>
    <w:p w14:paraId="2F5F5021" w14:textId="722D78B2" w:rsidR="00D85472" w:rsidRDefault="00D85472" w:rsidP="00F311B7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82F45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Příloha č. 1 </w:t>
      </w:r>
    </w:p>
    <w:p w14:paraId="53D66F42" w14:textId="2D82E2AA" w:rsidR="00D85472" w:rsidRDefault="00D85472" w:rsidP="00F311B7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Funkční a technické požadavky</w:t>
      </w:r>
    </w:p>
    <w:p w14:paraId="47D03AFA" w14:textId="0561A045" w:rsidR="00C41C83" w:rsidRPr="00C41C83" w:rsidRDefault="006617F2" w:rsidP="00F311B7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1A735A32" w14:textId="77777777" w:rsidR="00C41C83" w:rsidRPr="00C41C83" w:rsidRDefault="00C41C83" w:rsidP="00F311B7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657EDAE" w14:textId="77777777" w:rsidR="00C41C83" w:rsidRPr="00C41C83" w:rsidRDefault="00C41C83" w:rsidP="00F311B7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E8A9AB7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47BA726D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4FFCE6D3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30E0682C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76898184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2574E898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0FF8E1A2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1F519ED9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702E7937" w14:textId="77777777" w:rsidR="00D85472" w:rsidRPr="00D85472" w:rsidRDefault="00D85472" w:rsidP="00F311B7">
      <w:pPr>
        <w:spacing w:line="280" w:lineRule="atLeast"/>
        <w:rPr>
          <w:rFonts w:ascii="Arial" w:hAnsi="Arial" w:cs="Arial"/>
          <w:sz w:val="22"/>
          <w:szCs w:val="22"/>
          <w:lang w:eastAsia="en-US"/>
        </w:rPr>
      </w:pPr>
    </w:p>
    <w:p w14:paraId="0C0F94E9" w14:textId="77777777" w:rsidR="001D716E" w:rsidRDefault="001D716E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br w:type="page"/>
      </w:r>
    </w:p>
    <w:p w14:paraId="6DD0E1A5" w14:textId="77777777" w:rsidR="00D55CC5" w:rsidRDefault="00D55CC5" w:rsidP="00F311B7">
      <w:pPr>
        <w:spacing w:line="280" w:lineRule="atLeast"/>
        <w:ind w:firstLine="708"/>
        <w:jc w:val="center"/>
        <w:rPr>
          <w:rFonts w:ascii="Arial" w:hAnsi="Arial" w:cs="Arial"/>
          <w:b/>
          <w:lang w:eastAsia="en-US"/>
        </w:rPr>
        <w:sectPr w:rsidR="00D55CC5" w:rsidSect="008954C5">
          <w:headerReference w:type="even" r:id="rId9"/>
          <w:footerReference w:type="even" r:id="rId10"/>
          <w:footerReference w:type="default" r:id="rId11"/>
          <w:pgSz w:w="11906" w:h="16838" w:code="9"/>
          <w:pgMar w:top="1417" w:right="1417" w:bottom="1417" w:left="1417" w:header="851" w:footer="447" w:gutter="0"/>
          <w:cols w:space="708"/>
          <w:docGrid w:linePitch="360"/>
        </w:sectPr>
      </w:pPr>
    </w:p>
    <w:p w14:paraId="4E7123BA" w14:textId="2AD2A356" w:rsidR="00D85472" w:rsidRPr="00D55CC5" w:rsidRDefault="00D85472" w:rsidP="00F311B7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55CC5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Příloha č. 2 </w:t>
      </w:r>
    </w:p>
    <w:p w14:paraId="6574865D" w14:textId="746B2BBA" w:rsidR="00D85472" w:rsidRPr="00D55CC5" w:rsidRDefault="0009491B" w:rsidP="00F311B7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55CC5">
        <w:rPr>
          <w:rFonts w:ascii="Arial" w:hAnsi="Arial" w:cs="Arial"/>
          <w:b/>
          <w:sz w:val="22"/>
          <w:szCs w:val="22"/>
          <w:lang w:eastAsia="en-US"/>
        </w:rPr>
        <w:t>Ceny Služeb</w:t>
      </w:r>
    </w:p>
    <w:p w14:paraId="7835A140" w14:textId="3C781EB8" w:rsidR="00D85472" w:rsidRPr="004C7114" w:rsidRDefault="00D85472" w:rsidP="00F311B7">
      <w:pPr>
        <w:spacing w:line="280" w:lineRule="atLeast"/>
        <w:ind w:firstLine="708"/>
        <w:jc w:val="center"/>
        <w:rPr>
          <w:rFonts w:ascii="Arial" w:hAnsi="Arial" w:cs="Arial"/>
          <w:b/>
          <w:lang w:eastAsia="en-US"/>
        </w:rPr>
      </w:pPr>
    </w:p>
    <w:p w14:paraId="673F4618" w14:textId="77777777" w:rsidR="00D85472" w:rsidRPr="004C7114" w:rsidRDefault="00D85472" w:rsidP="00F311B7">
      <w:pPr>
        <w:spacing w:line="280" w:lineRule="atLeast"/>
        <w:ind w:firstLine="708"/>
        <w:jc w:val="center"/>
        <w:rPr>
          <w:rFonts w:ascii="Arial" w:hAnsi="Arial" w:cs="Arial"/>
          <w:b/>
          <w:lang w:eastAsia="en-US"/>
        </w:rPr>
      </w:pPr>
    </w:p>
    <w:p w14:paraId="61295553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 w:rsidRPr="004C7114">
        <w:rPr>
          <w:rFonts w:cs="Arial"/>
          <w:b/>
          <w:sz w:val="20"/>
          <w:szCs w:val="20"/>
        </w:rPr>
        <w:t>Nabídková cena pro certifikáty s platností 1 rok</w:t>
      </w:r>
    </w:p>
    <w:tbl>
      <w:tblPr>
        <w:tblW w:w="14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335"/>
        <w:gridCol w:w="2409"/>
        <w:gridCol w:w="1814"/>
        <w:gridCol w:w="1814"/>
        <w:gridCol w:w="1814"/>
        <w:gridCol w:w="1814"/>
      </w:tblGrid>
      <w:tr w:rsidR="004C7114" w:rsidRPr="00C65898" w14:paraId="0D06DF2B" w14:textId="77777777" w:rsidTr="00C65898">
        <w:trPr>
          <w:trHeight w:val="1200"/>
        </w:trPr>
        <w:tc>
          <w:tcPr>
            <w:tcW w:w="2552" w:type="dxa"/>
            <w:shd w:val="clear" w:color="auto" w:fill="F2F2F2" w:themeFill="background1" w:themeFillShade="F2"/>
            <w:noWrap/>
            <w:vAlign w:val="center"/>
            <w:hideMark/>
          </w:tcPr>
          <w:p w14:paraId="09BB3A95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5" w:type="dxa"/>
            <w:shd w:val="clear" w:color="auto" w:fill="F2F2F2" w:themeFill="background1" w:themeFillShade="F2"/>
            <w:noWrap/>
            <w:vAlign w:val="center"/>
            <w:hideMark/>
          </w:tcPr>
          <w:p w14:paraId="6EC3090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  <w:hideMark/>
          </w:tcPr>
          <w:p w14:paraId="4B3EDD9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814" w:type="dxa"/>
            <w:shd w:val="clear" w:color="auto" w:fill="E2EFD9" w:themeFill="accent6" w:themeFillTint="33"/>
            <w:vAlign w:val="center"/>
            <w:hideMark/>
          </w:tcPr>
          <w:p w14:paraId="45C6ACD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71E076A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v Kč bez DPH</w:t>
            </w:r>
          </w:p>
          <w:p w14:paraId="4B36109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 platností certifikátu 1 rok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4270B7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8EF4D7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2F7C811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v Kč vč. DPH</w:t>
            </w:r>
          </w:p>
          <w:p w14:paraId="567015A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 platností certifikátu 1 rok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4FCB05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4C7114" w:rsidRPr="00C65898" w14:paraId="68F31221" w14:textId="77777777" w:rsidTr="00C65898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5BAC2001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554A6B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B8CD15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7446B64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1 485</w:t>
            </w:r>
          </w:p>
        </w:tc>
        <w:tc>
          <w:tcPr>
            <w:tcW w:w="1814" w:type="dxa"/>
            <w:vAlign w:val="center"/>
          </w:tcPr>
          <w:p w14:paraId="57CB1E2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264FA02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1 797</w:t>
            </w:r>
          </w:p>
        </w:tc>
        <w:tc>
          <w:tcPr>
            <w:tcW w:w="1814" w:type="dxa"/>
            <w:vAlign w:val="center"/>
          </w:tcPr>
          <w:p w14:paraId="57BF823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C7114" w:rsidRPr="00C65898" w14:paraId="37A96957" w14:textId="77777777" w:rsidTr="00C65898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500B64E3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02A3DB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F8D985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061A818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2 691</w:t>
            </w:r>
          </w:p>
        </w:tc>
        <w:tc>
          <w:tcPr>
            <w:tcW w:w="1814" w:type="dxa"/>
            <w:vAlign w:val="center"/>
          </w:tcPr>
          <w:p w14:paraId="41E6C5F2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4D44A27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3 256</w:t>
            </w:r>
          </w:p>
        </w:tc>
        <w:tc>
          <w:tcPr>
            <w:tcW w:w="1814" w:type="dxa"/>
            <w:vAlign w:val="center"/>
          </w:tcPr>
          <w:p w14:paraId="5D1988F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C7114" w:rsidRPr="00C65898" w14:paraId="24C968E6" w14:textId="77777777" w:rsidTr="00C65898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793B0C1D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94CA8B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CF29D1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4281AFA2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5 391</w:t>
            </w:r>
          </w:p>
        </w:tc>
        <w:tc>
          <w:tcPr>
            <w:tcW w:w="1814" w:type="dxa"/>
            <w:vAlign w:val="center"/>
          </w:tcPr>
          <w:p w14:paraId="043BB4B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01919D2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6 523</w:t>
            </w:r>
          </w:p>
        </w:tc>
        <w:tc>
          <w:tcPr>
            <w:tcW w:w="1814" w:type="dxa"/>
            <w:vAlign w:val="center"/>
          </w:tcPr>
          <w:p w14:paraId="4A471A5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C7114" w:rsidRPr="00C65898" w14:paraId="36C52A9C" w14:textId="77777777" w:rsidTr="00C65898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14:paraId="5DCA0BD5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B34C0C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1D42FF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6440EDD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10 161</w:t>
            </w:r>
          </w:p>
        </w:tc>
        <w:tc>
          <w:tcPr>
            <w:tcW w:w="1814" w:type="dxa"/>
            <w:vAlign w:val="center"/>
          </w:tcPr>
          <w:p w14:paraId="29F2675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5374557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12 295</w:t>
            </w:r>
          </w:p>
        </w:tc>
        <w:tc>
          <w:tcPr>
            <w:tcW w:w="1814" w:type="dxa"/>
            <w:vAlign w:val="center"/>
          </w:tcPr>
          <w:p w14:paraId="30FEB72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45007B89" w14:textId="77777777" w:rsidR="004C7114" w:rsidRPr="004C7114" w:rsidRDefault="004C7114" w:rsidP="004C7114">
      <w:pPr>
        <w:rPr>
          <w:rFonts w:ascii="Arial" w:hAnsi="Arial" w:cs="Arial"/>
          <w:b/>
        </w:rPr>
      </w:pPr>
    </w:p>
    <w:p w14:paraId="3E9020F1" w14:textId="77777777" w:rsidR="004C7114" w:rsidRPr="004C7114" w:rsidRDefault="004C7114" w:rsidP="004C7114">
      <w:pPr>
        <w:rPr>
          <w:rFonts w:ascii="Arial" w:hAnsi="Arial" w:cs="Arial"/>
          <w:b/>
        </w:rPr>
      </w:pPr>
      <w:r w:rsidRPr="004C7114">
        <w:rPr>
          <w:rFonts w:ascii="Arial" w:hAnsi="Arial" w:cs="Arial"/>
          <w:b/>
        </w:rPr>
        <w:br w:type="page"/>
      </w:r>
    </w:p>
    <w:p w14:paraId="3A4CA627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 w:rsidRPr="004C7114">
        <w:rPr>
          <w:rFonts w:cs="Arial"/>
          <w:b/>
          <w:sz w:val="20"/>
          <w:szCs w:val="20"/>
        </w:rPr>
        <w:lastRenderedPageBreak/>
        <w:t>Nabídková cena pro certifikáty s platností 1 rok a podporou více SAN</w:t>
      </w: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531"/>
        <w:gridCol w:w="1531"/>
        <w:gridCol w:w="1531"/>
        <w:gridCol w:w="1531"/>
        <w:gridCol w:w="1106"/>
        <w:gridCol w:w="1363"/>
        <w:gridCol w:w="1559"/>
        <w:gridCol w:w="1418"/>
        <w:gridCol w:w="1471"/>
      </w:tblGrid>
      <w:tr w:rsidR="004C7114" w:rsidRPr="00C65898" w14:paraId="2F6B613B" w14:textId="77777777" w:rsidTr="00C65898">
        <w:trPr>
          <w:cantSplit/>
          <w:trHeight w:val="728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298EEF86" w14:textId="72BF73E6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Označ</w:t>
            </w:r>
            <w:r w:rsidR="00C65898" w:rsidRPr="00C6589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ní sloupce</w:t>
            </w:r>
          </w:p>
        </w:tc>
        <w:tc>
          <w:tcPr>
            <w:tcW w:w="1531" w:type="dxa"/>
            <w:shd w:val="clear" w:color="auto" w:fill="F2F2F2" w:themeFill="background1" w:themeFillShade="F2"/>
            <w:noWrap/>
            <w:vAlign w:val="center"/>
          </w:tcPr>
          <w:p w14:paraId="6B87BAD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1" w:type="dxa"/>
            <w:shd w:val="clear" w:color="auto" w:fill="F2F2F2" w:themeFill="background1" w:themeFillShade="F2"/>
            <w:noWrap/>
            <w:vAlign w:val="center"/>
          </w:tcPr>
          <w:p w14:paraId="5118087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20ADF1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61DE90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481595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414CD6A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D407D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03E3D1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7EB98D3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4C7114" w:rsidRPr="00C65898" w14:paraId="39E5FA32" w14:textId="77777777" w:rsidTr="00C65898">
        <w:trPr>
          <w:cantSplit/>
          <w:trHeight w:val="2145"/>
        </w:trPr>
        <w:tc>
          <w:tcPr>
            <w:tcW w:w="2052" w:type="dxa"/>
            <w:shd w:val="clear" w:color="auto" w:fill="F2F2F2" w:themeFill="background1" w:themeFillShade="F2"/>
            <w:vAlign w:val="center"/>
            <w:hideMark/>
          </w:tcPr>
          <w:p w14:paraId="457DDDCA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shd w:val="clear" w:color="auto" w:fill="F2F2F2" w:themeFill="background1" w:themeFillShade="F2"/>
            <w:noWrap/>
            <w:vAlign w:val="center"/>
            <w:hideMark/>
          </w:tcPr>
          <w:p w14:paraId="08B2618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1531" w:type="dxa"/>
            <w:shd w:val="clear" w:color="auto" w:fill="F2F2F2" w:themeFill="background1" w:themeFillShade="F2"/>
            <w:noWrap/>
            <w:vAlign w:val="center"/>
            <w:hideMark/>
          </w:tcPr>
          <w:p w14:paraId="3E554FE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69E6A65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088EAA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F9F746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3410B1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53B81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1 rok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3C932E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cena v Kč bez DPH za certifikát s počtem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přídaných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dle sloupce I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  <w:hideMark/>
          </w:tcPr>
          <w:p w14:paraId="18B3844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4C7114" w:rsidRPr="00C65898" w14:paraId="5383226C" w14:textId="77777777" w:rsidTr="00C65898">
        <w:trPr>
          <w:trHeight w:val="600"/>
        </w:trPr>
        <w:tc>
          <w:tcPr>
            <w:tcW w:w="2052" w:type="dxa"/>
            <w:shd w:val="clear" w:color="auto" w:fill="auto"/>
            <w:vAlign w:val="center"/>
            <w:hideMark/>
          </w:tcPr>
          <w:p w14:paraId="46BC33AB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D17095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7CEA08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0CF23FC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1 485</w:t>
            </w:r>
          </w:p>
        </w:tc>
        <w:tc>
          <w:tcPr>
            <w:tcW w:w="1531" w:type="dxa"/>
            <w:vAlign w:val="center"/>
          </w:tcPr>
          <w:p w14:paraId="4485871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06" w:type="dxa"/>
            <w:vAlign w:val="center"/>
          </w:tcPr>
          <w:p w14:paraId="519D4AD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3" w:type="dxa"/>
            <w:vAlign w:val="center"/>
          </w:tcPr>
          <w:p w14:paraId="1A4DC64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1 797</w:t>
            </w:r>
          </w:p>
        </w:tc>
        <w:tc>
          <w:tcPr>
            <w:tcW w:w="1559" w:type="dxa"/>
            <w:vAlign w:val="center"/>
          </w:tcPr>
          <w:p w14:paraId="34BC1192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DFAD2F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2 295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0A7C787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  <w:p w14:paraId="6427520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10 SAN v certifikátu</w:t>
            </w:r>
          </w:p>
        </w:tc>
      </w:tr>
      <w:tr w:rsidR="004C7114" w:rsidRPr="00C65898" w14:paraId="64D8E15D" w14:textId="77777777" w:rsidTr="00C65898">
        <w:trPr>
          <w:trHeight w:val="600"/>
        </w:trPr>
        <w:tc>
          <w:tcPr>
            <w:tcW w:w="2052" w:type="dxa"/>
            <w:shd w:val="clear" w:color="auto" w:fill="auto"/>
            <w:vAlign w:val="center"/>
            <w:hideMark/>
          </w:tcPr>
          <w:p w14:paraId="68CC6C70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568F16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602122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387E2C5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2 691</w:t>
            </w:r>
          </w:p>
        </w:tc>
        <w:tc>
          <w:tcPr>
            <w:tcW w:w="1531" w:type="dxa"/>
            <w:vAlign w:val="center"/>
          </w:tcPr>
          <w:p w14:paraId="5B76FF5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1106" w:type="dxa"/>
            <w:vAlign w:val="center"/>
          </w:tcPr>
          <w:p w14:paraId="7F2E4CE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3" w:type="dxa"/>
            <w:vAlign w:val="center"/>
          </w:tcPr>
          <w:p w14:paraId="2E48F86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3 256</w:t>
            </w:r>
          </w:p>
        </w:tc>
        <w:tc>
          <w:tcPr>
            <w:tcW w:w="1559" w:type="dxa"/>
            <w:vAlign w:val="center"/>
          </w:tcPr>
          <w:p w14:paraId="406E9A8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1 742,4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E2A0FD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4 131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EAEA82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D760CE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4C7114" w:rsidRPr="00C65898" w14:paraId="7BD1BE59" w14:textId="77777777" w:rsidTr="00C65898">
        <w:trPr>
          <w:trHeight w:val="600"/>
        </w:trPr>
        <w:tc>
          <w:tcPr>
            <w:tcW w:w="2052" w:type="dxa"/>
            <w:shd w:val="clear" w:color="auto" w:fill="auto"/>
            <w:vAlign w:val="center"/>
            <w:hideMark/>
          </w:tcPr>
          <w:p w14:paraId="6F4A8D84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A23EDE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F6A6E9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61216F1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5 391</w:t>
            </w:r>
          </w:p>
        </w:tc>
        <w:tc>
          <w:tcPr>
            <w:tcW w:w="1531" w:type="dxa"/>
            <w:vAlign w:val="center"/>
          </w:tcPr>
          <w:p w14:paraId="5AB0D13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4 410</w:t>
            </w:r>
          </w:p>
        </w:tc>
        <w:tc>
          <w:tcPr>
            <w:tcW w:w="1106" w:type="dxa"/>
            <w:vAlign w:val="center"/>
          </w:tcPr>
          <w:p w14:paraId="4C5682A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3" w:type="dxa"/>
            <w:vAlign w:val="center"/>
          </w:tcPr>
          <w:p w14:paraId="2DDFBE9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6 523</w:t>
            </w:r>
          </w:p>
        </w:tc>
        <w:tc>
          <w:tcPr>
            <w:tcW w:w="1559" w:type="dxa"/>
            <w:vAlign w:val="center"/>
          </w:tcPr>
          <w:p w14:paraId="7B9FE3A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5 336,1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FEE337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9 801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03A6C4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C588AC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4C7114" w:rsidRPr="00C65898" w14:paraId="292A2AFC" w14:textId="77777777" w:rsidTr="00C65898">
        <w:trPr>
          <w:trHeight w:val="900"/>
        </w:trPr>
        <w:tc>
          <w:tcPr>
            <w:tcW w:w="2052" w:type="dxa"/>
            <w:shd w:val="clear" w:color="auto" w:fill="auto"/>
            <w:vAlign w:val="center"/>
            <w:hideMark/>
          </w:tcPr>
          <w:p w14:paraId="38806168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0259D0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E063C5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40456F7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Style w:val="total-amount-w-vat"/>
                <w:rFonts w:ascii="Arial" w:hAnsi="Arial" w:cs="Arial"/>
                <w:sz w:val="18"/>
                <w:szCs w:val="18"/>
              </w:rPr>
              <w:t>6 291</w:t>
            </w:r>
          </w:p>
        </w:tc>
        <w:tc>
          <w:tcPr>
            <w:tcW w:w="1531" w:type="dxa"/>
            <w:vAlign w:val="center"/>
          </w:tcPr>
          <w:p w14:paraId="42D1A88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5 616</w:t>
            </w:r>
          </w:p>
        </w:tc>
        <w:tc>
          <w:tcPr>
            <w:tcW w:w="1106" w:type="dxa"/>
            <w:vAlign w:val="center"/>
          </w:tcPr>
          <w:p w14:paraId="003B38C2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3" w:type="dxa"/>
            <w:vAlign w:val="center"/>
          </w:tcPr>
          <w:p w14:paraId="7AFD2BA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Style w:val="total-amount-w-vat"/>
                <w:rFonts w:ascii="Arial" w:hAnsi="Arial" w:cs="Arial"/>
                <w:sz w:val="18"/>
                <w:szCs w:val="18"/>
              </w:rPr>
              <w:t>7 612</w:t>
            </w:r>
          </w:p>
        </w:tc>
        <w:tc>
          <w:tcPr>
            <w:tcW w:w="1559" w:type="dxa"/>
            <w:vAlign w:val="center"/>
          </w:tcPr>
          <w:p w14:paraId="5D80F3A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6 795,36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70FF5E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11 907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7A598D82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5896B85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</w:tbl>
    <w:p w14:paraId="51BFCF6D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jc w:val="both"/>
        <w:rPr>
          <w:rFonts w:cs="Arial"/>
          <w:sz w:val="20"/>
          <w:szCs w:val="20"/>
        </w:rPr>
      </w:pPr>
      <w:r w:rsidRPr="004C7114">
        <w:rPr>
          <w:rFonts w:cs="Arial"/>
          <w:sz w:val="20"/>
          <w:szCs w:val="20"/>
        </w:rPr>
        <w:t>Certifikátem s jedním SAN se rozumí certifikát, který v poli SAN obsahuje jméno certifikátu uvedené v poli CN plus další jméno. Pole SAN tak bude obsahovat dvě položky.</w:t>
      </w:r>
    </w:p>
    <w:p w14:paraId="4685662F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sz w:val="20"/>
          <w:szCs w:val="20"/>
        </w:rPr>
      </w:pPr>
      <w:r w:rsidRPr="004C7114">
        <w:rPr>
          <w:rFonts w:cs="Arial"/>
          <w:sz w:val="20"/>
          <w:szCs w:val="20"/>
        </w:rPr>
        <w:t xml:space="preserve">U </w:t>
      </w:r>
      <w:proofErr w:type="spellStart"/>
      <w:r w:rsidRPr="004C7114">
        <w:rPr>
          <w:rFonts w:cs="Arial"/>
          <w:sz w:val="20"/>
          <w:szCs w:val="20"/>
        </w:rPr>
        <w:t>wildcard</w:t>
      </w:r>
      <w:proofErr w:type="spellEnd"/>
      <w:r w:rsidRPr="004C7114">
        <w:rPr>
          <w:rFonts w:cs="Arial"/>
          <w:sz w:val="20"/>
          <w:szCs w:val="20"/>
        </w:rPr>
        <w:t xml:space="preserve"> certifikátu do ceny za každé další SAN uveďte cenu za </w:t>
      </w:r>
      <w:proofErr w:type="spellStart"/>
      <w:r w:rsidRPr="004C7114">
        <w:rPr>
          <w:rFonts w:cs="Arial"/>
          <w:sz w:val="20"/>
          <w:szCs w:val="20"/>
        </w:rPr>
        <w:t>wildcard</w:t>
      </w:r>
      <w:proofErr w:type="spellEnd"/>
      <w:r w:rsidRPr="004C7114">
        <w:rPr>
          <w:rFonts w:cs="Arial"/>
          <w:sz w:val="20"/>
          <w:szCs w:val="20"/>
        </w:rPr>
        <w:t xml:space="preserve"> SAN jméno.</w:t>
      </w:r>
    </w:p>
    <w:p w14:paraId="06ADEDE6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i/>
          <w:sz w:val="20"/>
          <w:szCs w:val="20"/>
        </w:rPr>
      </w:pPr>
      <w:r w:rsidRPr="004C7114">
        <w:rPr>
          <w:rFonts w:cs="Arial"/>
          <w:i/>
          <w:sz w:val="20"/>
          <w:szCs w:val="20"/>
        </w:rPr>
        <w:t xml:space="preserve">Příklad celkové ceny ve sloupci H: pro </w:t>
      </w:r>
      <w:r w:rsidRPr="004C7114">
        <w:rPr>
          <w:rFonts w:eastAsia="Times New Roman" w:cs="Arial"/>
          <w:i/>
          <w:color w:val="000000"/>
          <w:sz w:val="20"/>
          <w:szCs w:val="20"/>
        </w:rPr>
        <w:t>SSL/TLS certifikát s podporou minimálně 200 SAN ověření domény (DV) = hodnota sloupce C + 10 krát hodnota sloupce D</w:t>
      </w:r>
    </w:p>
    <w:p w14:paraId="598C3558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</w:p>
    <w:p w14:paraId="024283B6" w14:textId="77777777" w:rsidR="00C65898" w:rsidRDefault="00C65898">
      <w:pPr>
        <w:spacing w:after="160" w:line="259" w:lineRule="auto"/>
        <w:rPr>
          <w:rFonts w:ascii="Arial" w:eastAsiaTheme="minorEastAsia" w:hAnsi="Arial" w:cs="Arial"/>
          <w:b/>
        </w:rPr>
      </w:pPr>
      <w:r>
        <w:rPr>
          <w:rFonts w:cs="Arial"/>
          <w:b/>
        </w:rPr>
        <w:br w:type="page"/>
      </w:r>
    </w:p>
    <w:p w14:paraId="72E751EC" w14:textId="458B0B6F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 w:rsidRPr="004C7114">
        <w:rPr>
          <w:rFonts w:cs="Arial"/>
          <w:b/>
          <w:sz w:val="20"/>
          <w:szCs w:val="20"/>
        </w:rPr>
        <w:lastRenderedPageBreak/>
        <w:t>Nabídková cena pro certifikáty s platností 2 roky</w:t>
      </w:r>
    </w:p>
    <w:tbl>
      <w:tblPr>
        <w:tblW w:w="14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336"/>
        <w:gridCol w:w="2409"/>
        <w:gridCol w:w="1814"/>
        <w:gridCol w:w="1814"/>
        <w:gridCol w:w="1814"/>
        <w:gridCol w:w="1814"/>
      </w:tblGrid>
      <w:tr w:rsidR="004C7114" w:rsidRPr="00C65898" w14:paraId="4999A1CE" w14:textId="77777777" w:rsidTr="00C65898">
        <w:trPr>
          <w:trHeight w:val="1200"/>
        </w:trPr>
        <w:tc>
          <w:tcPr>
            <w:tcW w:w="2551" w:type="dxa"/>
            <w:shd w:val="clear" w:color="auto" w:fill="F2F2F2" w:themeFill="background1" w:themeFillShade="F2"/>
            <w:noWrap/>
            <w:vAlign w:val="center"/>
            <w:hideMark/>
          </w:tcPr>
          <w:p w14:paraId="2F3ECC96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6" w:type="dxa"/>
            <w:shd w:val="clear" w:color="auto" w:fill="F2F2F2" w:themeFill="background1" w:themeFillShade="F2"/>
            <w:noWrap/>
            <w:vAlign w:val="center"/>
            <w:hideMark/>
          </w:tcPr>
          <w:p w14:paraId="173B681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  <w:hideMark/>
          </w:tcPr>
          <w:p w14:paraId="5D150CC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814" w:type="dxa"/>
            <w:shd w:val="clear" w:color="auto" w:fill="E2EFD9" w:themeFill="accent6" w:themeFillTint="33"/>
            <w:vAlign w:val="center"/>
            <w:hideMark/>
          </w:tcPr>
          <w:p w14:paraId="0B9800A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615D5EF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v Kč bez DPH</w:t>
            </w:r>
          </w:p>
          <w:p w14:paraId="5610AC8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 platností certifikátu 2 roky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8B69FF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1247F8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</w:p>
          <w:p w14:paraId="203E51D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v Kč vč. DPH</w:t>
            </w:r>
          </w:p>
          <w:p w14:paraId="11D6644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 platností certifikátu 2 roky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8D189A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4C7114" w:rsidRPr="00C65898" w14:paraId="25B19C1D" w14:textId="77777777" w:rsidTr="00C65898">
        <w:trPr>
          <w:trHeight w:val="600"/>
        </w:trPr>
        <w:tc>
          <w:tcPr>
            <w:tcW w:w="2551" w:type="dxa"/>
            <w:shd w:val="clear" w:color="auto" w:fill="auto"/>
            <w:vAlign w:val="center"/>
            <w:hideMark/>
          </w:tcPr>
          <w:p w14:paraId="25E13E25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14:paraId="4D19D0E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270285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53C8D6E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2 601</w:t>
            </w:r>
          </w:p>
        </w:tc>
        <w:tc>
          <w:tcPr>
            <w:tcW w:w="1814" w:type="dxa"/>
            <w:vAlign w:val="center"/>
          </w:tcPr>
          <w:p w14:paraId="5AE8CCB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30021A7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3 147</w:t>
            </w:r>
          </w:p>
        </w:tc>
        <w:tc>
          <w:tcPr>
            <w:tcW w:w="1814" w:type="dxa"/>
            <w:vAlign w:val="center"/>
          </w:tcPr>
          <w:p w14:paraId="5BBE117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C7114" w:rsidRPr="00C65898" w14:paraId="7CDFA80E" w14:textId="77777777" w:rsidTr="00C65898">
        <w:trPr>
          <w:trHeight w:val="600"/>
        </w:trPr>
        <w:tc>
          <w:tcPr>
            <w:tcW w:w="2551" w:type="dxa"/>
            <w:shd w:val="clear" w:color="auto" w:fill="auto"/>
            <w:vAlign w:val="center"/>
            <w:hideMark/>
          </w:tcPr>
          <w:p w14:paraId="29BEC4C0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14:paraId="168EC6C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E6C8FA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25CF6E22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4 761</w:t>
            </w:r>
          </w:p>
        </w:tc>
        <w:tc>
          <w:tcPr>
            <w:tcW w:w="1814" w:type="dxa"/>
            <w:vAlign w:val="center"/>
          </w:tcPr>
          <w:p w14:paraId="21C0C30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7B06B19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5 761</w:t>
            </w:r>
          </w:p>
        </w:tc>
        <w:tc>
          <w:tcPr>
            <w:tcW w:w="1814" w:type="dxa"/>
            <w:vAlign w:val="center"/>
          </w:tcPr>
          <w:p w14:paraId="4AD8DE9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C7114" w:rsidRPr="00C65898" w14:paraId="49869E11" w14:textId="77777777" w:rsidTr="00C65898">
        <w:trPr>
          <w:trHeight w:val="600"/>
        </w:trPr>
        <w:tc>
          <w:tcPr>
            <w:tcW w:w="2551" w:type="dxa"/>
            <w:shd w:val="clear" w:color="auto" w:fill="auto"/>
            <w:vAlign w:val="center"/>
            <w:hideMark/>
          </w:tcPr>
          <w:p w14:paraId="2B3F2E8D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14:paraId="31E9AEA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CDE889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302C25F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8 991</w:t>
            </w:r>
          </w:p>
        </w:tc>
        <w:tc>
          <w:tcPr>
            <w:tcW w:w="1814" w:type="dxa"/>
            <w:vAlign w:val="center"/>
          </w:tcPr>
          <w:p w14:paraId="28B82A8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3C4340D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Style w:val="total-amount-w-vat"/>
                <w:rFonts w:ascii="Arial" w:hAnsi="Arial" w:cs="Arial"/>
                <w:sz w:val="18"/>
                <w:szCs w:val="18"/>
              </w:rPr>
              <w:t>10 879</w:t>
            </w:r>
          </w:p>
        </w:tc>
        <w:tc>
          <w:tcPr>
            <w:tcW w:w="1814" w:type="dxa"/>
            <w:vAlign w:val="center"/>
          </w:tcPr>
          <w:p w14:paraId="7B1AADB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C7114" w:rsidRPr="00C65898" w14:paraId="6C214F66" w14:textId="77777777" w:rsidTr="00C65898">
        <w:trPr>
          <w:trHeight w:val="600"/>
        </w:trPr>
        <w:tc>
          <w:tcPr>
            <w:tcW w:w="2551" w:type="dxa"/>
            <w:shd w:val="clear" w:color="auto" w:fill="auto"/>
            <w:vAlign w:val="center"/>
            <w:hideMark/>
          </w:tcPr>
          <w:p w14:paraId="4C6ADDB3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14:paraId="3AC7E89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2334E3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814" w:type="dxa"/>
            <w:shd w:val="clear" w:color="auto" w:fill="E2EFD9" w:themeFill="accent6" w:themeFillTint="33"/>
            <w:noWrap/>
            <w:vAlign w:val="center"/>
            <w:hideMark/>
          </w:tcPr>
          <w:p w14:paraId="254C478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17 991</w:t>
            </w:r>
          </w:p>
        </w:tc>
        <w:tc>
          <w:tcPr>
            <w:tcW w:w="1814" w:type="dxa"/>
            <w:vAlign w:val="center"/>
          </w:tcPr>
          <w:p w14:paraId="7A61050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4" w:type="dxa"/>
            <w:vAlign w:val="center"/>
          </w:tcPr>
          <w:p w14:paraId="770B72A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21 769</w:t>
            </w:r>
          </w:p>
        </w:tc>
        <w:tc>
          <w:tcPr>
            <w:tcW w:w="1814" w:type="dxa"/>
            <w:vAlign w:val="center"/>
          </w:tcPr>
          <w:p w14:paraId="0D39593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54EFFEE1" w14:textId="77777777" w:rsidR="004C7114" w:rsidRPr="004C7114" w:rsidRDefault="004C7114" w:rsidP="004C7114">
      <w:pPr>
        <w:pStyle w:val="Normln11"/>
        <w:spacing w:before="120" w:after="120" w:line="280" w:lineRule="atLeast"/>
        <w:rPr>
          <w:rFonts w:cs="Arial"/>
          <w:b/>
          <w:sz w:val="20"/>
          <w:szCs w:val="20"/>
        </w:rPr>
      </w:pPr>
    </w:p>
    <w:p w14:paraId="1611DD46" w14:textId="77777777" w:rsidR="004C7114" w:rsidRPr="004C7114" w:rsidRDefault="004C7114" w:rsidP="004C7114">
      <w:pPr>
        <w:rPr>
          <w:rFonts w:ascii="Arial" w:hAnsi="Arial" w:cs="Arial"/>
          <w:b/>
        </w:rPr>
      </w:pPr>
      <w:r w:rsidRPr="004C7114">
        <w:rPr>
          <w:rFonts w:ascii="Arial" w:hAnsi="Arial" w:cs="Arial"/>
          <w:b/>
        </w:rPr>
        <w:br w:type="page"/>
      </w:r>
    </w:p>
    <w:p w14:paraId="4662909C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 w:rsidRPr="004C7114">
        <w:rPr>
          <w:rFonts w:cs="Arial"/>
          <w:b/>
          <w:sz w:val="20"/>
          <w:szCs w:val="20"/>
        </w:rPr>
        <w:lastRenderedPageBreak/>
        <w:t>Nabídková cena pro certifikáty s platností 2 roky a podporou více SAN</w:t>
      </w: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530"/>
        <w:gridCol w:w="1531"/>
        <w:gridCol w:w="1531"/>
        <w:gridCol w:w="1531"/>
        <w:gridCol w:w="1173"/>
        <w:gridCol w:w="1276"/>
        <w:gridCol w:w="1559"/>
        <w:gridCol w:w="1418"/>
        <w:gridCol w:w="1492"/>
      </w:tblGrid>
      <w:tr w:rsidR="004C7114" w:rsidRPr="00C65898" w14:paraId="275FD5D0" w14:textId="77777777" w:rsidTr="00C65898">
        <w:trPr>
          <w:cantSplit/>
          <w:trHeight w:val="586"/>
        </w:trPr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4E5283C4" w14:textId="0BCDA3A6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Označ</w:t>
            </w:r>
            <w:r w:rsidR="00C65898" w:rsidRPr="00C65898">
              <w:rPr>
                <w:rFonts w:ascii="Arial" w:hAnsi="Arial" w:cs="Arial"/>
                <w:sz w:val="18"/>
                <w:szCs w:val="18"/>
              </w:rPr>
              <w:t>e</w:t>
            </w:r>
            <w:r w:rsidRPr="00C65898">
              <w:rPr>
                <w:rFonts w:ascii="Arial" w:hAnsi="Arial" w:cs="Arial"/>
                <w:sz w:val="18"/>
                <w:szCs w:val="18"/>
              </w:rPr>
              <w:t>ní sloupce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4E95E0E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31" w:type="dxa"/>
            <w:shd w:val="clear" w:color="auto" w:fill="F2F2F2" w:themeFill="background1" w:themeFillShade="F2"/>
            <w:noWrap/>
            <w:vAlign w:val="center"/>
          </w:tcPr>
          <w:p w14:paraId="66E1CA9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F2515E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CC6617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7194DEC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33510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B795F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C00EF4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5AE8931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4C7114" w:rsidRPr="00C65898" w14:paraId="6C099027" w14:textId="77777777" w:rsidTr="00C65898">
        <w:trPr>
          <w:cantSplit/>
          <w:trHeight w:val="2429"/>
        </w:trPr>
        <w:tc>
          <w:tcPr>
            <w:tcW w:w="2052" w:type="dxa"/>
            <w:shd w:val="clear" w:color="auto" w:fill="F2F2F2" w:themeFill="background1" w:themeFillShade="F2"/>
            <w:vAlign w:val="center"/>
            <w:hideMark/>
          </w:tcPr>
          <w:p w14:paraId="229A5B17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16A5429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ROOT certifikační autority</w:t>
            </w:r>
          </w:p>
        </w:tc>
        <w:tc>
          <w:tcPr>
            <w:tcW w:w="1531" w:type="dxa"/>
            <w:shd w:val="clear" w:color="auto" w:fill="F2F2F2" w:themeFill="background1" w:themeFillShade="F2"/>
            <w:noWrap/>
            <w:vAlign w:val="center"/>
            <w:hideMark/>
          </w:tcPr>
          <w:p w14:paraId="5CF9894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Jméno vydávající certifikační autority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6C1364F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 roky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F165112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bez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 roky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5630EF7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Sazba DPH v 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6060F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Cena za certifikát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 roky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755D7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Plus cena za každé další SAN k ceně za certifikát,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při počtu SAN 1 až 200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v Kč vč. DPH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s platností certifikátu 2 roky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B8F87B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cena v Kč bez DPH za certifikát s počtem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přídaných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dle sloupce I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  <w:hideMark/>
          </w:tcPr>
          <w:p w14:paraId="3C56E12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Předpokládaný počet certifikátů za 48 měsíců</w:t>
            </w:r>
          </w:p>
        </w:tc>
      </w:tr>
      <w:tr w:rsidR="004C7114" w:rsidRPr="00C65898" w14:paraId="565D0E93" w14:textId="77777777" w:rsidTr="00C65898">
        <w:trPr>
          <w:trHeight w:val="600"/>
        </w:trPr>
        <w:tc>
          <w:tcPr>
            <w:tcW w:w="2052" w:type="dxa"/>
            <w:shd w:val="clear" w:color="auto" w:fill="auto"/>
            <w:vAlign w:val="center"/>
            <w:hideMark/>
          </w:tcPr>
          <w:p w14:paraId="45EC1E54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E54679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716D4F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21F5AC2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2 601</w:t>
            </w:r>
          </w:p>
        </w:tc>
        <w:tc>
          <w:tcPr>
            <w:tcW w:w="1531" w:type="dxa"/>
            <w:vAlign w:val="center"/>
          </w:tcPr>
          <w:p w14:paraId="68DB120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1173" w:type="dxa"/>
            <w:vAlign w:val="center"/>
          </w:tcPr>
          <w:p w14:paraId="374EEAD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14:paraId="6994D7B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3 147</w:t>
            </w:r>
          </w:p>
        </w:tc>
        <w:tc>
          <w:tcPr>
            <w:tcW w:w="1559" w:type="dxa"/>
            <w:vAlign w:val="center"/>
          </w:tcPr>
          <w:p w14:paraId="0E250AA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1 742,4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E16B42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4 041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080B512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  <w:p w14:paraId="35353C7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4C7114" w:rsidRPr="00C65898" w14:paraId="11F0DF32" w14:textId="77777777" w:rsidTr="00C65898">
        <w:trPr>
          <w:trHeight w:val="600"/>
        </w:trPr>
        <w:tc>
          <w:tcPr>
            <w:tcW w:w="2052" w:type="dxa"/>
            <w:shd w:val="clear" w:color="auto" w:fill="auto"/>
            <w:vAlign w:val="center"/>
            <w:hideMark/>
          </w:tcPr>
          <w:p w14:paraId="4B04EE79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organizace (OV)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73D865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E570D5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5CA7D81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4 761</w:t>
            </w:r>
          </w:p>
        </w:tc>
        <w:tc>
          <w:tcPr>
            <w:tcW w:w="1531" w:type="dxa"/>
            <w:vAlign w:val="center"/>
          </w:tcPr>
          <w:p w14:paraId="2E19AC2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2 520</w:t>
            </w:r>
          </w:p>
        </w:tc>
        <w:tc>
          <w:tcPr>
            <w:tcW w:w="1173" w:type="dxa"/>
            <w:vAlign w:val="center"/>
          </w:tcPr>
          <w:p w14:paraId="29EDCD5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14:paraId="22EBBB3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5 761</w:t>
            </w:r>
          </w:p>
        </w:tc>
        <w:tc>
          <w:tcPr>
            <w:tcW w:w="1559" w:type="dxa"/>
            <w:vAlign w:val="center"/>
          </w:tcPr>
          <w:p w14:paraId="487A8F7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3 049,2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0DF8C1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7 281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3B0D6A54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CB4DF8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4C7114" w:rsidRPr="00C65898" w14:paraId="6A1C7A53" w14:textId="77777777" w:rsidTr="00C65898">
        <w:trPr>
          <w:trHeight w:val="600"/>
        </w:trPr>
        <w:tc>
          <w:tcPr>
            <w:tcW w:w="2052" w:type="dxa"/>
            <w:shd w:val="clear" w:color="auto" w:fill="auto"/>
            <w:vAlign w:val="center"/>
            <w:hideMark/>
          </w:tcPr>
          <w:p w14:paraId="60AF32C4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SSL/TLS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rozšířené ověření (EV)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C3B6C7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EBD9E5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EV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5B718DBC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8 991</w:t>
            </w:r>
          </w:p>
        </w:tc>
        <w:tc>
          <w:tcPr>
            <w:tcW w:w="1531" w:type="dxa"/>
            <w:vAlign w:val="center"/>
          </w:tcPr>
          <w:p w14:paraId="2E573C5D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7 650</w:t>
            </w:r>
          </w:p>
        </w:tc>
        <w:tc>
          <w:tcPr>
            <w:tcW w:w="1173" w:type="dxa"/>
            <w:vAlign w:val="center"/>
          </w:tcPr>
          <w:p w14:paraId="63B3982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14:paraId="7BE1A865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10 879</w:t>
            </w:r>
          </w:p>
        </w:tc>
        <w:tc>
          <w:tcPr>
            <w:tcW w:w="1559" w:type="dxa"/>
            <w:vAlign w:val="center"/>
          </w:tcPr>
          <w:p w14:paraId="1B0637C9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9 256,5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896CEB1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16 641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2C8450BE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  <w:p w14:paraId="6B1A46D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  <w:tr w:rsidR="004C7114" w:rsidRPr="00C65898" w14:paraId="7EF87721" w14:textId="77777777" w:rsidTr="00C65898">
        <w:trPr>
          <w:trHeight w:val="900"/>
        </w:trPr>
        <w:tc>
          <w:tcPr>
            <w:tcW w:w="2052" w:type="dxa"/>
            <w:shd w:val="clear" w:color="auto" w:fill="auto"/>
            <w:vAlign w:val="center"/>
            <w:hideMark/>
          </w:tcPr>
          <w:p w14:paraId="618DA249" w14:textId="77777777" w:rsidR="004C7114" w:rsidRPr="00C65898" w:rsidRDefault="004C7114" w:rsidP="00860D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SSL/TLS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wildcard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certifikát s podporou minimálně 200 SAN</w:t>
            </w: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br/>
              <w:t>ověření domény (DV)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197A616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DigiCert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Root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1CB4C2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Thawte</w:t>
            </w:r>
            <w:proofErr w:type="spellEnd"/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 xml:space="preserve"> RSA CA 2018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  <w:hideMark/>
          </w:tcPr>
          <w:p w14:paraId="6F340897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11 061</w:t>
            </w:r>
          </w:p>
        </w:tc>
        <w:tc>
          <w:tcPr>
            <w:tcW w:w="1531" w:type="dxa"/>
            <w:vAlign w:val="center"/>
          </w:tcPr>
          <w:p w14:paraId="3A3A861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9 900</w:t>
            </w:r>
          </w:p>
        </w:tc>
        <w:tc>
          <w:tcPr>
            <w:tcW w:w="1173" w:type="dxa"/>
            <w:vAlign w:val="center"/>
          </w:tcPr>
          <w:p w14:paraId="7235F24B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14:paraId="1A9D2953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13 384</w:t>
            </w:r>
          </w:p>
        </w:tc>
        <w:tc>
          <w:tcPr>
            <w:tcW w:w="1559" w:type="dxa"/>
            <w:vAlign w:val="center"/>
          </w:tcPr>
          <w:p w14:paraId="1A471538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11 979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405C46F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20 961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5C4DADEA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  <w:p w14:paraId="2B15D0D0" w14:textId="77777777" w:rsidR="004C7114" w:rsidRPr="00C65898" w:rsidRDefault="004C7114" w:rsidP="00860D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898">
              <w:rPr>
                <w:rFonts w:ascii="Arial" w:hAnsi="Arial" w:cs="Arial"/>
                <w:color w:val="000000"/>
                <w:sz w:val="18"/>
                <w:szCs w:val="18"/>
              </w:rPr>
              <w:t>s předpokládaným počtem 1 SAN v certifikátu</w:t>
            </w:r>
          </w:p>
        </w:tc>
      </w:tr>
    </w:tbl>
    <w:p w14:paraId="1CFF1657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jc w:val="both"/>
        <w:rPr>
          <w:rFonts w:cs="Arial"/>
          <w:sz w:val="20"/>
          <w:szCs w:val="20"/>
        </w:rPr>
      </w:pPr>
      <w:r w:rsidRPr="004C7114">
        <w:rPr>
          <w:rFonts w:cs="Arial"/>
          <w:sz w:val="20"/>
          <w:szCs w:val="20"/>
        </w:rPr>
        <w:t>Certifikátem s jedním SAN se rozumí certifikát, který v poli SAN obsahuje jméno certifikátu uvedené v poli CN plus další jméno. Pole SAN tak bude obsahovat dvě položky.</w:t>
      </w:r>
    </w:p>
    <w:p w14:paraId="0108CA12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sz w:val="20"/>
          <w:szCs w:val="20"/>
        </w:rPr>
      </w:pPr>
      <w:r w:rsidRPr="004C7114">
        <w:rPr>
          <w:rFonts w:cs="Arial"/>
          <w:sz w:val="20"/>
          <w:szCs w:val="20"/>
        </w:rPr>
        <w:t xml:space="preserve">U </w:t>
      </w:r>
      <w:proofErr w:type="spellStart"/>
      <w:r w:rsidRPr="004C7114">
        <w:rPr>
          <w:rFonts w:cs="Arial"/>
          <w:sz w:val="20"/>
          <w:szCs w:val="20"/>
        </w:rPr>
        <w:t>wildcard</w:t>
      </w:r>
      <w:proofErr w:type="spellEnd"/>
      <w:r w:rsidRPr="004C7114">
        <w:rPr>
          <w:rFonts w:cs="Arial"/>
          <w:sz w:val="20"/>
          <w:szCs w:val="20"/>
        </w:rPr>
        <w:t xml:space="preserve"> certifikátu do ceny za každé další SAN uveďte cenu za </w:t>
      </w:r>
      <w:proofErr w:type="spellStart"/>
      <w:r w:rsidRPr="004C7114">
        <w:rPr>
          <w:rFonts w:cs="Arial"/>
          <w:sz w:val="20"/>
          <w:szCs w:val="20"/>
        </w:rPr>
        <w:t>wildcard</w:t>
      </w:r>
      <w:proofErr w:type="spellEnd"/>
      <w:r w:rsidRPr="004C7114">
        <w:rPr>
          <w:rFonts w:cs="Arial"/>
          <w:sz w:val="20"/>
          <w:szCs w:val="20"/>
        </w:rPr>
        <w:t xml:space="preserve"> SAN jméno.</w:t>
      </w:r>
    </w:p>
    <w:p w14:paraId="493CCC6F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i/>
          <w:sz w:val="20"/>
          <w:szCs w:val="20"/>
        </w:rPr>
      </w:pPr>
      <w:r w:rsidRPr="004C7114">
        <w:rPr>
          <w:rFonts w:cs="Arial"/>
          <w:i/>
          <w:sz w:val="20"/>
          <w:szCs w:val="20"/>
        </w:rPr>
        <w:t xml:space="preserve">Příklad celkové ceny ve sloupci H: pro </w:t>
      </w:r>
      <w:r w:rsidRPr="004C7114">
        <w:rPr>
          <w:rFonts w:eastAsia="Times New Roman" w:cs="Arial"/>
          <w:i/>
          <w:color w:val="000000"/>
          <w:sz w:val="20"/>
          <w:szCs w:val="20"/>
        </w:rPr>
        <w:t>SSL/TLS certifikát s podporou minimálně 200 SAN ověření domény (DV) = hodnota sloupce C + 1 krát hodnota sloupce D</w:t>
      </w:r>
    </w:p>
    <w:p w14:paraId="3C7BAB7F" w14:textId="77777777" w:rsidR="004C7114" w:rsidRPr="004C7114" w:rsidRDefault="004C7114" w:rsidP="004C7114">
      <w:pPr>
        <w:pStyle w:val="Normln11"/>
        <w:spacing w:before="120" w:after="120" w:line="280" w:lineRule="atLeast"/>
        <w:rPr>
          <w:rFonts w:eastAsia="Times New Roman" w:cs="Arial"/>
          <w:color w:val="000000"/>
          <w:sz w:val="20"/>
          <w:szCs w:val="20"/>
        </w:rPr>
      </w:pPr>
    </w:p>
    <w:p w14:paraId="6F6EFF06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</w:p>
    <w:p w14:paraId="103A8BDC" w14:textId="77777777" w:rsidR="004C7114" w:rsidRPr="004C7114" w:rsidRDefault="004C7114" w:rsidP="004C7114">
      <w:pPr>
        <w:pStyle w:val="Normln11"/>
        <w:spacing w:before="120" w:after="120" w:line="280" w:lineRule="atLeast"/>
        <w:ind w:firstLine="0"/>
        <w:rPr>
          <w:rFonts w:cs="Arial"/>
          <w:b/>
          <w:sz w:val="20"/>
          <w:szCs w:val="20"/>
        </w:rPr>
      </w:pPr>
      <w:r w:rsidRPr="004C7114">
        <w:rPr>
          <w:rFonts w:cs="Arial"/>
          <w:b/>
          <w:sz w:val="20"/>
          <w:szCs w:val="20"/>
        </w:rPr>
        <w:t>Adresa portálu, který bude sloužit pro správu certifikátů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5244"/>
      </w:tblGrid>
      <w:tr w:rsidR="004C7114" w:rsidRPr="004C7114" w14:paraId="2342D135" w14:textId="77777777" w:rsidTr="00860D1F">
        <w:trPr>
          <w:trHeight w:val="7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202" w14:textId="77777777" w:rsidR="004C7114" w:rsidRPr="004C7114" w:rsidRDefault="004C7114" w:rsidP="00860D1F">
            <w:pPr>
              <w:rPr>
                <w:rFonts w:ascii="Arial" w:hAnsi="Arial" w:cs="Arial"/>
                <w:color w:val="000000"/>
              </w:rPr>
            </w:pPr>
            <w:r w:rsidRPr="004C7114">
              <w:rPr>
                <w:rFonts w:ascii="Arial" w:hAnsi="Arial" w:cs="Arial"/>
                <w:color w:val="000000"/>
              </w:rPr>
              <w:t>Internetová URL adresa portálu dodavatele, který bude sloužit pro evidenci žádostí o certifikáty a již vydaných certifikátů.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B35" w14:textId="77777777" w:rsidR="004C7114" w:rsidRPr="004C7114" w:rsidRDefault="004C7114" w:rsidP="00860D1F">
            <w:pPr>
              <w:rPr>
                <w:rFonts w:ascii="Arial" w:hAnsi="Arial" w:cs="Arial"/>
                <w:color w:val="000000"/>
              </w:rPr>
            </w:pPr>
            <w:r w:rsidRPr="004C7114">
              <w:rPr>
                <w:rFonts w:ascii="Arial" w:hAnsi="Arial" w:cs="Arial"/>
                <w:color w:val="000000"/>
              </w:rPr>
              <w:t>www.sslmarket.cz</w:t>
            </w:r>
          </w:p>
        </w:tc>
      </w:tr>
    </w:tbl>
    <w:p w14:paraId="41481F02" w14:textId="77777777" w:rsidR="00C65898" w:rsidRDefault="00C65898" w:rsidP="00F311B7">
      <w:pPr>
        <w:spacing w:line="280" w:lineRule="atLeast"/>
        <w:rPr>
          <w:rFonts w:ascii="Arial" w:hAnsi="Arial" w:cs="Arial"/>
          <w:i/>
          <w:iCs/>
          <w:color w:val="FF0000"/>
          <w:lang w:eastAsia="en-US"/>
        </w:rPr>
        <w:sectPr w:rsidR="00C65898" w:rsidSect="00C65898">
          <w:pgSz w:w="16838" w:h="11906" w:orient="landscape" w:code="9"/>
          <w:pgMar w:top="1418" w:right="851" w:bottom="1418" w:left="851" w:header="851" w:footer="448" w:gutter="0"/>
          <w:cols w:space="708"/>
          <w:docGrid w:linePitch="360"/>
        </w:sectPr>
      </w:pPr>
    </w:p>
    <w:p w14:paraId="63F32DA5" w14:textId="16727D93" w:rsidR="00D85472" w:rsidRPr="004C7114" w:rsidRDefault="00D85472" w:rsidP="00F311B7">
      <w:pPr>
        <w:spacing w:line="280" w:lineRule="atLeast"/>
        <w:rPr>
          <w:rFonts w:ascii="Arial" w:hAnsi="Arial" w:cs="Arial"/>
          <w:i/>
          <w:iCs/>
          <w:color w:val="FF0000"/>
          <w:lang w:eastAsia="en-US"/>
        </w:rPr>
      </w:pPr>
    </w:p>
    <w:p w14:paraId="6901D30F" w14:textId="06DA68D2" w:rsidR="001D716E" w:rsidRDefault="001D716E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14:paraId="63DCF925" w14:textId="640CFBC2" w:rsidR="00D85472" w:rsidRDefault="00D85472" w:rsidP="001D716E">
      <w:pPr>
        <w:spacing w:line="280" w:lineRule="atLeas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76821">
        <w:rPr>
          <w:rFonts w:ascii="Arial" w:hAnsi="Arial" w:cs="Arial"/>
          <w:b/>
          <w:sz w:val="22"/>
          <w:szCs w:val="22"/>
          <w:lang w:eastAsia="en-US"/>
        </w:rPr>
        <w:t xml:space="preserve">Příloha č. </w:t>
      </w:r>
      <w:r w:rsidR="001D716E">
        <w:rPr>
          <w:rFonts w:ascii="Arial" w:hAnsi="Arial" w:cs="Arial"/>
          <w:b/>
          <w:sz w:val="22"/>
          <w:szCs w:val="22"/>
          <w:lang w:eastAsia="en-US"/>
        </w:rPr>
        <w:t>3</w:t>
      </w:r>
    </w:p>
    <w:p w14:paraId="63E3814B" w14:textId="3B2878F0" w:rsidR="00D85472" w:rsidRDefault="00D85472" w:rsidP="001D716E">
      <w:pPr>
        <w:spacing w:line="280" w:lineRule="atLeas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82F45">
        <w:rPr>
          <w:rFonts w:ascii="Arial" w:hAnsi="Arial" w:cs="Arial"/>
          <w:b/>
          <w:sz w:val="22"/>
          <w:szCs w:val="22"/>
          <w:lang w:eastAsia="en-US"/>
        </w:rPr>
        <w:t>Seznam poddodavatelů</w:t>
      </w:r>
    </w:p>
    <w:p w14:paraId="1AB46894" w14:textId="554517CC" w:rsidR="001D716E" w:rsidRDefault="001D716E" w:rsidP="00F311B7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EB023A3" w14:textId="77777777" w:rsidR="001D716E" w:rsidRPr="00C757D9" w:rsidRDefault="001D716E" w:rsidP="00BA70FE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</w:rPr>
      </w:pPr>
      <w:r w:rsidRPr="00C757D9">
        <w:rPr>
          <w:rFonts w:ascii="Arial" w:hAnsi="Arial" w:cs="Arial"/>
        </w:rPr>
        <w:t>Plnění veřejné zakázky uvedené výše nebude plněno prostřednictvím poddodavatelů.</w:t>
      </w:r>
    </w:p>
    <w:p w14:paraId="3654028D" w14:textId="77777777" w:rsidR="001D716E" w:rsidRPr="00C757D9" w:rsidRDefault="001D716E" w:rsidP="001D716E"/>
    <w:p w14:paraId="2E54C6AF" w14:textId="77777777" w:rsidR="001D716E" w:rsidRDefault="001D716E" w:rsidP="00F311B7">
      <w:pPr>
        <w:spacing w:line="280" w:lineRule="atLeast"/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sectPr w:rsidR="001D716E" w:rsidSect="008954C5">
      <w:pgSz w:w="11906" w:h="16838" w:code="9"/>
      <w:pgMar w:top="1417" w:right="1417" w:bottom="1417" w:left="1417" w:header="851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ED56" w14:textId="77777777" w:rsidR="00C817CE" w:rsidRDefault="00C817CE">
      <w:r>
        <w:separator/>
      </w:r>
    </w:p>
  </w:endnote>
  <w:endnote w:type="continuationSeparator" w:id="0">
    <w:p w14:paraId="71AD7630" w14:textId="77777777" w:rsidR="00C817CE" w:rsidRDefault="00C8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EE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BE8D" w14:textId="77777777" w:rsidR="006C3D0C" w:rsidRDefault="006C3D0C" w:rsidP="003120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4B0003" w14:textId="77777777" w:rsidR="006C3D0C" w:rsidRDefault="006C3D0C">
    <w:pPr>
      <w:pStyle w:val="Zpat"/>
      <w:ind w:right="360"/>
    </w:pPr>
  </w:p>
  <w:p w14:paraId="2C4C564C" w14:textId="77777777" w:rsidR="006C3D0C" w:rsidRDefault="006C3D0C"/>
  <w:p w14:paraId="079767F9" w14:textId="77777777" w:rsidR="006C3D0C" w:rsidRDefault="006C3D0C"/>
  <w:p w14:paraId="567C5E13" w14:textId="77777777" w:rsidR="006C3D0C" w:rsidRDefault="006C3D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0821" w14:textId="422E6997" w:rsidR="006C3D0C" w:rsidRPr="00B25348" w:rsidRDefault="006C3D0C" w:rsidP="00312023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cs-CZ"/>
      </w:rPr>
    </w:pPr>
    <w:r w:rsidRPr="00B25348">
      <w:rPr>
        <w:rFonts w:ascii="Arial" w:hAnsi="Arial" w:cs="Arial"/>
        <w:sz w:val="18"/>
        <w:szCs w:val="18"/>
        <w:lang w:val="cs-CZ"/>
      </w:rPr>
      <w:t xml:space="preserve">Strana </w:t>
    </w:r>
    <w:r w:rsidRPr="00B25348">
      <w:rPr>
        <w:rFonts w:ascii="Arial" w:hAnsi="Arial" w:cs="Arial"/>
        <w:sz w:val="18"/>
        <w:szCs w:val="18"/>
      </w:rPr>
      <w:fldChar w:fldCharType="begin"/>
    </w:r>
    <w:r w:rsidRPr="00B25348">
      <w:rPr>
        <w:rFonts w:ascii="Arial" w:hAnsi="Arial" w:cs="Arial"/>
        <w:sz w:val="18"/>
        <w:szCs w:val="18"/>
      </w:rPr>
      <w:instrText>PAGE   \* MERGEFORMAT</w:instrText>
    </w:r>
    <w:r w:rsidRPr="00B25348">
      <w:rPr>
        <w:rFonts w:ascii="Arial" w:hAnsi="Arial" w:cs="Arial"/>
        <w:sz w:val="18"/>
        <w:szCs w:val="18"/>
      </w:rPr>
      <w:fldChar w:fldCharType="separate"/>
    </w:r>
    <w:r w:rsidR="00221A27" w:rsidRPr="00221A27">
      <w:rPr>
        <w:rFonts w:ascii="Arial" w:hAnsi="Arial" w:cs="Arial"/>
        <w:noProof/>
        <w:sz w:val="18"/>
        <w:szCs w:val="18"/>
        <w:lang w:val="cs-CZ"/>
      </w:rPr>
      <w:t>19</w:t>
    </w:r>
    <w:r w:rsidRPr="00B25348">
      <w:rPr>
        <w:rFonts w:ascii="Arial" w:hAnsi="Arial" w:cs="Arial"/>
        <w:sz w:val="18"/>
        <w:szCs w:val="18"/>
      </w:rPr>
      <w:fldChar w:fldCharType="end"/>
    </w:r>
    <w:r w:rsidRPr="00B25348">
      <w:rPr>
        <w:rFonts w:ascii="Arial" w:hAnsi="Arial" w:cs="Arial"/>
        <w:sz w:val="18"/>
        <w:szCs w:val="18"/>
        <w:lang w:val="cs-CZ"/>
      </w:rPr>
      <w:t xml:space="preserve"> z </w:t>
    </w:r>
    <w:r w:rsidRPr="00B25348">
      <w:rPr>
        <w:rFonts w:ascii="Arial" w:hAnsi="Arial" w:cs="Arial"/>
        <w:sz w:val="18"/>
        <w:szCs w:val="18"/>
        <w:lang w:val="cs-CZ"/>
      </w:rPr>
      <w:fldChar w:fldCharType="begin"/>
    </w:r>
    <w:r w:rsidRPr="00B25348">
      <w:rPr>
        <w:rFonts w:ascii="Arial" w:hAnsi="Arial" w:cs="Arial"/>
        <w:sz w:val="18"/>
        <w:szCs w:val="18"/>
        <w:lang w:val="cs-CZ"/>
      </w:rPr>
      <w:instrText xml:space="preserve"> NUMPAGES   \* MERGEFORMAT </w:instrText>
    </w:r>
    <w:r w:rsidRPr="00B25348">
      <w:rPr>
        <w:rFonts w:ascii="Arial" w:hAnsi="Arial" w:cs="Arial"/>
        <w:sz w:val="18"/>
        <w:szCs w:val="18"/>
        <w:lang w:val="cs-CZ"/>
      </w:rPr>
      <w:fldChar w:fldCharType="separate"/>
    </w:r>
    <w:r w:rsidR="00221A27">
      <w:rPr>
        <w:rFonts w:ascii="Arial" w:hAnsi="Arial" w:cs="Arial"/>
        <w:noProof/>
        <w:sz w:val="18"/>
        <w:szCs w:val="18"/>
        <w:lang w:val="cs-CZ"/>
      </w:rPr>
      <w:t>19</w:t>
    </w:r>
    <w:r w:rsidRPr="00B25348">
      <w:rPr>
        <w:rFonts w:ascii="Arial" w:hAnsi="Arial" w:cs="Arial"/>
        <w:sz w:val="18"/>
        <w:szCs w:val="18"/>
        <w:lang w:val="cs-CZ"/>
      </w:rPr>
      <w:fldChar w:fldCharType="end"/>
    </w:r>
    <w:r w:rsidRPr="00B25348">
      <w:rPr>
        <w:rFonts w:ascii="Arial" w:hAnsi="Arial" w:cs="Arial"/>
        <w:sz w:val="18"/>
        <w:szCs w:val="18"/>
        <w:lang w:val="cs-CZ"/>
      </w:rPr>
      <w:t xml:space="preserve"> celkem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14AC3" w14:textId="77777777" w:rsidR="00C817CE" w:rsidRDefault="00C817CE">
      <w:r>
        <w:separator/>
      </w:r>
    </w:p>
  </w:footnote>
  <w:footnote w:type="continuationSeparator" w:id="0">
    <w:p w14:paraId="75132249" w14:textId="77777777" w:rsidR="00C817CE" w:rsidRDefault="00C8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9E04" w14:textId="77777777" w:rsidR="006C3D0C" w:rsidRDefault="006C3D0C"/>
  <w:p w14:paraId="6F88C236" w14:textId="77777777" w:rsidR="006C3D0C" w:rsidRDefault="006C3D0C"/>
  <w:p w14:paraId="6C8F8BBF" w14:textId="77777777" w:rsidR="006C3D0C" w:rsidRDefault="006C3D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684BAD"/>
    <w:multiLevelType w:val="multilevel"/>
    <w:tmpl w:val="509838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013C8"/>
    <w:multiLevelType w:val="multilevel"/>
    <w:tmpl w:val="7818A790"/>
    <w:lvl w:ilvl="0">
      <w:start w:val="1"/>
      <w:numFmt w:val="ordinal"/>
      <w:lvlText w:val="1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ordinal"/>
      <w:lvlText w:val="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9C3AE9"/>
    <w:multiLevelType w:val="hybridMultilevel"/>
    <w:tmpl w:val="9CB680F6"/>
    <w:lvl w:ilvl="0" w:tplc="588A410A">
      <w:start w:val="1"/>
      <w:numFmt w:val="bullet"/>
      <w:lvlText w:val="-"/>
      <w:lvlJc w:val="left"/>
      <w:pPr>
        <w:ind w:left="1211" w:hanging="360"/>
      </w:pPr>
      <w:rPr>
        <w:rFonts w:ascii="Arial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6E4665"/>
    <w:multiLevelType w:val="multilevel"/>
    <w:tmpl w:val="DE90EE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cs="Times New Roman" w:hint="default"/>
        <w:b/>
        <w:i/>
        <w:sz w:val="24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/>
        <w:sz w:val="24"/>
      </w:rPr>
    </w:lvl>
    <w:lvl w:ilvl="3">
      <w:start w:val="1"/>
      <w:numFmt w:val="decimal"/>
      <w:pStyle w:val="Nadpis2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  <w:i/>
        <w:sz w:val="24"/>
      </w:rPr>
    </w:lvl>
  </w:abstractNum>
  <w:abstractNum w:abstractNumId="5" w15:restartNumberingAfterBreak="0">
    <w:nsid w:val="03CC6A1B"/>
    <w:multiLevelType w:val="multilevel"/>
    <w:tmpl w:val="7AFCAF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E66B73"/>
    <w:multiLevelType w:val="multilevel"/>
    <w:tmpl w:val="735CF2D6"/>
    <w:styleLink w:val="Styl5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6C13FC3"/>
    <w:multiLevelType w:val="multilevel"/>
    <w:tmpl w:val="4A18F7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7F44CA5"/>
    <w:multiLevelType w:val="singleLevel"/>
    <w:tmpl w:val="BD04C6C6"/>
    <w:lvl w:ilvl="0">
      <w:start w:val="1"/>
      <w:numFmt w:val="bullet"/>
      <w:pStyle w:val="Znaka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D5097A"/>
    <w:multiLevelType w:val="multilevel"/>
    <w:tmpl w:val="30DE3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105A6F76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423B3F"/>
    <w:multiLevelType w:val="multilevel"/>
    <w:tmpl w:val="30A8FE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13747CB5"/>
    <w:multiLevelType w:val="multilevel"/>
    <w:tmpl w:val="D0F61978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64" w:hanging="510"/>
      </w:pPr>
      <w:rPr>
        <w:rFonts w:hint="default"/>
        <w:b/>
      </w:rPr>
    </w:lvl>
    <w:lvl w:ilvl="2">
      <w:start w:val="1"/>
      <w:numFmt w:val="none"/>
      <w:lvlText w:val="2.3.1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3" w15:restartNumberingAfterBreak="0">
    <w:nsid w:val="13D515C2"/>
    <w:multiLevelType w:val="multilevel"/>
    <w:tmpl w:val="93C46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6056980"/>
    <w:multiLevelType w:val="multilevel"/>
    <w:tmpl w:val="01DCC854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16EE66DB"/>
    <w:multiLevelType w:val="multilevel"/>
    <w:tmpl w:val="009251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974C16"/>
    <w:multiLevelType w:val="hybridMultilevel"/>
    <w:tmpl w:val="6E948FD6"/>
    <w:lvl w:ilvl="0" w:tplc="81D07590">
      <w:start w:val="1"/>
      <w:numFmt w:val="bullet"/>
      <w:pStyle w:val="DStextseznamu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84190"/>
    <w:multiLevelType w:val="multilevel"/>
    <w:tmpl w:val="0405001F"/>
    <w:styleLink w:val="Styl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480C3C"/>
    <w:multiLevelType w:val="multilevel"/>
    <w:tmpl w:val="3716982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6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9" w15:restartNumberingAfterBreak="0">
    <w:nsid w:val="1D602B87"/>
    <w:multiLevelType w:val="singleLevel"/>
    <w:tmpl w:val="0E8EBE5E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EDF7E17"/>
    <w:multiLevelType w:val="multilevel"/>
    <w:tmpl w:val="0405001D"/>
    <w:styleLink w:val="Styl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FC91835"/>
    <w:multiLevelType w:val="multilevel"/>
    <w:tmpl w:val="7E74B780"/>
    <w:styleLink w:val="Sty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17C3BC4"/>
    <w:multiLevelType w:val="multilevel"/>
    <w:tmpl w:val="7B6692A4"/>
    <w:lvl w:ilvl="0">
      <w:start w:val="1"/>
      <w:numFmt w:val="decimal"/>
      <w:lvlText w:val="%1."/>
      <w:lvlJc w:val="left"/>
      <w:pPr>
        <w:ind w:left="4613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5045" w:hanging="432"/>
      </w:pPr>
    </w:lvl>
    <w:lvl w:ilvl="2">
      <w:start w:val="1"/>
      <w:numFmt w:val="decimal"/>
      <w:lvlText w:val="%1.%2.%3."/>
      <w:lvlJc w:val="left"/>
      <w:pPr>
        <w:ind w:left="5477" w:hanging="504"/>
      </w:p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3" w15:restartNumberingAfterBreak="0">
    <w:nsid w:val="21AE3D9F"/>
    <w:multiLevelType w:val="singleLevel"/>
    <w:tmpl w:val="63367C8E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4" w15:restartNumberingAfterBreak="0">
    <w:nsid w:val="22B668F8"/>
    <w:multiLevelType w:val="hybridMultilevel"/>
    <w:tmpl w:val="5B66CF98"/>
    <w:lvl w:ilvl="0" w:tplc="0405000F">
      <w:start w:val="1"/>
      <w:numFmt w:val="decimal"/>
      <w:pStyle w:val="StylNadpis1modry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D2B7E"/>
    <w:multiLevelType w:val="multilevel"/>
    <w:tmpl w:val="53FEC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30A6E5C"/>
    <w:multiLevelType w:val="multilevel"/>
    <w:tmpl w:val="FF12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pStyle w:val="Style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29A67BB0"/>
    <w:multiLevelType w:val="multilevel"/>
    <w:tmpl w:val="39FCC4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B8F451B"/>
    <w:multiLevelType w:val="multilevel"/>
    <w:tmpl w:val="509838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607295"/>
    <w:multiLevelType w:val="multilevel"/>
    <w:tmpl w:val="0405001F"/>
    <w:styleLink w:val="Styl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1528E5"/>
    <w:multiLevelType w:val="multilevel"/>
    <w:tmpl w:val="9E0CA312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782"/>
        </w:tabs>
        <w:ind w:left="9782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3686"/>
        </w:tabs>
        <w:ind w:left="3686" w:hanging="425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33DF2AAD"/>
    <w:multiLevelType w:val="hybridMultilevel"/>
    <w:tmpl w:val="F0882016"/>
    <w:lvl w:ilvl="0" w:tplc="210A01FE">
      <w:start w:val="1"/>
      <w:numFmt w:val="lowerLetter"/>
      <w:pStyle w:val="Abeceda"/>
      <w:lvlText w:val="%1)"/>
      <w:lvlJc w:val="left"/>
      <w:pPr>
        <w:ind w:left="567" w:hanging="283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990" w:hanging="180"/>
      </w:pPr>
    </w:lvl>
    <w:lvl w:ilvl="3" w:tplc="0405000F">
      <w:start w:val="1"/>
      <w:numFmt w:val="decimal"/>
      <w:lvlText w:val="%4."/>
      <w:lvlJc w:val="left"/>
      <w:pPr>
        <w:ind w:left="2710" w:hanging="360"/>
      </w:pPr>
    </w:lvl>
    <w:lvl w:ilvl="4" w:tplc="04050019">
      <w:start w:val="1"/>
      <w:numFmt w:val="lowerLetter"/>
      <w:lvlText w:val="%5."/>
      <w:lvlJc w:val="left"/>
      <w:pPr>
        <w:ind w:left="3430" w:hanging="360"/>
      </w:pPr>
    </w:lvl>
    <w:lvl w:ilvl="5" w:tplc="0405001B">
      <w:start w:val="1"/>
      <w:numFmt w:val="lowerRoman"/>
      <w:lvlText w:val="%6."/>
      <w:lvlJc w:val="right"/>
      <w:pPr>
        <w:ind w:left="4150" w:hanging="180"/>
      </w:pPr>
    </w:lvl>
    <w:lvl w:ilvl="6" w:tplc="0405000F">
      <w:start w:val="1"/>
      <w:numFmt w:val="decimal"/>
      <w:lvlText w:val="%7."/>
      <w:lvlJc w:val="left"/>
      <w:pPr>
        <w:ind w:left="4870" w:hanging="360"/>
      </w:pPr>
    </w:lvl>
    <w:lvl w:ilvl="7" w:tplc="04050019">
      <w:start w:val="1"/>
      <w:numFmt w:val="lowerLetter"/>
      <w:lvlText w:val="%8."/>
      <w:lvlJc w:val="left"/>
      <w:pPr>
        <w:ind w:left="5590" w:hanging="360"/>
      </w:pPr>
    </w:lvl>
    <w:lvl w:ilvl="8" w:tplc="0405001B">
      <w:start w:val="1"/>
      <w:numFmt w:val="lowerRoman"/>
      <w:lvlText w:val="%9."/>
      <w:lvlJc w:val="right"/>
      <w:pPr>
        <w:ind w:left="6310" w:hanging="180"/>
      </w:pPr>
    </w:lvl>
  </w:abstractNum>
  <w:abstractNum w:abstractNumId="32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95944CC"/>
    <w:multiLevelType w:val="multilevel"/>
    <w:tmpl w:val="45FA01AE"/>
    <w:lvl w:ilvl="0">
      <w:start w:val="1"/>
      <w:numFmt w:val="none"/>
      <w:lvlText w:val="4.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D3D1D0D"/>
    <w:multiLevelType w:val="hybridMultilevel"/>
    <w:tmpl w:val="982C603C"/>
    <w:lvl w:ilvl="0" w:tplc="40D6B99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376DD8"/>
    <w:multiLevelType w:val="multilevel"/>
    <w:tmpl w:val="0405001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3F8F090A"/>
    <w:multiLevelType w:val="multilevel"/>
    <w:tmpl w:val="0405001D"/>
    <w:styleLink w:val="Styl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05C3AB4"/>
    <w:multiLevelType w:val="multilevel"/>
    <w:tmpl w:val="E1AE6D72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C90246"/>
    <w:multiLevelType w:val="multilevel"/>
    <w:tmpl w:val="812AA304"/>
    <w:lvl w:ilvl="0">
      <w:start w:val="1"/>
      <w:numFmt w:val="decimal"/>
      <w:pStyle w:val="DS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DSNadpis2"/>
      <w:lvlText w:val="%1.%2"/>
      <w:lvlJc w:val="left"/>
      <w:pPr>
        <w:tabs>
          <w:tab w:val="num" w:pos="680"/>
        </w:tabs>
        <w:ind w:left="680" w:hanging="499"/>
      </w:pPr>
      <w:rPr>
        <w:rFonts w:cs="Times New Roman"/>
      </w:rPr>
    </w:lvl>
    <w:lvl w:ilvl="2">
      <w:start w:val="1"/>
      <w:numFmt w:val="decimal"/>
      <w:pStyle w:val="DSNadpis3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424E7A2A"/>
    <w:multiLevelType w:val="hybridMultilevel"/>
    <w:tmpl w:val="DB04CB9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43B41C70"/>
    <w:multiLevelType w:val="multilevel"/>
    <w:tmpl w:val="509838C8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4D303FC"/>
    <w:multiLevelType w:val="multilevel"/>
    <w:tmpl w:val="439E66EC"/>
    <w:styleLink w:val="Styl16"/>
    <w:lvl w:ilvl="0">
      <w:start w:val="1"/>
      <w:numFmt w:val="none"/>
      <w:lvlText w:val="6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615690C"/>
    <w:multiLevelType w:val="multilevel"/>
    <w:tmpl w:val="A2BEEF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4ACE064C"/>
    <w:multiLevelType w:val="multilevel"/>
    <w:tmpl w:val="A692CC9C"/>
    <w:styleLink w:val="Styl6"/>
    <w:lvl w:ilvl="0">
      <w:start w:val="4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4AF26F0B"/>
    <w:multiLevelType w:val="singleLevel"/>
    <w:tmpl w:val="9B72F4D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4B4725F6"/>
    <w:multiLevelType w:val="multilevel"/>
    <w:tmpl w:val="1E66AD5A"/>
    <w:lvl w:ilvl="0">
      <w:start w:val="1"/>
      <w:numFmt w:val="bullet"/>
      <w:pStyle w:val="Hora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Hora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0E1D63"/>
    <w:multiLevelType w:val="hybridMultilevel"/>
    <w:tmpl w:val="02F25994"/>
    <w:lvl w:ilvl="0" w:tplc="0DFE07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3244E23"/>
    <w:multiLevelType w:val="multilevel"/>
    <w:tmpl w:val="0405001F"/>
    <w:styleLink w:val="Styl1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3D56BDB"/>
    <w:multiLevelType w:val="multilevel"/>
    <w:tmpl w:val="0405001D"/>
    <w:styleLink w:val="Styl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44F2A6A"/>
    <w:multiLevelType w:val="multilevel"/>
    <w:tmpl w:val="DCDA12BC"/>
    <w:lvl w:ilvl="0">
      <w:start w:val="1"/>
      <w:numFmt w:val="ordinal"/>
      <w:lvlText w:val="6.%1"/>
      <w:lvlJc w:val="left"/>
      <w:pPr>
        <w:ind w:left="360" w:hanging="360"/>
      </w:pPr>
      <w:rPr>
        <w:rFonts w:hint="default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6A40EA0"/>
    <w:multiLevelType w:val="hybridMultilevel"/>
    <w:tmpl w:val="8F0648E0"/>
    <w:lvl w:ilvl="0" w:tplc="04050001">
      <w:start w:val="1"/>
      <w:numFmt w:val="bullet"/>
      <w:pStyle w:val="StylNadpis4modrepism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StylNadpis4modrepismo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1345876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8051A8"/>
    <w:multiLevelType w:val="hybridMultilevel"/>
    <w:tmpl w:val="E55803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2F4D65"/>
    <w:multiLevelType w:val="hybridMultilevel"/>
    <w:tmpl w:val="E2B2771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687A535A"/>
    <w:multiLevelType w:val="multilevel"/>
    <w:tmpl w:val="BC1E58B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6C1151"/>
    <w:multiLevelType w:val="multilevel"/>
    <w:tmpl w:val="0405001F"/>
    <w:styleLink w:val="Styl1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A8076A5"/>
    <w:multiLevelType w:val="multilevel"/>
    <w:tmpl w:val="09BCE914"/>
    <w:lvl w:ilvl="0">
      <w:start w:val="1"/>
      <w:numFmt w:val="decimal"/>
      <w:pStyle w:val="Seznamslastruktur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567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56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237"/>
        </w:tabs>
        <w:ind w:left="6237" w:hanging="567"/>
      </w:pPr>
      <w:rPr>
        <w:rFonts w:cs="Times New Roman" w:hint="default"/>
      </w:rPr>
    </w:lvl>
  </w:abstractNum>
  <w:abstractNum w:abstractNumId="57" w15:restartNumberingAfterBreak="0">
    <w:nsid w:val="6FBE0B89"/>
    <w:multiLevelType w:val="singleLevel"/>
    <w:tmpl w:val="9A285F0A"/>
    <w:lvl w:ilvl="0">
      <w:start w:val="1"/>
      <w:numFmt w:val="decimal"/>
      <w:pStyle w:val="Varianta"/>
      <w:lvlText w:val="%1."/>
      <w:lvlJc w:val="left"/>
      <w:pPr>
        <w:tabs>
          <w:tab w:val="num" w:pos="1134"/>
        </w:tabs>
        <w:ind w:left="1134" w:hanging="425"/>
      </w:pPr>
      <w:rPr>
        <w:rFonts w:cs="Times New Roman"/>
      </w:rPr>
    </w:lvl>
  </w:abstractNum>
  <w:abstractNum w:abstractNumId="58" w15:restartNumberingAfterBreak="0">
    <w:nsid w:val="74BC2744"/>
    <w:multiLevelType w:val="hybridMultilevel"/>
    <w:tmpl w:val="259AD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ED5C30"/>
    <w:multiLevelType w:val="multilevel"/>
    <w:tmpl w:val="A92EF822"/>
    <w:lvl w:ilvl="0">
      <w:start w:val="1"/>
      <w:numFmt w:val="ordinal"/>
      <w:lvlText w:val="7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7FB1BEB"/>
    <w:multiLevelType w:val="multilevel"/>
    <w:tmpl w:val="8C5AE488"/>
    <w:styleLink w:val="Styl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4.1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8AD5254"/>
    <w:multiLevelType w:val="multilevel"/>
    <w:tmpl w:val="040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B997758"/>
    <w:multiLevelType w:val="multilevel"/>
    <w:tmpl w:val="6F06C59C"/>
    <w:styleLink w:val="Styl11"/>
    <w:lvl w:ilvl="0">
      <w:start w:val="3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7D711B11"/>
    <w:multiLevelType w:val="multilevel"/>
    <w:tmpl w:val="3144796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F1924CC"/>
    <w:multiLevelType w:val="multilevel"/>
    <w:tmpl w:val="BD8C3228"/>
    <w:lvl w:ilvl="0">
      <w:start w:val="1"/>
      <w:numFmt w:val="ordinal"/>
      <w:pStyle w:val="Nadpis3"/>
      <w:suff w:val="space"/>
      <w:lvlText w:val="%1"/>
      <w:lvlJc w:val="center"/>
      <w:rPr>
        <w:rFonts w:ascii="Times New Roman" w:hAnsi="Times New Roman" w:cs="Times New Roman" w:hint="default"/>
        <w:b/>
        <w:i w:val="0"/>
        <w:color w:val="000066"/>
        <w:sz w:val="32"/>
      </w:rPr>
    </w:lvl>
    <w:lvl w:ilvl="1">
      <w:start w:val="1"/>
      <w:numFmt w:val="ordinal"/>
      <w:pStyle w:val="Nadpis32"/>
      <w:suff w:val="space"/>
      <w:lvlText w:val="%1%2"/>
      <w:lvlJc w:val="left"/>
      <w:rPr>
        <w:rFonts w:ascii="Times New Roman" w:hAnsi="Times New Roman" w:cs="Times New Roman" w:hint="default"/>
        <w:b/>
        <w:i w:val="0"/>
        <w:color w:val="000066"/>
        <w:sz w:val="28"/>
      </w:rPr>
    </w:lvl>
    <w:lvl w:ilvl="2">
      <w:start w:val="1"/>
      <w:numFmt w:val="ordinal"/>
      <w:pStyle w:val="Nadpis321"/>
      <w:suff w:val="space"/>
      <w:lvlText w:val="%1%2%3"/>
      <w:lvlJc w:val="left"/>
      <w:rPr>
        <w:rFonts w:ascii="Times New Roman" w:hAnsi="Times New Roman" w:cs="Times New Roman" w:hint="default"/>
        <w:b/>
        <w:i/>
        <w:color w:val="000066"/>
        <w:sz w:val="28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 w15:restartNumberingAfterBreak="0">
    <w:nsid w:val="7F982CE3"/>
    <w:multiLevelType w:val="multilevel"/>
    <w:tmpl w:val="30709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5"/>
  </w:num>
  <w:num w:numId="2">
    <w:abstractNumId w:val="64"/>
  </w:num>
  <w:num w:numId="3">
    <w:abstractNumId w:val="37"/>
  </w:num>
  <w:num w:numId="4">
    <w:abstractNumId w:val="4"/>
  </w:num>
  <w:num w:numId="5">
    <w:abstractNumId w:val="9"/>
  </w:num>
  <w:num w:numId="6">
    <w:abstractNumId w:val="19"/>
  </w:num>
  <w:num w:numId="7">
    <w:abstractNumId w:val="23"/>
  </w:num>
  <w:num w:numId="8">
    <w:abstractNumId w:val="8"/>
  </w:num>
  <w:num w:numId="9">
    <w:abstractNumId w:val="57"/>
  </w:num>
  <w:num w:numId="10">
    <w:abstractNumId w:val="44"/>
  </w:num>
  <w:num w:numId="11">
    <w:abstractNumId w:val="38"/>
  </w:num>
  <w:num w:numId="12">
    <w:abstractNumId w:val="16"/>
  </w:num>
  <w:num w:numId="13">
    <w:abstractNumId w:val="45"/>
  </w:num>
  <w:num w:numId="14">
    <w:abstractNumId w:val="14"/>
  </w:num>
  <w:num w:numId="15">
    <w:abstractNumId w:val="56"/>
  </w:num>
  <w:num w:numId="16">
    <w:abstractNumId w:val="51"/>
  </w:num>
  <w:num w:numId="17">
    <w:abstractNumId w:val="61"/>
  </w:num>
  <w:num w:numId="18">
    <w:abstractNumId w:val="21"/>
  </w:num>
  <w:num w:numId="19">
    <w:abstractNumId w:val="36"/>
  </w:num>
  <w:num w:numId="20">
    <w:abstractNumId w:val="6"/>
  </w:num>
  <w:num w:numId="21">
    <w:abstractNumId w:val="43"/>
  </w:num>
  <w:num w:numId="22">
    <w:abstractNumId w:val="10"/>
  </w:num>
  <w:num w:numId="23">
    <w:abstractNumId w:val="20"/>
  </w:num>
  <w:num w:numId="24">
    <w:abstractNumId w:val="60"/>
  </w:num>
  <w:num w:numId="25">
    <w:abstractNumId w:val="22"/>
  </w:num>
  <w:num w:numId="26">
    <w:abstractNumId w:val="29"/>
  </w:num>
  <w:num w:numId="27">
    <w:abstractNumId w:val="62"/>
  </w:num>
  <w:num w:numId="28">
    <w:abstractNumId w:val="17"/>
  </w:num>
  <w:num w:numId="29">
    <w:abstractNumId w:val="27"/>
  </w:num>
  <w:num w:numId="30">
    <w:abstractNumId w:val="55"/>
  </w:num>
  <w:num w:numId="31">
    <w:abstractNumId w:val="33"/>
  </w:num>
  <w:num w:numId="32">
    <w:abstractNumId w:val="5"/>
  </w:num>
  <w:num w:numId="33">
    <w:abstractNumId w:val="47"/>
  </w:num>
  <w:num w:numId="34">
    <w:abstractNumId w:val="48"/>
  </w:num>
  <w:num w:numId="35">
    <w:abstractNumId w:val="41"/>
  </w:num>
  <w:num w:numId="36">
    <w:abstractNumId w:val="49"/>
  </w:num>
  <w:num w:numId="37">
    <w:abstractNumId w:val="59"/>
  </w:num>
  <w:num w:numId="38">
    <w:abstractNumId w:val="2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</w:num>
  <w:num w:numId="41">
    <w:abstractNumId w:val="24"/>
  </w:num>
  <w:num w:numId="42">
    <w:abstractNumId w:val="0"/>
  </w:num>
  <w:num w:numId="43">
    <w:abstractNumId w:val="31"/>
  </w:num>
  <w:num w:numId="44">
    <w:abstractNumId w:val="15"/>
  </w:num>
  <w:num w:numId="45">
    <w:abstractNumId w:val="7"/>
  </w:num>
  <w:num w:numId="46">
    <w:abstractNumId w:val="42"/>
  </w:num>
  <w:num w:numId="47">
    <w:abstractNumId w:val="32"/>
  </w:num>
  <w:num w:numId="48">
    <w:abstractNumId w:val="13"/>
  </w:num>
  <w:num w:numId="49">
    <w:abstractNumId w:val="46"/>
  </w:num>
  <w:num w:numId="50">
    <w:abstractNumId w:val="39"/>
  </w:num>
  <w:num w:numId="51">
    <w:abstractNumId w:val="65"/>
  </w:num>
  <w:num w:numId="52">
    <w:abstractNumId w:val="53"/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</w:num>
  <w:num w:numId="58">
    <w:abstractNumId w:val="28"/>
  </w:num>
  <w:num w:numId="59">
    <w:abstractNumId w:val="40"/>
  </w:num>
  <w:num w:numId="60">
    <w:abstractNumId w:val="11"/>
  </w:num>
  <w:num w:numId="61">
    <w:abstractNumId w:val="63"/>
  </w:num>
  <w:num w:numId="62">
    <w:abstractNumId w:val="30"/>
  </w:num>
  <w:num w:numId="63">
    <w:abstractNumId w:val="25"/>
  </w:num>
  <w:num w:numId="64">
    <w:abstractNumId w:val="54"/>
  </w:num>
  <w:num w:numId="65">
    <w:abstractNumId w:val="12"/>
  </w:num>
  <w:num w:numId="66">
    <w:abstractNumId w:val="3"/>
  </w:num>
  <w:num w:numId="67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CA"/>
    <w:rsid w:val="00000D25"/>
    <w:rsid w:val="00003392"/>
    <w:rsid w:val="00005E32"/>
    <w:rsid w:val="00017D2F"/>
    <w:rsid w:val="00021480"/>
    <w:rsid w:val="0002449B"/>
    <w:rsid w:val="0002522E"/>
    <w:rsid w:val="00025721"/>
    <w:rsid w:val="00027C81"/>
    <w:rsid w:val="00030120"/>
    <w:rsid w:val="00033A81"/>
    <w:rsid w:val="00033DB3"/>
    <w:rsid w:val="000352DD"/>
    <w:rsid w:val="00042AF6"/>
    <w:rsid w:val="00044CD0"/>
    <w:rsid w:val="000512D3"/>
    <w:rsid w:val="00053137"/>
    <w:rsid w:val="00053613"/>
    <w:rsid w:val="00053856"/>
    <w:rsid w:val="00054F13"/>
    <w:rsid w:val="0006440A"/>
    <w:rsid w:val="00064B2C"/>
    <w:rsid w:val="00065C3E"/>
    <w:rsid w:val="00076680"/>
    <w:rsid w:val="000846BF"/>
    <w:rsid w:val="00085859"/>
    <w:rsid w:val="0009491B"/>
    <w:rsid w:val="000A3CBC"/>
    <w:rsid w:val="000A4C6B"/>
    <w:rsid w:val="000B00BD"/>
    <w:rsid w:val="000B07D9"/>
    <w:rsid w:val="000B641E"/>
    <w:rsid w:val="000C1F9F"/>
    <w:rsid w:val="000C650F"/>
    <w:rsid w:val="000D55C0"/>
    <w:rsid w:val="000E2A53"/>
    <w:rsid w:val="000E33EF"/>
    <w:rsid w:val="000F3669"/>
    <w:rsid w:val="000F3BC6"/>
    <w:rsid w:val="001005D7"/>
    <w:rsid w:val="0010123F"/>
    <w:rsid w:val="00116116"/>
    <w:rsid w:val="001202DE"/>
    <w:rsid w:val="00124BAB"/>
    <w:rsid w:val="00125E3E"/>
    <w:rsid w:val="00127029"/>
    <w:rsid w:val="001344C3"/>
    <w:rsid w:val="001375A3"/>
    <w:rsid w:val="00140727"/>
    <w:rsid w:val="001411C7"/>
    <w:rsid w:val="001416E8"/>
    <w:rsid w:val="00144601"/>
    <w:rsid w:val="001516D7"/>
    <w:rsid w:val="001528D5"/>
    <w:rsid w:val="0015294B"/>
    <w:rsid w:val="00152EB8"/>
    <w:rsid w:val="00153FC1"/>
    <w:rsid w:val="00160B10"/>
    <w:rsid w:val="001627CC"/>
    <w:rsid w:val="00164A65"/>
    <w:rsid w:val="001671C3"/>
    <w:rsid w:val="0016726C"/>
    <w:rsid w:val="00174D6F"/>
    <w:rsid w:val="00177661"/>
    <w:rsid w:val="00177EE4"/>
    <w:rsid w:val="001807B6"/>
    <w:rsid w:val="00183346"/>
    <w:rsid w:val="001862B9"/>
    <w:rsid w:val="001953A0"/>
    <w:rsid w:val="001B43A3"/>
    <w:rsid w:val="001B61D3"/>
    <w:rsid w:val="001C612D"/>
    <w:rsid w:val="001C77B0"/>
    <w:rsid w:val="001C7B27"/>
    <w:rsid w:val="001D3FEF"/>
    <w:rsid w:val="001D716E"/>
    <w:rsid w:val="001E201A"/>
    <w:rsid w:val="001E363B"/>
    <w:rsid w:val="001F4BC3"/>
    <w:rsid w:val="00204677"/>
    <w:rsid w:val="00207B39"/>
    <w:rsid w:val="00213CB0"/>
    <w:rsid w:val="0021743C"/>
    <w:rsid w:val="0022007D"/>
    <w:rsid w:val="00220E4E"/>
    <w:rsid w:val="00221A27"/>
    <w:rsid w:val="0022301D"/>
    <w:rsid w:val="00227ECE"/>
    <w:rsid w:val="002305D3"/>
    <w:rsid w:val="00233508"/>
    <w:rsid w:val="00233AE3"/>
    <w:rsid w:val="0024523F"/>
    <w:rsid w:val="00247585"/>
    <w:rsid w:val="00253ACA"/>
    <w:rsid w:val="00254C5E"/>
    <w:rsid w:val="00263536"/>
    <w:rsid w:val="00263797"/>
    <w:rsid w:val="00264679"/>
    <w:rsid w:val="002669CB"/>
    <w:rsid w:val="0026720B"/>
    <w:rsid w:val="00267246"/>
    <w:rsid w:val="00273000"/>
    <w:rsid w:val="00277993"/>
    <w:rsid w:val="0028508B"/>
    <w:rsid w:val="0029045E"/>
    <w:rsid w:val="00294E06"/>
    <w:rsid w:val="002A25EF"/>
    <w:rsid w:val="002A7DCE"/>
    <w:rsid w:val="002B2974"/>
    <w:rsid w:val="002C172F"/>
    <w:rsid w:val="002C2191"/>
    <w:rsid w:val="002C22BE"/>
    <w:rsid w:val="002C5695"/>
    <w:rsid w:val="002D5272"/>
    <w:rsid w:val="002E23C4"/>
    <w:rsid w:val="002E6FC1"/>
    <w:rsid w:val="002E7C6E"/>
    <w:rsid w:val="002F4953"/>
    <w:rsid w:val="002F518C"/>
    <w:rsid w:val="003016D7"/>
    <w:rsid w:val="00303FF7"/>
    <w:rsid w:val="00305039"/>
    <w:rsid w:val="00312023"/>
    <w:rsid w:val="00312C35"/>
    <w:rsid w:val="003150EB"/>
    <w:rsid w:val="00322EE6"/>
    <w:rsid w:val="003236AF"/>
    <w:rsid w:val="003257EC"/>
    <w:rsid w:val="00325F7D"/>
    <w:rsid w:val="003305E5"/>
    <w:rsid w:val="0033489F"/>
    <w:rsid w:val="00340630"/>
    <w:rsid w:val="0034096E"/>
    <w:rsid w:val="0034394D"/>
    <w:rsid w:val="00343C05"/>
    <w:rsid w:val="003445AE"/>
    <w:rsid w:val="00345120"/>
    <w:rsid w:val="00346D07"/>
    <w:rsid w:val="00362E7E"/>
    <w:rsid w:val="00363B15"/>
    <w:rsid w:val="003735CC"/>
    <w:rsid w:val="0038087C"/>
    <w:rsid w:val="003813D7"/>
    <w:rsid w:val="003830DB"/>
    <w:rsid w:val="00385849"/>
    <w:rsid w:val="00394588"/>
    <w:rsid w:val="0039622D"/>
    <w:rsid w:val="0039711C"/>
    <w:rsid w:val="003A200B"/>
    <w:rsid w:val="003B39DD"/>
    <w:rsid w:val="003B4F53"/>
    <w:rsid w:val="003B63DC"/>
    <w:rsid w:val="003B73EC"/>
    <w:rsid w:val="003C4B1A"/>
    <w:rsid w:val="003D2133"/>
    <w:rsid w:val="003E2523"/>
    <w:rsid w:val="003F5803"/>
    <w:rsid w:val="003F5CEE"/>
    <w:rsid w:val="00403F08"/>
    <w:rsid w:val="00404FDF"/>
    <w:rsid w:val="00406ABF"/>
    <w:rsid w:val="00406DBC"/>
    <w:rsid w:val="0041017D"/>
    <w:rsid w:val="00410D3F"/>
    <w:rsid w:val="00413F79"/>
    <w:rsid w:val="00415A09"/>
    <w:rsid w:val="0041743E"/>
    <w:rsid w:val="00417B9D"/>
    <w:rsid w:val="00425E96"/>
    <w:rsid w:val="004266E0"/>
    <w:rsid w:val="00432E5B"/>
    <w:rsid w:val="0043384F"/>
    <w:rsid w:val="004340F3"/>
    <w:rsid w:val="00436A31"/>
    <w:rsid w:val="004410F1"/>
    <w:rsid w:val="00443978"/>
    <w:rsid w:val="00445AF1"/>
    <w:rsid w:val="00445B81"/>
    <w:rsid w:val="0045032E"/>
    <w:rsid w:val="00453A12"/>
    <w:rsid w:val="00454C96"/>
    <w:rsid w:val="004554F3"/>
    <w:rsid w:val="0045588C"/>
    <w:rsid w:val="004576F7"/>
    <w:rsid w:val="00460B71"/>
    <w:rsid w:val="004647E9"/>
    <w:rsid w:val="00470030"/>
    <w:rsid w:val="0047144F"/>
    <w:rsid w:val="0047382B"/>
    <w:rsid w:val="004836E5"/>
    <w:rsid w:val="00487BF4"/>
    <w:rsid w:val="00491555"/>
    <w:rsid w:val="00491F46"/>
    <w:rsid w:val="00495D0B"/>
    <w:rsid w:val="004A1B7F"/>
    <w:rsid w:val="004B6C37"/>
    <w:rsid w:val="004C2114"/>
    <w:rsid w:val="004C58AF"/>
    <w:rsid w:val="004C6EDD"/>
    <w:rsid w:val="004C7114"/>
    <w:rsid w:val="004F30A3"/>
    <w:rsid w:val="004F49BC"/>
    <w:rsid w:val="004F6983"/>
    <w:rsid w:val="004F6C4F"/>
    <w:rsid w:val="00501C33"/>
    <w:rsid w:val="00507174"/>
    <w:rsid w:val="005114B6"/>
    <w:rsid w:val="00514469"/>
    <w:rsid w:val="00517FD1"/>
    <w:rsid w:val="00526C2C"/>
    <w:rsid w:val="005323E5"/>
    <w:rsid w:val="005337D2"/>
    <w:rsid w:val="00540AF7"/>
    <w:rsid w:val="005417EE"/>
    <w:rsid w:val="00546662"/>
    <w:rsid w:val="00550136"/>
    <w:rsid w:val="0055183A"/>
    <w:rsid w:val="00556317"/>
    <w:rsid w:val="005603CA"/>
    <w:rsid w:val="00582FB9"/>
    <w:rsid w:val="00586024"/>
    <w:rsid w:val="0058645C"/>
    <w:rsid w:val="00587EBB"/>
    <w:rsid w:val="0059220C"/>
    <w:rsid w:val="005929BB"/>
    <w:rsid w:val="00592A2E"/>
    <w:rsid w:val="005961C5"/>
    <w:rsid w:val="005B19DB"/>
    <w:rsid w:val="005B2716"/>
    <w:rsid w:val="005B31EE"/>
    <w:rsid w:val="005B477F"/>
    <w:rsid w:val="005B4E8A"/>
    <w:rsid w:val="005B69CB"/>
    <w:rsid w:val="005C34FC"/>
    <w:rsid w:val="005C3661"/>
    <w:rsid w:val="005C7FB2"/>
    <w:rsid w:val="005D0AB1"/>
    <w:rsid w:val="005D0D4E"/>
    <w:rsid w:val="005D1A00"/>
    <w:rsid w:val="005D20E4"/>
    <w:rsid w:val="005D73B6"/>
    <w:rsid w:val="005E3BF5"/>
    <w:rsid w:val="005E4273"/>
    <w:rsid w:val="005E4C72"/>
    <w:rsid w:val="005E5EA3"/>
    <w:rsid w:val="005E78C3"/>
    <w:rsid w:val="005F0490"/>
    <w:rsid w:val="005F2936"/>
    <w:rsid w:val="005F31E7"/>
    <w:rsid w:val="005F555C"/>
    <w:rsid w:val="0060250F"/>
    <w:rsid w:val="0060468D"/>
    <w:rsid w:val="00616227"/>
    <w:rsid w:val="00616E94"/>
    <w:rsid w:val="006208B9"/>
    <w:rsid w:val="00623111"/>
    <w:rsid w:val="00634155"/>
    <w:rsid w:val="006345C2"/>
    <w:rsid w:val="00637EE2"/>
    <w:rsid w:val="006413DE"/>
    <w:rsid w:val="006414A9"/>
    <w:rsid w:val="0064224F"/>
    <w:rsid w:val="0064463F"/>
    <w:rsid w:val="00644C6A"/>
    <w:rsid w:val="00646C39"/>
    <w:rsid w:val="006473C8"/>
    <w:rsid w:val="00647B7B"/>
    <w:rsid w:val="006511A9"/>
    <w:rsid w:val="006525A1"/>
    <w:rsid w:val="00652F2F"/>
    <w:rsid w:val="0065358D"/>
    <w:rsid w:val="00653F26"/>
    <w:rsid w:val="00654615"/>
    <w:rsid w:val="006617F2"/>
    <w:rsid w:val="006645A3"/>
    <w:rsid w:val="00665AEF"/>
    <w:rsid w:val="00665ECE"/>
    <w:rsid w:val="00670B43"/>
    <w:rsid w:val="00671AA6"/>
    <w:rsid w:val="006729F2"/>
    <w:rsid w:val="00673924"/>
    <w:rsid w:val="00682063"/>
    <w:rsid w:val="006835CF"/>
    <w:rsid w:val="00687952"/>
    <w:rsid w:val="00692ADD"/>
    <w:rsid w:val="00697A9C"/>
    <w:rsid w:val="006A1841"/>
    <w:rsid w:val="006B1217"/>
    <w:rsid w:val="006B172C"/>
    <w:rsid w:val="006C0E71"/>
    <w:rsid w:val="006C346D"/>
    <w:rsid w:val="006C3D0C"/>
    <w:rsid w:val="006C576C"/>
    <w:rsid w:val="006D1141"/>
    <w:rsid w:val="006D1928"/>
    <w:rsid w:val="006D521E"/>
    <w:rsid w:val="006D7413"/>
    <w:rsid w:val="006D7509"/>
    <w:rsid w:val="006E1DB2"/>
    <w:rsid w:val="006E2F28"/>
    <w:rsid w:val="006E3900"/>
    <w:rsid w:val="006E43B5"/>
    <w:rsid w:val="006E4A89"/>
    <w:rsid w:val="006F2BF1"/>
    <w:rsid w:val="006F35DE"/>
    <w:rsid w:val="006F5401"/>
    <w:rsid w:val="006F5B1F"/>
    <w:rsid w:val="006F6FF5"/>
    <w:rsid w:val="00700E56"/>
    <w:rsid w:val="007053EF"/>
    <w:rsid w:val="00706AEF"/>
    <w:rsid w:val="00707739"/>
    <w:rsid w:val="00712B25"/>
    <w:rsid w:val="00713F28"/>
    <w:rsid w:val="00722BA6"/>
    <w:rsid w:val="00727AEB"/>
    <w:rsid w:val="00727C7D"/>
    <w:rsid w:val="00732FA4"/>
    <w:rsid w:val="00734EC2"/>
    <w:rsid w:val="00741FF6"/>
    <w:rsid w:val="0074218E"/>
    <w:rsid w:val="00745EE7"/>
    <w:rsid w:val="00750254"/>
    <w:rsid w:val="00751D3E"/>
    <w:rsid w:val="0076180C"/>
    <w:rsid w:val="00764A6C"/>
    <w:rsid w:val="00766DD8"/>
    <w:rsid w:val="007676B3"/>
    <w:rsid w:val="00767F0E"/>
    <w:rsid w:val="00771B1A"/>
    <w:rsid w:val="00782BEA"/>
    <w:rsid w:val="007832F3"/>
    <w:rsid w:val="00783B76"/>
    <w:rsid w:val="00784BAE"/>
    <w:rsid w:val="00784ED8"/>
    <w:rsid w:val="0078533E"/>
    <w:rsid w:val="00791B73"/>
    <w:rsid w:val="00792068"/>
    <w:rsid w:val="00794ADB"/>
    <w:rsid w:val="007962E9"/>
    <w:rsid w:val="0079746A"/>
    <w:rsid w:val="007B0E15"/>
    <w:rsid w:val="007B2D0B"/>
    <w:rsid w:val="007B6B3F"/>
    <w:rsid w:val="007C126F"/>
    <w:rsid w:val="007C13F4"/>
    <w:rsid w:val="007C2CB5"/>
    <w:rsid w:val="007C3406"/>
    <w:rsid w:val="007C478A"/>
    <w:rsid w:val="007C5AAA"/>
    <w:rsid w:val="007C7423"/>
    <w:rsid w:val="007D1480"/>
    <w:rsid w:val="007D2ACA"/>
    <w:rsid w:val="007D45F1"/>
    <w:rsid w:val="007E1A69"/>
    <w:rsid w:val="007E453B"/>
    <w:rsid w:val="007F09C9"/>
    <w:rsid w:val="007F1AF4"/>
    <w:rsid w:val="007F3A2A"/>
    <w:rsid w:val="007F4CB7"/>
    <w:rsid w:val="00800133"/>
    <w:rsid w:val="00800F4B"/>
    <w:rsid w:val="00805535"/>
    <w:rsid w:val="0080695B"/>
    <w:rsid w:val="008100C4"/>
    <w:rsid w:val="008210F8"/>
    <w:rsid w:val="008244FC"/>
    <w:rsid w:val="00825388"/>
    <w:rsid w:val="0082694F"/>
    <w:rsid w:val="00826DC2"/>
    <w:rsid w:val="0082761D"/>
    <w:rsid w:val="00835195"/>
    <w:rsid w:val="0083661B"/>
    <w:rsid w:val="00841955"/>
    <w:rsid w:val="00842175"/>
    <w:rsid w:val="00845A24"/>
    <w:rsid w:val="00851A8D"/>
    <w:rsid w:val="00856535"/>
    <w:rsid w:val="00860499"/>
    <w:rsid w:val="00860706"/>
    <w:rsid w:val="00861A89"/>
    <w:rsid w:val="00875228"/>
    <w:rsid w:val="00880667"/>
    <w:rsid w:val="00884139"/>
    <w:rsid w:val="00886BA6"/>
    <w:rsid w:val="008954C5"/>
    <w:rsid w:val="008972D4"/>
    <w:rsid w:val="008A137D"/>
    <w:rsid w:val="008A5F19"/>
    <w:rsid w:val="008A7B10"/>
    <w:rsid w:val="008B06E7"/>
    <w:rsid w:val="008B0F6A"/>
    <w:rsid w:val="008B28CE"/>
    <w:rsid w:val="008C0CFC"/>
    <w:rsid w:val="008C2B37"/>
    <w:rsid w:val="008C3010"/>
    <w:rsid w:val="008C3E48"/>
    <w:rsid w:val="008D327D"/>
    <w:rsid w:val="008E103D"/>
    <w:rsid w:val="008F0ADC"/>
    <w:rsid w:val="008F63A8"/>
    <w:rsid w:val="008F70A7"/>
    <w:rsid w:val="009046A7"/>
    <w:rsid w:val="00905B5B"/>
    <w:rsid w:val="00910B87"/>
    <w:rsid w:val="0092063D"/>
    <w:rsid w:val="00926D9A"/>
    <w:rsid w:val="00931CC7"/>
    <w:rsid w:val="00932476"/>
    <w:rsid w:val="00932923"/>
    <w:rsid w:val="009376D0"/>
    <w:rsid w:val="00942E77"/>
    <w:rsid w:val="009518BA"/>
    <w:rsid w:val="00953117"/>
    <w:rsid w:val="009624B7"/>
    <w:rsid w:val="0096519E"/>
    <w:rsid w:val="009722EA"/>
    <w:rsid w:val="009746FC"/>
    <w:rsid w:val="00984222"/>
    <w:rsid w:val="00991E12"/>
    <w:rsid w:val="0099644A"/>
    <w:rsid w:val="009A0310"/>
    <w:rsid w:val="009A0ADD"/>
    <w:rsid w:val="009A15D8"/>
    <w:rsid w:val="009A6910"/>
    <w:rsid w:val="009B0C2C"/>
    <w:rsid w:val="009B2DE6"/>
    <w:rsid w:val="009B6113"/>
    <w:rsid w:val="009C0199"/>
    <w:rsid w:val="009C1348"/>
    <w:rsid w:val="009C2129"/>
    <w:rsid w:val="009C5BB3"/>
    <w:rsid w:val="009C5FA5"/>
    <w:rsid w:val="009C76B8"/>
    <w:rsid w:val="009D0927"/>
    <w:rsid w:val="009D4D7D"/>
    <w:rsid w:val="009D5A02"/>
    <w:rsid w:val="009E2946"/>
    <w:rsid w:val="009E4A47"/>
    <w:rsid w:val="009F15A5"/>
    <w:rsid w:val="009F1DFD"/>
    <w:rsid w:val="00A001E6"/>
    <w:rsid w:val="00A01716"/>
    <w:rsid w:val="00A032D0"/>
    <w:rsid w:val="00A0513C"/>
    <w:rsid w:val="00A056A7"/>
    <w:rsid w:val="00A13BE3"/>
    <w:rsid w:val="00A1453E"/>
    <w:rsid w:val="00A16837"/>
    <w:rsid w:val="00A17011"/>
    <w:rsid w:val="00A23268"/>
    <w:rsid w:val="00A25291"/>
    <w:rsid w:val="00A27186"/>
    <w:rsid w:val="00A31257"/>
    <w:rsid w:val="00A32C54"/>
    <w:rsid w:val="00A34294"/>
    <w:rsid w:val="00A3464F"/>
    <w:rsid w:val="00A40A01"/>
    <w:rsid w:val="00A417A9"/>
    <w:rsid w:val="00A46B61"/>
    <w:rsid w:val="00A55CD3"/>
    <w:rsid w:val="00A569A9"/>
    <w:rsid w:val="00A66BE3"/>
    <w:rsid w:val="00A708B5"/>
    <w:rsid w:val="00A80395"/>
    <w:rsid w:val="00A80425"/>
    <w:rsid w:val="00A85C6F"/>
    <w:rsid w:val="00A93D2F"/>
    <w:rsid w:val="00A95C83"/>
    <w:rsid w:val="00AA1D96"/>
    <w:rsid w:val="00AA2F7A"/>
    <w:rsid w:val="00AA4F71"/>
    <w:rsid w:val="00AB0B64"/>
    <w:rsid w:val="00AB2D1F"/>
    <w:rsid w:val="00AB5563"/>
    <w:rsid w:val="00AB6A8B"/>
    <w:rsid w:val="00AB7484"/>
    <w:rsid w:val="00AB7B9A"/>
    <w:rsid w:val="00AD1BD2"/>
    <w:rsid w:val="00AD26B8"/>
    <w:rsid w:val="00AD5430"/>
    <w:rsid w:val="00AD5615"/>
    <w:rsid w:val="00AD5A7A"/>
    <w:rsid w:val="00AD7CA8"/>
    <w:rsid w:val="00AE3079"/>
    <w:rsid w:val="00AE66A2"/>
    <w:rsid w:val="00AE71BF"/>
    <w:rsid w:val="00AE73DF"/>
    <w:rsid w:val="00AF5D93"/>
    <w:rsid w:val="00AF76F0"/>
    <w:rsid w:val="00B00B29"/>
    <w:rsid w:val="00B053B7"/>
    <w:rsid w:val="00B0769B"/>
    <w:rsid w:val="00B113A1"/>
    <w:rsid w:val="00B17F6B"/>
    <w:rsid w:val="00B23548"/>
    <w:rsid w:val="00B25348"/>
    <w:rsid w:val="00B257C5"/>
    <w:rsid w:val="00B35F7D"/>
    <w:rsid w:val="00B36311"/>
    <w:rsid w:val="00B446B5"/>
    <w:rsid w:val="00B47C1B"/>
    <w:rsid w:val="00B52570"/>
    <w:rsid w:val="00B53BEB"/>
    <w:rsid w:val="00B7750E"/>
    <w:rsid w:val="00B800E2"/>
    <w:rsid w:val="00B804C1"/>
    <w:rsid w:val="00B81254"/>
    <w:rsid w:val="00B82F45"/>
    <w:rsid w:val="00B858C8"/>
    <w:rsid w:val="00B9011B"/>
    <w:rsid w:val="00B91D5A"/>
    <w:rsid w:val="00B942B3"/>
    <w:rsid w:val="00B95C83"/>
    <w:rsid w:val="00BA18C2"/>
    <w:rsid w:val="00BA2F33"/>
    <w:rsid w:val="00BA70FE"/>
    <w:rsid w:val="00BC71FE"/>
    <w:rsid w:val="00BC7962"/>
    <w:rsid w:val="00BD366F"/>
    <w:rsid w:val="00BD39C5"/>
    <w:rsid w:val="00BD49AA"/>
    <w:rsid w:val="00BE12A3"/>
    <w:rsid w:val="00BF0A46"/>
    <w:rsid w:val="00BF0E7E"/>
    <w:rsid w:val="00BF2364"/>
    <w:rsid w:val="00C01999"/>
    <w:rsid w:val="00C02EDC"/>
    <w:rsid w:val="00C03D23"/>
    <w:rsid w:val="00C0555E"/>
    <w:rsid w:val="00C055FC"/>
    <w:rsid w:val="00C071F7"/>
    <w:rsid w:val="00C101AC"/>
    <w:rsid w:val="00C127FB"/>
    <w:rsid w:val="00C12EF0"/>
    <w:rsid w:val="00C14FAF"/>
    <w:rsid w:val="00C2368D"/>
    <w:rsid w:val="00C25690"/>
    <w:rsid w:val="00C257B8"/>
    <w:rsid w:val="00C27116"/>
    <w:rsid w:val="00C3176E"/>
    <w:rsid w:val="00C31B44"/>
    <w:rsid w:val="00C340CA"/>
    <w:rsid w:val="00C41477"/>
    <w:rsid w:val="00C41C83"/>
    <w:rsid w:val="00C42D48"/>
    <w:rsid w:val="00C46E66"/>
    <w:rsid w:val="00C4787B"/>
    <w:rsid w:val="00C528F7"/>
    <w:rsid w:val="00C550A8"/>
    <w:rsid w:val="00C56EC3"/>
    <w:rsid w:val="00C64E37"/>
    <w:rsid w:val="00C65898"/>
    <w:rsid w:val="00C701EC"/>
    <w:rsid w:val="00C80047"/>
    <w:rsid w:val="00C8015A"/>
    <w:rsid w:val="00C817CE"/>
    <w:rsid w:val="00C81A83"/>
    <w:rsid w:val="00C912BD"/>
    <w:rsid w:val="00CA2101"/>
    <w:rsid w:val="00CB1DE4"/>
    <w:rsid w:val="00CB2B28"/>
    <w:rsid w:val="00CB3B24"/>
    <w:rsid w:val="00CB4787"/>
    <w:rsid w:val="00CB5671"/>
    <w:rsid w:val="00CB729B"/>
    <w:rsid w:val="00CC7B79"/>
    <w:rsid w:val="00CD1D09"/>
    <w:rsid w:val="00CD1E31"/>
    <w:rsid w:val="00CD1F9C"/>
    <w:rsid w:val="00CD6666"/>
    <w:rsid w:val="00CE35B5"/>
    <w:rsid w:val="00CE5912"/>
    <w:rsid w:val="00CF1AFA"/>
    <w:rsid w:val="00CF4BE0"/>
    <w:rsid w:val="00CF5E32"/>
    <w:rsid w:val="00D01A63"/>
    <w:rsid w:val="00D02368"/>
    <w:rsid w:val="00D02869"/>
    <w:rsid w:val="00D034F3"/>
    <w:rsid w:val="00D04931"/>
    <w:rsid w:val="00D04F8B"/>
    <w:rsid w:val="00D17C26"/>
    <w:rsid w:val="00D20EBD"/>
    <w:rsid w:val="00D2370C"/>
    <w:rsid w:val="00D25137"/>
    <w:rsid w:val="00D256C6"/>
    <w:rsid w:val="00D26FE4"/>
    <w:rsid w:val="00D30D57"/>
    <w:rsid w:val="00D331D4"/>
    <w:rsid w:val="00D35E54"/>
    <w:rsid w:val="00D37114"/>
    <w:rsid w:val="00D45441"/>
    <w:rsid w:val="00D4700D"/>
    <w:rsid w:val="00D47AA5"/>
    <w:rsid w:val="00D5140F"/>
    <w:rsid w:val="00D5333C"/>
    <w:rsid w:val="00D55CC5"/>
    <w:rsid w:val="00D56133"/>
    <w:rsid w:val="00D606D1"/>
    <w:rsid w:val="00D63AC1"/>
    <w:rsid w:val="00D6654B"/>
    <w:rsid w:val="00D667B8"/>
    <w:rsid w:val="00D74081"/>
    <w:rsid w:val="00D76882"/>
    <w:rsid w:val="00D7794B"/>
    <w:rsid w:val="00D83902"/>
    <w:rsid w:val="00D85472"/>
    <w:rsid w:val="00D860AE"/>
    <w:rsid w:val="00D86A0B"/>
    <w:rsid w:val="00D9163D"/>
    <w:rsid w:val="00D96675"/>
    <w:rsid w:val="00DA0584"/>
    <w:rsid w:val="00DA0CDA"/>
    <w:rsid w:val="00DA0D12"/>
    <w:rsid w:val="00DA3245"/>
    <w:rsid w:val="00DA46DC"/>
    <w:rsid w:val="00DB2EF9"/>
    <w:rsid w:val="00DB4AD6"/>
    <w:rsid w:val="00DB4DF0"/>
    <w:rsid w:val="00DB5BC8"/>
    <w:rsid w:val="00DB6515"/>
    <w:rsid w:val="00DC7FDC"/>
    <w:rsid w:val="00DD36CE"/>
    <w:rsid w:val="00DD43DF"/>
    <w:rsid w:val="00DD6FEB"/>
    <w:rsid w:val="00DE1650"/>
    <w:rsid w:val="00DE71A2"/>
    <w:rsid w:val="00DF1B93"/>
    <w:rsid w:val="00DF2285"/>
    <w:rsid w:val="00E0317B"/>
    <w:rsid w:val="00E032DA"/>
    <w:rsid w:val="00E03420"/>
    <w:rsid w:val="00E039F6"/>
    <w:rsid w:val="00E042A2"/>
    <w:rsid w:val="00E047DB"/>
    <w:rsid w:val="00E11CCF"/>
    <w:rsid w:val="00E12469"/>
    <w:rsid w:val="00E15080"/>
    <w:rsid w:val="00E165D0"/>
    <w:rsid w:val="00E27320"/>
    <w:rsid w:val="00E30B19"/>
    <w:rsid w:val="00E31707"/>
    <w:rsid w:val="00E332C4"/>
    <w:rsid w:val="00E35BB7"/>
    <w:rsid w:val="00E365C0"/>
    <w:rsid w:val="00E507FA"/>
    <w:rsid w:val="00E515D0"/>
    <w:rsid w:val="00E515F8"/>
    <w:rsid w:val="00E554D5"/>
    <w:rsid w:val="00E5722A"/>
    <w:rsid w:val="00E60ED9"/>
    <w:rsid w:val="00E62519"/>
    <w:rsid w:val="00E65D38"/>
    <w:rsid w:val="00E71334"/>
    <w:rsid w:val="00E72487"/>
    <w:rsid w:val="00E75A8A"/>
    <w:rsid w:val="00E80EBC"/>
    <w:rsid w:val="00E8343E"/>
    <w:rsid w:val="00E907EE"/>
    <w:rsid w:val="00E934BA"/>
    <w:rsid w:val="00EA2E86"/>
    <w:rsid w:val="00EA561F"/>
    <w:rsid w:val="00EB1CF1"/>
    <w:rsid w:val="00EB34F9"/>
    <w:rsid w:val="00EB6FDB"/>
    <w:rsid w:val="00EC24C6"/>
    <w:rsid w:val="00EC5F73"/>
    <w:rsid w:val="00ED10D6"/>
    <w:rsid w:val="00ED2312"/>
    <w:rsid w:val="00ED2B71"/>
    <w:rsid w:val="00ED72D3"/>
    <w:rsid w:val="00EE57F5"/>
    <w:rsid w:val="00EF3B3F"/>
    <w:rsid w:val="00EF42A4"/>
    <w:rsid w:val="00EF5382"/>
    <w:rsid w:val="00EF5E2D"/>
    <w:rsid w:val="00EF76B3"/>
    <w:rsid w:val="00F00028"/>
    <w:rsid w:val="00F01198"/>
    <w:rsid w:val="00F013AD"/>
    <w:rsid w:val="00F025CF"/>
    <w:rsid w:val="00F03A01"/>
    <w:rsid w:val="00F04B74"/>
    <w:rsid w:val="00F11B90"/>
    <w:rsid w:val="00F1520C"/>
    <w:rsid w:val="00F17F9B"/>
    <w:rsid w:val="00F2029F"/>
    <w:rsid w:val="00F2664E"/>
    <w:rsid w:val="00F311B7"/>
    <w:rsid w:val="00F3339B"/>
    <w:rsid w:val="00F40170"/>
    <w:rsid w:val="00F426A2"/>
    <w:rsid w:val="00F4377B"/>
    <w:rsid w:val="00F4419D"/>
    <w:rsid w:val="00F44A65"/>
    <w:rsid w:val="00F50287"/>
    <w:rsid w:val="00F50C09"/>
    <w:rsid w:val="00F50FA9"/>
    <w:rsid w:val="00F526EE"/>
    <w:rsid w:val="00F53D3D"/>
    <w:rsid w:val="00F54559"/>
    <w:rsid w:val="00F60596"/>
    <w:rsid w:val="00F625D3"/>
    <w:rsid w:val="00F66E26"/>
    <w:rsid w:val="00F67313"/>
    <w:rsid w:val="00F70C06"/>
    <w:rsid w:val="00F77D2C"/>
    <w:rsid w:val="00F82FD0"/>
    <w:rsid w:val="00F837B1"/>
    <w:rsid w:val="00F87689"/>
    <w:rsid w:val="00F87B9C"/>
    <w:rsid w:val="00F90D42"/>
    <w:rsid w:val="00F92237"/>
    <w:rsid w:val="00F94F2C"/>
    <w:rsid w:val="00F95380"/>
    <w:rsid w:val="00FA1ADA"/>
    <w:rsid w:val="00FA2E46"/>
    <w:rsid w:val="00FA4CC5"/>
    <w:rsid w:val="00FA70A0"/>
    <w:rsid w:val="00FB31C2"/>
    <w:rsid w:val="00FB4805"/>
    <w:rsid w:val="00FC6CC6"/>
    <w:rsid w:val="00FD5027"/>
    <w:rsid w:val="00FD798B"/>
    <w:rsid w:val="00FD79BD"/>
    <w:rsid w:val="00FE1C2D"/>
    <w:rsid w:val="00FE3AB7"/>
    <w:rsid w:val="00FE51CB"/>
    <w:rsid w:val="00FE7C60"/>
    <w:rsid w:val="00FF155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CD58"/>
  <w15:docId w15:val="{15091FA5-B39C-485D-B288-DAA2FDC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03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2"/>
    <w:uiPriority w:val="9"/>
    <w:qFormat/>
    <w:rsid w:val="005603CA"/>
    <w:pPr>
      <w:keepNext/>
      <w:numPr>
        <w:ilvl w:val="3"/>
        <w:numId w:val="4"/>
      </w:numPr>
      <w:spacing w:before="200" w:after="60"/>
      <w:outlineLvl w:val="1"/>
    </w:pPr>
    <w:rPr>
      <w:rFonts w:ascii="Arial" w:hAnsi="Arial"/>
      <w:b/>
      <w:sz w:val="24"/>
      <w:lang w:val="x-none" w:eastAsia="x-none"/>
    </w:rPr>
  </w:style>
  <w:style w:type="paragraph" w:styleId="Nadpis30">
    <w:name w:val="heading 3"/>
    <w:basedOn w:val="Normln"/>
    <w:next w:val="Normln"/>
    <w:link w:val="Nadpis3Char"/>
    <w:uiPriority w:val="9"/>
    <w:qFormat/>
    <w:rsid w:val="005603CA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5603CA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5603CA"/>
    <w:pPr>
      <w:numPr>
        <w:ilvl w:val="4"/>
        <w:numId w:val="5"/>
      </w:numPr>
      <w:spacing w:before="240" w:after="60"/>
      <w:jc w:val="both"/>
      <w:outlineLvl w:val="4"/>
    </w:pPr>
    <w:rPr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5603CA"/>
    <w:pPr>
      <w:numPr>
        <w:ilvl w:val="5"/>
        <w:numId w:val="5"/>
      </w:numPr>
      <w:spacing w:before="240" w:after="60"/>
      <w:jc w:val="both"/>
      <w:outlineLvl w:val="5"/>
    </w:pPr>
    <w:rPr>
      <w:i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5603CA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5603CA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5603CA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3C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uiPriority w:val="9"/>
    <w:rsid w:val="005603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0"/>
    <w:uiPriority w:val="9"/>
    <w:rsid w:val="005603C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5603C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5603C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5603CA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5603C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5603CA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5603CA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Nadpis2Char2">
    <w:name w:val="Nadpis 2 Char2"/>
    <w:link w:val="Nadpis2"/>
    <w:uiPriority w:val="9"/>
    <w:locked/>
    <w:rsid w:val="005603C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5603CA"/>
    <w:pPr>
      <w:ind w:left="567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5603CA"/>
    <w:pPr>
      <w:overflowPunct w:val="0"/>
      <w:autoSpaceDE w:val="0"/>
      <w:autoSpaceDN w:val="0"/>
      <w:adjustRightInd w:val="0"/>
      <w:ind w:left="360"/>
      <w:textAlignment w:val="baseline"/>
    </w:pPr>
    <w:rPr>
      <w:rFonts w:ascii="Book Antiqua" w:hAnsi="Book Antiqua"/>
    </w:rPr>
  </w:style>
  <w:style w:type="paragraph" w:customStyle="1" w:styleId="Nadpis32">
    <w:name w:val="Nadpis 3.2."/>
    <w:basedOn w:val="Nadpis7"/>
    <w:uiPriority w:val="99"/>
    <w:rsid w:val="005603CA"/>
    <w:pPr>
      <w:numPr>
        <w:ilvl w:val="1"/>
        <w:numId w:val="2"/>
      </w:numPr>
      <w:ind w:left="0" w:firstLine="0"/>
    </w:pPr>
    <w:rPr>
      <w:color w:val="000066"/>
    </w:rPr>
  </w:style>
  <w:style w:type="paragraph" w:styleId="Zhlav">
    <w:name w:val="header"/>
    <w:basedOn w:val="Normln"/>
    <w:link w:val="ZhlavChar"/>
    <w:rsid w:val="005603CA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5603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rsid w:val="005603CA"/>
    <w:rPr>
      <w:rFonts w:cs="Times New Roman"/>
    </w:rPr>
  </w:style>
  <w:style w:type="paragraph" w:customStyle="1" w:styleId="Nadpis321">
    <w:name w:val="Nadpis 3.2.1."/>
    <w:basedOn w:val="Normln"/>
    <w:uiPriority w:val="99"/>
    <w:rsid w:val="005603CA"/>
    <w:pPr>
      <w:numPr>
        <w:ilvl w:val="2"/>
        <w:numId w:val="2"/>
      </w:numPr>
    </w:pPr>
    <w:rPr>
      <w:b/>
      <w:i/>
      <w:color w:val="000066"/>
      <w:sz w:val="28"/>
    </w:rPr>
  </w:style>
  <w:style w:type="paragraph" w:styleId="Zkladntext">
    <w:name w:val="Body Text"/>
    <w:aliases w:val="Základní text Char2,Základní text Char1 Char,Základní text Char Char Char,Základní text Char Char1,Základní text Char1,Základní text Char Char"/>
    <w:basedOn w:val="Normln"/>
    <w:link w:val="ZkladntextChar3"/>
    <w:rsid w:val="005603CA"/>
    <w:pPr>
      <w:widowControl w:val="0"/>
      <w:tabs>
        <w:tab w:val="left" w:pos="181"/>
      </w:tabs>
      <w:jc w:val="both"/>
    </w:pPr>
  </w:style>
  <w:style w:type="character" w:customStyle="1" w:styleId="ZkladntextChar">
    <w:name w:val="Základní text Char"/>
    <w:basedOn w:val="Standardnpsmoodstavce"/>
    <w:uiPriority w:val="99"/>
    <w:semiHidden/>
    <w:rsid w:val="005603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3">
    <w:name w:val="Základní text Char3"/>
    <w:aliases w:val="Základní text Char2 Char,Základní text Char1 Char Char,Základní text Char Char Char Char,Základní text Char Char1 Char,Základní text Char1 Char1,Základní text Char Char Char1"/>
    <w:link w:val="Zkladntext"/>
    <w:locked/>
    <w:rsid w:val="005603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603CA"/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ypertextovodkaz1">
    <w:name w:val="Hypertextový odkaz1"/>
    <w:uiPriority w:val="99"/>
    <w:rsid w:val="005603CA"/>
    <w:rPr>
      <w:rFonts w:cs="Times New Roman"/>
      <w:color w:val="0000FF"/>
      <w:u w:val="single"/>
    </w:rPr>
  </w:style>
  <w:style w:type="character" w:styleId="Hypertextovodkaz">
    <w:name w:val="Hyperlink"/>
    <w:rsid w:val="005603CA"/>
    <w:rPr>
      <w:rFonts w:cs="Times New Roman"/>
      <w:color w:val="0000FF"/>
      <w:u w:val="single"/>
    </w:rPr>
  </w:style>
  <w:style w:type="paragraph" w:customStyle="1" w:styleId="Nadpis3">
    <w:name w:val="Nadpis 3."/>
    <w:basedOn w:val="Nadpis5"/>
    <w:uiPriority w:val="99"/>
    <w:rsid w:val="005603CA"/>
    <w:pPr>
      <w:numPr>
        <w:ilvl w:val="0"/>
        <w:numId w:val="2"/>
      </w:numPr>
      <w:ind w:left="0" w:firstLine="0"/>
    </w:pPr>
  </w:style>
  <w:style w:type="paragraph" w:customStyle="1" w:styleId="Textvbloku1">
    <w:name w:val="Text v bloku1"/>
    <w:basedOn w:val="Normln"/>
    <w:uiPriority w:val="99"/>
    <w:rsid w:val="005603CA"/>
    <w:pPr>
      <w:widowControl w:val="0"/>
      <w:overflowPunct w:val="0"/>
      <w:autoSpaceDE w:val="0"/>
      <w:autoSpaceDN w:val="0"/>
      <w:adjustRightInd w:val="0"/>
      <w:ind w:left="426" w:right="141"/>
      <w:jc w:val="both"/>
      <w:textAlignment w:val="baseline"/>
    </w:pPr>
    <w:rPr>
      <w:rFonts w:ascii="Arial" w:hAnsi="Arial"/>
    </w:rPr>
  </w:style>
  <w:style w:type="paragraph" w:customStyle="1" w:styleId="DefaultText">
    <w:name w:val="Default Text"/>
    <w:basedOn w:val="Normln"/>
    <w:uiPriority w:val="99"/>
    <w:rsid w:val="005603CA"/>
    <w:pPr>
      <w:widowControl w:val="0"/>
    </w:pPr>
    <w:rPr>
      <w:rFonts w:ascii="Arial" w:hAnsi="Arial"/>
      <w:sz w:val="24"/>
      <w:lang w:val="en-US"/>
    </w:rPr>
  </w:style>
  <w:style w:type="paragraph" w:styleId="Textvbloku">
    <w:name w:val="Block Text"/>
    <w:basedOn w:val="Normln"/>
    <w:uiPriority w:val="99"/>
    <w:rsid w:val="005603CA"/>
    <w:pPr>
      <w:ind w:left="709" w:right="720" w:hanging="349"/>
      <w:jc w:val="both"/>
    </w:pPr>
  </w:style>
  <w:style w:type="paragraph" w:styleId="Nzev">
    <w:name w:val="Title"/>
    <w:basedOn w:val="Normln"/>
    <w:link w:val="NzevChar"/>
    <w:uiPriority w:val="10"/>
    <w:qFormat/>
    <w:rsid w:val="005603CA"/>
    <w:pPr>
      <w:spacing w:before="240" w:after="360" w:line="276" w:lineRule="auto"/>
      <w:jc w:val="center"/>
    </w:pPr>
    <w:rPr>
      <w:rFonts w:ascii="Cambria" w:hAnsi="Cambria"/>
      <w:b/>
      <w:bCs/>
      <w:kern w:val="28"/>
      <w:sz w:val="24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5603CA"/>
    <w:rPr>
      <w:rFonts w:ascii="Cambria" w:eastAsia="Times New Roman" w:hAnsi="Cambria" w:cs="Times New Roman"/>
      <w:b/>
      <w:bCs/>
      <w:kern w:val="28"/>
      <w:sz w:val="24"/>
      <w:szCs w:val="24"/>
      <w:lang w:val="x-none" w:eastAsia="x-none"/>
    </w:rPr>
  </w:style>
  <w:style w:type="paragraph" w:customStyle="1" w:styleId="Address">
    <w:name w:val="Address"/>
    <w:basedOn w:val="Normln"/>
    <w:next w:val="Normln"/>
    <w:uiPriority w:val="99"/>
    <w:rsid w:val="005603CA"/>
    <w:pPr>
      <w:widowControl w:val="0"/>
    </w:pPr>
    <w:rPr>
      <w:i/>
      <w:sz w:val="24"/>
    </w:rPr>
  </w:style>
  <w:style w:type="paragraph" w:customStyle="1" w:styleId="Blockquote">
    <w:name w:val="Blockquote"/>
    <w:basedOn w:val="Normln"/>
    <w:uiPriority w:val="99"/>
    <w:rsid w:val="005603CA"/>
    <w:pPr>
      <w:widowControl w:val="0"/>
      <w:spacing w:before="100" w:after="100"/>
      <w:ind w:left="360" w:right="360"/>
    </w:pPr>
    <w:rPr>
      <w:sz w:val="24"/>
    </w:rPr>
  </w:style>
  <w:style w:type="paragraph" w:customStyle="1" w:styleId="Bullet">
    <w:name w:val="Bullet"/>
    <w:basedOn w:val="Normln"/>
    <w:uiPriority w:val="99"/>
    <w:rsid w:val="005603CA"/>
    <w:pPr>
      <w:numPr>
        <w:numId w:val="3"/>
      </w:numPr>
    </w:pPr>
    <w:rPr>
      <w:sz w:val="24"/>
    </w:rPr>
  </w:style>
  <w:style w:type="character" w:customStyle="1" w:styleId="CITE">
    <w:name w:val="CITE"/>
    <w:uiPriority w:val="99"/>
    <w:rsid w:val="005603CA"/>
    <w:rPr>
      <w:i/>
    </w:rPr>
  </w:style>
  <w:style w:type="character" w:customStyle="1" w:styleId="CODE">
    <w:name w:val="CODE"/>
    <w:uiPriority w:val="99"/>
    <w:rsid w:val="005603CA"/>
    <w:rPr>
      <w:rFonts w:ascii="Courier New" w:hAnsi="Courier New"/>
      <w:sz w:val="20"/>
    </w:rPr>
  </w:style>
  <w:style w:type="character" w:customStyle="1" w:styleId="Comment">
    <w:name w:val="Comment"/>
    <w:uiPriority w:val="99"/>
    <w:rsid w:val="005603CA"/>
    <w:rPr>
      <w:vanish/>
    </w:rPr>
  </w:style>
  <w:style w:type="paragraph" w:customStyle="1" w:styleId="sloseznamu">
    <w:name w:val="Číslo seznamu"/>
    <w:uiPriority w:val="99"/>
    <w:rsid w:val="005603C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Definition">
    <w:name w:val="Definition"/>
    <w:uiPriority w:val="99"/>
    <w:rsid w:val="005603CA"/>
    <w:rPr>
      <w:i/>
    </w:rPr>
  </w:style>
  <w:style w:type="paragraph" w:customStyle="1" w:styleId="DefinitionList">
    <w:name w:val="Definition List"/>
    <w:basedOn w:val="Normln"/>
    <w:next w:val="Normln"/>
    <w:uiPriority w:val="99"/>
    <w:rsid w:val="005603CA"/>
    <w:pPr>
      <w:widowControl w:val="0"/>
      <w:ind w:left="360"/>
    </w:pPr>
    <w:rPr>
      <w:sz w:val="24"/>
    </w:rPr>
  </w:style>
  <w:style w:type="paragraph" w:customStyle="1" w:styleId="DefinitionTerm">
    <w:name w:val="Definition Term"/>
    <w:basedOn w:val="Normln"/>
    <w:next w:val="Normln"/>
    <w:uiPriority w:val="99"/>
    <w:rsid w:val="005603CA"/>
    <w:pPr>
      <w:widowControl w:val="0"/>
    </w:pPr>
    <w:rPr>
      <w:sz w:val="24"/>
    </w:rPr>
  </w:style>
  <w:style w:type="paragraph" w:customStyle="1" w:styleId="H4">
    <w:name w:val="H4"/>
    <w:basedOn w:val="Normln"/>
    <w:next w:val="Normln"/>
    <w:uiPriority w:val="99"/>
    <w:rsid w:val="005603CA"/>
    <w:pPr>
      <w:keepNext/>
      <w:widowControl w:val="0"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ln"/>
    <w:next w:val="Normln"/>
    <w:uiPriority w:val="99"/>
    <w:rsid w:val="005603CA"/>
    <w:pPr>
      <w:keepNext/>
      <w:widowControl w:val="0"/>
      <w:spacing w:before="100" w:after="100"/>
      <w:outlineLvl w:val="5"/>
    </w:pPr>
    <w:rPr>
      <w:b/>
    </w:rPr>
  </w:style>
  <w:style w:type="paragraph" w:customStyle="1" w:styleId="H6">
    <w:name w:val="H6"/>
    <w:basedOn w:val="Normln"/>
    <w:next w:val="Normln"/>
    <w:uiPriority w:val="99"/>
    <w:rsid w:val="005603CA"/>
    <w:pPr>
      <w:keepNext/>
      <w:widowControl w:val="0"/>
      <w:spacing w:before="100" w:after="100"/>
      <w:outlineLvl w:val="6"/>
    </w:pPr>
    <w:rPr>
      <w:b/>
      <w:sz w:val="16"/>
    </w:rPr>
  </w:style>
  <w:style w:type="paragraph" w:customStyle="1" w:styleId="Hlava-pata">
    <w:name w:val="Hlava-pata"/>
    <w:uiPriority w:val="99"/>
    <w:rsid w:val="005603CA"/>
    <w:pPr>
      <w:keepLines/>
      <w:spacing w:after="0" w:line="340" w:lineRule="atLeast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HTMLMarkup">
    <w:name w:val="HTML Markup"/>
    <w:uiPriority w:val="99"/>
    <w:rsid w:val="005603CA"/>
    <w:rPr>
      <w:vanish/>
      <w:color w:val="FF0000"/>
    </w:rPr>
  </w:style>
  <w:style w:type="paragraph" w:customStyle="1" w:styleId="Jmenotab">
    <w:name w:val="Jmenotab"/>
    <w:uiPriority w:val="99"/>
    <w:rsid w:val="005603CA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Kapitola2">
    <w:name w:val="Kapitola 2"/>
    <w:next w:val="Normln"/>
    <w:uiPriority w:val="99"/>
    <w:rsid w:val="005603CA"/>
    <w:pPr>
      <w:keepNext/>
      <w:keepLines/>
      <w:spacing w:after="73" w:line="240" w:lineRule="auto"/>
    </w:pPr>
    <w:rPr>
      <w:rFonts w:ascii="Arial" w:eastAsia="Times New Roman" w:hAnsi="Arial" w:cs="Times New Roman"/>
      <w:b/>
      <w:color w:val="000000"/>
      <w:sz w:val="32"/>
      <w:szCs w:val="20"/>
      <w:lang w:eastAsia="cs-CZ"/>
    </w:rPr>
  </w:style>
  <w:style w:type="character" w:customStyle="1" w:styleId="Keyboard">
    <w:name w:val="Keyboard"/>
    <w:uiPriority w:val="99"/>
    <w:rsid w:val="005603CA"/>
    <w:rPr>
      <w:rFonts w:ascii="Courier New" w:hAnsi="Courier New"/>
      <w:b/>
      <w:sz w:val="20"/>
    </w:rPr>
  </w:style>
  <w:style w:type="paragraph" w:customStyle="1" w:styleId="Ks">
    <w:name w:val="Ks"/>
    <w:uiPriority w:val="99"/>
    <w:rsid w:val="005603CA"/>
    <w:pPr>
      <w:keepLines/>
      <w:spacing w:after="0" w:line="340" w:lineRule="atLeast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Nadpis">
    <w:name w:val="Nadpis"/>
    <w:next w:val="Zkladntext"/>
    <w:uiPriority w:val="99"/>
    <w:rsid w:val="005603CA"/>
    <w:pPr>
      <w:keepNext/>
      <w:keepLines/>
      <w:spacing w:before="311" w:after="130" w:line="240" w:lineRule="auto"/>
      <w:ind w:left="453" w:right="567"/>
    </w:pPr>
    <w:rPr>
      <w:rFonts w:ascii="Arial" w:eastAsia="Times New Roman" w:hAnsi="Arial" w:cs="Times New Roman"/>
      <w:color w:val="000000"/>
      <w:sz w:val="40"/>
      <w:szCs w:val="20"/>
      <w:lang w:eastAsia="cs-CZ"/>
    </w:rPr>
  </w:style>
  <w:style w:type="paragraph" w:customStyle="1" w:styleId="NadpisA">
    <w:name w:val="Nadpis A"/>
    <w:uiPriority w:val="99"/>
    <w:rsid w:val="005603CA"/>
    <w:pPr>
      <w:spacing w:before="425" w:after="56" w:line="240" w:lineRule="auto"/>
      <w:ind w:firstLine="567"/>
    </w:pPr>
    <w:rPr>
      <w:rFonts w:ascii="Arial" w:eastAsia="Times New Roman" w:hAnsi="Arial" w:cs="Times New Roman"/>
      <w:color w:val="000000"/>
      <w:sz w:val="36"/>
      <w:szCs w:val="20"/>
      <w:lang w:eastAsia="cs-CZ"/>
    </w:rPr>
  </w:style>
  <w:style w:type="paragraph" w:customStyle="1" w:styleId="Nadpisbez">
    <w:name w:val="Nadpis bez č."/>
    <w:uiPriority w:val="99"/>
    <w:rsid w:val="005603CA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6"/>
      <w:szCs w:val="20"/>
      <w:lang w:eastAsia="cs-CZ"/>
    </w:rPr>
  </w:style>
  <w:style w:type="paragraph" w:customStyle="1" w:styleId="Nadpistun">
    <w:name w:val="Nadpis tučně"/>
    <w:uiPriority w:val="99"/>
    <w:rsid w:val="005603CA"/>
    <w:pPr>
      <w:spacing w:before="453" w:after="0" w:line="240" w:lineRule="auto"/>
      <w:ind w:firstLine="432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Nadpisek">
    <w:name w:val="Nadpisek"/>
    <w:next w:val="Zkladntext"/>
    <w:uiPriority w:val="99"/>
    <w:rsid w:val="005603CA"/>
    <w:pPr>
      <w:keepNext/>
      <w:keepLines/>
      <w:spacing w:before="311" w:after="73" w:line="240" w:lineRule="auto"/>
    </w:pPr>
    <w:rPr>
      <w:rFonts w:ascii="Arial" w:eastAsia="Times New Roman" w:hAnsi="Arial" w:cs="Times New Roman"/>
      <w:b/>
      <w:color w:val="000000"/>
      <w:sz w:val="30"/>
      <w:szCs w:val="20"/>
      <w:lang w:eastAsia="cs-CZ"/>
    </w:rPr>
  </w:style>
  <w:style w:type="paragraph" w:customStyle="1" w:styleId="Normalnitucny">
    <w:name w:val="Normalni tucny"/>
    <w:basedOn w:val="Normln"/>
    <w:uiPriority w:val="99"/>
    <w:rsid w:val="005603CA"/>
    <w:pPr>
      <w:widowControl w:val="0"/>
      <w:spacing w:before="120" w:after="120"/>
      <w:jc w:val="both"/>
    </w:pPr>
    <w:rPr>
      <w:rFonts w:ascii="Arial" w:hAnsi="Arial"/>
      <w:b/>
    </w:rPr>
  </w:style>
  <w:style w:type="paragraph" w:customStyle="1" w:styleId="Obsah">
    <w:name w:val="Obsah"/>
    <w:uiPriority w:val="99"/>
    <w:rsid w:val="005603CA"/>
    <w:pPr>
      <w:tabs>
        <w:tab w:val="right" w:leader="dot" w:pos="969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Odrka">
    <w:name w:val="Odrážka"/>
    <w:basedOn w:val="Normln"/>
    <w:uiPriority w:val="99"/>
    <w:rsid w:val="005603CA"/>
    <w:pPr>
      <w:numPr>
        <w:numId w:val="6"/>
      </w:numPr>
      <w:spacing w:line="360" w:lineRule="auto"/>
      <w:jc w:val="both"/>
    </w:pPr>
    <w:rPr>
      <w:rFonts w:ascii="Arial" w:hAnsi="Arial"/>
      <w:sz w:val="22"/>
    </w:rPr>
  </w:style>
  <w:style w:type="paragraph" w:customStyle="1" w:styleId="Odsazen">
    <w:name w:val="Odsazení"/>
    <w:basedOn w:val="Normln"/>
    <w:uiPriority w:val="99"/>
    <w:rsid w:val="005603CA"/>
    <w:pPr>
      <w:spacing w:before="120"/>
      <w:ind w:left="1701"/>
      <w:jc w:val="both"/>
    </w:pPr>
    <w:rPr>
      <w:sz w:val="24"/>
    </w:rPr>
  </w:style>
  <w:style w:type="paragraph" w:customStyle="1" w:styleId="Odsazen1">
    <w:name w:val="Odsazení 1"/>
    <w:uiPriority w:val="99"/>
    <w:rsid w:val="005603CA"/>
    <w:pPr>
      <w:spacing w:before="28" w:after="0" w:line="240" w:lineRule="auto"/>
      <w:ind w:left="1474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customStyle="1" w:styleId="Odsazen2">
    <w:name w:val="Odsazení 2"/>
    <w:uiPriority w:val="99"/>
    <w:rsid w:val="005603CA"/>
    <w:pPr>
      <w:spacing w:before="141" w:after="0" w:line="240" w:lineRule="auto"/>
      <w:ind w:left="340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5603CA"/>
    <w:rPr>
      <w:lang w:val="x-none" w:eastAsia="x-none"/>
    </w:rPr>
  </w:style>
  <w:style w:type="character" w:customStyle="1" w:styleId="OslovenChar">
    <w:name w:val="Oslovení Char"/>
    <w:basedOn w:val="Standardnpsmoodstavce"/>
    <w:link w:val="Osloven"/>
    <w:uiPriority w:val="99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E-mailovZprvy63">
    <w:name w:val="StylE-mailovéZprávy63"/>
    <w:uiPriority w:val="99"/>
    <w:rsid w:val="005603CA"/>
    <w:rPr>
      <w:rFonts w:ascii="Arial" w:hAnsi="Arial" w:cs="Arial"/>
      <w:color w:val="auto"/>
      <w:sz w:val="20"/>
    </w:rPr>
  </w:style>
  <w:style w:type="character" w:customStyle="1" w:styleId="StylE-mailovZprvy64">
    <w:name w:val="StylE-mailovéZprávy64"/>
    <w:uiPriority w:val="99"/>
    <w:rsid w:val="005603CA"/>
    <w:rPr>
      <w:rFonts w:ascii="Arial" w:hAnsi="Arial" w:cs="Arial"/>
      <w:color w:val="auto"/>
      <w:sz w:val="20"/>
    </w:rPr>
  </w:style>
  <w:style w:type="paragraph" w:customStyle="1" w:styleId="Pata">
    <w:name w:val="Pata"/>
    <w:uiPriority w:val="99"/>
    <w:rsid w:val="005603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smeno">
    <w:name w:val="Písmeno"/>
    <w:uiPriority w:val="99"/>
    <w:rsid w:val="005603CA"/>
    <w:pPr>
      <w:spacing w:before="113" w:after="0" w:line="240" w:lineRule="auto"/>
      <w:ind w:left="453"/>
    </w:pPr>
    <w:rPr>
      <w:rFonts w:ascii="Arial" w:eastAsia="Times New Roman" w:hAnsi="Arial" w:cs="Times New Roman"/>
      <w:color w:val="000000"/>
      <w:sz w:val="28"/>
      <w:szCs w:val="20"/>
      <w:lang w:eastAsia="cs-CZ"/>
    </w:rPr>
  </w:style>
  <w:style w:type="paragraph" w:styleId="Podnadpis">
    <w:name w:val="Subtitle"/>
    <w:next w:val="Zkladntext"/>
    <w:link w:val="PodnadpisChar"/>
    <w:uiPriority w:val="99"/>
    <w:rsid w:val="005603CA"/>
    <w:pPr>
      <w:keepNext/>
      <w:keepLines/>
      <w:spacing w:before="187" w:after="73" w:line="240" w:lineRule="auto"/>
      <w:ind w:right="567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5603CA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customStyle="1" w:styleId="Podnadpis3">
    <w:name w:val="Podnadpis 3"/>
    <w:next w:val="Zkladntext"/>
    <w:uiPriority w:val="99"/>
    <w:rsid w:val="005603CA"/>
    <w:pPr>
      <w:keepLines/>
      <w:tabs>
        <w:tab w:val="num" w:pos="360"/>
        <w:tab w:val="left" w:pos="851"/>
      </w:tabs>
      <w:spacing w:before="80" w:after="40" w:line="240" w:lineRule="auto"/>
      <w:ind w:left="360" w:hanging="360"/>
    </w:pPr>
    <w:rPr>
      <w:rFonts w:ascii="Arial" w:eastAsia="Times New Roman" w:hAnsi="Arial" w:cs="Times New Roman"/>
      <w:b/>
      <w:color w:val="000000"/>
      <w:sz w:val="28"/>
      <w:szCs w:val="20"/>
      <w:lang w:eastAsia="cs-CZ"/>
    </w:rPr>
  </w:style>
  <w:style w:type="paragraph" w:styleId="Podpis">
    <w:name w:val="Signature"/>
    <w:basedOn w:val="Normln"/>
    <w:link w:val="PodpisChar"/>
    <w:uiPriority w:val="99"/>
    <w:rsid w:val="005603CA"/>
    <w:pPr>
      <w:spacing w:before="141"/>
      <w:ind w:firstLine="7371"/>
      <w:jc w:val="both"/>
    </w:pPr>
    <w:rPr>
      <w:lang w:val="x-none" w:eastAsia="x-none"/>
    </w:rPr>
  </w:style>
  <w:style w:type="character" w:customStyle="1" w:styleId="PodpisChar">
    <w:name w:val="Podpis Char"/>
    <w:basedOn w:val="Standardnpsmoodstavce"/>
    <w:link w:val="Podpis"/>
    <w:uiPriority w:val="99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odzhlav">
    <w:name w:val="Podzáhlaví"/>
    <w:uiPriority w:val="99"/>
    <w:rsid w:val="005603CA"/>
    <w:pPr>
      <w:keepNext/>
      <w:keepLines/>
      <w:spacing w:before="311" w:after="130" w:line="289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Preformatted">
    <w:name w:val="Preformatted"/>
    <w:basedOn w:val="Normln"/>
    <w:uiPriority w:val="99"/>
    <w:rsid w:val="005603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rsid w:val="005603CA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5603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loha">
    <w:name w:val="Příloha"/>
    <w:uiPriority w:val="99"/>
    <w:rsid w:val="005603CA"/>
    <w:pPr>
      <w:keepLines/>
      <w:pageBreakBefore/>
      <w:spacing w:before="113" w:after="453" w:line="240" w:lineRule="auto"/>
      <w:ind w:left="1984"/>
    </w:pPr>
    <w:rPr>
      <w:rFonts w:ascii="Arial" w:eastAsia="Times New Roman" w:hAnsi="Arial" w:cs="Times New Roman"/>
      <w:color w:val="000000"/>
      <w:sz w:val="36"/>
      <w:szCs w:val="20"/>
      <w:lang w:eastAsia="cs-CZ"/>
    </w:rPr>
  </w:style>
  <w:style w:type="paragraph" w:customStyle="1" w:styleId="dka">
    <w:name w:val="Řádka"/>
    <w:uiPriority w:val="99"/>
    <w:rsid w:val="005603CA"/>
    <w:pPr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customStyle="1" w:styleId="dkamal">
    <w:name w:val="Řádka malá"/>
    <w:uiPriority w:val="99"/>
    <w:rsid w:val="005603C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dkatun">
    <w:name w:val="Řádka tučně"/>
    <w:uiPriority w:val="99"/>
    <w:rsid w:val="005603CA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20"/>
      <w:lang w:eastAsia="cs-CZ"/>
    </w:rPr>
  </w:style>
  <w:style w:type="character" w:customStyle="1" w:styleId="Sample">
    <w:name w:val="Sample"/>
    <w:uiPriority w:val="99"/>
    <w:rsid w:val="005603CA"/>
    <w:rPr>
      <w:rFonts w:ascii="Courier New" w:hAnsi="Courier New"/>
    </w:rPr>
  </w:style>
  <w:style w:type="character" w:styleId="Siln">
    <w:name w:val="Strong"/>
    <w:uiPriority w:val="22"/>
    <w:qFormat/>
    <w:rsid w:val="005603CA"/>
    <w:rPr>
      <w:rFonts w:cs="Times New Roman"/>
      <w:b/>
    </w:rPr>
  </w:style>
  <w:style w:type="character" w:styleId="Sledovanodkaz">
    <w:name w:val="FollowedHyperlink"/>
    <w:rsid w:val="005603CA"/>
    <w:rPr>
      <w:rFonts w:cs="Times New Roman"/>
      <w:color w:val="800080"/>
      <w:u w:val="single"/>
    </w:rPr>
  </w:style>
  <w:style w:type="paragraph" w:customStyle="1" w:styleId="Slouptab">
    <w:name w:val="Slouptab"/>
    <w:uiPriority w:val="99"/>
    <w:rsid w:val="005603CA"/>
    <w:pPr>
      <w:keepLines/>
      <w:spacing w:after="0" w:line="240" w:lineRule="auto"/>
      <w:ind w:left="113" w:right="113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1">
    <w:name w:val="Str. obsahu 1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2">
    <w:name w:val="Str. obsahu 2"/>
    <w:uiPriority w:val="99"/>
    <w:rsid w:val="005603CA"/>
    <w:pPr>
      <w:keepLines/>
      <w:pageBreakBefore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3">
    <w:name w:val="Str. obsahu 3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4">
    <w:name w:val="Str. obsahu 4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5">
    <w:name w:val="Str. obsahu 5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6">
    <w:name w:val="Str. obsahu 6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7">
    <w:name w:val="Str. obsahu 7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8">
    <w:name w:val="Str. obsahu 8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Strobsahu9">
    <w:name w:val="Str. obsahu 9"/>
    <w:uiPriority w:val="99"/>
    <w:rsid w:val="005603C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Tab-celkem">
    <w:name w:val="Tab-celkem"/>
    <w:uiPriority w:val="99"/>
    <w:rsid w:val="005603CA"/>
    <w:pPr>
      <w:keepLines/>
      <w:spacing w:after="0" w:line="340" w:lineRule="atLeast"/>
      <w:ind w:left="113" w:right="113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Tabkod">
    <w:name w:val="Tabkod"/>
    <w:uiPriority w:val="99"/>
    <w:rsid w:val="005603CA"/>
    <w:pPr>
      <w:keepLines/>
      <w:spacing w:after="0" w:line="340" w:lineRule="atLeast"/>
      <w:ind w:left="113" w:right="113"/>
    </w:pPr>
    <w:rPr>
      <w:rFonts w:ascii="Times New Roman" w:eastAsia="Times New Roman" w:hAnsi="Times New Roman" w:cs="Times New Roman"/>
      <w:color w:val="000000"/>
      <w:sz w:val="14"/>
      <w:szCs w:val="20"/>
      <w:lang w:eastAsia="cs-CZ"/>
    </w:rPr>
  </w:style>
  <w:style w:type="paragraph" w:customStyle="1" w:styleId="Tab-kod">
    <w:name w:val="Tab-kod"/>
    <w:uiPriority w:val="99"/>
    <w:rsid w:val="005603CA"/>
    <w:pPr>
      <w:keepLines/>
      <w:spacing w:after="0" w:line="340" w:lineRule="atLeast"/>
      <w:ind w:left="113" w:right="113"/>
    </w:pPr>
    <w:rPr>
      <w:rFonts w:ascii="Times New Roman" w:eastAsia="Times New Roman" w:hAnsi="Times New Roman" w:cs="Times New Roman"/>
      <w:color w:val="000000"/>
      <w:sz w:val="14"/>
      <w:szCs w:val="20"/>
      <w:lang w:eastAsia="cs-CZ"/>
    </w:rPr>
  </w:style>
  <w:style w:type="paragraph" w:customStyle="1" w:styleId="Tab-kusy">
    <w:name w:val="Tab-kusy"/>
    <w:uiPriority w:val="99"/>
    <w:rsid w:val="005603CA"/>
    <w:pPr>
      <w:keepLines/>
      <w:spacing w:after="0" w:line="340" w:lineRule="atLeast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Texttabulky">
    <w:name w:val="Text tabulky"/>
    <w:uiPriority w:val="99"/>
    <w:rsid w:val="005603C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DSNadpis3">
    <w:name w:val="DS Nadpis 3"/>
    <w:basedOn w:val="DSNadpis2"/>
    <w:next w:val="DSText"/>
    <w:link w:val="DSNadpis3Char"/>
    <w:uiPriority w:val="99"/>
    <w:rsid w:val="005603CA"/>
    <w:pPr>
      <w:pageBreakBefore w:val="0"/>
      <w:numPr>
        <w:ilvl w:val="2"/>
      </w:numPr>
      <w:tabs>
        <w:tab w:val="clear" w:pos="1077"/>
      </w:tabs>
      <w:spacing w:before="240"/>
      <w:ind w:left="360" w:hanging="360"/>
      <w:outlineLvl w:val="2"/>
    </w:pPr>
    <w:rPr>
      <w:sz w:val="24"/>
      <w:szCs w:val="24"/>
      <w:lang w:val="x-none" w:eastAsia="x-none"/>
    </w:rPr>
  </w:style>
  <w:style w:type="paragraph" w:customStyle="1" w:styleId="DSNadpis2">
    <w:name w:val="DS Nadpis 2"/>
    <w:basedOn w:val="DSNadpis1"/>
    <w:next w:val="DSNadpis3"/>
    <w:uiPriority w:val="99"/>
    <w:rsid w:val="005603CA"/>
    <w:pPr>
      <w:numPr>
        <w:ilvl w:val="1"/>
      </w:numPr>
      <w:tabs>
        <w:tab w:val="clear" w:pos="680"/>
      </w:tabs>
      <w:spacing w:before="0" w:after="120"/>
      <w:ind w:left="0" w:firstLine="0"/>
      <w:outlineLvl w:val="1"/>
    </w:pPr>
    <w:rPr>
      <w:sz w:val="28"/>
      <w:szCs w:val="28"/>
    </w:rPr>
  </w:style>
  <w:style w:type="paragraph" w:customStyle="1" w:styleId="DSNadpis1">
    <w:name w:val="DS Nadpis 1"/>
    <w:uiPriority w:val="99"/>
    <w:rsid w:val="005603CA"/>
    <w:pPr>
      <w:keepNext/>
      <w:keepLines/>
      <w:pageBreakBefore/>
      <w:numPr>
        <w:numId w:val="11"/>
      </w:numPr>
      <w:spacing w:before="120" w:after="240" w:line="240" w:lineRule="auto"/>
      <w:ind w:left="431" w:hanging="431"/>
      <w:outlineLvl w:val="0"/>
    </w:pPr>
    <w:rPr>
      <w:rFonts w:ascii="Tahoma" w:eastAsia="Times New Roman" w:hAnsi="Tahoma" w:cs="Times New Roman"/>
      <w:b/>
      <w:smallCaps/>
      <w:color w:val="000080"/>
      <w:sz w:val="32"/>
      <w:szCs w:val="32"/>
      <w:lang w:eastAsia="cs-CZ"/>
    </w:rPr>
  </w:style>
  <w:style w:type="paragraph" w:customStyle="1" w:styleId="DSText">
    <w:name w:val="DS Text"/>
    <w:link w:val="DSTextChar"/>
    <w:uiPriority w:val="99"/>
    <w:rsid w:val="005603C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DSTextChar">
    <w:name w:val="DS Text Char"/>
    <w:link w:val="DSText"/>
    <w:uiPriority w:val="99"/>
    <w:locked/>
    <w:rsid w:val="005603CA"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DSNadpis3Char">
    <w:name w:val="DS Nadpis 3 Char"/>
    <w:link w:val="DSNadpis3"/>
    <w:uiPriority w:val="99"/>
    <w:locked/>
    <w:rsid w:val="005603CA"/>
    <w:rPr>
      <w:rFonts w:ascii="Tahoma" w:eastAsia="Times New Roman" w:hAnsi="Tahoma" w:cs="Times New Roman"/>
      <w:b/>
      <w:smallCaps/>
      <w:color w:val="000080"/>
      <w:sz w:val="24"/>
      <w:szCs w:val="24"/>
      <w:lang w:val="x-none" w:eastAsia="x-none"/>
    </w:rPr>
  </w:style>
  <w:style w:type="paragraph" w:customStyle="1" w:styleId="Tunsted">
    <w:name w:val="Tučně střed"/>
    <w:uiPriority w:val="99"/>
    <w:rsid w:val="005603CA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customStyle="1" w:styleId="Typewriter">
    <w:name w:val="Typewriter"/>
    <w:uiPriority w:val="99"/>
    <w:rsid w:val="005603CA"/>
    <w:rPr>
      <w:rFonts w:ascii="Courier New" w:hAnsi="Courier New"/>
      <w:sz w:val="20"/>
    </w:rPr>
  </w:style>
  <w:style w:type="paragraph" w:customStyle="1" w:styleId="VPrazedne">
    <w:name w:val="V Praze dne"/>
    <w:uiPriority w:val="99"/>
    <w:rsid w:val="005603CA"/>
    <w:pPr>
      <w:spacing w:before="14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customStyle="1" w:styleId="Variable">
    <w:name w:val="Variable"/>
    <w:uiPriority w:val="99"/>
    <w:rsid w:val="005603CA"/>
    <w:rPr>
      <w:i/>
    </w:rPr>
  </w:style>
  <w:style w:type="paragraph" w:customStyle="1" w:styleId="Velktext">
    <w:name w:val="Velký text"/>
    <w:uiPriority w:val="99"/>
    <w:rsid w:val="005603C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5603CA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60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5603CA"/>
    <w:pPr>
      <w:ind w:left="993" w:hanging="99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5603CA"/>
    <w:pPr>
      <w:ind w:firstLine="181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0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">
    <w:name w:val="zna"/>
    <w:basedOn w:val="Normln"/>
    <w:uiPriority w:val="99"/>
    <w:rsid w:val="005603CA"/>
    <w:pPr>
      <w:ind w:firstLine="426"/>
    </w:pPr>
    <w:rPr>
      <w:color w:val="000000"/>
    </w:rPr>
  </w:style>
  <w:style w:type="paragraph" w:customStyle="1" w:styleId="Znaka">
    <w:name w:val="Značka"/>
    <w:uiPriority w:val="99"/>
    <w:rsid w:val="005603CA"/>
    <w:pPr>
      <w:keepLines/>
      <w:spacing w:after="0" w:line="255" w:lineRule="atLeast"/>
      <w:ind w:left="28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naka1">
    <w:name w:val="Značka 1"/>
    <w:rsid w:val="005603CA"/>
    <w:pPr>
      <w:keepLines/>
      <w:numPr>
        <w:numId w:val="7"/>
      </w:numPr>
      <w:spacing w:after="0" w:line="255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naka2">
    <w:name w:val="Značka 2"/>
    <w:uiPriority w:val="99"/>
    <w:rsid w:val="005603CA"/>
    <w:pPr>
      <w:numPr>
        <w:numId w:val="8"/>
      </w:numPr>
      <w:tabs>
        <w:tab w:val="left" w:pos="720"/>
        <w:tab w:val="left" w:pos="1764"/>
        <w:tab w:val="left" w:pos="2880"/>
        <w:tab w:val="left" w:pos="4320"/>
        <w:tab w:val="left" w:pos="7354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DStextseznamu1">
    <w:name w:val="DS text seznamu 1"/>
    <w:link w:val="DStextseznamu1Char"/>
    <w:uiPriority w:val="99"/>
    <w:rsid w:val="005603CA"/>
    <w:pPr>
      <w:numPr>
        <w:numId w:val="12"/>
      </w:numPr>
      <w:spacing w:after="0" w:line="240" w:lineRule="auto"/>
      <w:ind w:left="714" w:hanging="357"/>
      <w:jc w:val="both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customStyle="1" w:styleId="DStextseznamu1Char">
    <w:name w:val="DS text seznamu 1 Char"/>
    <w:link w:val="DStextseznamu1"/>
    <w:uiPriority w:val="99"/>
    <w:locked/>
    <w:rsid w:val="005603C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Znaeka">
    <w:name w:val="Znaeka"/>
    <w:uiPriority w:val="99"/>
    <w:rsid w:val="005603CA"/>
    <w:pPr>
      <w:keepLines/>
      <w:widowControl w:val="0"/>
      <w:spacing w:after="120" w:line="240" w:lineRule="auto"/>
      <w:ind w:left="908" w:hanging="454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eastAsia="cs-CZ"/>
    </w:rPr>
  </w:style>
  <w:style w:type="paragraph" w:customStyle="1" w:styleId="Znaeka-pokraeovn">
    <w:name w:val="Znaeka - pokraeování"/>
    <w:basedOn w:val="Znaeka"/>
    <w:uiPriority w:val="99"/>
    <w:rsid w:val="005603CA"/>
    <w:pPr>
      <w:spacing w:after="0"/>
      <w:ind w:left="907" w:firstLine="0"/>
    </w:pPr>
  </w:style>
  <w:style w:type="character" w:customStyle="1" w:styleId="Zvraznn1">
    <w:name w:val="Zvýraznění1"/>
    <w:uiPriority w:val="20"/>
    <w:qFormat/>
    <w:rsid w:val="005603CA"/>
    <w:rPr>
      <w:rFonts w:cs="Times New Roman"/>
      <w:i/>
    </w:rPr>
  </w:style>
  <w:style w:type="paragraph" w:customStyle="1" w:styleId="H1">
    <w:name w:val="H1"/>
    <w:basedOn w:val="Normln"/>
    <w:next w:val="Normln"/>
    <w:uiPriority w:val="99"/>
    <w:rsid w:val="005603CA"/>
    <w:pPr>
      <w:keepNext/>
      <w:widowControl w:val="0"/>
      <w:spacing w:before="100" w:after="100"/>
      <w:outlineLvl w:val="1"/>
    </w:pPr>
    <w:rPr>
      <w:b/>
      <w:kern w:val="36"/>
      <w:sz w:val="48"/>
    </w:rPr>
  </w:style>
  <w:style w:type="paragraph" w:customStyle="1" w:styleId="H2">
    <w:name w:val="H2"/>
    <w:basedOn w:val="Normln"/>
    <w:next w:val="Normln"/>
    <w:uiPriority w:val="99"/>
    <w:rsid w:val="005603CA"/>
    <w:pPr>
      <w:keepNext/>
      <w:spacing w:before="100" w:after="100"/>
      <w:outlineLvl w:val="2"/>
    </w:pPr>
    <w:rPr>
      <w:i/>
      <w:sz w:val="36"/>
    </w:rPr>
  </w:style>
  <w:style w:type="paragraph" w:customStyle="1" w:styleId="H3">
    <w:name w:val="H3"/>
    <w:basedOn w:val="Normln"/>
    <w:next w:val="Normln"/>
    <w:uiPriority w:val="99"/>
    <w:rsid w:val="005603CA"/>
    <w:pPr>
      <w:keepNext/>
      <w:spacing w:before="100" w:after="100"/>
      <w:outlineLvl w:val="3"/>
    </w:pPr>
    <w:rPr>
      <w:i/>
      <w:sz w:val="28"/>
    </w:rPr>
  </w:style>
  <w:style w:type="paragraph" w:styleId="Seznamsodrkami2">
    <w:name w:val="List Bullet 2"/>
    <w:basedOn w:val="Seznamsodrkami"/>
    <w:autoRedefine/>
    <w:uiPriority w:val="99"/>
    <w:rsid w:val="005603CA"/>
    <w:pPr>
      <w:numPr>
        <w:numId w:val="0"/>
      </w:numPr>
      <w:tabs>
        <w:tab w:val="num" w:pos="720"/>
      </w:tabs>
      <w:ind w:left="720" w:hanging="360"/>
    </w:pPr>
  </w:style>
  <w:style w:type="paragraph" w:styleId="Seznamsodrkami">
    <w:name w:val="List Bullet"/>
    <w:basedOn w:val="Normln"/>
    <w:autoRedefine/>
    <w:rsid w:val="005603CA"/>
    <w:pPr>
      <w:numPr>
        <w:numId w:val="1"/>
      </w:numPr>
      <w:spacing w:after="120"/>
      <w:ind w:left="357" w:hanging="357"/>
      <w:jc w:val="both"/>
    </w:pPr>
    <w:rPr>
      <w:sz w:val="24"/>
    </w:rPr>
  </w:style>
  <w:style w:type="paragraph" w:customStyle="1" w:styleId="Varianta">
    <w:name w:val="Varianta"/>
    <w:basedOn w:val="Normln"/>
    <w:next w:val="Normln"/>
    <w:uiPriority w:val="99"/>
    <w:rsid w:val="005603CA"/>
    <w:pPr>
      <w:numPr>
        <w:numId w:val="9"/>
      </w:numPr>
      <w:spacing w:after="80"/>
    </w:pPr>
    <w:rPr>
      <w:rFonts w:ascii="Arial" w:hAnsi="Arial"/>
      <w:sz w:val="16"/>
    </w:rPr>
  </w:style>
  <w:style w:type="paragraph" w:styleId="slovanseznam">
    <w:name w:val="List Number"/>
    <w:basedOn w:val="Normln"/>
    <w:uiPriority w:val="99"/>
    <w:rsid w:val="005603CA"/>
    <w:pPr>
      <w:numPr>
        <w:numId w:val="10"/>
      </w:numPr>
      <w:spacing w:after="120" w:line="280" w:lineRule="atLeast"/>
      <w:jc w:val="both"/>
    </w:pPr>
    <w:rPr>
      <w:sz w:val="24"/>
    </w:rPr>
  </w:style>
  <w:style w:type="paragraph" w:styleId="slovanseznam2">
    <w:name w:val="List Number 2"/>
    <w:basedOn w:val="Normln"/>
    <w:uiPriority w:val="99"/>
    <w:rsid w:val="005603CA"/>
    <w:pPr>
      <w:tabs>
        <w:tab w:val="num" w:pos="720"/>
      </w:tabs>
      <w:spacing w:after="120" w:line="280" w:lineRule="atLeast"/>
      <w:ind w:left="720" w:hanging="360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560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naka310bCharChar">
    <w:name w:val="Styl Značka 3 + 10 b. Char Char"/>
    <w:basedOn w:val="DStextseznamu1"/>
    <w:link w:val="StylZnaka310bCharCharChar"/>
    <w:uiPriority w:val="99"/>
    <w:rsid w:val="005603CA"/>
    <w:pPr>
      <w:widowControl w:val="0"/>
      <w:tabs>
        <w:tab w:val="clear" w:pos="720"/>
        <w:tab w:val="num" w:pos="360"/>
      </w:tabs>
      <w:ind w:left="6" w:hanging="6"/>
    </w:pPr>
    <w:rPr>
      <w:b/>
      <w:bCs/>
      <w:snapToGrid w:val="0"/>
      <w:sz w:val="22"/>
    </w:rPr>
  </w:style>
  <w:style w:type="character" w:customStyle="1" w:styleId="StylZnaka310bCharCharChar">
    <w:name w:val="Styl Značka 3 + 10 b. Char Char Char"/>
    <w:link w:val="StylZnaka310bCharChar"/>
    <w:uiPriority w:val="99"/>
    <w:locked/>
    <w:rsid w:val="005603CA"/>
    <w:rPr>
      <w:rFonts w:ascii="Tahoma" w:eastAsia="Times New Roman" w:hAnsi="Tahoma" w:cs="Times New Roman"/>
      <w:b/>
      <w:bCs/>
      <w:snapToGrid w:val="0"/>
      <w:color w:val="000000"/>
      <w:szCs w:val="20"/>
      <w:lang w:eastAsia="cs-CZ"/>
    </w:rPr>
  </w:style>
  <w:style w:type="character" w:customStyle="1" w:styleId="Znaka3CharChar1">
    <w:name w:val="Značka 3 Char Char1"/>
    <w:uiPriority w:val="99"/>
    <w:rsid w:val="005603CA"/>
    <w:rPr>
      <w:rFonts w:cs="Times New Roman"/>
      <w:b/>
      <w:snapToGrid w:val="0"/>
      <w:color w:val="000000"/>
      <w:sz w:val="22"/>
      <w:lang w:val="cs-CZ" w:eastAsia="cs-CZ" w:bidi="ar-SA"/>
    </w:rPr>
  </w:style>
  <w:style w:type="paragraph" w:customStyle="1" w:styleId="Znaka3">
    <w:name w:val="Značka 3"/>
    <w:link w:val="Znaka3Char1"/>
    <w:uiPriority w:val="99"/>
    <w:rsid w:val="005603CA"/>
    <w:pPr>
      <w:tabs>
        <w:tab w:val="num" w:pos="360"/>
      </w:tabs>
      <w:spacing w:before="40" w:after="0" w:line="240" w:lineRule="auto"/>
      <w:ind w:left="6" w:hanging="6"/>
      <w:jc w:val="both"/>
    </w:pPr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character" w:customStyle="1" w:styleId="Znaka3Char1">
    <w:name w:val="Značka 3 Char1"/>
    <w:link w:val="Znaka3"/>
    <w:uiPriority w:val="99"/>
    <w:locked/>
    <w:rsid w:val="005603CA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customStyle="1" w:styleId="StylZnaka310bChar">
    <w:name w:val="Styl Značka 3 + 10 b. Char"/>
    <w:basedOn w:val="Znaka3"/>
    <w:uiPriority w:val="99"/>
    <w:rsid w:val="005603CA"/>
    <w:pPr>
      <w:widowControl w:val="0"/>
      <w:tabs>
        <w:tab w:val="clear" w:pos="360"/>
      </w:tabs>
      <w:spacing w:before="0"/>
      <w:ind w:left="0" w:firstLine="0"/>
    </w:pPr>
    <w:rPr>
      <w:bCs/>
      <w:sz w:val="20"/>
    </w:rPr>
  </w:style>
  <w:style w:type="paragraph" w:customStyle="1" w:styleId="Obsahtabulky">
    <w:name w:val="Obsah tabulky"/>
    <w:basedOn w:val="Zkladntext"/>
    <w:uiPriority w:val="99"/>
    <w:rsid w:val="005603CA"/>
    <w:pPr>
      <w:suppressLineNumbers/>
      <w:tabs>
        <w:tab w:val="clear" w:pos="181"/>
      </w:tabs>
      <w:suppressAutoHyphens/>
      <w:spacing w:after="120"/>
    </w:pPr>
    <w:rPr>
      <w:rFonts w:ascii="Nimbus Roman No9 L" w:hAnsi="Nimbus Roman No9 L"/>
      <w:color w:val="000000"/>
      <w:sz w:val="24"/>
    </w:rPr>
  </w:style>
  <w:style w:type="paragraph" w:styleId="Normlnweb">
    <w:name w:val="Normal (Web)"/>
    <w:basedOn w:val="Normln"/>
    <w:uiPriority w:val="99"/>
    <w:rsid w:val="005603CA"/>
    <w:pPr>
      <w:spacing w:before="100" w:beforeAutospacing="1" w:after="100" w:afterAutospacing="1"/>
    </w:pPr>
    <w:rPr>
      <w:rFonts w:ascii="Verdana" w:hAnsi="Verdana"/>
    </w:rPr>
  </w:style>
  <w:style w:type="character" w:customStyle="1" w:styleId="titleemph">
    <w:name w:val="title_emph"/>
    <w:uiPriority w:val="99"/>
    <w:rsid w:val="005603CA"/>
    <w:rPr>
      <w:rFonts w:cs="Times New Roman"/>
    </w:rPr>
  </w:style>
  <w:style w:type="character" w:customStyle="1" w:styleId="para">
    <w:name w:val="para"/>
    <w:uiPriority w:val="99"/>
    <w:rsid w:val="005603CA"/>
    <w:rPr>
      <w:rFonts w:cs="Times New Roman"/>
    </w:rPr>
  </w:style>
  <w:style w:type="character" w:customStyle="1" w:styleId="pointnormal">
    <w:name w:val="point_normal"/>
    <w:uiPriority w:val="99"/>
    <w:rsid w:val="005603CA"/>
    <w:rPr>
      <w:rFonts w:cs="Times New Roman"/>
    </w:rPr>
  </w:style>
  <w:style w:type="paragraph" w:customStyle="1" w:styleId="Vysvtl">
    <w:name w:val="Vysvětl"/>
    <w:basedOn w:val="Normln"/>
    <w:next w:val="Normln"/>
    <w:uiPriority w:val="99"/>
    <w:rsid w:val="005603CA"/>
    <w:pPr>
      <w:shd w:val="pct10" w:color="auto" w:fill="FFFFFF"/>
      <w:spacing w:before="60" w:after="60"/>
      <w:ind w:left="113" w:firstLine="357"/>
    </w:pPr>
    <w:rPr>
      <w:i/>
    </w:rPr>
  </w:style>
  <w:style w:type="paragraph" w:customStyle="1" w:styleId="Nadpisvtabulce">
    <w:name w:val="Nadpis v tabulce"/>
    <w:basedOn w:val="Normln"/>
    <w:uiPriority w:val="99"/>
    <w:rsid w:val="005603CA"/>
    <w:pPr>
      <w:spacing w:before="120"/>
      <w:jc w:val="right"/>
    </w:pPr>
    <w:rPr>
      <w:rFonts w:ascii="Arial" w:hAnsi="Arial"/>
      <w:b/>
      <w:noProof/>
      <w:sz w:val="28"/>
    </w:rPr>
  </w:style>
  <w:style w:type="paragraph" w:customStyle="1" w:styleId="BodyTextb">
    <w:name w:val="Body Text.b"/>
    <w:basedOn w:val="Normln"/>
    <w:uiPriority w:val="99"/>
    <w:rsid w:val="005603CA"/>
    <w:pPr>
      <w:jc w:val="both"/>
    </w:pPr>
    <w:rPr>
      <w:rFonts w:ascii="Arial Narrow" w:hAnsi="Arial Narrow"/>
      <w:noProof/>
      <w:sz w:val="22"/>
      <w:lang w:val="en-US" w:eastAsia="en-US"/>
    </w:rPr>
  </w:style>
  <w:style w:type="paragraph" w:customStyle="1" w:styleId="Horak2">
    <w:name w:val="Horak_2"/>
    <w:basedOn w:val="Nadpis2"/>
    <w:autoRedefine/>
    <w:uiPriority w:val="99"/>
    <w:rsid w:val="005603CA"/>
    <w:pPr>
      <w:numPr>
        <w:ilvl w:val="1"/>
        <w:numId w:val="0"/>
      </w:numPr>
      <w:tabs>
        <w:tab w:val="num" w:pos="1416"/>
      </w:tabs>
      <w:spacing w:before="240" w:after="240"/>
      <w:ind w:left="1416" w:hanging="1132"/>
      <w:jc w:val="both"/>
      <w:outlineLvl w:val="0"/>
    </w:pPr>
    <w:rPr>
      <w:rFonts w:ascii="Times New Roman" w:hAnsi="Times New Roman"/>
      <w:color w:val="0000FF"/>
      <w:sz w:val="28"/>
      <w:szCs w:val="28"/>
    </w:rPr>
  </w:style>
  <w:style w:type="paragraph" w:customStyle="1" w:styleId="Horak1">
    <w:name w:val="Horak_1"/>
    <w:basedOn w:val="Nadpis1"/>
    <w:next w:val="Normln"/>
    <w:autoRedefine/>
    <w:uiPriority w:val="99"/>
    <w:rsid w:val="005603CA"/>
    <w:pPr>
      <w:pageBreakBefore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0" w:after="0"/>
    </w:pPr>
    <w:rPr>
      <w:rFonts w:ascii="Tahoma" w:eastAsia="MS Mincho" w:hAnsi="Tahoma" w:cs="Tahoma"/>
      <w:caps/>
      <w:noProof/>
      <w:kern w:val="0"/>
      <w:szCs w:val="24"/>
      <w:lang w:val="en-GB" w:eastAsia="en-US"/>
    </w:rPr>
  </w:style>
  <w:style w:type="paragraph" w:customStyle="1" w:styleId="Horak3">
    <w:name w:val="Horak_3"/>
    <w:basedOn w:val="Nadpis30"/>
    <w:next w:val="Normln"/>
    <w:autoRedefine/>
    <w:uiPriority w:val="99"/>
    <w:rsid w:val="005603CA"/>
    <w:pPr>
      <w:numPr>
        <w:ilvl w:val="2"/>
        <w:numId w:val="13"/>
      </w:numPr>
      <w:shd w:val="clear" w:color="auto" w:fill="FFFFFF"/>
      <w:spacing w:before="120" w:after="60"/>
    </w:pPr>
    <w:rPr>
      <w:rFonts w:ascii="Tahoma" w:hAnsi="Tahoma"/>
      <w:noProof/>
      <w:sz w:val="20"/>
      <w:lang w:val="en-GB" w:eastAsia="en-US"/>
    </w:rPr>
  </w:style>
  <w:style w:type="paragraph" w:customStyle="1" w:styleId="Specifikace">
    <w:name w:val="Specifikace"/>
    <w:basedOn w:val="Normln"/>
    <w:uiPriority w:val="99"/>
    <w:rsid w:val="005603CA"/>
    <w:pPr>
      <w:tabs>
        <w:tab w:val="left" w:pos="2268"/>
        <w:tab w:val="left" w:pos="4536"/>
      </w:tabs>
    </w:pPr>
    <w:rPr>
      <w:rFonts w:ascii="RomanEES" w:hAnsi="RomanEES"/>
      <w:b/>
      <w:sz w:val="22"/>
      <w:lang w:val="en-GB" w:eastAsia="en-US"/>
    </w:rPr>
  </w:style>
  <w:style w:type="character" w:customStyle="1" w:styleId="stage31">
    <w:name w:val="stage31"/>
    <w:uiPriority w:val="99"/>
    <w:rsid w:val="005603CA"/>
    <w:rPr>
      <w:rFonts w:ascii="Verdana" w:hAnsi="Verdana" w:cs="Times New Roman"/>
      <w:color w:val="000000"/>
      <w:sz w:val="15"/>
      <w:szCs w:val="15"/>
    </w:rPr>
  </w:style>
  <w:style w:type="character" w:customStyle="1" w:styleId="extra2">
    <w:name w:val="extra2"/>
    <w:uiPriority w:val="99"/>
    <w:rsid w:val="005603CA"/>
    <w:rPr>
      <w:rFonts w:cs="Times New Roman"/>
    </w:rPr>
  </w:style>
  <w:style w:type="paragraph" w:customStyle="1" w:styleId="Podtitul1">
    <w:name w:val="Podtitul1"/>
    <w:basedOn w:val="Normln"/>
    <w:link w:val="PodtitulChar"/>
    <w:uiPriority w:val="11"/>
    <w:qFormat/>
    <w:rsid w:val="005603CA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itulChar">
    <w:name w:val="Podtitul Char"/>
    <w:link w:val="Podtitul1"/>
    <w:uiPriority w:val="11"/>
    <w:locked/>
    <w:rsid w:val="005603C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ustra">
    <w:name w:val="Tuč.stř.čára"/>
    <w:next w:val="Zkladntext"/>
    <w:uiPriority w:val="99"/>
    <w:rsid w:val="005603CA"/>
    <w:pPr>
      <w:keepLines/>
      <w:tabs>
        <w:tab w:val="left" w:pos="360"/>
        <w:tab w:val="left" w:pos="964"/>
        <w:tab w:val="num" w:pos="1077"/>
      </w:tabs>
      <w:spacing w:before="40" w:after="20" w:line="240" w:lineRule="auto"/>
      <w:ind w:left="720" w:hanging="363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customStyle="1" w:styleId="DSPodnadpis4">
    <w:name w:val="DS Podnadpis 4"/>
    <w:basedOn w:val="DSNadpis3"/>
    <w:uiPriority w:val="99"/>
    <w:rsid w:val="005603CA"/>
    <w:pPr>
      <w:numPr>
        <w:ilvl w:val="0"/>
        <w:numId w:val="0"/>
      </w:numPr>
      <w:outlineLvl w:val="3"/>
    </w:pPr>
    <w:rPr>
      <w:rFonts w:cs="Arial"/>
      <w:sz w:val="20"/>
    </w:rPr>
  </w:style>
  <w:style w:type="paragraph" w:customStyle="1" w:styleId="DStextseznamu2">
    <w:name w:val="DS text seznamu 2"/>
    <w:basedOn w:val="DStextseznamu1"/>
    <w:link w:val="DStextseznamu2Char"/>
    <w:uiPriority w:val="99"/>
    <w:rsid w:val="005603CA"/>
    <w:pPr>
      <w:keepNext/>
      <w:tabs>
        <w:tab w:val="clear" w:pos="720"/>
      </w:tabs>
      <w:spacing w:before="60" w:after="60"/>
    </w:pPr>
  </w:style>
  <w:style w:type="character" w:customStyle="1" w:styleId="DStextseznamu2Char">
    <w:name w:val="DS text seznamu 2 Char"/>
    <w:link w:val="DStextseznamu2"/>
    <w:uiPriority w:val="99"/>
    <w:locked/>
    <w:rsid w:val="005603C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DStextseznamu3">
    <w:name w:val="DS text seznamu 3"/>
    <w:basedOn w:val="DStextseznamu1"/>
    <w:link w:val="DStextseznamu3Char"/>
    <w:uiPriority w:val="99"/>
    <w:rsid w:val="005603CA"/>
    <w:pPr>
      <w:keepNext/>
      <w:tabs>
        <w:tab w:val="clear" w:pos="720"/>
      </w:tabs>
      <w:spacing w:before="240"/>
      <w:ind w:left="0" w:firstLine="0"/>
    </w:pPr>
    <w:rPr>
      <w:b/>
    </w:rPr>
  </w:style>
  <w:style w:type="character" w:customStyle="1" w:styleId="DStextseznamu3Char">
    <w:name w:val="DS text seznamu 3 Char"/>
    <w:link w:val="DStextseznamu3"/>
    <w:uiPriority w:val="99"/>
    <w:locked/>
    <w:rsid w:val="005603CA"/>
    <w:rPr>
      <w:rFonts w:ascii="Tahoma" w:eastAsia="Times New Roman" w:hAnsi="Tahoma" w:cs="Times New Roman"/>
      <w:b/>
      <w:color w:val="000000"/>
      <w:sz w:val="20"/>
      <w:szCs w:val="20"/>
      <w:lang w:eastAsia="cs-CZ"/>
    </w:rPr>
  </w:style>
  <w:style w:type="paragraph" w:customStyle="1" w:styleId="DStextseznamu4">
    <w:name w:val="DS text seznamu 4"/>
    <w:basedOn w:val="DStextseznamu3"/>
    <w:link w:val="DStextseznamu4Char"/>
    <w:uiPriority w:val="99"/>
    <w:rsid w:val="005603CA"/>
    <w:rPr>
      <w:b w:val="0"/>
    </w:rPr>
  </w:style>
  <w:style w:type="character" w:customStyle="1" w:styleId="DStextseznamu4Char">
    <w:name w:val="DS text seznamu 4 Char"/>
    <w:link w:val="DStextseznamu4"/>
    <w:uiPriority w:val="99"/>
    <w:locked/>
    <w:rsid w:val="005603C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Obrzek">
    <w:name w:val="Obrázek"/>
    <w:basedOn w:val="Normln"/>
    <w:next w:val="Normln"/>
    <w:uiPriority w:val="99"/>
    <w:rsid w:val="005603CA"/>
    <w:pPr>
      <w:spacing w:before="240" w:after="240"/>
      <w:jc w:val="center"/>
    </w:pPr>
    <w:rPr>
      <w:rFonts w:ascii="Book Antiqua" w:hAnsi="Book Antiqua"/>
      <w:szCs w:val="24"/>
    </w:rPr>
  </w:style>
  <w:style w:type="character" w:customStyle="1" w:styleId="Nadpis2Char1">
    <w:name w:val="Nadpis 2 Char1"/>
    <w:uiPriority w:val="99"/>
    <w:rsid w:val="005603CA"/>
    <w:rPr>
      <w:rFonts w:ascii="Book Antiqua" w:hAnsi="Book Antiqua" w:cs="Times New Roman"/>
      <w:b/>
      <w:bCs/>
      <w:color w:val="000080"/>
      <w:sz w:val="24"/>
      <w:szCs w:val="24"/>
      <w:lang w:val="cs-CZ" w:eastAsia="cs-CZ" w:bidi="ar-SA"/>
    </w:rPr>
  </w:style>
  <w:style w:type="paragraph" w:customStyle="1" w:styleId="DSNadpis4">
    <w:name w:val="DS Nadpis 4"/>
    <w:basedOn w:val="DSText"/>
    <w:uiPriority w:val="99"/>
    <w:rsid w:val="005603CA"/>
  </w:style>
  <w:style w:type="character" w:customStyle="1" w:styleId="help-title1">
    <w:name w:val="help-title1"/>
    <w:uiPriority w:val="99"/>
    <w:rsid w:val="005603CA"/>
    <w:rPr>
      <w:rFonts w:cs="Times New Roman"/>
      <w:color w:val="000080"/>
      <w:sz w:val="22"/>
      <w:szCs w:val="22"/>
      <w:bdr w:val="single" w:sz="4" w:space="1" w:color="00B6EA" w:frame="1"/>
      <w:shd w:val="clear" w:color="auto" w:fill="BBF0FF"/>
    </w:rPr>
  </w:style>
  <w:style w:type="paragraph" w:customStyle="1" w:styleId="Seznamteky">
    <w:name w:val="Seznam tečky"/>
    <w:basedOn w:val="Normln"/>
    <w:link w:val="SeznamtekyChar"/>
    <w:uiPriority w:val="99"/>
    <w:rsid w:val="005603CA"/>
    <w:pPr>
      <w:numPr>
        <w:numId w:val="1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kern w:val="22"/>
      <w:sz w:val="22"/>
      <w:lang w:val="x-none" w:eastAsia="x-none"/>
    </w:rPr>
  </w:style>
  <w:style w:type="character" w:customStyle="1" w:styleId="SeznamtekyChar">
    <w:name w:val="Seznam tečky Char"/>
    <w:link w:val="Seznamteky"/>
    <w:uiPriority w:val="99"/>
    <w:locked/>
    <w:rsid w:val="005603CA"/>
    <w:rPr>
      <w:rFonts w:ascii="Times New Roman" w:eastAsia="Times New Roman" w:hAnsi="Times New Roman" w:cs="Times New Roman"/>
      <w:kern w:val="22"/>
      <w:szCs w:val="20"/>
      <w:lang w:val="x-none" w:eastAsia="x-none"/>
    </w:rPr>
  </w:style>
  <w:style w:type="paragraph" w:customStyle="1" w:styleId="Seznamslastruktur">
    <w:name w:val="Seznam čísla struktur"/>
    <w:basedOn w:val="Normln"/>
    <w:uiPriority w:val="99"/>
    <w:rsid w:val="005603CA"/>
    <w:pPr>
      <w:numPr>
        <w:numId w:val="1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kern w:val="22"/>
      <w:sz w:val="22"/>
    </w:rPr>
  </w:style>
  <w:style w:type="paragraph" w:customStyle="1" w:styleId="smlouva">
    <w:name w:val="smlouva"/>
    <w:basedOn w:val="Normln"/>
    <w:uiPriority w:val="99"/>
    <w:rsid w:val="005603CA"/>
    <w:pPr>
      <w:autoSpaceDE w:val="0"/>
      <w:autoSpaceDN w:val="0"/>
      <w:jc w:val="center"/>
    </w:pPr>
    <w:rPr>
      <w:rFonts w:ascii="Courier EE" w:hAnsi="Courier EE" w:cs="Courier EE"/>
      <w:sz w:val="24"/>
      <w:szCs w:val="24"/>
    </w:rPr>
  </w:style>
  <w:style w:type="paragraph" w:customStyle="1" w:styleId="Odstavec">
    <w:name w:val="Odstavec"/>
    <w:basedOn w:val="Normln"/>
    <w:uiPriority w:val="99"/>
    <w:rsid w:val="005603CA"/>
    <w:pPr>
      <w:widowControl w:val="0"/>
      <w:suppressAutoHyphens/>
      <w:spacing w:before="85" w:line="215" w:lineRule="exact"/>
      <w:ind w:left="567" w:hanging="566"/>
      <w:jc w:val="both"/>
    </w:pPr>
    <w:rPr>
      <w:rFonts w:ascii="Verdana" w:hAnsi="Verdana"/>
    </w:rPr>
  </w:style>
  <w:style w:type="paragraph" w:customStyle="1" w:styleId="Standard">
    <w:name w:val="Standard"/>
    <w:basedOn w:val="Normln"/>
    <w:uiPriority w:val="99"/>
    <w:rsid w:val="005603CA"/>
    <w:pPr>
      <w:overflowPunct w:val="0"/>
      <w:autoSpaceDE w:val="0"/>
      <w:autoSpaceDN w:val="0"/>
      <w:adjustRightInd w:val="0"/>
      <w:spacing w:after="240"/>
      <w:ind w:left="720" w:hanging="720"/>
      <w:jc w:val="both"/>
    </w:pPr>
    <w:rPr>
      <w:sz w:val="24"/>
    </w:rPr>
  </w:style>
  <w:style w:type="character" w:styleId="Odkaznakoment">
    <w:name w:val="annotation reference"/>
    <w:uiPriority w:val="99"/>
    <w:semiHidden/>
    <w:rsid w:val="00560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603CA"/>
    <w:rPr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0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60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5603C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rsid w:val="005603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60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,Bullet Number"/>
    <w:basedOn w:val="Normln"/>
    <w:link w:val="OdstavecseseznamemChar"/>
    <w:uiPriority w:val="34"/>
    <w:qFormat/>
    <w:rsid w:val="005603CA"/>
    <w:pPr>
      <w:ind w:left="720"/>
      <w:contextualSpacing/>
    </w:pPr>
  </w:style>
  <w:style w:type="paragraph" w:customStyle="1" w:styleId="NADPISCENTRPOD">
    <w:name w:val="NADPIS CENTRPOD"/>
    <w:basedOn w:val="Normln"/>
    <w:uiPriority w:val="99"/>
    <w:rsid w:val="005603CA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</w:rPr>
  </w:style>
  <w:style w:type="paragraph" w:customStyle="1" w:styleId="Default">
    <w:name w:val="Default"/>
    <w:rsid w:val="005603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60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5603CA"/>
    <w:pPr>
      <w:numPr>
        <w:numId w:val="16"/>
      </w:numPr>
    </w:pPr>
  </w:style>
  <w:style w:type="numbering" w:customStyle="1" w:styleId="Styl2">
    <w:name w:val="Styl2"/>
    <w:uiPriority w:val="99"/>
    <w:rsid w:val="005603CA"/>
    <w:pPr>
      <w:numPr>
        <w:numId w:val="17"/>
      </w:numPr>
    </w:pPr>
  </w:style>
  <w:style w:type="numbering" w:customStyle="1" w:styleId="Styl3">
    <w:name w:val="Styl3"/>
    <w:uiPriority w:val="99"/>
    <w:rsid w:val="005603CA"/>
    <w:pPr>
      <w:numPr>
        <w:numId w:val="18"/>
      </w:numPr>
    </w:pPr>
  </w:style>
  <w:style w:type="numbering" w:customStyle="1" w:styleId="Styl4">
    <w:name w:val="Styl4"/>
    <w:uiPriority w:val="99"/>
    <w:rsid w:val="005603CA"/>
    <w:pPr>
      <w:numPr>
        <w:numId w:val="19"/>
      </w:numPr>
    </w:pPr>
  </w:style>
  <w:style w:type="numbering" w:customStyle="1" w:styleId="Styl5">
    <w:name w:val="Styl5"/>
    <w:uiPriority w:val="99"/>
    <w:rsid w:val="005603CA"/>
    <w:pPr>
      <w:numPr>
        <w:numId w:val="20"/>
      </w:numPr>
    </w:pPr>
  </w:style>
  <w:style w:type="numbering" w:customStyle="1" w:styleId="Styl6">
    <w:name w:val="Styl6"/>
    <w:uiPriority w:val="99"/>
    <w:rsid w:val="005603CA"/>
    <w:pPr>
      <w:numPr>
        <w:numId w:val="21"/>
      </w:numPr>
    </w:pPr>
  </w:style>
  <w:style w:type="numbering" w:customStyle="1" w:styleId="Styl7">
    <w:name w:val="Styl7"/>
    <w:uiPriority w:val="99"/>
    <w:rsid w:val="005603CA"/>
    <w:pPr>
      <w:numPr>
        <w:numId w:val="22"/>
      </w:numPr>
    </w:pPr>
  </w:style>
  <w:style w:type="numbering" w:customStyle="1" w:styleId="Styl8">
    <w:name w:val="Styl8"/>
    <w:uiPriority w:val="99"/>
    <w:rsid w:val="005603CA"/>
    <w:pPr>
      <w:numPr>
        <w:numId w:val="23"/>
      </w:numPr>
    </w:pPr>
  </w:style>
  <w:style w:type="numbering" w:customStyle="1" w:styleId="Styl9">
    <w:name w:val="Styl9"/>
    <w:uiPriority w:val="99"/>
    <w:rsid w:val="005603CA"/>
    <w:pPr>
      <w:numPr>
        <w:numId w:val="24"/>
      </w:numPr>
    </w:pPr>
  </w:style>
  <w:style w:type="numbering" w:customStyle="1" w:styleId="Styl10">
    <w:name w:val="Styl10"/>
    <w:uiPriority w:val="99"/>
    <w:rsid w:val="005603CA"/>
    <w:pPr>
      <w:numPr>
        <w:numId w:val="26"/>
      </w:numPr>
    </w:pPr>
  </w:style>
  <w:style w:type="numbering" w:customStyle="1" w:styleId="Styl11">
    <w:name w:val="Styl11"/>
    <w:uiPriority w:val="99"/>
    <w:rsid w:val="005603CA"/>
    <w:pPr>
      <w:numPr>
        <w:numId w:val="27"/>
      </w:numPr>
    </w:pPr>
  </w:style>
  <w:style w:type="numbering" w:customStyle="1" w:styleId="Styl12">
    <w:name w:val="Styl12"/>
    <w:uiPriority w:val="99"/>
    <w:rsid w:val="005603CA"/>
    <w:pPr>
      <w:numPr>
        <w:numId w:val="28"/>
      </w:numPr>
    </w:pPr>
  </w:style>
  <w:style w:type="numbering" w:customStyle="1" w:styleId="Styl13">
    <w:name w:val="Styl13"/>
    <w:uiPriority w:val="99"/>
    <w:rsid w:val="005603CA"/>
    <w:pPr>
      <w:numPr>
        <w:numId w:val="30"/>
      </w:numPr>
    </w:pPr>
  </w:style>
  <w:style w:type="numbering" w:customStyle="1" w:styleId="Styl14">
    <w:name w:val="Styl14"/>
    <w:uiPriority w:val="99"/>
    <w:rsid w:val="005603CA"/>
    <w:pPr>
      <w:numPr>
        <w:numId w:val="33"/>
      </w:numPr>
    </w:pPr>
  </w:style>
  <w:style w:type="numbering" w:customStyle="1" w:styleId="Styl15">
    <w:name w:val="Styl15"/>
    <w:uiPriority w:val="99"/>
    <w:rsid w:val="005603CA"/>
    <w:pPr>
      <w:numPr>
        <w:numId w:val="34"/>
      </w:numPr>
    </w:pPr>
  </w:style>
  <w:style w:type="numbering" w:customStyle="1" w:styleId="Styl16">
    <w:name w:val="Styl16"/>
    <w:uiPriority w:val="99"/>
    <w:rsid w:val="005603CA"/>
    <w:pPr>
      <w:numPr>
        <w:numId w:val="35"/>
      </w:numPr>
    </w:pPr>
  </w:style>
  <w:style w:type="paragraph" w:customStyle="1" w:styleId="Style3">
    <w:name w:val="Style3"/>
    <w:basedOn w:val="Nadpis30"/>
    <w:next w:val="Normln"/>
    <w:uiPriority w:val="99"/>
    <w:semiHidden/>
    <w:rsid w:val="005603CA"/>
    <w:pPr>
      <w:numPr>
        <w:ilvl w:val="2"/>
        <w:numId w:val="39"/>
      </w:numPr>
      <w:tabs>
        <w:tab w:val="clear" w:pos="1224"/>
        <w:tab w:val="num" w:pos="360"/>
      </w:tabs>
      <w:spacing w:before="240" w:after="60"/>
      <w:ind w:left="0" w:firstLine="0"/>
    </w:pPr>
    <w:rPr>
      <w:rFonts w:ascii="Arial" w:hAnsi="Arial" w:cs="Arial"/>
      <w:b w:val="0"/>
      <w:sz w:val="24"/>
      <w:lang w:val="cs-CZ" w:eastAsia="cs-CZ"/>
    </w:rPr>
  </w:style>
  <w:style w:type="paragraph" w:customStyle="1" w:styleId="Style2">
    <w:name w:val="Style2"/>
    <w:basedOn w:val="Normln"/>
    <w:next w:val="Normlnweb"/>
    <w:uiPriority w:val="99"/>
    <w:semiHidden/>
    <w:rsid w:val="005603CA"/>
    <w:pPr>
      <w:numPr>
        <w:ilvl w:val="1"/>
        <w:numId w:val="39"/>
      </w:numPr>
    </w:pPr>
    <w:rPr>
      <w:rFonts w:ascii="Arial" w:hAnsi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5603C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format">
    <w:name w:val="format"/>
    <w:basedOn w:val="Normln"/>
    <w:rsid w:val="005603CA"/>
    <w:pPr>
      <w:shd w:val="clear" w:color="auto" w:fill="666666"/>
      <w:spacing w:before="100" w:beforeAutospacing="1" w:after="100" w:afterAutospacing="1" w:line="276" w:lineRule="auto"/>
      <w:jc w:val="center"/>
    </w:pPr>
    <w:rPr>
      <w:rFonts w:ascii="Arial" w:hAnsi="Arial" w:cs="Arial"/>
      <w:b/>
      <w:bCs/>
      <w:color w:val="FFFFFF"/>
      <w:sz w:val="18"/>
      <w:szCs w:val="18"/>
      <w:lang w:eastAsia="en-US"/>
    </w:rPr>
  </w:style>
  <w:style w:type="paragraph" w:customStyle="1" w:styleId="1">
    <w:name w:val="1"/>
    <w:basedOn w:val="Normln"/>
    <w:next w:val="Rozloendokumentu"/>
    <w:rsid w:val="005603CA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character" w:customStyle="1" w:styleId="bodycopyblplain">
    <w:name w:val="bodycopy_bl_plain"/>
    <w:rsid w:val="005603CA"/>
  </w:style>
  <w:style w:type="paragraph" w:customStyle="1" w:styleId="Odstavecseseznamem1">
    <w:name w:val="Odstavec se seznamem1"/>
    <w:basedOn w:val="Normln"/>
    <w:rsid w:val="005603CA"/>
    <w:pPr>
      <w:spacing w:after="200" w:line="276" w:lineRule="auto"/>
      <w:ind w:left="720"/>
      <w:contextualSpacing/>
    </w:pPr>
    <w:rPr>
      <w:rFonts w:ascii="CG Times" w:eastAsia="Calibri" w:hAnsi="CG Times"/>
      <w:sz w:val="24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rsid w:val="005603CA"/>
    <w:pPr>
      <w:spacing w:after="120" w:line="276" w:lineRule="auto"/>
      <w:ind w:left="283" w:firstLine="210"/>
      <w:jc w:val="left"/>
    </w:pPr>
    <w:rPr>
      <w:rFonts w:ascii="Calibri" w:hAnsi="Calibri"/>
      <w:sz w:val="22"/>
      <w:szCs w:val="22"/>
      <w:lang w:val="cs-CZ"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5603C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platne1">
    <w:name w:val="platne1"/>
    <w:uiPriority w:val="99"/>
    <w:rsid w:val="005603CA"/>
  </w:style>
  <w:style w:type="paragraph" w:styleId="Obsah1">
    <w:name w:val="toc 1"/>
    <w:basedOn w:val="Normln"/>
    <w:next w:val="Normln"/>
    <w:autoRedefine/>
    <w:rsid w:val="005603CA"/>
    <w:pPr>
      <w:tabs>
        <w:tab w:val="left" w:pos="567"/>
        <w:tab w:val="right" w:leader="dot" w:pos="9344"/>
      </w:tabs>
      <w:spacing w:before="120" w:after="120" w:line="276" w:lineRule="auto"/>
    </w:pPr>
    <w:rPr>
      <w:rFonts w:ascii="Calibri" w:hAnsi="Calibri"/>
      <w:b/>
      <w:bCs/>
      <w:caps/>
      <w:sz w:val="22"/>
      <w:szCs w:val="24"/>
      <w:lang w:eastAsia="en-US"/>
    </w:rPr>
  </w:style>
  <w:style w:type="paragraph" w:styleId="Obsah2">
    <w:name w:val="toc 2"/>
    <w:basedOn w:val="Normln"/>
    <w:next w:val="Normln"/>
    <w:autoRedefine/>
    <w:rsid w:val="005603CA"/>
    <w:pPr>
      <w:spacing w:after="200" w:line="276" w:lineRule="auto"/>
      <w:ind w:left="200"/>
    </w:pPr>
    <w:rPr>
      <w:rFonts w:ascii="Calibri" w:hAnsi="Calibri"/>
      <w:sz w:val="22"/>
      <w:szCs w:val="22"/>
      <w:lang w:eastAsia="en-US"/>
    </w:rPr>
  </w:style>
  <w:style w:type="paragraph" w:customStyle="1" w:styleId="Style23">
    <w:name w:val="Style23"/>
    <w:basedOn w:val="Normln"/>
    <w:rsid w:val="005603CA"/>
    <w:pPr>
      <w:widowControl w:val="0"/>
      <w:autoSpaceDE w:val="0"/>
      <w:autoSpaceDN w:val="0"/>
      <w:adjustRightInd w:val="0"/>
      <w:spacing w:after="200" w:line="243" w:lineRule="exact"/>
      <w:jc w:val="both"/>
    </w:pPr>
    <w:rPr>
      <w:rFonts w:ascii="Calibri" w:eastAsia="MS Mincho" w:hAnsi="Calibri"/>
      <w:sz w:val="24"/>
      <w:szCs w:val="24"/>
      <w:lang w:eastAsia="ja-JP"/>
    </w:rPr>
  </w:style>
  <w:style w:type="character" w:customStyle="1" w:styleId="FontStyle101">
    <w:name w:val="Font Style101"/>
    <w:rsid w:val="005603CA"/>
    <w:rPr>
      <w:rFonts w:ascii="Franklin Gothic Medium" w:hAnsi="Franklin Gothic Medium" w:cs="Franklin Gothic Medium" w:hint="default"/>
      <w:sz w:val="18"/>
      <w:szCs w:val="18"/>
    </w:rPr>
  </w:style>
  <w:style w:type="paragraph" w:styleId="Obsah3">
    <w:name w:val="toc 3"/>
    <w:basedOn w:val="Obsah2"/>
    <w:next w:val="Normln"/>
    <w:autoRedefine/>
    <w:rsid w:val="005603CA"/>
    <w:pPr>
      <w:tabs>
        <w:tab w:val="right" w:leader="dot" w:pos="9062"/>
      </w:tabs>
      <w:ind w:left="480"/>
    </w:pPr>
    <w:rPr>
      <w:i/>
      <w:iCs/>
      <w:smallCaps/>
      <w:noProof/>
    </w:rPr>
  </w:style>
  <w:style w:type="paragraph" w:styleId="Obsah4">
    <w:name w:val="toc 4"/>
    <w:basedOn w:val="Normln"/>
    <w:next w:val="Normln"/>
    <w:autoRedefine/>
    <w:rsid w:val="005603CA"/>
    <w:pPr>
      <w:spacing w:after="200" w:line="276" w:lineRule="auto"/>
      <w:ind w:left="720"/>
    </w:pPr>
    <w:rPr>
      <w:rFonts w:ascii="Calibri" w:hAnsi="Calibri"/>
      <w:sz w:val="18"/>
      <w:szCs w:val="18"/>
      <w:lang w:eastAsia="en-US"/>
    </w:rPr>
  </w:style>
  <w:style w:type="paragraph" w:styleId="Obsah7">
    <w:name w:val="toc 7"/>
    <w:basedOn w:val="Normln"/>
    <w:next w:val="Normln"/>
    <w:autoRedefine/>
    <w:rsid w:val="005603CA"/>
    <w:pPr>
      <w:spacing w:after="200" w:line="276" w:lineRule="auto"/>
      <w:ind w:left="1440"/>
    </w:pPr>
    <w:rPr>
      <w:rFonts w:ascii="Calibri" w:hAnsi="Calibri"/>
      <w:sz w:val="18"/>
      <w:szCs w:val="18"/>
      <w:lang w:eastAsia="en-US"/>
    </w:rPr>
  </w:style>
  <w:style w:type="paragraph" w:customStyle="1" w:styleId="j">
    <w:name w:val="č.j."/>
    <w:basedOn w:val="Normln"/>
    <w:next w:val="Datum"/>
    <w:rsid w:val="005603CA"/>
    <w:pPr>
      <w:keepNext/>
      <w:spacing w:before="120" w:after="200" w:line="276" w:lineRule="auto"/>
    </w:pPr>
    <w:rPr>
      <w:rFonts w:ascii="Calibri" w:hAnsi="Calibri"/>
      <w:sz w:val="24"/>
      <w:szCs w:val="22"/>
      <w:lang w:eastAsia="en-US"/>
    </w:rPr>
  </w:style>
  <w:style w:type="paragraph" w:styleId="Datum">
    <w:name w:val="Date"/>
    <w:basedOn w:val="Normln"/>
    <w:next w:val="Normln"/>
    <w:link w:val="DatumChar"/>
    <w:rsid w:val="005603CA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character" w:customStyle="1" w:styleId="DatumChar">
    <w:name w:val="Datum Char"/>
    <w:basedOn w:val="Standardnpsmoodstavce"/>
    <w:link w:val="Datum"/>
    <w:rsid w:val="005603CA"/>
    <w:rPr>
      <w:rFonts w:ascii="Calibri" w:eastAsia="Times New Roman" w:hAnsi="Calibri" w:cs="Times New Roman"/>
      <w:sz w:val="24"/>
      <w:szCs w:val="24"/>
    </w:rPr>
  </w:style>
  <w:style w:type="paragraph" w:customStyle="1" w:styleId="StylNadpis1modry">
    <w:name w:val="Styl Nadpis1 modry"/>
    <w:basedOn w:val="Nadpis1"/>
    <w:link w:val="StylNadpis1modryChar"/>
    <w:rsid w:val="005603CA"/>
    <w:pPr>
      <w:keepLines/>
      <w:numPr>
        <w:numId w:val="41"/>
      </w:numPr>
      <w:shd w:val="clear" w:color="auto" w:fill="000080"/>
      <w:spacing w:before="480" w:after="0" w:line="276" w:lineRule="auto"/>
    </w:pPr>
    <w:rPr>
      <w:rFonts w:cs="Arial"/>
      <w:bCs w:val="0"/>
      <w:color w:val="365F91"/>
      <w:lang w:val="cs-CZ" w:eastAsia="en-US"/>
    </w:rPr>
  </w:style>
  <w:style w:type="character" w:customStyle="1" w:styleId="StylNadpis1modryChar">
    <w:name w:val="Styl Nadpis1 modry Char"/>
    <w:link w:val="StylNadpis1modry"/>
    <w:rsid w:val="005603CA"/>
    <w:rPr>
      <w:rFonts w:ascii="Cambria" w:eastAsia="Times New Roman" w:hAnsi="Cambria" w:cs="Arial"/>
      <w:b/>
      <w:color w:val="365F91"/>
      <w:kern w:val="32"/>
      <w:sz w:val="32"/>
      <w:szCs w:val="32"/>
      <w:shd w:val="clear" w:color="auto" w:fill="000080"/>
    </w:rPr>
  </w:style>
  <w:style w:type="paragraph" w:customStyle="1" w:styleId="StylNadpis2modry">
    <w:name w:val="Styl Nadpis2 modry"/>
    <w:basedOn w:val="Nadpis2"/>
    <w:rsid w:val="005603CA"/>
    <w:pPr>
      <w:keepLines/>
      <w:numPr>
        <w:ilvl w:val="0"/>
        <w:numId w:val="0"/>
      </w:numPr>
      <w:shd w:val="clear" w:color="auto" w:fill="000080"/>
      <w:tabs>
        <w:tab w:val="num" w:pos="1080"/>
      </w:tabs>
      <w:spacing w:after="0" w:line="276" w:lineRule="auto"/>
      <w:ind w:left="1080" w:hanging="360"/>
    </w:pPr>
    <w:rPr>
      <w:rFonts w:ascii="Cambria" w:hAnsi="Cambria" w:cs="Arial"/>
      <w:iCs/>
      <w:color w:val="4F81BD"/>
      <w:sz w:val="28"/>
      <w:szCs w:val="28"/>
      <w:lang w:val="cs-CZ" w:eastAsia="en-US"/>
    </w:rPr>
  </w:style>
  <w:style w:type="paragraph" w:customStyle="1" w:styleId="StylNadpis3modrepismo">
    <w:name w:val="Styl Nadpis3 modre pismo"/>
    <w:basedOn w:val="Nadpis30"/>
    <w:rsid w:val="005603CA"/>
    <w:pPr>
      <w:keepLines/>
      <w:tabs>
        <w:tab w:val="num" w:pos="1080"/>
      </w:tabs>
      <w:spacing w:before="200" w:after="60" w:line="276" w:lineRule="auto"/>
    </w:pPr>
    <w:rPr>
      <w:b w:val="0"/>
      <w:bCs w:val="0"/>
      <w:i/>
      <w:lang w:val="cs-CZ" w:eastAsia="en-US"/>
    </w:rPr>
  </w:style>
  <w:style w:type="paragraph" w:customStyle="1" w:styleId="StylNadpis4modrepismo">
    <w:name w:val="Styl Nadpis4 modre pismo"/>
    <w:basedOn w:val="Nadpis4"/>
    <w:next w:val="Obsah4"/>
    <w:rsid w:val="005603CA"/>
    <w:pPr>
      <w:keepLines/>
      <w:numPr>
        <w:ilvl w:val="3"/>
        <w:numId w:val="40"/>
      </w:numPr>
      <w:tabs>
        <w:tab w:val="clear" w:pos="3240"/>
        <w:tab w:val="num" w:pos="1080"/>
      </w:tabs>
      <w:spacing w:before="200" w:line="276" w:lineRule="auto"/>
      <w:ind w:left="1080"/>
    </w:pPr>
    <w:rPr>
      <w:rFonts w:ascii="Cambria" w:hAnsi="Cambria"/>
      <w:bCs w:val="0"/>
      <w:iCs/>
      <w:color w:val="0000FF"/>
      <w:sz w:val="22"/>
      <w:lang w:val="cs-CZ" w:eastAsia="en-US"/>
    </w:rPr>
  </w:style>
  <w:style w:type="paragraph" w:styleId="FormtovanvHTML">
    <w:name w:val="HTML Preformatted"/>
    <w:basedOn w:val="Normln"/>
    <w:link w:val="FormtovanvHTMLChar"/>
    <w:rsid w:val="0056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rsid w:val="005603CA"/>
    <w:rPr>
      <w:rFonts w:ascii="Courier New" w:eastAsia="Times New Roman" w:hAnsi="Courier New" w:cs="Courier New"/>
    </w:rPr>
  </w:style>
  <w:style w:type="character" w:customStyle="1" w:styleId="spiszn">
    <w:name w:val="spiszn"/>
    <w:rsid w:val="005603CA"/>
  </w:style>
  <w:style w:type="character" w:customStyle="1" w:styleId="Zdraznnintenzivn1">
    <w:name w:val="Zdůraznění – intenzivní1"/>
    <w:rsid w:val="005603CA"/>
    <w:rPr>
      <w:rFonts w:cs="Times New Roman"/>
      <w:b/>
      <w:i/>
      <w:color w:val="4F81BD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603CA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603CA"/>
    <w:rPr>
      <w:rFonts w:ascii="Tahoma" w:eastAsia="Times New Roman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5603CA"/>
    <w:pPr>
      <w:numPr>
        <w:numId w:val="42"/>
      </w:numPr>
      <w:tabs>
        <w:tab w:val="left" w:pos="851"/>
      </w:tabs>
      <w:suppressAutoHyphens/>
      <w:spacing w:before="120" w:after="120" w:line="276" w:lineRule="auto"/>
      <w:jc w:val="both"/>
    </w:pPr>
    <w:rPr>
      <w:rFonts w:ascii="Calibri" w:hAnsi="Calibri"/>
      <w:sz w:val="24"/>
      <w:szCs w:val="22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03C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03CA"/>
    <w:rPr>
      <w:rFonts w:ascii="Calibri" w:eastAsia="Times New Roman" w:hAnsi="Calibri" w:cs="Times New Roman"/>
      <w:b/>
      <w:bCs/>
      <w:i/>
      <w:iCs/>
      <w:color w:val="4F81BD"/>
    </w:rPr>
  </w:style>
  <w:style w:type="character" w:styleId="Odkazjemn">
    <w:name w:val="Subtle Reference"/>
    <w:uiPriority w:val="31"/>
    <w:qFormat/>
    <w:rsid w:val="005603CA"/>
    <w:rPr>
      <w:smallCaps/>
      <w:color w:val="C0504D"/>
      <w:u w:val="single"/>
    </w:rPr>
  </w:style>
  <w:style w:type="character" w:customStyle="1" w:styleId="Styl22Char">
    <w:name w:val="Styl22 Char"/>
    <w:link w:val="Styl22"/>
    <w:locked/>
    <w:rsid w:val="005603CA"/>
    <w:rPr>
      <w:rFonts w:ascii="Tahoma" w:hAnsi="Tahoma" w:cs="Tahoma"/>
      <w:b/>
      <w:caps/>
    </w:rPr>
  </w:style>
  <w:style w:type="paragraph" w:customStyle="1" w:styleId="Styl22">
    <w:name w:val="Styl22"/>
    <w:basedOn w:val="Normln"/>
    <w:link w:val="Styl22Char"/>
    <w:rsid w:val="005603CA"/>
    <w:pPr>
      <w:spacing w:before="120" w:after="200" w:line="276" w:lineRule="auto"/>
      <w:jc w:val="center"/>
    </w:pPr>
    <w:rPr>
      <w:rFonts w:ascii="Tahoma" w:eastAsiaTheme="minorHAnsi" w:hAnsi="Tahoma" w:cs="Tahoma"/>
      <w:b/>
      <w:caps/>
      <w:sz w:val="22"/>
      <w:szCs w:val="22"/>
      <w:lang w:eastAsia="en-US"/>
    </w:rPr>
  </w:style>
  <w:style w:type="paragraph" w:styleId="Bezmezer">
    <w:name w:val="No Spacing"/>
    <w:uiPriority w:val="1"/>
    <w:qFormat/>
    <w:rsid w:val="005603CA"/>
    <w:pPr>
      <w:spacing w:after="0" w:line="240" w:lineRule="auto"/>
    </w:pPr>
    <w:rPr>
      <w:rFonts w:ascii="Calibri" w:eastAsia="Times New Roman" w:hAnsi="Calibri"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5603CA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5603CA"/>
    <w:rPr>
      <w:rFonts w:ascii="Calibri" w:eastAsia="Times New Roman" w:hAnsi="Calibri" w:cs="Times New Roman"/>
      <w:i/>
      <w:iCs/>
      <w:color w:val="000000"/>
    </w:rPr>
  </w:style>
  <w:style w:type="character" w:styleId="Zdraznnjemn">
    <w:name w:val="Subtle Emphasis"/>
    <w:uiPriority w:val="19"/>
    <w:qFormat/>
    <w:rsid w:val="005603CA"/>
    <w:rPr>
      <w:i/>
      <w:iCs/>
      <w:color w:val="808080"/>
    </w:rPr>
  </w:style>
  <w:style w:type="character" w:styleId="Zdraznnintenzivn">
    <w:name w:val="Intense Emphasis"/>
    <w:uiPriority w:val="21"/>
    <w:qFormat/>
    <w:rsid w:val="005603CA"/>
    <w:rPr>
      <w:b/>
      <w:bCs/>
      <w:i/>
      <w:iCs/>
      <w:color w:val="4F81BD"/>
    </w:rPr>
  </w:style>
  <w:style w:type="character" w:styleId="Odkazintenzivn">
    <w:name w:val="Intense Reference"/>
    <w:uiPriority w:val="32"/>
    <w:qFormat/>
    <w:rsid w:val="005603CA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5603CA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03C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cs-CZ" w:eastAsia="en-US"/>
    </w:rPr>
  </w:style>
  <w:style w:type="paragraph" w:customStyle="1" w:styleId="Textpsmene">
    <w:name w:val="Text písmene"/>
    <w:basedOn w:val="Normln"/>
    <w:uiPriority w:val="99"/>
    <w:rsid w:val="005603CA"/>
    <w:pPr>
      <w:tabs>
        <w:tab w:val="num" w:pos="425"/>
      </w:tabs>
      <w:ind w:left="425" w:hanging="425"/>
      <w:jc w:val="both"/>
      <w:outlineLvl w:val="7"/>
    </w:pPr>
    <w:rPr>
      <w:rFonts w:ascii="Calibri" w:hAnsi="Calibri" w:cs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603CA"/>
    <w:rPr>
      <w:rFonts w:ascii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603C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603CA"/>
    <w:rPr>
      <w:vertAlign w:val="superscript"/>
    </w:rPr>
  </w:style>
  <w:style w:type="character" w:customStyle="1" w:styleId="WW8Num1z8">
    <w:name w:val="WW8Num1z8"/>
    <w:rsid w:val="005603CA"/>
  </w:style>
  <w:style w:type="character" w:customStyle="1" w:styleId="st">
    <w:name w:val="st"/>
    <w:rsid w:val="005603CA"/>
  </w:style>
  <w:style w:type="paragraph" w:customStyle="1" w:styleId="znaka10">
    <w:name w:val="znaka1"/>
    <w:basedOn w:val="Normln"/>
    <w:rsid w:val="005603CA"/>
    <w:pPr>
      <w:spacing w:before="100" w:beforeAutospacing="1" w:after="100" w:afterAutospacing="1" w:line="276" w:lineRule="auto"/>
    </w:pPr>
    <w:rPr>
      <w:rFonts w:ascii="Calibri" w:hAnsi="Calibri"/>
      <w:sz w:val="24"/>
      <w:szCs w:val="24"/>
      <w:lang w:eastAsia="en-US"/>
    </w:rPr>
  </w:style>
  <w:style w:type="paragraph" w:customStyle="1" w:styleId="Abeceda">
    <w:name w:val="Abeceda"/>
    <w:basedOn w:val="Normln"/>
    <w:qFormat/>
    <w:rsid w:val="005603CA"/>
    <w:pPr>
      <w:numPr>
        <w:numId w:val="43"/>
      </w:numPr>
      <w:tabs>
        <w:tab w:val="left" w:pos="567"/>
      </w:tabs>
      <w:spacing w:before="120" w:after="120"/>
      <w:jc w:val="both"/>
    </w:pPr>
    <w:rPr>
      <w:sz w:val="24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34394D"/>
    <w:pPr>
      <w:numPr>
        <w:ilvl w:val="1"/>
        <w:numId w:val="47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34394D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34394D"/>
    <w:pPr>
      <w:keepNext/>
      <w:numPr>
        <w:numId w:val="47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5E3BF5"/>
    <w:pPr>
      <w:spacing w:after="120" w:line="280" w:lineRule="exact"/>
      <w:jc w:val="center"/>
    </w:pPr>
    <w:rPr>
      <w:rFonts w:ascii="Arial" w:hAnsi="Arial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5E3BF5"/>
    <w:pPr>
      <w:spacing w:after="120" w:line="280" w:lineRule="exact"/>
      <w:jc w:val="center"/>
    </w:pPr>
    <w:rPr>
      <w:rFonts w:ascii="Arial" w:hAnsi="Arial"/>
      <w:b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E3BF5"/>
    <w:rPr>
      <w:rFonts w:ascii="Arial" w:eastAsia="Times New Roman" w:hAnsi="Arial" w:cs="Times New Roman"/>
      <w:b/>
      <w:sz w:val="20"/>
      <w:szCs w:val="24"/>
      <w:lang w:eastAsia="cs-CZ"/>
    </w:rPr>
  </w:style>
  <w:style w:type="paragraph" w:customStyle="1" w:styleId="Normlnslovan">
    <w:name w:val="Normální číslovaný"/>
    <w:basedOn w:val="Normln"/>
    <w:rsid w:val="00076680"/>
    <w:pPr>
      <w:tabs>
        <w:tab w:val="num" w:pos="857"/>
      </w:tabs>
      <w:spacing w:after="120"/>
      <w:ind w:left="857" w:hanging="432"/>
    </w:pPr>
    <w:rPr>
      <w:sz w:val="22"/>
      <w:szCs w:val="24"/>
    </w:rPr>
  </w:style>
  <w:style w:type="paragraph" w:customStyle="1" w:styleId="kancel">
    <w:name w:val="kancelář"/>
    <w:basedOn w:val="Normln"/>
    <w:rsid w:val="005114B6"/>
    <w:pPr>
      <w:ind w:left="227" w:hanging="227"/>
      <w:jc w:val="both"/>
    </w:pPr>
    <w:rPr>
      <w:sz w:val="24"/>
    </w:rPr>
  </w:style>
  <w:style w:type="character" w:customStyle="1" w:styleId="OdstavecseseznamemChar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CA2101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Doc">
    <w:name w:val="Table Doc"/>
    <w:basedOn w:val="Normlntabulka"/>
    <w:rsid w:val="00C4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</w:style>
  <w:style w:type="paragraph" w:customStyle="1" w:styleId="Odstavec2">
    <w:name w:val="Odstavec 2"/>
    <w:basedOn w:val="Normln"/>
    <w:link w:val="Odstavec2Char"/>
    <w:rsid w:val="00CB729B"/>
    <w:pPr>
      <w:tabs>
        <w:tab w:val="num" w:pos="624"/>
      </w:tabs>
      <w:spacing w:after="120" w:line="360" w:lineRule="auto"/>
      <w:ind w:left="624" w:hanging="624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CB729B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plnekslovan">
    <w:name w:val="cp_Článek číslovaný"/>
    <w:basedOn w:val="Normln"/>
    <w:next w:val="cpodstavecslovan1"/>
    <w:qFormat/>
    <w:rsid w:val="00127029"/>
    <w:pPr>
      <w:keepNext/>
      <w:numPr>
        <w:numId w:val="62"/>
      </w:numPr>
      <w:spacing w:before="360" w:after="24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adpis5"/>
    <w:uiPriority w:val="99"/>
    <w:qFormat/>
    <w:rsid w:val="00127029"/>
    <w:pPr>
      <w:numPr>
        <w:ilvl w:val="1"/>
        <w:numId w:val="62"/>
      </w:numPr>
      <w:suppressAutoHyphens/>
      <w:spacing w:before="120" w:after="120" w:line="260" w:lineRule="exact"/>
      <w:ind w:left="1080" w:hanging="360"/>
      <w:outlineLvl w:val="1"/>
    </w:pPr>
    <w:rPr>
      <w:szCs w:val="24"/>
      <w:lang w:val="cs-CZ" w:eastAsia="cs-CZ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127029"/>
    <w:pPr>
      <w:numPr>
        <w:ilvl w:val="3"/>
        <w:numId w:val="62"/>
      </w:numPr>
      <w:suppressAutoHyphens/>
      <w:spacing w:before="120" w:after="120" w:line="260" w:lineRule="exact"/>
      <w:jc w:val="both"/>
      <w:outlineLvl w:val="2"/>
    </w:pPr>
    <w:rPr>
      <w:sz w:val="22"/>
      <w:szCs w:val="24"/>
      <w:lang w:eastAsia="ar-SA"/>
    </w:rPr>
  </w:style>
  <w:style w:type="paragraph" w:customStyle="1" w:styleId="cpslovnpsmennkodstavci2">
    <w:name w:val="cp_číslování písmenné k odstavci 2"/>
    <w:basedOn w:val="Normln"/>
    <w:qFormat/>
    <w:rsid w:val="00127029"/>
    <w:pPr>
      <w:numPr>
        <w:ilvl w:val="4"/>
        <w:numId w:val="62"/>
      </w:numPr>
      <w:suppressAutoHyphens/>
      <w:spacing w:before="120" w:after="120" w:line="260" w:lineRule="exact"/>
      <w:jc w:val="both"/>
      <w:outlineLvl w:val="3"/>
    </w:pPr>
    <w:rPr>
      <w:sz w:val="22"/>
      <w:szCs w:val="24"/>
      <w:lang w:eastAsia="ar-SA"/>
    </w:rPr>
  </w:style>
  <w:style w:type="paragraph" w:customStyle="1" w:styleId="cpodrky1">
    <w:name w:val="cp_odrážky1"/>
    <w:basedOn w:val="Normln"/>
    <w:qFormat/>
    <w:rsid w:val="00127029"/>
    <w:pPr>
      <w:numPr>
        <w:ilvl w:val="5"/>
        <w:numId w:val="62"/>
      </w:numPr>
      <w:suppressAutoHyphens/>
      <w:spacing w:before="120" w:after="120" w:line="260" w:lineRule="exact"/>
      <w:jc w:val="both"/>
      <w:outlineLvl w:val="4"/>
    </w:pPr>
    <w:rPr>
      <w:sz w:val="22"/>
      <w:szCs w:val="24"/>
      <w:lang w:eastAsia="ar-SA"/>
    </w:rPr>
  </w:style>
  <w:style w:type="paragraph" w:customStyle="1" w:styleId="cpodrky2">
    <w:name w:val="cp_odrážky2"/>
    <w:basedOn w:val="Normln"/>
    <w:qFormat/>
    <w:rsid w:val="00127029"/>
    <w:pPr>
      <w:numPr>
        <w:ilvl w:val="6"/>
        <w:numId w:val="62"/>
      </w:numPr>
      <w:suppressAutoHyphens/>
      <w:spacing w:before="120" w:after="120" w:line="260" w:lineRule="exact"/>
      <w:jc w:val="both"/>
      <w:outlineLvl w:val="5"/>
    </w:pPr>
    <w:rPr>
      <w:sz w:val="22"/>
      <w:szCs w:val="22"/>
      <w:lang w:eastAsia="ar-SA"/>
    </w:rPr>
  </w:style>
  <w:style w:type="paragraph" w:customStyle="1" w:styleId="cpodstavecslovan2">
    <w:name w:val="cp_odstavec číslovaný 2"/>
    <w:basedOn w:val="Normln"/>
    <w:qFormat/>
    <w:rsid w:val="00C4787B"/>
    <w:pPr>
      <w:tabs>
        <w:tab w:val="num" w:pos="851"/>
      </w:tabs>
      <w:spacing w:after="120" w:line="360" w:lineRule="auto"/>
      <w:ind w:left="851" w:hanging="851"/>
      <w:jc w:val="both"/>
    </w:pPr>
    <w:rPr>
      <w:szCs w:val="24"/>
    </w:rPr>
  </w:style>
  <w:style w:type="character" w:customStyle="1" w:styleId="cpslovnpsmennkodstavci1Char">
    <w:name w:val="cp_číslování písmenné k odstavci 1 Char"/>
    <w:link w:val="cpslovnpsmennkodstavci1"/>
    <w:rsid w:val="00C4787B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owrap">
    <w:name w:val="nowrap"/>
    <w:basedOn w:val="Standardnpsmoodstavce"/>
    <w:rsid w:val="00C4147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6BE3"/>
    <w:rPr>
      <w:color w:val="605E5C"/>
      <w:shd w:val="clear" w:color="auto" w:fill="E1DFDD"/>
    </w:rPr>
  </w:style>
  <w:style w:type="paragraph" w:customStyle="1" w:styleId="Normln11">
    <w:name w:val="Normální 11"/>
    <w:basedOn w:val="Normln"/>
    <w:rsid w:val="004C7114"/>
    <w:pPr>
      <w:ind w:firstLine="360"/>
    </w:pPr>
    <w:rPr>
      <w:rFonts w:ascii="Arial" w:eastAsiaTheme="minorEastAsia" w:hAnsi="Arial" w:cstheme="minorBidi"/>
      <w:sz w:val="22"/>
      <w:szCs w:val="22"/>
    </w:rPr>
  </w:style>
  <w:style w:type="character" w:customStyle="1" w:styleId="total-amount-w-vat">
    <w:name w:val="total-amount-w-vat"/>
    <w:basedOn w:val="Standardnpsmoodstavce"/>
    <w:rsid w:val="004C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lmark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4177-0C4B-46A0-A7A4-E1EA4FC6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5207</Words>
  <Characters>30724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Holmanová</dc:creator>
  <cp:lastModifiedBy>EKSTEINOVÁ Helena, Mgr.</cp:lastModifiedBy>
  <cp:revision>7</cp:revision>
  <cp:lastPrinted>2020-06-25T13:38:00Z</cp:lastPrinted>
  <dcterms:created xsi:type="dcterms:W3CDTF">2023-03-10T14:39:00Z</dcterms:created>
  <dcterms:modified xsi:type="dcterms:W3CDTF">2023-03-14T11:31:00Z</dcterms:modified>
</cp:coreProperties>
</file>