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1210400203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Hrabová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Hrabová</w:t>
      </w:r>
      <w:r>
        <w:rPr>
          <w:spacing w:val="-1"/>
        </w:rPr>
        <w:t> </w:t>
      </w:r>
      <w:r>
        <w:rPr/>
        <w:t>113,</w:t>
      </w:r>
      <w:r>
        <w:rPr>
          <w:spacing w:val="-3"/>
        </w:rPr>
        <w:t> </w:t>
      </w:r>
      <w:r>
        <w:rPr/>
        <w:t>789</w:t>
      </w:r>
      <w:r>
        <w:rPr>
          <w:spacing w:val="1"/>
        </w:rPr>
        <w:t> </w:t>
      </w:r>
      <w:r>
        <w:rPr/>
        <w:t>01</w:t>
      </w:r>
      <w:r>
        <w:rPr>
          <w:spacing w:val="-1"/>
        </w:rPr>
        <w:t> </w:t>
      </w:r>
      <w:r>
        <w:rPr/>
        <w:t>Hrabová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00636061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Mgr.</w:t>
      </w:r>
      <w:r>
        <w:rPr>
          <w:spacing w:val="-4"/>
        </w:rPr>
        <w:t> </w:t>
      </w:r>
      <w:r>
        <w:rPr/>
        <w:t>Ilonou</w:t>
      </w:r>
      <w:r>
        <w:rPr>
          <w:spacing w:val="-4"/>
        </w:rPr>
        <w:t> </w:t>
      </w:r>
      <w:r>
        <w:rPr/>
        <w:t>Šimarovou,</w:t>
      </w:r>
      <w:r>
        <w:rPr>
          <w:spacing w:val="-5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94-3817841/0710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1210400203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500"/>
        <w:jc w:val="left"/>
      </w:pPr>
      <w:r>
        <w:rPr/>
        <w:t>„Revitalizace</w:t>
      </w:r>
      <w:r>
        <w:rPr>
          <w:spacing w:val="-3"/>
        </w:rPr>
        <w:t> </w:t>
      </w:r>
      <w:r>
        <w:rPr/>
        <w:t>zeleně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Hrabová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výsadby</w:t>
      </w:r>
      <w:r>
        <w:rPr>
          <w:spacing w:val="-2"/>
        </w:rPr>
        <w:t> </w:t>
      </w:r>
      <w:r>
        <w:rPr/>
        <w:t>listnatých</w:t>
      </w:r>
      <w:r>
        <w:rPr>
          <w:spacing w:val="-4"/>
        </w:rPr>
        <w:t> </w:t>
      </w:r>
      <w:r>
        <w:rPr/>
        <w:t>stromů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intravilánu</w:t>
      </w:r>
      <w:r>
        <w:rPr>
          <w:spacing w:val="-1"/>
        </w:rPr>
        <w:t> </w:t>
      </w:r>
      <w:r>
        <w:rPr/>
        <w:t>obce</w:t>
      </w:r>
      <w:r>
        <w:rPr>
          <w:spacing w:val="-3"/>
        </w:rPr>
        <w:t> </w:t>
      </w:r>
      <w:r>
        <w:rPr/>
        <w:t>II.etapa“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 realizovanou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999,08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999,08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7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13.12.2021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45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08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 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6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1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3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-52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6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7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9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2"/>
        </w:rPr>
        <w:t> </w:t>
      </w:r>
      <w:r>
        <w:rPr/>
        <w:t>souvisejících</w:t>
      </w:r>
      <w:r>
        <w:rPr>
          <w:spacing w:val="-1"/>
        </w:rPr>
        <w:t> </w:t>
      </w:r>
      <w:r>
        <w:rPr/>
        <w:t>zákonů</w:t>
      </w:r>
      <w:r>
        <w:rPr>
          <w:spacing w:val="-1"/>
        </w:rPr>
        <w:t> </w:t>
      </w:r>
      <w:r>
        <w:rPr/>
        <w:t>(rozpočtová</w:t>
      </w:r>
      <w:r>
        <w:rPr>
          <w:spacing w:val="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8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8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73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2023-02-20T13:34:10Z</dcterms:created>
  <dcterms:modified xsi:type="dcterms:W3CDTF">2023-02-20T13:34:10Z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