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0E2DC867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B0AEF52" w14:textId="77777777" w:rsidR="0098229D" w:rsidRPr="00E34032" w:rsidRDefault="00E34032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791222">
              <w:rPr>
                <w:rFonts w:cs="Georgia"/>
                <w:b/>
                <w:bCs/>
                <w:color w:val="000000"/>
                <w:sz w:val="43"/>
                <w:szCs w:val="43"/>
              </w:rPr>
              <w:t>092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791222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4D8BFB20" w14:textId="2F24D2A9" w:rsidR="0098229D" w:rsidRPr="00B4150D" w:rsidRDefault="002F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5DCCB511" wp14:editId="2DE46C8B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89F" w:rsidRPr="00E24129" w14:paraId="3D62F73C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D6DDFBA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4B2CA0E9" w14:textId="77777777" w:rsidR="00F6089F" w:rsidRPr="002F2BC5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2BC5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A25E948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6B733271" w14:textId="77777777" w:rsidR="00F6089F" w:rsidRPr="002F2BC5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Georgia"/>
                <w:b/>
                <w:bCs/>
                <w:color w:val="000000"/>
              </w:rPr>
              <w:t>Labská plavební společnost, s.r.o.</w:t>
            </w:r>
          </w:p>
        </w:tc>
      </w:tr>
      <w:tr w:rsidR="00F6089F" w:rsidRPr="00E24129" w14:paraId="451A4206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18B39F14" w14:textId="77777777" w:rsidR="00F6089F" w:rsidRPr="00566F6C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A736B" w14:textId="77777777" w:rsidR="00F6089F" w:rsidRPr="00EF5B87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665AAFB4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0137271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Ka</w:t>
            </w:r>
            <w:r w:rsidR="00EA02DD">
              <w:rPr>
                <w:rFonts w:cs="Georgia"/>
                <w:bCs/>
                <w:color w:val="000000"/>
              </w:rPr>
              <w:t>rla Čapka 211/1</w:t>
            </w:r>
          </w:p>
        </w:tc>
      </w:tr>
      <w:tr w:rsidR="00F6089F" w:rsidRPr="00E24129" w14:paraId="2FA54D2F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1B63CC61" w14:textId="77777777" w:rsidR="00F6089F" w:rsidRPr="00EF5B87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463CD" w14:textId="77777777" w:rsidR="00F6089F" w:rsidRPr="00EF5B87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6395A303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E9B875F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405 02 Děčín II</w:t>
            </w:r>
          </w:p>
        </w:tc>
      </w:tr>
      <w:tr w:rsidR="00F6089F" w:rsidRPr="00E24129" w14:paraId="1121A561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738EDFB5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92893" w14:textId="77777777" w:rsidR="00F6089F" w:rsidRPr="00BC6B0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5067921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461A5C7" w14:textId="77777777" w:rsidR="00F6089F" w:rsidRPr="00E32FA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</w:rPr>
            </w:pPr>
            <w:r w:rsidRPr="00A767AC">
              <w:rPr>
                <w:rStyle w:val="nowrap"/>
              </w:rPr>
              <w:t>27346471</w:t>
            </w:r>
          </w:p>
        </w:tc>
      </w:tr>
      <w:tr w:rsidR="00F6089F" w:rsidRPr="00E24129" w14:paraId="73EC2543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2D224CC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A868A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4685391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15AD00B" w14:textId="77777777" w:rsidR="00F6089F" w:rsidRPr="00D67FF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CZ</w:t>
            </w:r>
            <w:r w:rsidRPr="00A767AC">
              <w:rPr>
                <w:rStyle w:val="nowrap"/>
              </w:rPr>
              <w:t>27346471</w:t>
            </w:r>
          </w:p>
        </w:tc>
      </w:tr>
      <w:tr w:rsidR="00F6089F" w:rsidRPr="00E24129" w14:paraId="063A855E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55E716D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246A0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4ACC54C5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BDCF1F2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A54A15"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átce DPH"/>
                    <w:listEntry w:val="Není plátce DPH"/>
                  </w:ddList>
                </w:ffData>
              </w:fldChar>
            </w:r>
            <w:r w:rsidRPr="00A54A15">
              <w:rPr>
                <w:rFonts w:cs="Arial"/>
                <w:b/>
                <w:color w:val="000000"/>
              </w:rPr>
              <w:instrText xml:space="preserve"> FORMDROPDOWN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54A15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F6089F" w:rsidRPr="00E24129" w14:paraId="27EB5B5E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0E1B2052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3B3F8" w14:textId="6638BBA5" w:rsidR="00F6089F" w:rsidRPr="00AF7E54" w:rsidRDefault="006179A3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C0431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36099023" w14:textId="55CECD49" w:rsidR="00F6089F" w:rsidRPr="00AF7E54" w:rsidRDefault="006179A3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</w:tr>
      <w:tr w:rsidR="00F6089F" w:rsidRPr="00E24129" w14:paraId="0B4A08EF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0B1CF806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3AD9B" w14:textId="79D4F035" w:rsidR="00F6089F" w:rsidRPr="00AF7E54" w:rsidRDefault="006179A3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812B0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8C1BBB0" w14:textId="78F1ED7E" w:rsidR="00F6089F" w:rsidRPr="00AF7E54" w:rsidRDefault="006179A3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</w:tr>
      <w:tr w:rsidR="00F6089F" w:rsidRPr="00E24129" w14:paraId="752871C6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24582EE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F594F" w14:textId="1413B1D9" w:rsidR="00F6089F" w:rsidRPr="00AF7E54" w:rsidRDefault="006179A3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21E57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5372C626" w14:textId="0FE457C0" w:rsidR="00F6089F" w:rsidRPr="00AF7E54" w:rsidRDefault="006179A3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</w:tr>
      <w:tr w:rsidR="00F6089F" w:rsidRPr="00E24129" w14:paraId="71AA9DC8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BA1AE32" w14:textId="77777777" w:rsidR="00F6089F" w:rsidRPr="00D67FF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471FA" w14:textId="18F602DD" w:rsidR="00F6089F" w:rsidRPr="00AF7E54" w:rsidRDefault="006179A3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57E67" w14:textId="77777777" w:rsidR="00F6089F" w:rsidRPr="00AF7E54" w:rsidRDefault="00F6089F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44BF158D" w14:textId="02DD56D2" w:rsidR="00F6089F" w:rsidRPr="00EA02DD" w:rsidRDefault="006179A3" w:rsidP="00F6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XXXXXXXXXXXXXXXXXXX</w:t>
            </w:r>
          </w:p>
        </w:tc>
      </w:tr>
      <w:tr w:rsidR="00F6089F" w:rsidRPr="00E24129" w14:paraId="057CDC73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39740083" w14:textId="77777777" w:rsidR="00F6089F" w:rsidRPr="00816AA2" w:rsidRDefault="00F6089F" w:rsidP="00F6089F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24468FF" w14:textId="77777777" w:rsidR="00F6089F" w:rsidRPr="000563D1" w:rsidRDefault="002A4805" w:rsidP="00F6089F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cs-CZ" w:eastAsia="cs-CZ"/>
              </w:rPr>
              <w:t>Zapsáno v obchodním rejstříku vedeném u Krajského soudu v Ústí nad Labem, oddíl C, vložka 25398.</w:t>
            </w:r>
          </w:p>
        </w:tc>
      </w:tr>
    </w:tbl>
    <w:p w14:paraId="2221EB24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9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7903"/>
        <w:gridCol w:w="179"/>
      </w:tblGrid>
      <w:tr w:rsidR="00F6089F" w:rsidRPr="00E24129" w14:paraId="4E1760BB" w14:textId="77777777" w:rsidTr="008F13F3">
        <w:trPr>
          <w:gridAfter w:val="1"/>
          <w:wAfter w:w="179" w:type="dxa"/>
          <w:cantSplit/>
          <w:trHeight w:val="228"/>
        </w:trPr>
        <w:tc>
          <w:tcPr>
            <w:tcW w:w="10316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0A4682DF" w14:textId="77777777" w:rsidR="00F6089F" w:rsidRPr="00681D52" w:rsidRDefault="00F6089F" w:rsidP="00EA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</w:p>
        </w:tc>
      </w:tr>
      <w:tr w:rsidR="0098229D" w:rsidRPr="000F53D1" w14:paraId="0FB45E2A" w14:textId="77777777" w:rsidTr="00F6089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1117"/>
        </w:trPr>
        <w:tc>
          <w:tcPr>
            <w:tcW w:w="10495" w:type="dxa"/>
            <w:gridSpan w:val="3"/>
            <w:vAlign w:val="bottom"/>
          </w:tcPr>
          <w:p w14:paraId="71E6B6DA" w14:textId="77777777" w:rsidR="00DF6CB6" w:rsidRDefault="00DF6CB6" w:rsidP="008F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32"/>
                <w:szCs w:val="32"/>
              </w:rPr>
            </w:pPr>
            <w:r w:rsidRPr="00E24129">
              <w:rPr>
                <w:rFonts w:cs="Georgia"/>
                <w:b/>
                <w:bCs/>
                <w:color w:val="000000"/>
                <w:sz w:val="32"/>
                <w:szCs w:val="32"/>
              </w:rPr>
              <w:t>Objednáváme u Vás:</w:t>
            </w:r>
          </w:p>
          <w:p w14:paraId="3B01CFFE" w14:textId="77777777" w:rsidR="004276C1" w:rsidRDefault="006C3024" w:rsidP="008F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Přemístění</w:t>
            </w:r>
            <w:r w:rsidR="008F13F3">
              <w:rPr>
                <w:rFonts w:cs="Georgia"/>
                <w:bCs/>
                <w:color w:val="000000"/>
              </w:rPr>
              <w:t xml:space="preserve"> přístavního můstku v Ústí nad Labem</w:t>
            </w:r>
            <w:r w:rsidR="004276C1">
              <w:rPr>
                <w:rFonts w:cs="Georgia"/>
                <w:bCs/>
                <w:color w:val="000000"/>
              </w:rPr>
              <w:t>:</w:t>
            </w:r>
          </w:p>
          <w:p w14:paraId="4F95146C" w14:textId="77777777" w:rsidR="00BA59DA" w:rsidRDefault="004276C1" w:rsidP="0042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 xml:space="preserve">1x </w:t>
            </w:r>
            <w:r w:rsidR="00BA59DA">
              <w:rPr>
                <w:rFonts w:cs="Georgia"/>
                <w:bCs/>
                <w:color w:val="000000"/>
              </w:rPr>
              <w:t>převoz a instalaci</w:t>
            </w:r>
            <w:r>
              <w:rPr>
                <w:rFonts w:cs="Georgia"/>
                <w:bCs/>
                <w:color w:val="000000"/>
              </w:rPr>
              <w:t xml:space="preserve"> můstku Ústí </w:t>
            </w:r>
            <w:proofErr w:type="spellStart"/>
            <w:r>
              <w:rPr>
                <w:rFonts w:cs="Georgia"/>
                <w:bCs/>
                <w:color w:val="000000"/>
              </w:rPr>
              <w:t>n.L.</w:t>
            </w:r>
            <w:proofErr w:type="spellEnd"/>
            <w:r>
              <w:rPr>
                <w:rFonts w:cs="Georgia"/>
                <w:bCs/>
                <w:color w:val="000000"/>
              </w:rPr>
              <w:t xml:space="preserve"> </w:t>
            </w:r>
            <w:r w:rsidR="00BA59DA">
              <w:rPr>
                <w:rFonts w:cs="Georgia"/>
                <w:bCs/>
                <w:color w:val="000000"/>
              </w:rPr>
              <w:t xml:space="preserve">z přístavu </w:t>
            </w:r>
          </w:p>
          <w:p w14:paraId="253D4236" w14:textId="77777777" w:rsidR="008768EA" w:rsidRDefault="00BA59DA" w:rsidP="0042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 xml:space="preserve">Centrál Ústí </w:t>
            </w:r>
            <w:proofErr w:type="spellStart"/>
            <w:r>
              <w:rPr>
                <w:rFonts w:cs="Georgia"/>
                <w:bCs/>
                <w:color w:val="000000"/>
              </w:rPr>
              <w:t>n.L.</w:t>
            </w:r>
            <w:proofErr w:type="spellEnd"/>
            <w:r>
              <w:rPr>
                <w:rFonts w:cs="Georgia"/>
                <w:bCs/>
                <w:color w:val="000000"/>
              </w:rPr>
              <w:t xml:space="preserve"> do </w:t>
            </w:r>
            <w:r w:rsidR="004276C1">
              <w:rPr>
                <w:rFonts w:cs="Georgia"/>
                <w:bCs/>
                <w:color w:val="000000"/>
              </w:rPr>
              <w:t xml:space="preserve">Ústí </w:t>
            </w:r>
            <w:proofErr w:type="spellStart"/>
            <w:r w:rsidR="004276C1">
              <w:rPr>
                <w:rFonts w:cs="Georgia"/>
                <w:bCs/>
                <w:color w:val="000000"/>
              </w:rPr>
              <w:t>n.L.</w:t>
            </w:r>
            <w:proofErr w:type="spellEnd"/>
            <w:r w:rsidR="004276C1">
              <w:rPr>
                <w:rFonts w:cs="Georgia"/>
                <w:bCs/>
                <w:color w:val="000000"/>
              </w:rPr>
              <w:t xml:space="preserve"> </w:t>
            </w:r>
            <w:r>
              <w:rPr>
                <w:rFonts w:cs="Georgia"/>
                <w:bCs/>
                <w:color w:val="000000"/>
              </w:rPr>
              <w:t>centrum</w:t>
            </w:r>
            <w:r w:rsidR="00601E55">
              <w:rPr>
                <w:rFonts w:cs="Georgia"/>
                <w:bCs/>
                <w:color w:val="000000"/>
              </w:rPr>
              <w:t>…………………..</w:t>
            </w:r>
            <w:r w:rsidR="004276C1">
              <w:rPr>
                <w:rFonts w:cs="Georgia"/>
                <w:bCs/>
                <w:color w:val="000000"/>
              </w:rPr>
              <w:t>.30.000,- Kč</w:t>
            </w:r>
          </w:p>
          <w:p w14:paraId="3A21D654" w14:textId="77777777" w:rsidR="004276C1" w:rsidRDefault="004276C1" w:rsidP="0042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 xml:space="preserve">1x </w:t>
            </w:r>
            <w:r w:rsidR="00BA59DA">
              <w:rPr>
                <w:rFonts w:cs="Georgia"/>
                <w:bCs/>
                <w:color w:val="000000"/>
              </w:rPr>
              <w:t>převoz a instalaci</w:t>
            </w:r>
            <w:r>
              <w:rPr>
                <w:rFonts w:cs="Georgia"/>
                <w:bCs/>
                <w:color w:val="000000"/>
              </w:rPr>
              <w:t xml:space="preserve"> můstku Ústí </w:t>
            </w:r>
            <w:proofErr w:type="spellStart"/>
            <w:r>
              <w:rPr>
                <w:rFonts w:cs="Georgia"/>
                <w:bCs/>
                <w:color w:val="000000"/>
              </w:rPr>
              <w:t>n.L.</w:t>
            </w:r>
            <w:proofErr w:type="spellEnd"/>
            <w:r>
              <w:rPr>
                <w:rFonts w:cs="Georgia"/>
                <w:bCs/>
                <w:color w:val="000000"/>
              </w:rPr>
              <w:t xml:space="preserve"> Vaňov</w:t>
            </w:r>
          </w:p>
          <w:p w14:paraId="3F281DA5" w14:textId="77777777" w:rsidR="004276C1" w:rsidRDefault="00AF2D20" w:rsidP="0042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z</w:t>
            </w:r>
            <w:r w:rsidR="004276C1">
              <w:rPr>
                <w:rFonts w:cs="Georgia"/>
                <w:bCs/>
                <w:color w:val="000000"/>
              </w:rPr>
              <w:t xml:space="preserve"> </w:t>
            </w:r>
            <w:r w:rsidR="00E97C30">
              <w:rPr>
                <w:rFonts w:cs="Georgia"/>
                <w:bCs/>
                <w:color w:val="000000"/>
              </w:rPr>
              <w:t>přístavu Vaňov</w:t>
            </w:r>
            <w:r w:rsidR="004276C1">
              <w:rPr>
                <w:rFonts w:cs="Georgia"/>
                <w:bCs/>
                <w:color w:val="000000"/>
              </w:rPr>
              <w:t xml:space="preserve"> </w:t>
            </w:r>
            <w:r>
              <w:rPr>
                <w:rFonts w:cs="Georgia"/>
                <w:bCs/>
                <w:color w:val="000000"/>
              </w:rPr>
              <w:t>na Vaňov</w:t>
            </w:r>
            <w:r w:rsidR="004276C1">
              <w:rPr>
                <w:rFonts w:cs="Georgia"/>
                <w:bCs/>
                <w:color w:val="000000"/>
              </w:rPr>
              <w:t>…</w:t>
            </w:r>
            <w:r w:rsidR="00E97C30">
              <w:rPr>
                <w:rFonts w:cs="Georgia"/>
                <w:bCs/>
                <w:color w:val="000000"/>
              </w:rPr>
              <w:t>……………………</w:t>
            </w:r>
            <w:r w:rsidR="004276C1">
              <w:rPr>
                <w:rFonts w:cs="Georgia"/>
                <w:bCs/>
                <w:color w:val="000000"/>
              </w:rPr>
              <w:t>………</w:t>
            </w:r>
            <w:r w:rsidR="00601E55">
              <w:rPr>
                <w:rFonts w:cs="Georgia"/>
                <w:bCs/>
                <w:color w:val="000000"/>
              </w:rPr>
              <w:t>…………30.000,- Kč</w:t>
            </w:r>
          </w:p>
          <w:p w14:paraId="01062793" w14:textId="77777777" w:rsidR="008F13F3" w:rsidRDefault="008768EA" w:rsidP="008F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>
              <w:rPr>
                <w:rFonts w:cs="Georgia"/>
                <w:bCs/>
                <w:color w:val="000000"/>
              </w:rPr>
              <w:t>Termíny plnění budou na základě požadavku ŘVC</w:t>
            </w:r>
            <w:r w:rsidR="00D509EE">
              <w:rPr>
                <w:rFonts w:cs="Georgia"/>
                <w:bCs/>
                <w:color w:val="000000"/>
              </w:rPr>
              <w:t xml:space="preserve"> a</w:t>
            </w:r>
            <w:r w:rsidR="008F13F3">
              <w:rPr>
                <w:rFonts w:cs="Georgia"/>
                <w:bCs/>
                <w:color w:val="000000"/>
              </w:rPr>
              <w:t xml:space="preserve"> dle vodního stavu </w:t>
            </w:r>
            <w:r>
              <w:rPr>
                <w:rFonts w:cs="Georgia"/>
                <w:bCs/>
                <w:color w:val="000000"/>
              </w:rPr>
              <w:t xml:space="preserve">řeky </w:t>
            </w:r>
            <w:r w:rsidR="008F13F3">
              <w:rPr>
                <w:rFonts w:cs="Georgia"/>
                <w:bCs/>
                <w:color w:val="000000"/>
              </w:rPr>
              <w:t>Labe.</w:t>
            </w:r>
          </w:p>
          <w:p w14:paraId="6428E3B4" w14:textId="77777777" w:rsidR="00566F6C" w:rsidRPr="000F53D1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bCs/>
                <w:sz w:val="24"/>
                <w:szCs w:val="24"/>
              </w:rPr>
            </w:pPr>
          </w:p>
        </w:tc>
      </w:tr>
      <w:tr w:rsidR="0098229D" w:rsidRPr="000F53D1" w14:paraId="6D443E31" w14:textId="77777777" w:rsidTr="00F6089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1509"/>
        </w:trPr>
        <w:tc>
          <w:tcPr>
            <w:tcW w:w="10495" w:type="dxa"/>
            <w:gridSpan w:val="3"/>
            <w:vAlign w:val="bottom"/>
          </w:tcPr>
          <w:p w14:paraId="158D342C" w14:textId="4B813A20" w:rsidR="00F6089F" w:rsidRPr="00F6089F" w:rsidRDefault="00AF7E54" w:rsidP="00F6089F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E5DD4">
              <w:rPr>
                <w:rFonts w:cs="Arial"/>
                <w:color w:val="000000"/>
                <w:sz w:val="17"/>
                <w:szCs w:val="17"/>
              </w:rPr>
              <w:t>Dodavatel</w:t>
            </w:r>
            <w:r w:rsidR="00D110F7" w:rsidRPr="00CE5DD4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CE5DD4">
              <w:rPr>
                <w:rFonts w:cs="Arial"/>
                <w:color w:val="000000"/>
                <w:sz w:val="17"/>
                <w:szCs w:val="17"/>
              </w:rPr>
              <w:t>je oprávněn vystavit daňový</w:t>
            </w:r>
            <w:r w:rsidR="00E86BEE" w:rsidRPr="00CE5DD4">
              <w:rPr>
                <w:rFonts w:cs="Arial"/>
                <w:color w:val="000000"/>
                <w:sz w:val="17"/>
                <w:szCs w:val="17"/>
              </w:rPr>
              <w:t xml:space="preserve"> doklad </w:t>
            </w:r>
            <w:r w:rsidRPr="00CE5DD4">
              <w:rPr>
                <w:rFonts w:cs="Arial"/>
                <w:color w:val="000000"/>
                <w:sz w:val="17"/>
                <w:szCs w:val="17"/>
              </w:rPr>
              <w:t xml:space="preserve">pouze na základě oprávněnou osobou odběratele odsouhlaseného a podepsaného </w:t>
            </w:r>
            <w:r w:rsidR="00987E92" w:rsidRPr="00CE5DD4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dodacího listu"/>
                    <w:listEntry w:val="předávacího protokolu"/>
                  </w:ddList>
                </w:ffData>
              </w:fldChar>
            </w:r>
            <w:bookmarkStart w:id="0" w:name="Rozevírací1"/>
            <w:r w:rsidR="00987E92" w:rsidRPr="00CE5DD4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="00987E92" w:rsidRPr="00CE5DD4">
              <w:rPr>
                <w:rFonts w:cs="Arial"/>
                <w:color w:val="000000"/>
                <w:sz w:val="17"/>
                <w:szCs w:val="17"/>
              </w:rPr>
              <w:fldChar w:fldCharType="end"/>
            </w:r>
            <w:bookmarkEnd w:id="0"/>
            <w:r w:rsidRPr="00CE5DD4">
              <w:rPr>
                <w:rFonts w:cs="Arial"/>
                <w:color w:val="000000"/>
                <w:sz w:val="17"/>
                <w:szCs w:val="17"/>
              </w:rPr>
              <w:t>. Oprávněnou osobou odběratele pro převzetí předmětu plnění této objednávky</w:t>
            </w:r>
            <w:r w:rsidR="00816AA2" w:rsidRPr="00CE5DD4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="00F6089F" w:rsidRPr="00CE5DD4">
              <w:rPr>
                <w:rFonts w:cs="Arial"/>
                <w:color w:val="000000"/>
                <w:sz w:val="17"/>
                <w:szCs w:val="17"/>
              </w:rPr>
              <w:t xml:space="preserve">je </w:t>
            </w:r>
            <w:r w:rsidR="006179A3" w:rsidRPr="006179A3">
              <w:rPr>
                <w:rFonts w:cs="Arial"/>
                <w:color w:val="000000"/>
                <w:sz w:val="17"/>
                <w:szCs w:val="17"/>
              </w:rPr>
              <w:t>XXXXXXXXXXXXXXXXXXX</w:t>
            </w:r>
            <w:r w:rsidR="006378B9" w:rsidRPr="00CE5DD4">
              <w:rPr>
                <w:rFonts w:cs="Arial"/>
                <w:color w:val="000000"/>
                <w:sz w:val="17"/>
                <w:szCs w:val="17"/>
              </w:rPr>
              <w:t xml:space="preserve">, </w:t>
            </w:r>
            <w:r w:rsidR="00F6089F" w:rsidRPr="00CE5DD4">
              <w:rPr>
                <w:rFonts w:cs="Arial"/>
                <w:color w:val="000000"/>
                <w:sz w:val="17"/>
                <w:szCs w:val="17"/>
              </w:rPr>
              <w:t>technický pracovník OS</w:t>
            </w:r>
            <w:r w:rsidR="00F67A6B">
              <w:rPr>
                <w:rFonts w:cs="Arial"/>
                <w:color w:val="000000"/>
                <w:sz w:val="17"/>
                <w:szCs w:val="17"/>
              </w:rPr>
              <w:t>M</w:t>
            </w:r>
          </w:p>
          <w:p w14:paraId="65173753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Předpokládaná cena </w:t>
            </w:r>
            <w:r w:rsidR="00976DF8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celkem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je        </w:t>
            </w:r>
            <w:r w:rsidR="00686033">
              <w:rPr>
                <w:rFonts w:cs="Georgia"/>
                <w:b/>
                <w:color w:val="000000"/>
                <w:sz w:val="24"/>
                <w:szCs w:val="24"/>
              </w:rPr>
              <w:t>60</w:t>
            </w:r>
            <w:r w:rsidR="00F6089F">
              <w:rPr>
                <w:rFonts w:cs="Georgia"/>
                <w:b/>
                <w:color w:val="000000"/>
                <w:sz w:val="24"/>
                <w:szCs w:val="24"/>
              </w:rPr>
              <w:t>.000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EF5B87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Kč </w:t>
            </w:r>
            <w:r w:rsidR="000F53D1" w:rsidRPr="00976DF8">
              <w:rPr>
                <w:rFonts w:cs="Georgia"/>
                <w:b/>
                <w:color w:val="000000"/>
                <w:sz w:val="24"/>
                <w:szCs w:val="24"/>
              </w:rPr>
              <w:t>bez</w:t>
            </w:r>
            <w:r w:rsidR="00C12BCD"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DPH</w:t>
            </w:r>
          </w:p>
          <w:p w14:paraId="46B265F6" w14:textId="77777777" w:rsidR="00AF7E54" w:rsidRPr="00976DF8" w:rsidRDefault="00AF7E54" w:rsidP="00AF7E5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cs="Georgia"/>
                <w:b/>
                <w:color w:val="000000"/>
                <w:sz w:val="24"/>
                <w:szCs w:val="24"/>
              </w:rPr>
            </w:pP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976DF8">
              <w:rPr>
                <w:rFonts w:cs="Georgia"/>
                <w:b/>
                <w:color w:val="000000"/>
                <w:sz w:val="24"/>
                <w:szCs w:val="24"/>
              </w:rPr>
              <w:tab/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          </w:t>
            </w:r>
            <w:r w:rsidR="00686033">
              <w:rPr>
                <w:rFonts w:cs="Georgia"/>
                <w:b/>
                <w:color w:val="000000"/>
                <w:sz w:val="24"/>
                <w:szCs w:val="24"/>
              </w:rPr>
              <w:t>72</w:t>
            </w:r>
            <w:r w:rsidR="00F6089F" w:rsidRPr="00CE5DD4">
              <w:rPr>
                <w:rFonts w:cs="Georgia"/>
                <w:b/>
                <w:color w:val="000000"/>
                <w:sz w:val="24"/>
                <w:szCs w:val="24"/>
              </w:rPr>
              <w:t>.</w:t>
            </w:r>
            <w:r w:rsidR="00686033">
              <w:rPr>
                <w:rFonts w:cs="Georgia"/>
                <w:b/>
                <w:color w:val="000000"/>
                <w:sz w:val="24"/>
                <w:szCs w:val="24"/>
              </w:rPr>
              <w:t>60</w:t>
            </w:r>
            <w:r w:rsidR="00601E55">
              <w:rPr>
                <w:rFonts w:cs="Georgia"/>
                <w:b/>
                <w:color w:val="000000"/>
                <w:sz w:val="24"/>
                <w:szCs w:val="24"/>
              </w:rPr>
              <w:t>0</w:t>
            </w:r>
            <w:r w:rsidR="00816AA2">
              <w:rPr>
                <w:rFonts w:cs="Georgia"/>
                <w:b/>
                <w:color w:val="000000"/>
                <w:sz w:val="24"/>
                <w:szCs w:val="24"/>
              </w:rPr>
              <w:t xml:space="preserve"> </w:t>
            </w:r>
            <w:r w:rsidR="0039145E" w:rsidRPr="00976DF8">
              <w:rPr>
                <w:rFonts w:cs="Georgia"/>
                <w:b/>
                <w:color w:val="000000"/>
                <w:sz w:val="24"/>
                <w:szCs w:val="24"/>
              </w:rPr>
              <w:t>Kč vč. DPH</w:t>
            </w:r>
          </w:p>
          <w:p w14:paraId="44FE5D0B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8229D" w:rsidRPr="000F53D1" w14:paraId="0D775B11" w14:textId="77777777" w:rsidTr="00F6089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56"/>
        </w:trPr>
        <w:tc>
          <w:tcPr>
            <w:tcW w:w="2413" w:type="dxa"/>
          </w:tcPr>
          <w:p w14:paraId="6E12DDC7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Platební podmínky:</w:t>
            </w:r>
          </w:p>
        </w:tc>
        <w:tc>
          <w:tcPr>
            <w:tcW w:w="8082" w:type="dxa"/>
            <w:gridSpan w:val="2"/>
          </w:tcPr>
          <w:p w14:paraId="64D2FE6C" w14:textId="77777777" w:rsidR="0098229D" w:rsidRPr="000F53D1" w:rsidRDefault="00AC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0F53D1">
              <w:rPr>
                <w:rFonts w:cs="Arial"/>
                <w:color w:val="000000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color w:val="000000"/>
                <w:sz w:val="17"/>
                <w:szCs w:val="17"/>
              </w:rPr>
            </w:r>
            <w:r w:rsidR="00000000">
              <w:rPr>
                <w:rFonts w:cs="Arial"/>
                <w:color w:val="000000"/>
                <w:sz w:val="17"/>
                <w:szCs w:val="17"/>
              </w:rPr>
              <w:fldChar w:fldCharType="separate"/>
            </w:r>
            <w:r w:rsidRPr="000F53D1">
              <w:rPr>
                <w:rFonts w:cs="Arial"/>
                <w:color w:val="000000"/>
                <w:sz w:val="17"/>
                <w:szCs w:val="17"/>
              </w:rPr>
              <w:fldChar w:fldCharType="end"/>
            </w:r>
          </w:p>
        </w:tc>
      </w:tr>
      <w:tr w:rsidR="0098229D" w:rsidRPr="000F53D1" w14:paraId="6FA3BF69" w14:textId="77777777" w:rsidTr="00F6089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41"/>
        </w:trPr>
        <w:tc>
          <w:tcPr>
            <w:tcW w:w="2413" w:type="dxa"/>
            <w:vAlign w:val="bottom"/>
          </w:tcPr>
          <w:p w14:paraId="36ED48E2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Termín dodání:</w:t>
            </w:r>
          </w:p>
        </w:tc>
        <w:tc>
          <w:tcPr>
            <w:tcW w:w="8082" w:type="dxa"/>
            <w:gridSpan w:val="2"/>
            <w:vAlign w:val="bottom"/>
          </w:tcPr>
          <w:p w14:paraId="4811D84C" w14:textId="77777777" w:rsidR="0098229D" w:rsidRPr="00142CB2" w:rsidRDefault="00CE5DD4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31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4057AC">
              <w:rPr>
                <w:rFonts w:cs="Georgia"/>
                <w:color w:val="000000"/>
                <w:sz w:val="21"/>
                <w:szCs w:val="21"/>
              </w:rPr>
              <w:t>03</w:t>
            </w:r>
            <w:r w:rsidR="00535C2D">
              <w:rPr>
                <w:rFonts w:cs="Georgia"/>
                <w:color w:val="000000"/>
                <w:sz w:val="21"/>
                <w:szCs w:val="21"/>
              </w:rPr>
              <w:t>.</w:t>
            </w:r>
            <w:r w:rsidR="00F6089F">
              <w:rPr>
                <w:rFonts w:cs="Georgia"/>
                <w:color w:val="000000"/>
                <w:sz w:val="21"/>
                <w:szCs w:val="21"/>
              </w:rPr>
              <w:t>202</w:t>
            </w:r>
            <w:r w:rsidR="004057AC"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129329C3" w14:textId="77777777" w:rsidTr="00F6089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241"/>
        </w:trPr>
        <w:tc>
          <w:tcPr>
            <w:tcW w:w="2413" w:type="dxa"/>
            <w:vAlign w:val="bottom"/>
          </w:tcPr>
          <w:p w14:paraId="77F31D3F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Datum vystavení:</w:t>
            </w:r>
          </w:p>
        </w:tc>
        <w:tc>
          <w:tcPr>
            <w:tcW w:w="8082" w:type="dxa"/>
            <w:gridSpan w:val="2"/>
            <w:vAlign w:val="bottom"/>
          </w:tcPr>
          <w:p w14:paraId="44B5EEB3" w14:textId="77777777" w:rsidR="0098229D" w:rsidRPr="00142CB2" w:rsidRDefault="004057AC" w:rsidP="0029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1"/>
                <w:szCs w:val="21"/>
              </w:rPr>
            </w:pPr>
            <w:r>
              <w:rPr>
                <w:rFonts w:cs="Georgia"/>
                <w:color w:val="000000"/>
                <w:sz w:val="21"/>
                <w:szCs w:val="21"/>
              </w:rPr>
              <w:t>01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261E1C">
              <w:rPr>
                <w:rFonts w:cs="Georgia"/>
                <w:color w:val="000000"/>
                <w:sz w:val="21"/>
                <w:szCs w:val="21"/>
              </w:rPr>
              <w:t>0</w:t>
            </w:r>
            <w:r>
              <w:rPr>
                <w:rFonts w:cs="Georgia"/>
                <w:color w:val="000000"/>
                <w:sz w:val="21"/>
                <w:szCs w:val="21"/>
              </w:rPr>
              <w:t>3</w:t>
            </w:r>
            <w:r w:rsidR="00504226" w:rsidRPr="00142CB2">
              <w:rPr>
                <w:rFonts w:cs="Georgia"/>
                <w:color w:val="000000"/>
                <w:sz w:val="21"/>
                <w:szCs w:val="21"/>
              </w:rPr>
              <w:t>.</w:t>
            </w:r>
            <w:r w:rsidR="00F6089F">
              <w:rPr>
                <w:rFonts w:cs="Georgia"/>
                <w:color w:val="000000"/>
                <w:sz w:val="21"/>
                <w:szCs w:val="21"/>
              </w:rPr>
              <w:t>202</w:t>
            </w:r>
            <w:r>
              <w:rPr>
                <w:rFonts w:cs="Georgia"/>
                <w:color w:val="000000"/>
                <w:sz w:val="21"/>
                <w:szCs w:val="21"/>
              </w:rPr>
              <w:t>3</w:t>
            </w:r>
          </w:p>
        </w:tc>
      </w:tr>
      <w:tr w:rsidR="0098229D" w:rsidRPr="000F53D1" w14:paraId="7AB12C96" w14:textId="77777777" w:rsidTr="00F6089F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  <w:trHeight w:val="174"/>
        </w:trPr>
        <w:tc>
          <w:tcPr>
            <w:tcW w:w="2413" w:type="dxa"/>
            <w:vAlign w:val="bottom"/>
          </w:tcPr>
          <w:p w14:paraId="32B5E46C" w14:textId="77777777" w:rsidR="0098229D" w:rsidRPr="000F53D1" w:rsidRDefault="009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21"/>
                <w:szCs w:val="21"/>
              </w:rPr>
            </w:pPr>
            <w:r w:rsidRPr="000F53D1">
              <w:rPr>
                <w:rFonts w:cs="Georgia"/>
                <w:b/>
                <w:bCs/>
                <w:color w:val="000000"/>
                <w:sz w:val="21"/>
                <w:szCs w:val="21"/>
              </w:rPr>
              <w:t>Záruční podmínky:</w:t>
            </w:r>
          </w:p>
        </w:tc>
        <w:tc>
          <w:tcPr>
            <w:tcW w:w="8082" w:type="dxa"/>
            <w:gridSpan w:val="2"/>
            <w:vAlign w:val="bottom"/>
          </w:tcPr>
          <w:p w14:paraId="0708E120" w14:textId="77777777" w:rsidR="0098229D" w:rsidRPr="000F53D1" w:rsidRDefault="0098229D" w:rsidP="00ED1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17"/>
                <w:szCs w:val="17"/>
              </w:rPr>
            </w:pPr>
          </w:p>
        </w:tc>
      </w:tr>
    </w:tbl>
    <w:p w14:paraId="7A087DE2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yellow"/>
        </w:rPr>
      </w:pPr>
    </w:p>
    <w:p w14:paraId="32D24FFF" w14:textId="77777777" w:rsidR="00566F6C" w:rsidRDefault="00566F6C" w:rsidP="00566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CE5DD4">
        <w:rPr>
          <w:rFonts w:cs="Calibri"/>
          <w:b/>
          <w:bCs/>
        </w:rPr>
        <w:t>Plnění bude financováno z:</w:t>
      </w:r>
      <w:r>
        <w:rPr>
          <w:rFonts w:cs="Calibri"/>
          <w:b/>
          <w:bCs/>
        </w:rPr>
        <w:t xml:space="preserve"> </w:t>
      </w:r>
      <w:r w:rsidR="00887CB7">
        <w:rPr>
          <w:rFonts w:cs="Calibri"/>
          <w:b/>
          <w:bCs/>
        </w:rPr>
        <w:t>SFDI /B</w:t>
      </w:r>
      <w:r w:rsidR="00D509EE">
        <w:rPr>
          <w:rFonts w:cs="Calibri"/>
          <w:b/>
          <w:bCs/>
        </w:rPr>
        <w:t>1</w:t>
      </w:r>
      <w:r w:rsidR="00136006">
        <w:rPr>
          <w:rFonts w:cs="Calibri"/>
          <w:b/>
          <w:bCs/>
        </w:rPr>
        <w:t xml:space="preserve">, </w:t>
      </w:r>
    </w:p>
    <w:p w14:paraId="4953BE15" w14:textId="77777777" w:rsidR="0098229D" w:rsidRDefault="00566F6C" w:rsidP="00083B76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cs="Arial"/>
          <w:b/>
          <w:bCs/>
          <w:color w:val="000000"/>
          <w:sz w:val="17"/>
          <w:szCs w:val="17"/>
        </w:rPr>
      </w:pPr>
      <w:r>
        <w:rPr>
          <w:rFonts w:cs="Calibri"/>
          <w:b/>
          <w:bCs/>
        </w:rPr>
        <w:t>Plnění není pro ekonomickou činnost ŘVC ČR</w:t>
      </w:r>
      <w:r w:rsidR="00136006">
        <w:rPr>
          <w:rFonts w:cs="Calibri"/>
          <w:b/>
          <w:bCs/>
        </w:rPr>
        <w:t>, stř.105,106</w:t>
      </w:r>
    </w:p>
    <w:p w14:paraId="2CAFFA4E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7622518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1D9ECE63" w14:textId="77777777" w:rsidR="00083B76" w:rsidRDefault="00083B76" w:rsidP="00670F35">
      <w:pPr>
        <w:tabs>
          <w:tab w:val="left" w:pos="851"/>
          <w:tab w:val="right" w:leader="dot" w:pos="3402"/>
          <w:tab w:val="left" w:pos="6237"/>
          <w:tab w:val="left" w:pos="7088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06068BB" w14:textId="6FE8977B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6179A3" w:rsidRPr="006179A3">
        <w:rPr>
          <w:b/>
          <w:bCs/>
        </w:rPr>
        <w:t>XXXXXXXXXXXXXXXXXXX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3D9EB3B0" w14:textId="77777777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OS</w:t>
      </w:r>
      <w:r w:rsidR="00F67A6B">
        <w:rPr>
          <w:b/>
          <w:bCs/>
        </w:rPr>
        <w:t>M</w:t>
      </w:r>
      <w:r>
        <w:rPr>
          <w:b/>
          <w:bCs/>
        </w:rPr>
        <w:tab/>
        <w:t>ředitel ŘVC ČR</w:t>
      </w:r>
    </w:p>
    <w:p w14:paraId="0C603431" w14:textId="77777777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1BEF9B1" w14:textId="045D7338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6179A3" w:rsidRPr="006179A3">
        <w:rPr>
          <w:b/>
          <w:bCs/>
        </w:rPr>
        <w:t>XXXXXXXXXXXXXXXXXXX</w:t>
      </w:r>
    </w:p>
    <w:p w14:paraId="767DD67C" w14:textId="77777777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549A556C" w14:textId="77777777" w:rsidR="004C54FB" w:rsidRPr="004C54FB" w:rsidRDefault="004C54FB" w:rsidP="004C54FB">
      <w:pPr>
        <w:spacing w:after="0"/>
        <w:rPr>
          <w:sz w:val="16"/>
          <w:szCs w:val="16"/>
        </w:rPr>
      </w:pPr>
    </w:p>
    <w:p w14:paraId="3FCBEC2C" w14:textId="77777777" w:rsidR="00D509EE" w:rsidRPr="00816AA2" w:rsidRDefault="00D509EE" w:rsidP="00D509EE">
      <w:pPr>
        <w:spacing w:after="0"/>
      </w:pPr>
      <w:r w:rsidRPr="00816AA2">
        <w:t>Za dodavatele převzal a akceptuje:</w:t>
      </w:r>
    </w:p>
    <w:p w14:paraId="0D3028F5" w14:textId="77777777" w:rsidR="00816AA2" w:rsidRPr="00566F6C" w:rsidRDefault="00D509EE" w:rsidP="004C54FB">
      <w:pPr>
        <w:spacing w:after="120"/>
      </w:pPr>
      <w:r w:rsidRPr="00816AA2">
        <w:t>Dne:</w:t>
      </w:r>
    </w:p>
    <w:sectPr w:rsidR="00816AA2" w:rsidRPr="00566F6C" w:rsidSect="00566F6C">
      <w:footerReference w:type="default" r:id="rId9"/>
      <w:pgSz w:w="11903" w:h="16835"/>
      <w:pgMar w:top="567" w:right="566" w:bottom="568" w:left="1020" w:header="170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EF1C" w14:textId="77777777" w:rsidR="0000555D" w:rsidRDefault="0000555D">
      <w:pPr>
        <w:spacing w:after="0" w:line="240" w:lineRule="auto"/>
      </w:pPr>
      <w:r>
        <w:separator/>
      </w:r>
    </w:p>
  </w:endnote>
  <w:endnote w:type="continuationSeparator" w:id="0">
    <w:p w14:paraId="71809146" w14:textId="77777777" w:rsidR="0000555D" w:rsidRDefault="0000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11F3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0B89" w14:textId="77777777" w:rsidR="0000555D" w:rsidRDefault="0000555D">
      <w:pPr>
        <w:spacing w:after="0" w:line="240" w:lineRule="auto"/>
      </w:pPr>
      <w:r>
        <w:separator/>
      </w:r>
    </w:p>
  </w:footnote>
  <w:footnote w:type="continuationSeparator" w:id="0">
    <w:p w14:paraId="731A03B0" w14:textId="77777777" w:rsidR="0000555D" w:rsidRDefault="00005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70A"/>
    <w:multiLevelType w:val="hybridMultilevel"/>
    <w:tmpl w:val="380CA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5017327">
    <w:abstractNumId w:val="2"/>
  </w:num>
  <w:num w:numId="2" w16cid:durableId="1549878847">
    <w:abstractNumId w:val="1"/>
  </w:num>
  <w:num w:numId="3" w16cid:durableId="79344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555D"/>
    <w:rsid w:val="00006AED"/>
    <w:rsid w:val="000255CB"/>
    <w:rsid w:val="00045E9A"/>
    <w:rsid w:val="000477D3"/>
    <w:rsid w:val="000563D1"/>
    <w:rsid w:val="00056FCC"/>
    <w:rsid w:val="00061031"/>
    <w:rsid w:val="00067C02"/>
    <w:rsid w:val="00067CF9"/>
    <w:rsid w:val="00083B76"/>
    <w:rsid w:val="00085BD1"/>
    <w:rsid w:val="00092777"/>
    <w:rsid w:val="00096AFA"/>
    <w:rsid w:val="000A0FEC"/>
    <w:rsid w:val="000B78F4"/>
    <w:rsid w:val="000D052F"/>
    <w:rsid w:val="000D521B"/>
    <w:rsid w:val="000E1D6A"/>
    <w:rsid w:val="000F432D"/>
    <w:rsid w:val="000F53D1"/>
    <w:rsid w:val="00134915"/>
    <w:rsid w:val="001354F5"/>
    <w:rsid w:val="00136006"/>
    <w:rsid w:val="00142CB2"/>
    <w:rsid w:val="00150E23"/>
    <w:rsid w:val="00153F9C"/>
    <w:rsid w:val="0016128B"/>
    <w:rsid w:val="00165917"/>
    <w:rsid w:val="00170DB8"/>
    <w:rsid w:val="00171B65"/>
    <w:rsid w:val="00176811"/>
    <w:rsid w:val="00176EB3"/>
    <w:rsid w:val="00190D93"/>
    <w:rsid w:val="00191D77"/>
    <w:rsid w:val="00193471"/>
    <w:rsid w:val="001A29F8"/>
    <w:rsid w:val="001D03BC"/>
    <w:rsid w:val="001D0FE1"/>
    <w:rsid w:val="001E5ECB"/>
    <w:rsid w:val="001F0568"/>
    <w:rsid w:val="001F3008"/>
    <w:rsid w:val="001F3976"/>
    <w:rsid w:val="00213C03"/>
    <w:rsid w:val="00215FA1"/>
    <w:rsid w:val="00217F55"/>
    <w:rsid w:val="00222C17"/>
    <w:rsid w:val="002250B1"/>
    <w:rsid w:val="0023021D"/>
    <w:rsid w:val="0023044E"/>
    <w:rsid w:val="00240D8C"/>
    <w:rsid w:val="00246C94"/>
    <w:rsid w:val="00251675"/>
    <w:rsid w:val="0026146B"/>
    <w:rsid w:val="00261E1C"/>
    <w:rsid w:val="00273403"/>
    <w:rsid w:val="00273631"/>
    <w:rsid w:val="00273FDD"/>
    <w:rsid w:val="0027456E"/>
    <w:rsid w:val="002770F8"/>
    <w:rsid w:val="00297309"/>
    <w:rsid w:val="00297614"/>
    <w:rsid w:val="002A4805"/>
    <w:rsid w:val="002A5EF2"/>
    <w:rsid w:val="002A6A77"/>
    <w:rsid w:val="002B5756"/>
    <w:rsid w:val="002D437A"/>
    <w:rsid w:val="002F2BC5"/>
    <w:rsid w:val="003347D7"/>
    <w:rsid w:val="0034167F"/>
    <w:rsid w:val="00360C8B"/>
    <w:rsid w:val="00374631"/>
    <w:rsid w:val="003872C4"/>
    <w:rsid w:val="0039145E"/>
    <w:rsid w:val="003A64DD"/>
    <w:rsid w:val="003B25AA"/>
    <w:rsid w:val="003E2D12"/>
    <w:rsid w:val="003E5966"/>
    <w:rsid w:val="003F03BB"/>
    <w:rsid w:val="003F2364"/>
    <w:rsid w:val="004057AC"/>
    <w:rsid w:val="004276C1"/>
    <w:rsid w:val="004308AD"/>
    <w:rsid w:val="004322DA"/>
    <w:rsid w:val="004336B4"/>
    <w:rsid w:val="00455802"/>
    <w:rsid w:val="0046035B"/>
    <w:rsid w:val="00463B6A"/>
    <w:rsid w:val="00463D83"/>
    <w:rsid w:val="00472008"/>
    <w:rsid w:val="004A292A"/>
    <w:rsid w:val="004C4BD3"/>
    <w:rsid w:val="004C54FB"/>
    <w:rsid w:val="004F1490"/>
    <w:rsid w:val="00504226"/>
    <w:rsid w:val="00505A0C"/>
    <w:rsid w:val="005076F8"/>
    <w:rsid w:val="00534A12"/>
    <w:rsid w:val="00535C2D"/>
    <w:rsid w:val="00542083"/>
    <w:rsid w:val="00542F67"/>
    <w:rsid w:val="00566F6C"/>
    <w:rsid w:val="00567701"/>
    <w:rsid w:val="005716E0"/>
    <w:rsid w:val="00582B3C"/>
    <w:rsid w:val="00582F91"/>
    <w:rsid w:val="00585546"/>
    <w:rsid w:val="005928C8"/>
    <w:rsid w:val="005A6748"/>
    <w:rsid w:val="005F1E73"/>
    <w:rsid w:val="00601E55"/>
    <w:rsid w:val="00603131"/>
    <w:rsid w:val="00616F9D"/>
    <w:rsid w:val="006179A3"/>
    <w:rsid w:val="00625F19"/>
    <w:rsid w:val="00631B68"/>
    <w:rsid w:val="006378B9"/>
    <w:rsid w:val="00656ED8"/>
    <w:rsid w:val="00667C66"/>
    <w:rsid w:val="00670F35"/>
    <w:rsid w:val="0068452F"/>
    <w:rsid w:val="00686033"/>
    <w:rsid w:val="00690093"/>
    <w:rsid w:val="006B2D53"/>
    <w:rsid w:val="006B71F4"/>
    <w:rsid w:val="006C19DA"/>
    <w:rsid w:val="006C3024"/>
    <w:rsid w:val="006D47EE"/>
    <w:rsid w:val="006E65AE"/>
    <w:rsid w:val="006E75A3"/>
    <w:rsid w:val="006F59A1"/>
    <w:rsid w:val="006F5D79"/>
    <w:rsid w:val="007013A3"/>
    <w:rsid w:val="0070144E"/>
    <w:rsid w:val="00704A47"/>
    <w:rsid w:val="0071229C"/>
    <w:rsid w:val="00717262"/>
    <w:rsid w:val="00720D87"/>
    <w:rsid w:val="00725DCF"/>
    <w:rsid w:val="00726099"/>
    <w:rsid w:val="00730E1E"/>
    <w:rsid w:val="00742CFF"/>
    <w:rsid w:val="00775387"/>
    <w:rsid w:val="00775F44"/>
    <w:rsid w:val="007846C5"/>
    <w:rsid w:val="00785B87"/>
    <w:rsid w:val="00785C31"/>
    <w:rsid w:val="00786073"/>
    <w:rsid w:val="00791222"/>
    <w:rsid w:val="007A4ABD"/>
    <w:rsid w:val="007B4B59"/>
    <w:rsid w:val="007B7BAE"/>
    <w:rsid w:val="007F333D"/>
    <w:rsid w:val="007F40AB"/>
    <w:rsid w:val="007F5C8C"/>
    <w:rsid w:val="00805997"/>
    <w:rsid w:val="00816AA2"/>
    <w:rsid w:val="008302CA"/>
    <w:rsid w:val="008302D1"/>
    <w:rsid w:val="00836EC4"/>
    <w:rsid w:val="00840826"/>
    <w:rsid w:val="00850A1C"/>
    <w:rsid w:val="00852A6D"/>
    <w:rsid w:val="008768EA"/>
    <w:rsid w:val="00882612"/>
    <w:rsid w:val="00887CB7"/>
    <w:rsid w:val="008C6BAA"/>
    <w:rsid w:val="008E4C60"/>
    <w:rsid w:val="008F13F3"/>
    <w:rsid w:val="009532C2"/>
    <w:rsid w:val="0096143E"/>
    <w:rsid w:val="0096739E"/>
    <w:rsid w:val="00976DF8"/>
    <w:rsid w:val="0098229D"/>
    <w:rsid w:val="0098239C"/>
    <w:rsid w:val="00987E92"/>
    <w:rsid w:val="009936F1"/>
    <w:rsid w:val="00994DDF"/>
    <w:rsid w:val="009B7114"/>
    <w:rsid w:val="009C08F8"/>
    <w:rsid w:val="009C15B8"/>
    <w:rsid w:val="009D7D84"/>
    <w:rsid w:val="009E6599"/>
    <w:rsid w:val="009E79E1"/>
    <w:rsid w:val="00A22369"/>
    <w:rsid w:val="00A30A31"/>
    <w:rsid w:val="00A33837"/>
    <w:rsid w:val="00A43D3F"/>
    <w:rsid w:val="00A44C32"/>
    <w:rsid w:val="00A461FE"/>
    <w:rsid w:val="00A72BBE"/>
    <w:rsid w:val="00A74B91"/>
    <w:rsid w:val="00A762E5"/>
    <w:rsid w:val="00A96809"/>
    <w:rsid w:val="00A978BF"/>
    <w:rsid w:val="00AA7B05"/>
    <w:rsid w:val="00AB08F2"/>
    <w:rsid w:val="00AC4AF0"/>
    <w:rsid w:val="00AC7366"/>
    <w:rsid w:val="00AD0588"/>
    <w:rsid w:val="00AD0A6B"/>
    <w:rsid w:val="00AE6150"/>
    <w:rsid w:val="00AF2D20"/>
    <w:rsid w:val="00AF7E54"/>
    <w:rsid w:val="00B04813"/>
    <w:rsid w:val="00B203C6"/>
    <w:rsid w:val="00B4150D"/>
    <w:rsid w:val="00B936BA"/>
    <w:rsid w:val="00BA59DA"/>
    <w:rsid w:val="00BB050A"/>
    <w:rsid w:val="00BB50D1"/>
    <w:rsid w:val="00BC1A7F"/>
    <w:rsid w:val="00BC6B04"/>
    <w:rsid w:val="00BD086A"/>
    <w:rsid w:val="00BD2091"/>
    <w:rsid w:val="00BD6EAD"/>
    <w:rsid w:val="00C10375"/>
    <w:rsid w:val="00C12BCD"/>
    <w:rsid w:val="00C37BCE"/>
    <w:rsid w:val="00C520CE"/>
    <w:rsid w:val="00C7284B"/>
    <w:rsid w:val="00C72860"/>
    <w:rsid w:val="00C80DFF"/>
    <w:rsid w:val="00C81B08"/>
    <w:rsid w:val="00C851E4"/>
    <w:rsid w:val="00CB4B74"/>
    <w:rsid w:val="00CB5570"/>
    <w:rsid w:val="00CC0E4F"/>
    <w:rsid w:val="00CC6C4A"/>
    <w:rsid w:val="00CE2CB0"/>
    <w:rsid w:val="00CE5DD4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405C7"/>
    <w:rsid w:val="00D42667"/>
    <w:rsid w:val="00D4300B"/>
    <w:rsid w:val="00D509EE"/>
    <w:rsid w:val="00D670B1"/>
    <w:rsid w:val="00D67FF4"/>
    <w:rsid w:val="00D71F88"/>
    <w:rsid w:val="00D925E6"/>
    <w:rsid w:val="00D93E5F"/>
    <w:rsid w:val="00D97030"/>
    <w:rsid w:val="00DA2769"/>
    <w:rsid w:val="00DA3294"/>
    <w:rsid w:val="00DA4087"/>
    <w:rsid w:val="00DA7C89"/>
    <w:rsid w:val="00DB2144"/>
    <w:rsid w:val="00DC200A"/>
    <w:rsid w:val="00DC27CF"/>
    <w:rsid w:val="00DC7D0A"/>
    <w:rsid w:val="00DD0A8E"/>
    <w:rsid w:val="00DD21B3"/>
    <w:rsid w:val="00DD5E48"/>
    <w:rsid w:val="00DD6AFD"/>
    <w:rsid w:val="00DE0DDE"/>
    <w:rsid w:val="00DF6CB6"/>
    <w:rsid w:val="00E13208"/>
    <w:rsid w:val="00E14D68"/>
    <w:rsid w:val="00E20339"/>
    <w:rsid w:val="00E24129"/>
    <w:rsid w:val="00E31742"/>
    <w:rsid w:val="00E34032"/>
    <w:rsid w:val="00E510F5"/>
    <w:rsid w:val="00E71112"/>
    <w:rsid w:val="00E76554"/>
    <w:rsid w:val="00E86BEE"/>
    <w:rsid w:val="00E97608"/>
    <w:rsid w:val="00E97C30"/>
    <w:rsid w:val="00EA02DD"/>
    <w:rsid w:val="00EB75C4"/>
    <w:rsid w:val="00EC6A26"/>
    <w:rsid w:val="00ED13FC"/>
    <w:rsid w:val="00EE2D0D"/>
    <w:rsid w:val="00EE5E5E"/>
    <w:rsid w:val="00EE7917"/>
    <w:rsid w:val="00EF5B87"/>
    <w:rsid w:val="00EF79CC"/>
    <w:rsid w:val="00F104F1"/>
    <w:rsid w:val="00F1081C"/>
    <w:rsid w:val="00F237B0"/>
    <w:rsid w:val="00F3345D"/>
    <w:rsid w:val="00F54D50"/>
    <w:rsid w:val="00F6089F"/>
    <w:rsid w:val="00F67A6B"/>
    <w:rsid w:val="00F85F35"/>
    <w:rsid w:val="00F92078"/>
    <w:rsid w:val="00F92A13"/>
    <w:rsid w:val="00FD1614"/>
    <w:rsid w:val="00FE4055"/>
    <w:rsid w:val="00FF32C9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9CDC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customStyle="1" w:styleId="nowrap">
    <w:name w:val="nowrap"/>
    <w:basedOn w:val="Standardnpsmoodstavce"/>
    <w:rsid w:val="00F6089F"/>
  </w:style>
  <w:style w:type="paragraph" w:styleId="Zhlav">
    <w:name w:val="header"/>
    <w:basedOn w:val="Normln"/>
    <w:link w:val="ZhlavChar"/>
    <w:uiPriority w:val="99"/>
    <w:unhideWhenUsed/>
    <w:rsid w:val="009D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D84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D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D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2C48-3A85-41E5-A087-42E3F5BE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Links>
    <vt:vector size="12" baseType="variant">
      <vt:variant>
        <vt:i4>5963879</vt:i4>
      </vt:variant>
      <vt:variant>
        <vt:i4>6</vt:i4>
      </vt:variant>
      <vt:variant>
        <vt:i4>0</vt:i4>
      </vt:variant>
      <vt:variant>
        <vt:i4>5</vt:i4>
      </vt:variant>
      <vt:variant>
        <vt:lpwstr>mailto:uctarna@labskaplavebni.cz</vt:lpwstr>
      </vt:variant>
      <vt:variant>
        <vt:lpwstr/>
      </vt:variant>
      <vt:variant>
        <vt:i4>7602268</vt:i4>
      </vt:variant>
      <vt:variant>
        <vt:i4>3</vt:i4>
      </vt:variant>
      <vt:variant>
        <vt:i4>0</vt:i4>
      </vt:variant>
      <vt:variant>
        <vt:i4>5</vt:i4>
      </vt:variant>
      <vt:variant>
        <vt:lpwstr>mailto:andrassy@rvccr.cz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2023-03-13T15:05:00Z</dcterms:created>
  <dcterms:modified xsi:type="dcterms:W3CDTF">2023-03-13T15:05:00Z</dcterms:modified>
</cp:coreProperties>
</file>