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3DA" w:rsidRDefault="00000000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>DODAVATEL:</w:t>
      </w:r>
    </w:p>
    <w:p w:rsidR="003B33DA" w:rsidRDefault="00000000">
      <w:pPr>
        <w:spacing w:after="30"/>
        <w:ind w:left="-5" w:hanging="10"/>
      </w:pPr>
      <w:r>
        <w:rPr>
          <w:rFonts w:ascii="Arial" w:eastAsia="Arial" w:hAnsi="Arial" w:cs="Arial"/>
          <w:b/>
          <w:sz w:val="16"/>
        </w:rPr>
        <w:t>Eva Zpěváková</w:t>
      </w:r>
    </w:p>
    <w:p w:rsidR="003B33DA" w:rsidRDefault="00000000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>Za Hládkovem</w:t>
      </w:r>
    </w:p>
    <w:p w:rsidR="003B33DA" w:rsidRDefault="00000000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>16900  Praha 6</w:t>
      </w:r>
    </w:p>
    <w:p w:rsidR="003B33DA" w:rsidRDefault="00000000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>Česká republika</w:t>
      </w:r>
    </w:p>
    <w:p w:rsidR="003B33DA" w:rsidRDefault="00000000">
      <w:pPr>
        <w:spacing w:after="219"/>
        <w:ind w:left="-5" w:right="1253" w:hanging="10"/>
      </w:pPr>
      <w:r>
        <w:rPr>
          <w:rFonts w:ascii="Arial" w:eastAsia="Arial" w:hAnsi="Arial" w:cs="Arial"/>
          <w:sz w:val="16"/>
        </w:rPr>
        <w:t>IČO: 17178045 DIČ: CZ9757240295</w:t>
      </w:r>
    </w:p>
    <w:p w:rsidR="003B33DA" w:rsidRDefault="00000000">
      <w:pPr>
        <w:spacing w:after="110" w:line="232" w:lineRule="auto"/>
        <w:ind w:left="-5" w:hanging="10"/>
      </w:pPr>
      <w:r>
        <w:rPr>
          <w:rFonts w:ascii="Arial" w:eastAsia="Arial" w:hAnsi="Arial" w:cs="Arial"/>
          <w:sz w:val="12"/>
        </w:rPr>
        <w:t>Dodavatel je registrován pod spisovou značkou MUVPK-OŽÚ 114261/22-SLJ ze dne 25.05.2022 u MěÚ Vimperk.</w:t>
      </w:r>
    </w:p>
    <w:p w:rsidR="003B33DA" w:rsidRDefault="00000000">
      <w:pPr>
        <w:tabs>
          <w:tab w:val="center" w:pos="1596"/>
        </w:tabs>
        <w:spacing w:after="30"/>
        <w:ind w:left="-15"/>
      </w:pPr>
      <w:r>
        <w:rPr>
          <w:rFonts w:ascii="Arial" w:eastAsia="Arial" w:hAnsi="Arial" w:cs="Arial"/>
          <w:sz w:val="16"/>
        </w:rPr>
        <w:t>Číslo účtu: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7662602002/5500</w:t>
      </w:r>
    </w:p>
    <w:p w:rsidR="003B33DA" w:rsidRDefault="00000000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 xml:space="preserve">Var. symbol: </w:t>
      </w:r>
      <w:r>
        <w:rPr>
          <w:rFonts w:ascii="Arial" w:eastAsia="Arial" w:hAnsi="Arial" w:cs="Arial"/>
          <w:b/>
          <w:sz w:val="16"/>
        </w:rPr>
        <w:t>101213</w:t>
      </w:r>
    </w:p>
    <w:p w:rsidR="003B33DA" w:rsidRDefault="00000000">
      <w:pPr>
        <w:tabs>
          <w:tab w:val="center" w:pos="2042"/>
        </w:tabs>
        <w:spacing w:after="30"/>
        <w:ind w:left="-15"/>
      </w:pPr>
      <w:r>
        <w:rPr>
          <w:rFonts w:ascii="Arial" w:eastAsia="Arial" w:hAnsi="Arial" w:cs="Arial"/>
          <w:sz w:val="16"/>
        </w:rPr>
        <w:t>IBAN:</w:t>
      </w:r>
      <w:r>
        <w:rPr>
          <w:rFonts w:ascii="Arial" w:eastAsia="Arial" w:hAnsi="Arial" w:cs="Arial"/>
          <w:sz w:val="16"/>
        </w:rPr>
        <w:tab/>
        <w:t>CZ2355000000007662602002</w:t>
      </w:r>
    </w:p>
    <w:p w:rsidR="003B33DA" w:rsidRDefault="00000000">
      <w:pPr>
        <w:tabs>
          <w:tab w:val="center" w:pos="1391"/>
        </w:tabs>
        <w:spacing w:after="30"/>
        <w:ind w:left="-15"/>
      </w:pPr>
      <w:r>
        <w:rPr>
          <w:rFonts w:ascii="Arial" w:eastAsia="Arial" w:hAnsi="Arial" w:cs="Arial"/>
          <w:sz w:val="16"/>
        </w:rPr>
        <w:t>SWIFT:</w:t>
      </w:r>
      <w:r>
        <w:rPr>
          <w:rFonts w:ascii="Arial" w:eastAsia="Arial" w:hAnsi="Arial" w:cs="Arial"/>
          <w:sz w:val="16"/>
        </w:rPr>
        <w:tab/>
        <w:t>RZBCCZPP</w:t>
      </w:r>
    </w:p>
    <w:p w:rsidR="003B33DA" w:rsidRDefault="00000000">
      <w:pPr>
        <w:spacing w:after="0"/>
        <w:ind w:right="-1008"/>
      </w:pPr>
      <w:r>
        <w:rPr>
          <w:noProof/>
        </w:rPr>
        <mc:AlternateContent>
          <mc:Choice Requires="wpg">
            <w:drawing>
              <wp:inline distT="0" distB="0" distL="0" distR="0">
                <wp:extent cx="3739729" cy="215824"/>
                <wp:effectExtent l="0" t="0" r="0" b="0"/>
                <wp:docPr id="2712" name="Group 2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9729" cy="215824"/>
                          <a:chOff x="0" y="0"/>
                          <a:chExt cx="3739729" cy="215824"/>
                        </a:xfrm>
                      </wpg:grpSpPr>
                      <wps:wsp>
                        <wps:cNvPr id="3276" name="Shape 3276"/>
                        <wps:cNvSpPr/>
                        <wps:spPr>
                          <a:xfrm>
                            <a:off x="0" y="1"/>
                            <a:ext cx="3739727" cy="1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727" h="12589">
                                <a:moveTo>
                                  <a:pt x="0" y="0"/>
                                </a:moveTo>
                                <a:lnTo>
                                  <a:pt x="3739727" y="0"/>
                                </a:lnTo>
                                <a:lnTo>
                                  <a:pt x="3739727" y="12589"/>
                                </a:lnTo>
                                <a:lnTo>
                                  <a:pt x="0" y="12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0" y="0"/>
                            <a:ext cx="12586" cy="2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215824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215824"/>
                                </a:lnTo>
                                <a:lnTo>
                                  <a:pt x="0" y="2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3727143" y="0"/>
                            <a:ext cx="12586" cy="2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215824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215824"/>
                                </a:lnTo>
                                <a:lnTo>
                                  <a:pt x="0" y="2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2" style="width:294.467pt;height:16.994pt;mso-position-horizontal-relative:char;mso-position-vertical-relative:line" coordsize="37397,2158">
                <v:shape id="Shape 3279" style="position:absolute;width:37397;height:125;left:0;top:0;" coordsize="3739727,12589" path="m0,0l3739727,0l3739727,12589l0,12589l0,0">
                  <v:stroke weight="0pt" endcap="flat" joinstyle="miter" miterlimit="10" on="false" color="#000000" opacity="0"/>
                  <v:fill on="true" color="#000000"/>
                </v:shape>
                <v:shape id="Shape 3280" style="position:absolute;width:125;height:2158;left:0;top:0;" coordsize="12586,215824" path="m0,0l12586,0l12586,215824l0,215824l0,0">
                  <v:stroke weight="0pt" endcap="flat" joinstyle="miter" miterlimit="10" on="false" color="#000000" opacity="0"/>
                  <v:fill on="true" color="#000000"/>
                </v:shape>
                <v:shape id="Shape 3281" style="position:absolute;width:125;height:2158;left:37271;top:0;" coordsize="12586,215824" path="m0,0l12586,0l12586,215824l0,21582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Y="-1773"/>
        <w:tblOverlap w:val="never"/>
        <w:tblW w:w="59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2560"/>
      </w:tblGrid>
      <w:tr w:rsidR="003B33DA">
        <w:trPr>
          <w:trHeight w:val="1118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140"/>
            </w:pPr>
            <w:r>
              <w:rPr>
                <w:rFonts w:ascii="Arial" w:eastAsia="Arial" w:hAnsi="Arial" w:cs="Arial"/>
                <w:b/>
                <w:sz w:val="20"/>
              </w:rPr>
              <w:t>Faktura - daňový doklad</w:t>
            </w:r>
          </w:p>
          <w:p w:rsidR="003B33DA" w:rsidRDefault="00000000">
            <w:pPr>
              <w:tabs>
                <w:tab w:val="center" w:pos="2035"/>
              </w:tabs>
              <w:spacing w:after="17"/>
            </w:pPr>
            <w:r>
              <w:rPr>
                <w:rFonts w:ascii="Arial" w:eastAsia="Arial" w:hAnsi="Arial" w:cs="Arial"/>
                <w:sz w:val="16"/>
              </w:rPr>
              <w:t>Datum vystavení:</w:t>
            </w:r>
            <w:r>
              <w:rPr>
                <w:rFonts w:ascii="Arial" w:eastAsia="Arial" w:hAnsi="Arial" w:cs="Arial"/>
                <w:sz w:val="16"/>
              </w:rPr>
              <w:tab/>
              <w:t>03.03.2023</w:t>
            </w:r>
          </w:p>
          <w:p w:rsidR="003B33DA" w:rsidRDefault="00000000">
            <w:pPr>
              <w:tabs>
                <w:tab w:val="center" w:pos="2035"/>
              </w:tabs>
              <w:spacing w:after="22"/>
            </w:pPr>
            <w:r>
              <w:rPr>
                <w:rFonts w:ascii="Arial" w:eastAsia="Arial" w:hAnsi="Arial" w:cs="Arial"/>
                <w:sz w:val="16"/>
              </w:rPr>
              <w:t>Datum plnění:</w:t>
            </w:r>
            <w:r>
              <w:rPr>
                <w:rFonts w:ascii="Arial" w:eastAsia="Arial" w:hAnsi="Arial" w:cs="Arial"/>
                <w:sz w:val="16"/>
              </w:rPr>
              <w:tab/>
              <w:t>03.03.2023</w:t>
            </w:r>
          </w:p>
          <w:p w:rsidR="003B33DA" w:rsidRDefault="00000000">
            <w:pPr>
              <w:tabs>
                <w:tab w:val="center" w:pos="2035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Datum odvodu:</w:t>
            </w:r>
            <w:r>
              <w:rPr>
                <w:rFonts w:ascii="Arial" w:eastAsia="Arial" w:hAnsi="Arial" w:cs="Arial"/>
                <w:sz w:val="16"/>
              </w:rPr>
              <w:tab/>
              <w:t>03.03.2023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tabs>
                <w:tab w:val="right" w:pos="2560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Číslo: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FV-13/2023</w:t>
            </w:r>
          </w:p>
          <w:p w:rsidR="003B33DA" w:rsidRDefault="00000000">
            <w:pPr>
              <w:spacing w:after="107"/>
              <w:ind w:right="25"/>
              <w:jc w:val="right"/>
            </w:pPr>
            <w:r>
              <w:rPr>
                <w:rFonts w:ascii="Arial" w:eastAsia="Arial" w:hAnsi="Arial" w:cs="Arial"/>
                <w:i/>
                <w:sz w:val="12"/>
              </w:rPr>
              <w:t>(uvádějte v KH DPH)</w:t>
            </w:r>
          </w:p>
          <w:p w:rsidR="003B33DA" w:rsidRDefault="00000000">
            <w:pPr>
              <w:tabs>
                <w:tab w:val="right" w:pos="2560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Variabilní symbol: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101213</w:t>
            </w:r>
          </w:p>
          <w:p w:rsidR="003B33DA" w:rsidRDefault="00000000">
            <w:pPr>
              <w:spacing w:after="140"/>
              <w:ind w:right="19"/>
              <w:jc w:val="right"/>
            </w:pPr>
            <w:r>
              <w:rPr>
                <w:rFonts w:ascii="Arial" w:eastAsia="Arial" w:hAnsi="Arial" w:cs="Arial"/>
                <w:i/>
                <w:sz w:val="12"/>
              </w:rPr>
              <w:t>(uvádějte při identifikaci platby)</w:t>
            </w:r>
          </w:p>
          <w:p w:rsidR="003B33DA" w:rsidRDefault="00000000">
            <w:pPr>
              <w:tabs>
                <w:tab w:val="right" w:pos="2560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Datum splatnosti: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10.03.2023</w:t>
            </w:r>
          </w:p>
        </w:tc>
      </w:tr>
      <w:tr w:rsidR="003B33DA">
        <w:trPr>
          <w:trHeight w:val="267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DODACÍ ADRESA: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Zákaznické číslo: </w:t>
            </w:r>
          </w:p>
        </w:tc>
      </w:tr>
    </w:tbl>
    <w:p w:rsidR="003B33DA" w:rsidRDefault="00000000">
      <w:pPr>
        <w:spacing w:after="205"/>
        <w:ind w:left="340"/>
      </w:pPr>
      <w:r>
        <w:rPr>
          <w:rFonts w:ascii="Arial" w:eastAsia="Arial" w:hAnsi="Arial" w:cs="Arial"/>
          <w:b/>
          <w:sz w:val="20"/>
        </w:rPr>
        <w:t>Mateřská škola,Praha 2,Viničná 1</w:t>
      </w:r>
    </w:p>
    <w:p w:rsidR="003B33DA" w:rsidRDefault="00000000">
      <w:pPr>
        <w:spacing w:after="35"/>
        <w:ind w:left="335" w:hanging="10"/>
      </w:pPr>
      <w:r>
        <w:rPr>
          <w:rFonts w:ascii="Arial" w:eastAsia="Arial" w:hAnsi="Arial" w:cs="Arial"/>
          <w:sz w:val="20"/>
        </w:rPr>
        <w:t>Viničná 440/1</w:t>
      </w:r>
    </w:p>
    <w:p w:rsidR="003B33DA" w:rsidRDefault="00000000">
      <w:pPr>
        <w:spacing w:after="35"/>
        <w:ind w:left="335" w:hanging="10"/>
      </w:pPr>
      <w:r>
        <w:rPr>
          <w:rFonts w:ascii="Arial" w:eastAsia="Arial" w:hAnsi="Arial" w:cs="Arial"/>
          <w:sz w:val="20"/>
        </w:rPr>
        <w:t>128 00  Praha 2</w:t>
      </w:r>
    </w:p>
    <w:p w:rsidR="003B33DA" w:rsidRDefault="00000000">
      <w:pPr>
        <w:spacing w:after="0"/>
        <w:ind w:left="335" w:hanging="10"/>
      </w:pPr>
      <w:r>
        <w:rPr>
          <w:rFonts w:ascii="Arial" w:eastAsia="Arial" w:hAnsi="Arial" w:cs="Arial"/>
          <w:sz w:val="20"/>
        </w:rPr>
        <w:t>Česká republika</w:t>
      </w:r>
    </w:p>
    <w:p w:rsidR="003B33DA" w:rsidRDefault="00000000">
      <w:pPr>
        <w:spacing w:after="396"/>
        <w:ind w:right="-1008"/>
      </w:pPr>
      <w:r>
        <w:rPr>
          <w:noProof/>
        </w:rPr>
        <mc:AlternateContent>
          <mc:Choice Requires="wpg">
            <w:drawing>
              <wp:inline distT="0" distB="0" distL="0" distR="0">
                <wp:extent cx="3739729" cy="251794"/>
                <wp:effectExtent l="0" t="0" r="0" b="0"/>
                <wp:docPr id="2711" name="Group 2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9729" cy="251794"/>
                          <a:chOff x="0" y="0"/>
                          <a:chExt cx="3739729" cy="251794"/>
                        </a:xfrm>
                      </wpg:grpSpPr>
                      <wps:wsp>
                        <wps:cNvPr id="3282" name="Shape 3282"/>
                        <wps:cNvSpPr/>
                        <wps:spPr>
                          <a:xfrm>
                            <a:off x="0" y="239204"/>
                            <a:ext cx="3739727" cy="1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727" h="12589">
                                <a:moveTo>
                                  <a:pt x="0" y="0"/>
                                </a:moveTo>
                                <a:lnTo>
                                  <a:pt x="3739727" y="0"/>
                                </a:lnTo>
                                <a:lnTo>
                                  <a:pt x="3739727" y="12589"/>
                                </a:lnTo>
                                <a:lnTo>
                                  <a:pt x="0" y="12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0" y="0"/>
                            <a:ext cx="12586" cy="25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251794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251794"/>
                                </a:lnTo>
                                <a:lnTo>
                                  <a:pt x="0" y="2517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3727143" y="0"/>
                            <a:ext cx="12586" cy="25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251794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251794"/>
                                </a:lnTo>
                                <a:lnTo>
                                  <a:pt x="0" y="2517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1" style="width:294.467pt;height:19.8263pt;mso-position-horizontal-relative:char;mso-position-vertical-relative:line" coordsize="37397,2517">
                <v:shape id="Shape 3285" style="position:absolute;width:37397;height:125;left:0;top:2392;" coordsize="3739727,12589" path="m0,0l3739727,0l3739727,12589l0,12589l0,0">
                  <v:stroke weight="0pt" endcap="flat" joinstyle="miter" miterlimit="10" on="false" color="#000000" opacity="0"/>
                  <v:fill on="true" color="#000000"/>
                </v:shape>
                <v:shape id="Shape 3286" style="position:absolute;width:125;height:2517;left:0;top:0;" coordsize="12586,251794" path="m0,0l12586,0l12586,251794l0,251794l0,0">
                  <v:stroke weight="0pt" endcap="flat" joinstyle="miter" miterlimit="10" on="false" color="#000000" opacity="0"/>
                  <v:fill on="true" color="#000000"/>
                </v:shape>
                <v:shape id="Shape 3287" style="position:absolute;width:125;height:2517;left:37271;top:0;" coordsize="12586,251794" path="m0,0l12586,0l12586,251794l0,25179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B33DA" w:rsidRDefault="00000000">
      <w:pPr>
        <w:spacing w:after="85"/>
        <w:ind w:left="-5" w:hanging="10"/>
      </w:pPr>
      <w:r>
        <w:rPr>
          <w:rFonts w:ascii="Arial" w:eastAsia="Arial" w:hAnsi="Arial" w:cs="Arial"/>
          <w:sz w:val="16"/>
        </w:rPr>
        <w:t>ODBĚRATEL:</w:t>
      </w:r>
    </w:p>
    <w:p w:rsidR="003B33DA" w:rsidRDefault="00000000">
      <w:pPr>
        <w:tabs>
          <w:tab w:val="center" w:pos="3675"/>
          <w:tab w:val="center" w:pos="4536"/>
        </w:tabs>
        <w:spacing w:after="30"/>
        <w:ind w:left="-15"/>
      </w:pPr>
      <w:r>
        <w:rPr>
          <w:rFonts w:ascii="Arial" w:eastAsia="Arial" w:hAnsi="Arial" w:cs="Arial"/>
          <w:sz w:val="16"/>
        </w:rPr>
        <w:t>Mateřská škola,Praha 2,Viničná 1</w:t>
      </w:r>
      <w:r>
        <w:rPr>
          <w:rFonts w:ascii="Arial" w:eastAsia="Arial" w:hAnsi="Arial" w:cs="Arial"/>
          <w:sz w:val="16"/>
        </w:rPr>
        <w:tab/>
        <w:t>IČO:</w:t>
      </w:r>
      <w:r>
        <w:rPr>
          <w:rFonts w:ascii="Arial" w:eastAsia="Arial" w:hAnsi="Arial" w:cs="Arial"/>
          <w:sz w:val="16"/>
        </w:rPr>
        <w:tab/>
        <w:t>70890919</w:t>
      </w:r>
    </w:p>
    <w:p w:rsidR="003B33DA" w:rsidRDefault="003B33DA">
      <w:pPr>
        <w:sectPr w:rsidR="003B33DA">
          <w:pgSz w:w="11905" w:h="16838"/>
          <w:pgMar w:top="566" w:right="1588" w:bottom="1440" w:left="1133" w:header="720" w:footer="720" w:gutter="0"/>
          <w:cols w:num="2" w:space="720" w:equalWidth="0">
            <w:col w:w="3295" w:space="1009"/>
            <w:col w:w="4881"/>
          </w:cols>
        </w:sectPr>
      </w:pPr>
    </w:p>
    <w:tbl>
      <w:tblPr>
        <w:tblStyle w:val="TableGrid"/>
        <w:tblW w:w="10204" w:type="dxa"/>
        <w:tblInd w:w="-57" w:type="dxa"/>
        <w:tblCellMar>
          <w:top w:w="0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963"/>
        <w:gridCol w:w="3340"/>
        <w:gridCol w:w="2034"/>
        <w:gridCol w:w="712"/>
        <w:gridCol w:w="362"/>
        <w:gridCol w:w="854"/>
        <w:gridCol w:w="925"/>
        <w:gridCol w:w="26"/>
        <w:gridCol w:w="988"/>
      </w:tblGrid>
      <w:tr w:rsidR="003B33DA">
        <w:trPr>
          <w:trHeight w:val="762"/>
        </w:trPr>
        <w:tc>
          <w:tcPr>
            <w:tcW w:w="96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B33DA" w:rsidRDefault="00000000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Banka:</w:t>
            </w:r>
          </w:p>
          <w:p w:rsidR="003B33DA" w:rsidRDefault="00000000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Úhrada:</w:t>
            </w:r>
          </w:p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Doprava: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B33DA" w:rsidRDefault="00000000">
            <w:pPr>
              <w:spacing w:after="0"/>
              <w:ind w:right="1660"/>
              <w:jc w:val="both"/>
            </w:pPr>
            <w:r>
              <w:rPr>
                <w:rFonts w:ascii="Arial" w:eastAsia="Arial" w:hAnsi="Arial" w:cs="Arial"/>
                <w:sz w:val="16"/>
              </w:rPr>
              <w:t>Raiffeisenbank, a.s. Na bankovní účet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B33DA" w:rsidRDefault="00000000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Viničná 440/1</w:t>
            </w:r>
          </w:p>
          <w:p w:rsidR="003B33DA" w:rsidRDefault="00000000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128 00  Praha 2</w:t>
            </w:r>
          </w:p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Česká republika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B33DA" w:rsidRDefault="003B33DA"/>
        </w:tc>
        <w:tc>
          <w:tcPr>
            <w:tcW w:w="854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B33DA" w:rsidRDefault="00000000">
            <w:pPr>
              <w:spacing w:after="0"/>
              <w:ind w:left="403"/>
            </w:pPr>
            <w:r>
              <w:rPr>
                <w:rFonts w:ascii="Arial" w:eastAsia="Arial" w:hAnsi="Arial" w:cs="Arial"/>
                <w:sz w:val="16"/>
              </w:rPr>
              <w:t>DIČ: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B33DA" w:rsidRDefault="003B33DA"/>
        </w:tc>
        <w:tc>
          <w:tcPr>
            <w:tcW w:w="988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B33DA" w:rsidRDefault="003B33DA"/>
        </w:tc>
      </w:tr>
      <w:tr w:rsidR="003B33DA">
        <w:trPr>
          <w:trHeight w:val="228"/>
        </w:trPr>
        <w:tc>
          <w:tcPr>
            <w:tcW w:w="96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1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Předmět zdanitelného plnění</w:t>
            </w:r>
          </w:p>
        </w:tc>
        <w:tc>
          <w:tcPr>
            <w:tcW w:w="2034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tabs>
                <w:tab w:val="center" w:pos="1318"/>
              </w:tabs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Cena za MJ</w:t>
            </w:r>
          </w:p>
        </w:tc>
        <w:tc>
          <w:tcPr>
            <w:tcW w:w="1074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Cena celkem</w:t>
            </w:r>
          </w:p>
        </w:tc>
        <w:tc>
          <w:tcPr>
            <w:tcW w:w="854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951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988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Cena celkem</w:t>
            </w:r>
          </w:p>
        </w:tc>
      </w:tr>
      <w:tr w:rsidR="003B33DA">
        <w:trPr>
          <w:trHeight w:val="21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3B33DA"/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3B33DA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1047"/>
            </w:pPr>
            <w:r>
              <w:rPr>
                <w:rFonts w:ascii="Arial" w:eastAsia="Arial" w:hAnsi="Arial" w:cs="Arial"/>
                <w:sz w:val="14"/>
              </w:rPr>
              <w:t>(bez DPH)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sz w:val="14"/>
              </w:rPr>
              <w:t>(bez DPH)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22"/>
            </w:pPr>
            <w:r>
              <w:rPr>
                <w:rFonts w:ascii="Arial" w:eastAsia="Arial" w:hAnsi="Arial" w:cs="Arial"/>
                <w:sz w:val="14"/>
              </w:rPr>
              <w:t>(v %)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147"/>
            </w:pP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4"/>
              </w:rPr>
              <w:t>(v CZK s DPH)</w:t>
            </w:r>
          </w:p>
        </w:tc>
      </w:tr>
      <w:tr w:rsidR="003B33DA">
        <w:trPr>
          <w:trHeight w:val="291"/>
        </w:trPr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B33DA" w:rsidRDefault="003B33DA"/>
        </w:tc>
        <w:tc>
          <w:tcPr>
            <w:tcW w:w="537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Za pobyt ŠVP v termínu 26.2.-3.3. 2023 - 22 dětí+dospělý doprovod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B33DA" w:rsidRDefault="00000000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16"/>
              </w:rPr>
              <w:t>58 700,00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10%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5 870,00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B33D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64 570,00</w:t>
            </w:r>
          </w:p>
        </w:tc>
      </w:tr>
      <w:tr w:rsidR="003B33DA">
        <w:trPr>
          <w:trHeight w:val="302"/>
        </w:trPr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3DA" w:rsidRDefault="003B33DA"/>
        </w:tc>
        <w:tc>
          <w:tcPr>
            <w:tcW w:w="2746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  <w:tc>
          <w:tcPr>
            <w:tcW w:w="121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4"/>
              </w:rPr>
              <w:t>Bez DPH</w:t>
            </w:r>
          </w:p>
        </w:tc>
        <w:tc>
          <w:tcPr>
            <w:tcW w:w="9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101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Celkem s DPH</w:t>
            </w:r>
          </w:p>
        </w:tc>
      </w:tr>
      <w:tr w:rsidR="003B33DA">
        <w:trPr>
          <w:trHeight w:val="292"/>
        </w:trPr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3DA" w:rsidRDefault="003B33DA"/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Snížená sazba 10%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58 700,00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5 870,00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6"/>
              </w:rPr>
              <w:t>64 570,00</w:t>
            </w:r>
          </w:p>
        </w:tc>
      </w:tr>
      <w:tr w:rsidR="003B33DA">
        <w:trPr>
          <w:trHeight w:val="279"/>
        </w:trPr>
        <w:tc>
          <w:tcPr>
            <w:tcW w:w="43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33DA" w:rsidRDefault="003B33DA"/>
        </w:tc>
        <w:tc>
          <w:tcPr>
            <w:tcW w:w="2746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B33DA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58 700,00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5 870,00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B33DA" w:rsidRDefault="00000000">
            <w:pPr>
              <w:spacing w:after="0"/>
              <w:ind w:left="238"/>
            </w:pPr>
            <w:r>
              <w:rPr>
                <w:rFonts w:ascii="Arial" w:eastAsia="Arial" w:hAnsi="Arial" w:cs="Arial"/>
                <w:b/>
                <w:sz w:val="16"/>
              </w:rPr>
              <w:t>64 570,00</w:t>
            </w:r>
          </w:p>
        </w:tc>
      </w:tr>
      <w:tr w:rsidR="003B33DA">
        <w:trPr>
          <w:trHeight w:val="481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33DA" w:rsidRDefault="003B33DA"/>
        </w:tc>
        <w:tc>
          <w:tcPr>
            <w:tcW w:w="2746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  <w:vAlign w:val="bottom"/>
          </w:tcPr>
          <w:p w:rsidR="003B33DA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Na zálohách zaplaceno</w:t>
            </w:r>
          </w:p>
        </w:tc>
        <w:tc>
          <w:tcPr>
            <w:tcW w:w="1215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B33DA" w:rsidRDefault="003B33DA"/>
        </w:tc>
        <w:tc>
          <w:tcPr>
            <w:tcW w:w="925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B33DA" w:rsidRDefault="003B33DA"/>
        </w:tc>
        <w:tc>
          <w:tcPr>
            <w:tcW w:w="1014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  <w:vAlign w:val="bottom"/>
          </w:tcPr>
          <w:p w:rsidR="003B33DA" w:rsidRDefault="0000000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3B33DA">
        <w:trPr>
          <w:trHeight w:val="97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33DA" w:rsidRDefault="003B33DA"/>
        </w:tc>
        <w:tc>
          <w:tcPr>
            <w:tcW w:w="3961" w:type="dxa"/>
            <w:gridSpan w:val="4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4"/>
              </w:rPr>
              <w:t>Částka k úhradě v CZK</w:t>
            </w:r>
          </w:p>
          <w:p w:rsidR="003B33DA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2"/>
              </w:rPr>
              <w:t>Základem pro výpočet daně je částka "S DPH".</w:t>
            </w:r>
          </w:p>
        </w:tc>
        <w:tc>
          <w:tcPr>
            <w:tcW w:w="1939" w:type="dxa"/>
            <w:gridSpan w:val="3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3B33DA" w:rsidRDefault="00000000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64 570,00</w:t>
            </w:r>
          </w:p>
        </w:tc>
      </w:tr>
      <w:tr w:rsidR="003B33DA">
        <w:trPr>
          <w:trHeight w:val="563"/>
        </w:trPr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3DA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...........................................................................</w:t>
            </w: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3D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........................................................................................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3DA" w:rsidRDefault="00000000">
            <w:pPr>
              <w:spacing w:after="0"/>
              <w:ind w:left="-42"/>
            </w:pPr>
            <w:r>
              <w:rPr>
                <w:rFonts w:ascii="Arial" w:eastAsia="Arial" w:hAnsi="Arial" w:cs="Arial"/>
                <w:sz w:val="16"/>
              </w:rPr>
              <w:t>..........................................</w:t>
            </w:r>
          </w:p>
        </w:tc>
      </w:tr>
      <w:tr w:rsidR="003B33DA">
        <w:trPr>
          <w:trHeight w:val="685"/>
        </w:trPr>
        <w:tc>
          <w:tcPr>
            <w:tcW w:w="10204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B33DA" w:rsidRDefault="00000000">
            <w:pPr>
              <w:tabs>
                <w:tab w:val="center" w:pos="4783"/>
              </w:tabs>
              <w:spacing w:after="280"/>
            </w:pPr>
            <w:r>
              <w:rPr>
                <w:rFonts w:ascii="Arial" w:eastAsia="Arial" w:hAnsi="Arial" w:cs="Arial"/>
                <w:sz w:val="12"/>
              </w:rPr>
              <w:t>Razítko a podpis:</w:t>
            </w:r>
            <w:r>
              <w:rPr>
                <w:rFonts w:ascii="Arial" w:eastAsia="Arial" w:hAnsi="Arial" w:cs="Arial"/>
                <w:sz w:val="12"/>
              </w:rPr>
              <w:tab/>
              <w:t>Převzal(a), dne:</w:t>
            </w:r>
          </w:p>
          <w:p w:rsidR="003B33DA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2"/>
              </w:rPr>
              <w:t xml:space="preserve">Vystavil: Supervisor          Tel.: 606664303          E-mail: info@uzpevaku.cz          </w:t>
            </w:r>
          </w:p>
        </w:tc>
      </w:tr>
    </w:tbl>
    <w:p w:rsidR="003B33DA" w:rsidRDefault="00000000">
      <w:pPr>
        <w:tabs>
          <w:tab w:val="right" w:pos="10063"/>
        </w:tabs>
        <w:spacing w:after="110" w:line="232" w:lineRule="auto"/>
        <w:ind w:left="-15"/>
      </w:pPr>
      <w:r>
        <w:rPr>
          <w:rFonts w:ascii="Arial" w:eastAsia="Arial" w:hAnsi="Arial" w:cs="Arial"/>
          <w:sz w:val="12"/>
        </w:rPr>
        <w:t xml:space="preserve">Vystaveno v systému </w:t>
      </w:r>
      <w:r>
        <w:rPr>
          <w:rFonts w:ascii="Arial" w:eastAsia="Arial" w:hAnsi="Arial" w:cs="Arial"/>
          <w:b/>
          <w:sz w:val="12"/>
        </w:rPr>
        <w:t>ABRA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3B33DA">
      <w:type w:val="continuous"/>
      <w:pgSz w:w="11905" w:h="16838"/>
      <w:pgMar w:top="1440" w:right="653" w:bottom="499" w:left="11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DA"/>
    <w:rsid w:val="003B33DA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F5967-DBDF-4C7D-B1DE-7D4EDDB8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2023-03-05T09:24:00Z</dcterms:created>
  <dcterms:modified xsi:type="dcterms:W3CDTF">2023-03-05T09:24:00Z</dcterms:modified>
</cp:coreProperties>
</file>