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5F" w:rsidRPr="00F32572" w:rsidRDefault="008B462C" w:rsidP="00470AC5">
      <w:pPr>
        <w:pStyle w:val="Nzev"/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 1</w:t>
      </w:r>
    </w:p>
    <w:p w:rsidR="00470AC5" w:rsidRPr="00F32572" w:rsidRDefault="002F4A5F" w:rsidP="00470AC5">
      <w:pPr>
        <w:pStyle w:val="Nzev"/>
        <w:spacing w:line="259" w:lineRule="auto"/>
        <w:rPr>
          <w:rFonts w:ascii="Arial" w:hAnsi="Arial" w:cs="Arial"/>
        </w:rPr>
      </w:pPr>
      <w:r w:rsidRPr="00F32572">
        <w:rPr>
          <w:rFonts w:ascii="Arial" w:hAnsi="Arial" w:cs="Arial"/>
        </w:rPr>
        <w:t>Rámcové smlouvy</w:t>
      </w:r>
      <w:r w:rsidR="00470AC5" w:rsidRPr="00F32572">
        <w:rPr>
          <w:rFonts w:ascii="Arial" w:hAnsi="Arial" w:cs="Arial"/>
        </w:rPr>
        <w:t xml:space="preserve"> o dodávkách hygienického materiálu </w:t>
      </w:r>
    </w:p>
    <w:p w:rsidR="00470AC5" w:rsidRPr="00F32572" w:rsidRDefault="00470AC5" w:rsidP="00470AC5">
      <w:pPr>
        <w:pStyle w:val="Nzev"/>
        <w:spacing w:line="259" w:lineRule="auto"/>
        <w:rPr>
          <w:rFonts w:ascii="Arial" w:hAnsi="Arial" w:cs="Arial"/>
        </w:rPr>
      </w:pPr>
      <w:r w:rsidRPr="00F32572">
        <w:rPr>
          <w:rFonts w:ascii="Arial" w:hAnsi="Arial" w:cs="Arial"/>
        </w:rPr>
        <w:t>v letech 2022 a 2023</w:t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sz w:val="22"/>
          <w:szCs w:val="22"/>
        </w:rPr>
      </w:pPr>
    </w:p>
    <w:p w:rsidR="00470AC5" w:rsidRPr="00F32572" w:rsidRDefault="00470AC5" w:rsidP="00470AC5">
      <w:pPr>
        <w:spacing w:line="259" w:lineRule="auto"/>
        <w:rPr>
          <w:rFonts w:ascii="Arial" w:hAnsi="Arial" w:cs="Arial"/>
          <w:bCs w:val="0"/>
          <w:sz w:val="22"/>
          <w:szCs w:val="22"/>
        </w:rPr>
      </w:pPr>
      <w:r w:rsidRPr="00F32572">
        <w:rPr>
          <w:rFonts w:ascii="Arial" w:hAnsi="Arial" w:cs="Arial"/>
          <w:sz w:val="22"/>
          <w:szCs w:val="22"/>
        </w:rPr>
        <w:t>Zlínský kraj</w:t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bCs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>se sídlem tř. Tomáše Bati 21, 761 90 Zlín</w:t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bCs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>IČO: 70891320</w:t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bCs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>DIČ: CZ70891320</w:t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bCs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>zastoupený ve věcech smluvních:</w:t>
      </w:r>
      <w:r w:rsidRPr="00F32572">
        <w:rPr>
          <w:rFonts w:ascii="Arial" w:hAnsi="Arial" w:cs="Arial"/>
          <w:b w:val="0"/>
          <w:sz w:val="22"/>
          <w:szCs w:val="22"/>
        </w:rPr>
        <w:tab/>
        <w:t xml:space="preserve">Ing. Radim Holiš, hejtman Zlínského kraje </w:t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 xml:space="preserve">zastoupený ve věcech technických: </w:t>
      </w:r>
      <w:proofErr w:type="spellStart"/>
      <w:r w:rsidR="00EA1550">
        <w:rPr>
          <w:rFonts w:ascii="Arial" w:hAnsi="Arial" w:cs="Arial"/>
          <w:b w:val="0"/>
          <w:sz w:val="22"/>
          <w:szCs w:val="22"/>
        </w:rPr>
        <w:t>xxx</w:t>
      </w:r>
      <w:proofErr w:type="spellEnd"/>
      <w:r w:rsidRPr="00F32572">
        <w:rPr>
          <w:rFonts w:ascii="Arial" w:hAnsi="Arial" w:cs="Arial"/>
          <w:b w:val="0"/>
          <w:sz w:val="22"/>
          <w:szCs w:val="22"/>
        </w:rPr>
        <w:t xml:space="preserve"> </w:t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bCs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ab/>
      </w:r>
      <w:r w:rsidRPr="00F32572">
        <w:rPr>
          <w:rFonts w:ascii="Arial" w:hAnsi="Arial" w:cs="Arial"/>
          <w:b w:val="0"/>
          <w:sz w:val="22"/>
          <w:szCs w:val="22"/>
        </w:rPr>
        <w:tab/>
      </w:r>
      <w:r w:rsidRPr="00F32572">
        <w:rPr>
          <w:rFonts w:ascii="Arial" w:hAnsi="Arial" w:cs="Arial"/>
          <w:b w:val="0"/>
          <w:sz w:val="22"/>
          <w:szCs w:val="22"/>
        </w:rPr>
        <w:tab/>
      </w:r>
      <w:r w:rsidRPr="00F32572">
        <w:rPr>
          <w:rFonts w:ascii="Arial" w:hAnsi="Arial" w:cs="Arial"/>
          <w:b w:val="0"/>
          <w:sz w:val="22"/>
          <w:szCs w:val="22"/>
        </w:rPr>
        <w:tab/>
        <w:t xml:space="preserve"> </w:t>
      </w:r>
      <w:r w:rsidRPr="00F32572">
        <w:rPr>
          <w:rFonts w:ascii="Arial" w:hAnsi="Arial" w:cs="Arial"/>
          <w:b w:val="0"/>
          <w:sz w:val="22"/>
          <w:szCs w:val="22"/>
        </w:rPr>
        <w:tab/>
      </w:r>
      <w:bookmarkStart w:id="0" w:name="_GoBack"/>
      <w:bookmarkEnd w:id="0"/>
      <w:r w:rsidRPr="00F32572">
        <w:rPr>
          <w:rFonts w:ascii="Arial" w:hAnsi="Arial" w:cs="Arial"/>
          <w:b w:val="0"/>
          <w:sz w:val="22"/>
          <w:szCs w:val="22"/>
        </w:rPr>
        <w:t xml:space="preserve"> </w:t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bCs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>bankovní spojení: Česká spořitelna, a.s., č. účtu: 2786182/0800</w:t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sz w:val="22"/>
          <w:szCs w:val="22"/>
        </w:rPr>
      </w:pP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>dále jen „</w:t>
      </w:r>
      <w:r w:rsidRPr="00F32572">
        <w:rPr>
          <w:rFonts w:ascii="Arial" w:hAnsi="Arial" w:cs="Arial"/>
          <w:sz w:val="22"/>
          <w:szCs w:val="22"/>
        </w:rPr>
        <w:t>objednate</w:t>
      </w:r>
      <w:r w:rsidRPr="00F32572">
        <w:rPr>
          <w:rFonts w:ascii="Arial" w:hAnsi="Arial" w:cs="Arial"/>
          <w:b w:val="0"/>
          <w:sz w:val="22"/>
          <w:szCs w:val="22"/>
        </w:rPr>
        <w:t>l“</w:t>
      </w:r>
      <w:r w:rsidRPr="00F32572">
        <w:rPr>
          <w:rFonts w:ascii="Arial" w:hAnsi="Arial" w:cs="Arial"/>
          <w:b w:val="0"/>
          <w:sz w:val="22"/>
          <w:szCs w:val="22"/>
        </w:rPr>
        <w:tab/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sz w:val="22"/>
          <w:szCs w:val="22"/>
        </w:rPr>
      </w:pP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>a</w:t>
      </w:r>
    </w:p>
    <w:p w:rsidR="00470AC5" w:rsidRPr="00F32572" w:rsidRDefault="00470AC5" w:rsidP="00470AC5">
      <w:pPr>
        <w:tabs>
          <w:tab w:val="left" w:pos="6379"/>
        </w:tabs>
        <w:spacing w:line="259" w:lineRule="auto"/>
        <w:rPr>
          <w:rFonts w:ascii="Arial" w:hAnsi="Arial" w:cs="Arial"/>
          <w:b w:val="0"/>
          <w:sz w:val="22"/>
          <w:szCs w:val="22"/>
        </w:rPr>
      </w:pPr>
    </w:p>
    <w:p w:rsidR="00470AC5" w:rsidRPr="00F32572" w:rsidRDefault="00470AC5" w:rsidP="00470AC5">
      <w:pPr>
        <w:pStyle w:val="Bezmezer"/>
        <w:spacing w:line="259" w:lineRule="auto"/>
        <w:jc w:val="both"/>
        <w:rPr>
          <w:rFonts w:ascii="Arial" w:hAnsi="Arial" w:cs="Arial"/>
          <w:bCs w:val="0"/>
        </w:rPr>
      </w:pPr>
      <w:r w:rsidRPr="00F32572">
        <w:rPr>
          <w:rFonts w:ascii="Arial" w:hAnsi="Arial" w:cs="Arial"/>
        </w:rPr>
        <w:t xml:space="preserve">bika – velkoobchod papírem, spol. s r.o. </w:t>
      </w:r>
    </w:p>
    <w:p w:rsidR="00470AC5" w:rsidRPr="00F32572" w:rsidRDefault="00470AC5" w:rsidP="00470AC5">
      <w:pPr>
        <w:pStyle w:val="Bezmezer"/>
        <w:spacing w:line="259" w:lineRule="auto"/>
        <w:jc w:val="both"/>
        <w:rPr>
          <w:rFonts w:ascii="Arial" w:hAnsi="Arial" w:cs="Arial"/>
          <w:b w:val="0"/>
        </w:rPr>
      </w:pPr>
      <w:r w:rsidRPr="00F32572">
        <w:rPr>
          <w:rFonts w:ascii="Arial" w:hAnsi="Arial" w:cs="Arial"/>
          <w:b w:val="0"/>
        </w:rPr>
        <w:t>se sídlem Brněnská 262, 666 01 Tišnov</w:t>
      </w:r>
    </w:p>
    <w:p w:rsidR="00470AC5" w:rsidRPr="00F32572" w:rsidRDefault="00470AC5" w:rsidP="00470AC5">
      <w:pPr>
        <w:pStyle w:val="Bezmezer"/>
        <w:spacing w:line="259" w:lineRule="auto"/>
        <w:jc w:val="both"/>
        <w:rPr>
          <w:rFonts w:ascii="Arial" w:hAnsi="Arial" w:cs="Arial"/>
          <w:b w:val="0"/>
        </w:rPr>
      </w:pPr>
      <w:r w:rsidRPr="00F32572">
        <w:rPr>
          <w:rFonts w:ascii="Arial" w:hAnsi="Arial" w:cs="Arial"/>
          <w:b w:val="0"/>
        </w:rPr>
        <w:t>zastoupený ve věcech smluvních: Ing. Jaroslav Schiller, jednatel</w:t>
      </w:r>
    </w:p>
    <w:p w:rsidR="00470AC5" w:rsidRPr="00F32572" w:rsidRDefault="00470AC5" w:rsidP="00470AC5">
      <w:pPr>
        <w:pStyle w:val="Bezmezer"/>
        <w:spacing w:line="259" w:lineRule="auto"/>
        <w:jc w:val="both"/>
        <w:rPr>
          <w:rFonts w:ascii="Arial" w:hAnsi="Arial" w:cs="Arial"/>
          <w:b w:val="0"/>
        </w:rPr>
      </w:pPr>
      <w:r w:rsidRPr="00F32572">
        <w:rPr>
          <w:rFonts w:ascii="Arial" w:hAnsi="Arial" w:cs="Arial"/>
          <w:b w:val="0"/>
        </w:rPr>
        <w:t>zastoupený ve věcech technických: Ing. Jaroslav Schiller ml., obchodní ředitel</w:t>
      </w:r>
    </w:p>
    <w:p w:rsidR="00470AC5" w:rsidRPr="00F32572" w:rsidRDefault="00470AC5" w:rsidP="00470AC5">
      <w:pPr>
        <w:pStyle w:val="Bezmezer"/>
        <w:spacing w:line="259" w:lineRule="auto"/>
        <w:jc w:val="both"/>
        <w:rPr>
          <w:rFonts w:ascii="Arial" w:hAnsi="Arial" w:cs="Arial"/>
          <w:b w:val="0"/>
        </w:rPr>
      </w:pPr>
      <w:r w:rsidRPr="00F32572">
        <w:rPr>
          <w:rFonts w:ascii="Arial" w:hAnsi="Arial" w:cs="Arial"/>
          <w:b w:val="0"/>
        </w:rPr>
        <w:t>IČO: 25347047</w:t>
      </w:r>
    </w:p>
    <w:p w:rsidR="00470AC5" w:rsidRPr="00F32572" w:rsidRDefault="00470AC5" w:rsidP="00470AC5">
      <w:pPr>
        <w:pStyle w:val="Bezmezer"/>
        <w:spacing w:line="259" w:lineRule="auto"/>
        <w:jc w:val="both"/>
        <w:rPr>
          <w:rFonts w:ascii="Arial" w:hAnsi="Arial" w:cs="Arial"/>
          <w:b w:val="0"/>
        </w:rPr>
      </w:pPr>
      <w:r w:rsidRPr="00F32572">
        <w:rPr>
          <w:rFonts w:ascii="Arial" w:hAnsi="Arial" w:cs="Arial"/>
          <w:b w:val="0"/>
        </w:rPr>
        <w:t>DIČ: CZ25347047</w:t>
      </w:r>
    </w:p>
    <w:p w:rsidR="00470AC5" w:rsidRPr="00F32572" w:rsidRDefault="00470AC5" w:rsidP="00470AC5">
      <w:pPr>
        <w:pStyle w:val="Bezmezer"/>
        <w:spacing w:line="259" w:lineRule="auto"/>
        <w:rPr>
          <w:rFonts w:ascii="Arial" w:hAnsi="Arial" w:cs="Arial"/>
          <w:b w:val="0"/>
          <w:bCs w:val="0"/>
        </w:rPr>
      </w:pPr>
      <w:r w:rsidRPr="00F32572">
        <w:rPr>
          <w:rFonts w:ascii="Arial" w:hAnsi="Arial" w:cs="Arial"/>
          <w:b w:val="0"/>
        </w:rPr>
        <w:t xml:space="preserve">bankovní </w:t>
      </w:r>
      <w:proofErr w:type="spellStart"/>
      <w:r w:rsidRPr="00F32572">
        <w:rPr>
          <w:rFonts w:ascii="Arial" w:hAnsi="Arial" w:cs="Arial"/>
          <w:b w:val="0"/>
        </w:rPr>
        <w:t>spojení:ČSOB</w:t>
      </w:r>
      <w:proofErr w:type="spellEnd"/>
      <w:r w:rsidRPr="00F32572">
        <w:rPr>
          <w:rFonts w:ascii="Arial" w:hAnsi="Arial" w:cs="Arial"/>
          <w:b w:val="0"/>
        </w:rPr>
        <w:t>, a.s., číslo účtu: 225521560/0300</w:t>
      </w:r>
    </w:p>
    <w:p w:rsidR="00470AC5" w:rsidRPr="00F32572" w:rsidRDefault="00470AC5" w:rsidP="00470AC5">
      <w:pPr>
        <w:pStyle w:val="Bezmezer"/>
        <w:spacing w:line="259" w:lineRule="auto"/>
        <w:jc w:val="both"/>
        <w:rPr>
          <w:rFonts w:ascii="Arial" w:hAnsi="Arial" w:cs="Arial"/>
          <w:b w:val="0"/>
        </w:rPr>
      </w:pPr>
      <w:r w:rsidRPr="00F32572">
        <w:rPr>
          <w:rFonts w:ascii="Arial" w:hAnsi="Arial" w:cs="Arial"/>
          <w:b w:val="0"/>
        </w:rPr>
        <w:t xml:space="preserve">Zapsaný v: obchodním rejstříku </w:t>
      </w:r>
      <w:proofErr w:type="gramStart"/>
      <w:r w:rsidRPr="00F32572">
        <w:rPr>
          <w:rFonts w:ascii="Arial" w:hAnsi="Arial" w:cs="Arial"/>
          <w:b w:val="0"/>
        </w:rPr>
        <w:t>vedeném</w:t>
      </w:r>
      <w:proofErr w:type="gramEnd"/>
      <w:r w:rsidRPr="00F32572">
        <w:rPr>
          <w:rFonts w:ascii="Arial" w:hAnsi="Arial" w:cs="Arial"/>
          <w:b w:val="0"/>
        </w:rPr>
        <w:t xml:space="preserve"> u Krajského soudu v Brně, spis. zn. C 27926 </w:t>
      </w:r>
    </w:p>
    <w:p w:rsidR="00470AC5" w:rsidRPr="00F32572" w:rsidRDefault="00470AC5" w:rsidP="00470AC5">
      <w:pPr>
        <w:tabs>
          <w:tab w:val="left" w:pos="6379"/>
        </w:tabs>
        <w:spacing w:line="259" w:lineRule="auto"/>
        <w:rPr>
          <w:rFonts w:ascii="Arial" w:hAnsi="Arial" w:cs="Arial"/>
          <w:b w:val="0"/>
          <w:sz w:val="22"/>
          <w:szCs w:val="22"/>
        </w:rPr>
      </w:pPr>
    </w:p>
    <w:p w:rsidR="00470AC5" w:rsidRPr="00F32572" w:rsidRDefault="00470AC5" w:rsidP="00470AC5">
      <w:pPr>
        <w:tabs>
          <w:tab w:val="left" w:pos="6379"/>
        </w:tabs>
        <w:spacing w:line="259" w:lineRule="auto"/>
        <w:rPr>
          <w:rFonts w:ascii="Arial" w:hAnsi="Arial" w:cs="Arial"/>
          <w:b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>dále jen „</w:t>
      </w:r>
      <w:r w:rsidRPr="00F32572">
        <w:rPr>
          <w:rFonts w:ascii="Arial" w:hAnsi="Arial" w:cs="Arial"/>
          <w:sz w:val="22"/>
          <w:szCs w:val="22"/>
        </w:rPr>
        <w:t>dodavatel</w:t>
      </w:r>
      <w:r w:rsidRPr="00F32572">
        <w:rPr>
          <w:rFonts w:ascii="Arial" w:hAnsi="Arial" w:cs="Arial"/>
          <w:b w:val="0"/>
          <w:sz w:val="22"/>
          <w:szCs w:val="22"/>
        </w:rPr>
        <w:t>“</w:t>
      </w:r>
      <w:r w:rsidRPr="00F32572">
        <w:rPr>
          <w:rFonts w:ascii="Arial" w:hAnsi="Arial" w:cs="Arial"/>
          <w:b w:val="0"/>
          <w:sz w:val="22"/>
          <w:szCs w:val="22"/>
        </w:rPr>
        <w:tab/>
      </w:r>
    </w:p>
    <w:p w:rsidR="00470AC5" w:rsidRPr="00F32572" w:rsidRDefault="00470AC5" w:rsidP="00470AC5">
      <w:pPr>
        <w:spacing w:line="259" w:lineRule="auto"/>
        <w:ind w:left="2880" w:hanging="2880"/>
        <w:rPr>
          <w:rFonts w:ascii="Arial" w:hAnsi="Arial" w:cs="Arial"/>
          <w:b w:val="0"/>
          <w:sz w:val="22"/>
          <w:szCs w:val="22"/>
        </w:rPr>
      </w:pP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>dále také oba jen „smluvní strany“</w:t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sz w:val="22"/>
          <w:szCs w:val="22"/>
        </w:rPr>
      </w:pPr>
    </w:p>
    <w:p w:rsidR="00470AC5" w:rsidRPr="00F32572" w:rsidRDefault="00470AC5" w:rsidP="00470AC5">
      <w:pPr>
        <w:pStyle w:val="Zkladntext"/>
        <w:spacing w:line="259" w:lineRule="auto"/>
        <w:rPr>
          <w:rFonts w:ascii="Arial" w:hAnsi="Arial" w:cs="Arial"/>
          <w:b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 xml:space="preserve">uzavírají níže uvedeného dne, měsíce a roku, podle ustanovení § </w:t>
      </w:r>
      <w:r w:rsidR="002F4A5F" w:rsidRPr="00F32572">
        <w:rPr>
          <w:rFonts w:ascii="Arial" w:hAnsi="Arial" w:cs="Arial"/>
          <w:b w:val="0"/>
          <w:sz w:val="22"/>
          <w:szCs w:val="22"/>
        </w:rPr>
        <w:t xml:space="preserve">1981 </w:t>
      </w:r>
      <w:r w:rsidRPr="00F32572">
        <w:rPr>
          <w:rFonts w:ascii="Arial" w:hAnsi="Arial" w:cs="Arial"/>
          <w:b w:val="0"/>
          <w:sz w:val="22"/>
          <w:szCs w:val="22"/>
        </w:rPr>
        <w:t>zákona č. 89/2012 Sb., občanský zákoník, ve znění pozdějších předpisů (dále jen „</w:t>
      </w:r>
      <w:r w:rsidRPr="00F32572">
        <w:rPr>
          <w:rFonts w:ascii="Arial" w:hAnsi="Arial" w:cs="Arial"/>
          <w:sz w:val="22"/>
          <w:szCs w:val="22"/>
        </w:rPr>
        <w:t>občanský zákoník</w:t>
      </w:r>
      <w:r w:rsidRPr="00F32572">
        <w:rPr>
          <w:rFonts w:ascii="Arial" w:hAnsi="Arial" w:cs="Arial"/>
          <w:b w:val="0"/>
          <w:sz w:val="22"/>
          <w:szCs w:val="22"/>
        </w:rPr>
        <w:t xml:space="preserve">“), </w:t>
      </w:r>
      <w:r w:rsidR="008B462C">
        <w:rPr>
          <w:rFonts w:ascii="Arial" w:hAnsi="Arial" w:cs="Arial"/>
          <w:b w:val="0"/>
          <w:sz w:val="22"/>
          <w:szCs w:val="22"/>
        </w:rPr>
        <w:t>tento dodatek</w:t>
      </w:r>
      <w:r w:rsidRPr="00F32572">
        <w:rPr>
          <w:rFonts w:ascii="Arial" w:hAnsi="Arial" w:cs="Arial"/>
          <w:b w:val="0"/>
          <w:sz w:val="22"/>
          <w:szCs w:val="22"/>
        </w:rPr>
        <w:t xml:space="preserve"> (dále jen „</w:t>
      </w:r>
      <w:r w:rsidR="008B462C">
        <w:rPr>
          <w:rFonts w:ascii="Arial" w:hAnsi="Arial" w:cs="Arial"/>
          <w:sz w:val="22"/>
          <w:szCs w:val="22"/>
        </w:rPr>
        <w:t>dodatek</w:t>
      </w:r>
      <w:r w:rsidRPr="00F32572">
        <w:rPr>
          <w:rFonts w:ascii="Arial" w:hAnsi="Arial" w:cs="Arial"/>
          <w:b w:val="0"/>
          <w:sz w:val="22"/>
          <w:szCs w:val="22"/>
        </w:rPr>
        <w:t>“):</w:t>
      </w: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bCs w:val="0"/>
          <w:sz w:val="22"/>
          <w:szCs w:val="22"/>
        </w:rPr>
      </w:pPr>
    </w:p>
    <w:p w:rsidR="00470AC5" w:rsidRPr="00F32572" w:rsidRDefault="00470AC5" w:rsidP="00470AC5">
      <w:pPr>
        <w:spacing w:line="259" w:lineRule="auto"/>
        <w:rPr>
          <w:rFonts w:ascii="Arial" w:hAnsi="Arial" w:cs="Arial"/>
          <w:b w:val="0"/>
          <w:bCs w:val="0"/>
          <w:sz w:val="22"/>
          <w:szCs w:val="22"/>
        </w:rPr>
      </w:pPr>
    </w:p>
    <w:p w:rsidR="00470AC5" w:rsidRPr="00470AC5" w:rsidRDefault="00470AC5" w:rsidP="00470AC5">
      <w:pPr>
        <w:spacing w:line="259" w:lineRule="auto"/>
        <w:ind w:left="283"/>
        <w:jc w:val="center"/>
        <w:rPr>
          <w:rFonts w:ascii="Arial" w:hAnsi="Arial" w:cs="Arial"/>
          <w:sz w:val="22"/>
          <w:szCs w:val="22"/>
        </w:rPr>
      </w:pPr>
      <w:r w:rsidRPr="00470AC5">
        <w:rPr>
          <w:rFonts w:ascii="Arial" w:hAnsi="Arial" w:cs="Arial"/>
          <w:sz w:val="22"/>
          <w:szCs w:val="22"/>
        </w:rPr>
        <w:t xml:space="preserve">I. </w:t>
      </w:r>
    </w:p>
    <w:p w:rsidR="00470AC5" w:rsidRDefault="00470AC5" w:rsidP="00470AC5">
      <w:pPr>
        <w:spacing w:line="259" w:lineRule="auto"/>
        <w:ind w:left="283"/>
        <w:jc w:val="center"/>
        <w:rPr>
          <w:rFonts w:ascii="Arial" w:hAnsi="Arial" w:cs="Arial"/>
          <w:sz w:val="22"/>
          <w:szCs w:val="22"/>
        </w:rPr>
      </w:pPr>
      <w:r w:rsidRPr="00470AC5">
        <w:rPr>
          <w:rFonts w:ascii="Arial" w:hAnsi="Arial" w:cs="Arial"/>
          <w:sz w:val="22"/>
          <w:szCs w:val="22"/>
        </w:rPr>
        <w:t>Úvodní ustanovení</w:t>
      </w:r>
    </w:p>
    <w:p w:rsidR="00F32572" w:rsidRPr="00470AC5" w:rsidRDefault="00F32572" w:rsidP="00470AC5">
      <w:pPr>
        <w:spacing w:line="259" w:lineRule="auto"/>
        <w:ind w:left="283"/>
        <w:jc w:val="center"/>
        <w:rPr>
          <w:rFonts w:ascii="Arial" w:hAnsi="Arial" w:cs="Arial"/>
          <w:sz w:val="22"/>
          <w:szCs w:val="22"/>
        </w:rPr>
      </w:pPr>
    </w:p>
    <w:p w:rsidR="00470AC5" w:rsidRPr="00470AC5" w:rsidRDefault="00470AC5" w:rsidP="00470AC5">
      <w:pPr>
        <w:spacing w:line="259" w:lineRule="auto"/>
        <w:ind w:left="283"/>
        <w:jc w:val="both"/>
        <w:rPr>
          <w:rFonts w:ascii="Arial" w:hAnsi="Arial" w:cs="Arial"/>
          <w:b w:val="0"/>
          <w:sz w:val="22"/>
          <w:szCs w:val="22"/>
        </w:rPr>
      </w:pPr>
    </w:p>
    <w:p w:rsidR="00470AC5" w:rsidRDefault="00F32572" w:rsidP="008B462C">
      <w:pPr>
        <w:pStyle w:val="Odstavecseseznamem"/>
        <w:numPr>
          <w:ilvl w:val="0"/>
          <w:numId w:val="9"/>
        </w:numPr>
        <w:spacing w:line="259" w:lineRule="auto"/>
        <w:ind w:left="426" w:hanging="426"/>
        <w:jc w:val="both"/>
        <w:outlineLvl w:val="1"/>
        <w:rPr>
          <w:rFonts w:ascii="Arial" w:hAnsi="Arial" w:cs="Arial"/>
          <w:b w:val="0"/>
          <w:sz w:val="22"/>
          <w:szCs w:val="22"/>
        </w:rPr>
      </w:pPr>
      <w:r w:rsidRPr="008B462C">
        <w:rPr>
          <w:rFonts w:ascii="Arial" w:hAnsi="Arial" w:cs="Arial"/>
          <w:b w:val="0"/>
          <w:sz w:val="22"/>
          <w:szCs w:val="22"/>
        </w:rPr>
        <w:t xml:space="preserve">Objednatel </w:t>
      </w:r>
      <w:r w:rsidR="00377D03" w:rsidRPr="008B462C">
        <w:rPr>
          <w:rFonts w:ascii="Arial" w:hAnsi="Arial" w:cs="Arial"/>
          <w:b w:val="0"/>
          <w:sz w:val="22"/>
          <w:szCs w:val="22"/>
        </w:rPr>
        <w:t>a d</w:t>
      </w:r>
      <w:r w:rsidR="008352F3" w:rsidRPr="008B462C">
        <w:rPr>
          <w:rFonts w:ascii="Arial" w:hAnsi="Arial" w:cs="Arial"/>
          <w:b w:val="0"/>
          <w:sz w:val="22"/>
          <w:szCs w:val="22"/>
        </w:rPr>
        <w:t>odavatel</w:t>
      </w:r>
      <w:r w:rsidRPr="008B462C">
        <w:rPr>
          <w:rFonts w:ascii="Arial" w:hAnsi="Arial" w:cs="Arial"/>
          <w:b w:val="0"/>
          <w:sz w:val="22"/>
          <w:szCs w:val="22"/>
        </w:rPr>
        <w:t xml:space="preserve"> uzavřeli dne 20. 12. 2021 Rámcovou </w:t>
      </w:r>
      <w:r w:rsidR="008352F3" w:rsidRPr="008B462C">
        <w:rPr>
          <w:rFonts w:ascii="Arial" w:hAnsi="Arial" w:cs="Arial"/>
          <w:b w:val="0"/>
          <w:sz w:val="22"/>
          <w:szCs w:val="22"/>
        </w:rPr>
        <w:t>smlouvu o dodávkách hygienického materiálu v letech 2022 a 2023 č. D/2446/2021/KŘ</w:t>
      </w:r>
      <w:r w:rsidRPr="008B462C">
        <w:rPr>
          <w:rFonts w:ascii="Arial" w:hAnsi="Arial" w:cs="Arial"/>
          <w:b w:val="0"/>
          <w:sz w:val="22"/>
          <w:szCs w:val="22"/>
        </w:rPr>
        <w:t xml:space="preserve"> (dále společně jen „</w:t>
      </w:r>
      <w:r w:rsidRPr="008B462C">
        <w:rPr>
          <w:rFonts w:ascii="Arial" w:hAnsi="Arial" w:cs="Arial"/>
          <w:sz w:val="22"/>
          <w:szCs w:val="22"/>
        </w:rPr>
        <w:t>Smlouva</w:t>
      </w:r>
      <w:r w:rsidRPr="008B462C">
        <w:rPr>
          <w:rFonts w:ascii="Arial" w:hAnsi="Arial" w:cs="Arial"/>
          <w:b w:val="0"/>
          <w:sz w:val="22"/>
          <w:szCs w:val="22"/>
        </w:rPr>
        <w:t>“).</w:t>
      </w:r>
    </w:p>
    <w:p w:rsidR="008B462C" w:rsidRDefault="008B462C" w:rsidP="008B462C">
      <w:pPr>
        <w:pStyle w:val="Odstavecseseznamem"/>
        <w:spacing w:line="259" w:lineRule="auto"/>
        <w:ind w:left="426"/>
        <w:jc w:val="both"/>
        <w:outlineLvl w:val="1"/>
        <w:rPr>
          <w:rFonts w:ascii="Arial" w:hAnsi="Arial" w:cs="Arial"/>
          <w:b w:val="0"/>
          <w:sz w:val="22"/>
          <w:szCs w:val="22"/>
        </w:rPr>
      </w:pPr>
    </w:p>
    <w:p w:rsidR="008B462C" w:rsidRDefault="008B462C" w:rsidP="008B462C">
      <w:pPr>
        <w:pStyle w:val="Odstavecseseznamem"/>
        <w:numPr>
          <w:ilvl w:val="0"/>
          <w:numId w:val="9"/>
        </w:numPr>
        <w:spacing w:line="259" w:lineRule="auto"/>
        <w:ind w:left="426" w:hanging="426"/>
        <w:jc w:val="both"/>
        <w:outlineLvl w:val="1"/>
        <w:rPr>
          <w:rFonts w:ascii="Arial" w:hAnsi="Arial" w:cs="Arial"/>
          <w:b w:val="0"/>
          <w:sz w:val="22"/>
          <w:szCs w:val="22"/>
        </w:rPr>
      </w:pPr>
      <w:r w:rsidRPr="008B462C">
        <w:rPr>
          <w:rFonts w:ascii="Arial" w:hAnsi="Arial" w:cs="Arial"/>
          <w:b w:val="0"/>
          <w:sz w:val="22"/>
          <w:szCs w:val="22"/>
        </w:rPr>
        <w:t>V souladu s §222 odst. 4 bodu b) 1. zákona č. 134/2016 Sb., o zadávání veřejných zakázek, v platném znění, se smluvní strany dohodly na změně závazku ze smlouvy na veřejnou zakázku.</w:t>
      </w:r>
    </w:p>
    <w:p w:rsidR="00AF6FEB" w:rsidRPr="00AF6FEB" w:rsidRDefault="00AF6FEB" w:rsidP="00AF6FEB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:rsidR="00AF6FEB" w:rsidRPr="008B462C" w:rsidRDefault="00AF6FEB" w:rsidP="008B462C">
      <w:pPr>
        <w:pStyle w:val="Odstavecseseznamem"/>
        <w:numPr>
          <w:ilvl w:val="0"/>
          <w:numId w:val="9"/>
        </w:numPr>
        <w:spacing w:line="259" w:lineRule="auto"/>
        <w:ind w:left="426" w:hanging="426"/>
        <w:jc w:val="both"/>
        <w:outlineLvl w:val="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Smluvní strany se dohodly na změně ceny v souladu s čl. III. </w:t>
      </w:r>
      <w:r w:rsidR="00947BEB">
        <w:rPr>
          <w:rFonts w:ascii="Arial" w:hAnsi="Arial" w:cs="Arial"/>
          <w:b w:val="0"/>
          <w:sz w:val="22"/>
          <w:szCs w:val="22"/>
        </w:rPr>
        <w:t>(</w:t>
      </w:r>
      <w:r>
        <w:rPr>
          <w:rFonts w:ascii="Arial" w:hAnsi="Arial" w:cs="Arial"/>
          <w:b w:val="0"/>
          <w:sz w:val="22"/>
          <w:szCs w:val="22"/>
        </w:rPr>
        <w:t>Kupní cena</w:t>
      </w:r>
      <w:r w:rsidR="00947BEB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odst. 4 Smlouvy a výše uvedeným ustanovením zákona o zadávání veřejných zakázek.</w:t>
      </w:r>
    </w:p>
    <w:p w:rsidR="00650B89" w:rsidRDefault="00650B89" w:rsidP="00650B89">
      <w:pPr>
        <w:spacing w:line="259" w:lineRule="auto"/>
        <w:jc w:val="both"/>
        <w:outlineLvl w:val="1"/>
        <w:rPr>
          <w:rFonts w:ascii="Arial" w:hAnsi="Arial" w:cs="Arial"/>
          <w:b w:val="0"/>
          <w:sz w:val="22"/>
          <w:szCs w:val="22"/>
        </w:rPr>
      </w:pPr>
    </w:p>
    <w:p w:rsidR="00355EC3" w:rsidRPr="00470AC5" w:rsidRDefault="00355EC3" w:rsidP="00650B89">
      <w:pPr>
        <w:spacing w:line="259" w:lineRule="auto"/>
        <w:jc w:val="both"/>
        <w:outlineLvl w:val="1"/>
        <w:rPr>
          <w:rFonts w:ascii="Arial" w:hAnsi="Arial" w:cs="Arial"/>
          <w:b w:val="0"/>
          <w:sz w:val="22"/>
          <w:szCs w:val="22"/>
        </w:rPr>
      </w:pPr>
    </w:p>
    <w:p w:rsidR="00650B89" w:rsidRPr="00470AC5" w:rsidRDefault="00650B89" w:rsidP="00650B89">
      <w:pPr>
        <w:spacing w:line="259" w:lineRule="auto"/>
        <w:ind w:left="283"/>
        <w:jc w:val="center"/>
        <w:rPr>
          <w:rFonts w:ascii="Arial" w:hAnsi="Arial" w:cs="Arial"/>
          <w:sz w:val="22"/>
          <w:szCs w:val="22"/>
        </w:rPr>
      </w:pPr>
      <w:r w:rsidRPr="00470AC5">
        <w:rPr>
          <w:rFonts w:ascii="Arial" w:hAnsi="Arial" w:cs="Arial"/>
          <w:sz w:val="22"/>
          <w:szCs w:val="22"/>
        </w:rPr>
        <w:lastRenderedPageBreak/>
        <w:t>II.</w:t>
      </w:r>
    </w:p>
    <w:p w:rsidR="00470AC5" w:rsidRPr="008B462C" w:rsidRDefault="008B462C" w:rsidP="00650B89">
      <w:pPr>
        <w:jc w:val="center"/>
        <w:rPr>
          <w:rFonts w:ascii="Arial" w:hAnsi="Arial" w:cs="Arial"/>
          <w:b w:val="0"/>
          <w:sz w:val="22"/>
          <w:szCs w:val="22"/>
        </w:rPr>
      </w:pPr>
      <w:r w:rsidRPr="008B462C">
        <w:rPr>
          <w:rFonts w:ascii="Arial" w:hAnsi="Arial" w:cs="Arial"/>
          <w:sz w:val="22"/>
          <w:szCs w:val="22"/>
        </w:rPr>
        <w:t>Změna závazku ze Smlouvy</w:t>
      </w:r>
    </w:p>
    <w:p w:rsidR="00470AC5" w:rsidRPr="00470AC5" w:rsidRDefault="00470AC5" w:rsidP="00470AC5">
      <w:pPr>
        <w:ind w:left="283"/>
        <w:rPr>
          <w:rFonts w:ascii="Arial" w:hAnsi="Arial" w:cs="Arial"/>
          <w:b w:val="0"/>
          <w:sz w:val="22"/>
          <w:szCs w:val="22"/>
        </w:rPr>
      </w:pPr>
    </w:p>
    <w:p w:rsidR="00187657" w:rsidRDefault="00187657" w:rsidP="00187657">
      <w:pPr>
        <w:pStyle w:val="Odstavecseseznamem"/>
        <w:spacing w:line="259" w:lineRule="auto"/>
        <w:ind w:left="426"/>
        <w:jc w:val="both"/>
        <w:outlineLvl w:val="1"/>
        <w:rPr>
          <w:rFonts w:ascii="Arial" w:hAnsi="Arial" w:cs="Arial"/>
          <w:b w:val="0"/>
          <w:sz w:val="22"/>
          <w:szCs w:val="22"/>
        </w:rPr>
      </w:pPr>
    </w:p>
    <w:p w:rsidR="00470AC5" w:rsidRPr="00D1019F" w:rsidRDefault="00AF6FEB" w:rsidP="00355EC3">
      <w:pPr>
        <w:pStyle w:val="Odstavecseseznamem"/>
        <w:spacing w:line="259" w:lineRule="auto"/>
        <w:ind w:left="426"/>
        <w:jc w:val="both"/>
        <w:outlineLvl w:val="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187657">
        <w:rPr>
          <w:rFonts w:ascii="Arial" w:hAnsi="Arial" w:cs="Arial"/>
          <w:b w:val="0"/>
          <w:sz w:val="22"/>
          <w:szCs w:val="22"/>
        </w:rPr>
        <w:t>říloha</w:t>
      </w:r>
      <w:r w:rsidR="008B462C">
        <w:rPr>
          <w:rFonts w:ascii="Arial" w:hAnsi="Arial" w:cs="Arial"/>
          <w:b w:val="0"/>
          <w:sz w:val="22"/>
          <w:szCs w:val="22"/>
        </w:rPr>
        <w:t xml:space="preserve"> č. 1</w:t>
      </w:r>
      <w:r>
        <w:rPr>
          <w:rFonts w:ascii="Arial" w:hAnsi="Arial" w:cs="Arial"/>
          <w:b w:val="0"/>
          <w:sz w:val="22"/>
          <w:szCs w:val="22"/>
        </w:rPr>
        <w:t xml:space="preserve"> (</w:t>
      </w:r>
      <w:r w:rsidRPr="00AF6FEB">
        <w:rPr>
          <w:rFonts w:ascii="Arial" w:hAnsi="Arial" w:cs="Arial"/>
          <w:b w:val="0"/>
          <w:sz w:val="22"/>
          <w:szCs w:val="22"/>
        </w:rPr>
        <w:t>Specifikace a cena zboží</w:t>
      </w:r>
      <w:r>
        <w:rPr>
          <w:rFonts w:ascii="Arial" w:hAnsi="Arial" w:cs="Arial"/>
          <w:b w:val="0"/>
          <w:sz w:val="22"/>
          <w:szCs w:val="22"/>
        </w:rPr>
        <w:t>)</w:t>
      </w:r>
      <w:r w:rsidR="008B462C">
        <w:rPr>
          <w:rFonts w:ascii="Arial" w:hAnsi="Arial" w:cs="Arial"/>
          <w:b w:val="0"/>
          <w:sz w:val="22"/>
          <w:szCs w:val="22"/>
        </w:rPr>
        <w:t xml:space="preserve"> Smlouvy</w:t>
      </w:r>
      <w:r w:rsidR="00187657">
        <w:rPr>
          <w:rFonts w:ascii="Arial" w:hAnsi="Arial" w:cs="Arial"/>
          <w:b w:val="0"/>
          <w:sz w:val="22"/>
          <w:szCs w:val="22"/>
        </w:rPr>
        <w:t xml:space="preserve"> se mění a její </w:t>
      </w:r>
      <w:r w:rsidR="008B462C" w:rsidRPr="00D1019F">
        <w:rPr>
          <w:rFonts w:ascii="Arial" w:hAnsi="Arial" w:cs="Arial"/>
          <w:b w:val="0"/>
          <w:sz w:val="22"/>
          <w:szCs w:val="22"/>
        </w:rPr>
        <w:t>nové znění je uvedeno v </w:t>
      </w:r>
      <w:r>
        <w:rPr>
          <w:rFonts w:ascii="Arial" w:hAnsi="Arial" w:cs="Arial"/>
          <w:b w:val="0"/>
          <w:sz w:val="22"/>
          <w:szCs w:val="22"/>
        </w:rPr>
        <w:t>P</w:t>
      </w:r>
      <w:r w:rsidR="008B462C" w:rsidRPr="00D1019F">
        <w:rPr>
          <w:rFonts w:ascii="Arial" w:hAnsi="Arial" w:cs="Arial"/>
          <w:b w:val="0"/>
          <w:sz w:val="22"/>
          <w:szCs w:val="22"/>
        </w:rPr>
        <w:t>říloze č. 1 tohoto dodatku.</w:t>
      </w:r>
    </w:p>
    <w:p w:rsidR="00FD2ACC" w:rsidRPr="00FD2ACC" w:rsidRDefault="00FD2ACC" w:rsidP="00FD2ACC">
      <w:pPr>
        <w:pStyle w:val="Odstavecseseznamem"/>
        <w:spacing w:line="259" w:lineRule="auto"/>
        <w:ind w:left="786"/>
        <w:jc w:val="both"/>
        <w:outlineLvl w:val="1"/>
        <w:rPr>
          <w:rFonts w:ascii="Arial" w:hAnsi="Arial" w:cs="Arial"/>
          <w:b w:val="0"/>
          <w:sz w:val="22"/>
          <w:szCs w:val="22"/>
        </w:rPr>
      </w:pPr>
    </w:p>
    <w:p w:rsidR="00470AC5" w:rsidRDefault="00470AC5" w:rsidP="0064072D">
      <w:pPr>
        <w:spacing w:line="259" w:lineRule="auto"/>
        <w:rPr>
          <w:rFonts w:ascii="Arial" w:hAnsi="Arial" w:cs="Arial"/>
          <w:b w:val="0"/>
          <w:sz w:val="22"/>
          <w:szCs w:val="22"/>
        </w:rPr>
      </w:pPr>
    </w:p>
    <w:p w:rsidR="0064072D" w:rsidRPr="00470AC5" w:rsidRDefault="0064072D" w:rsidP="0064072D">
      <w:pPr>
        <w:spacing w:line="259" w:lineRule="auto"/>
        <w:rPr>
          <w:rFonts w:ascii="Arial" w:hAnsi="Arial" w:cs="Arial"/>
          <w:sz w:val="22"/>
          <w:szCs w:val="22"/>
        </w:rPr>
      </w:pPr>
    </w:p>
    <w:p w:rsidR="00470AC5" w:rsidRPr="00470AC5" w:rsidRDefault="0064072D" w:rsidP="00470AC5">
      <w:pPr>
        <w:spacing w:line="259" w:lineRule="auto"/>
        <w:ind w:left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470AC5" w:rsidRPr="00470AC5">
        <w:rPr>
          <w:rFonts w:ascii="Arial" w:hAnsi="Arial" w:cs="Arial"/>
          <w:sz w:val="22"/>
          <w:szCs w:val="22"/>
        </w:rPr>
        <w:t>.</w:t>
      </w:r>
    </w:p>
    <w:p w:rsidR="00470AC5" w:rsidRPr="00470AC5" w:rsidRDefault="00470AC5" w:rsidP="00470AC5">
      <w:pPr>
        <w:spacing w:line="259" w:lineRule="auto"/>
        <w:ind w:left="283"/>
        <w:jc w:val="center"/>
        <w:rPr>
          <w:rFonts w:ascii="Arial" w:hAnsi="Arial" w:cs="Arial"/>
          <w:sz w:val="22"/>
          <w:szCs w:val="22"/>
        </w:rPr>
      </w:pPr>
      <w:r w:rsidRPr="00470AC5">
        <w:rPr>
          <w:rFonts w:ascii="Arial" w:hAnsi="Arial" w:cs="Arial"/>
          <w:sz w:val="22"/>
          <w:szCs w:val="22"/>
        </w:rPr>
        <w:t>Závěrečná ustanovení</w:t>
      </w:r>
    </w:p>
    <w:p w:rsidR="00470AC5" w:rsidRPr="00470AC5" w:rsidRDefault="00470AC5" w:rsidP="00470AC5">
      <w:pPr>
        <w:spacing w:line="259" w:lineRule="auto"/>
        <w:ind w:left="283"/>
        <w:jc w:val="center"/>
        <w:rPr>
          <w:rFonts w:ascii="Arial" w:hAnsi="Arial" w:cs="Arial"/>
          <w:b w:val="0"/>
          <w:sz w:val="22"/>
          <w:szCs w:val="22"/>
        </w:rPr>
      </w:pPr>
    </w:p>
    <w:p w:rsidR="00470AC5" w:rsidRDefault="008B462C" w:rsidP="00470AC5">
      <w:pPr>
        <w:numPr>
          <w:ilvl w:val="0"/>
          <w:numId w:val="2"/>
        </w:numPr>
        <w:spacing w:line="259" w:lineRule="auto"/>
        <w:ind w:left="426" w:hanging="426"/>
        <w:jc w:val="both"/>
        <w:outlineLvl w:val="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Tento dodatek</w:t>
      </w:r>
      <w:r w:rsidRPr="008B462C">
        <w:rPr>
          <w:rFonts w:ascii="Arial" w:hAnsi="Arial" w:cs="Arial"/>
          <w:b w:val="0"/>
          <w:sz w:val="22"/>
          <w:szCs w:val="22"/>
        </w:rPr>
        <w:t xml:space="preserve"> se vyhotovuje v elektronické podobě a každá ze stran obdrží její elektronickou podobu s kvalifikovaným elektronickým podpisem. Kvalifikovaný elektronický podpis v souladu se zákonem č. 297/2016 Sb., o službách vytvářejících důvěru pro elektronické transakce, v platném znění, je elektronický podpis, který je založen na kvalifikovaném certifikátu a uložen na kvalifikovaném prostředku</w:t>
      </w:r>
      <w:r w:rsidR="00470AC5" w:rsidRPr="008B462C">
        <w:rPr>
          <w:rFonts w:ascii="Arial" w:hAnsi="Arial" w:cs="Arial"/>
          <w:b w:val="0"/>
          <w:sz w:val="22"/>
          <w:szCs w:val="22"/>
        </w:rPr>
        <w:t>.</w:t>
      </w:r>
    </w:p>
    <w:p w:rsidR="0096560A" w:rsidRDefault="0096560A" w:rsidP="0096560A">
      <w:pPr>
        <w:spacing w:line="259" w:lineRule="auto"/>
        <w:ind w:left="426"/>
        <w:jc w:val="both"/>
        <w:outlineLvl w:val="1"/>
        <w:rPr>
          <w:rFonts w:ascii="Arial" w:hAnsi="Arial" w:cs="Arial"/>
          <w:b w:val="0"/>
          <w:sz w:val="22"/>
          <w:szCs w:val="22"/>
        </w:rPr>
      </w:pPr>
    </w:p>
    <w:p w:rsidR="0096560A" w:rsidRPr="0096560A" w:rsidRDefault="0096560A" w:rsidP="00470AC5">
      <w:pPr>
        <w:numPr>
          <w:ilvl w:val="0"/>
          <w:numId w:val="2"/>
        </w:numPr>
        <w:spacing w:line="259" w:lineRule="auto"/>
        <w:ind w:left="426" w:hanging="426"/>
        <w:jc w:val="both"/>
        <w:outlineLvl w:val="1"/>
        <w:rPr>
          <w:rFonts w:ascii="Arial" w:hAnsi="Arial" w:cs="Arial"/>
          <w:b w:val="0"/>
          <w:sz w:val="22"/>
          <w:szCs w:val="22"/>
        </w:rPr>
      </w:pPr>
      <w:r w:rsidRPr="0096560A">
        <w:rPr>
          <w:rFonts w:ascii="Arial" w:hAnsi="Arial" w:cs="Arial"/>
          <w:b w:val="0"/>
          <w:sz w:val="22"/>
          <w:szCs w:val="22"/>
        </w:rPr>
        <w:t>Ostatní ustanovení Smlouvy tímto dodatkem nedotčená se nemění a zůstávají nadále v platnosti.</w:t>
      </w:r>
    </w:p>
    <w:p w:rsidR="008B462C" w:rsidRDefault="008B462C" w:rsidP="008B462C">
      <w:pPr>
        <w:spacing w:line="259" w:lineRule="auto"/>
        <w:ind w:left="426"/>
        <w:jc w:val="both"/>
        <w:outlineLvl w:val="1"/>
        <w:rPr>
          <w:rFonts w:ascii="Arial" w:hAnsi="Arial" w:cs="Arial"/>
          <w:b w:val="0"/>
          <w:sz w:val="22"/>
          <w:szCs w:val="22"/>
        </w:rPr>
      </w:pPr>
    </w:p>
    <w:p w:rsidR="008B462C" w:rsidRPr="008B462C" w:rsidRDefault="008B462C" w:rsidP="00470AC5">
      <w:pPr>
        <w:numPr>
          <w:ilvl w:val="0"/>
          <w:numId w:val="2"/>
        </w:numPr>
        <w:spacing w:line="259" w:lineRule="auto"/>
        <w:ind w:left="426" w:hanging="426"/>
        <w:jc w:val="both"/>
        <w:outlineLvl w:val="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Nedíl</w:t>
      </w:r>
      <w:r w:rsidR="00AF6FEB">
        <w:rPr>
          <w:rFonts w:ascii="Arial" w:hAnsi="Arial" w:cs="Arial"/>
          <w:b w:val="0"/>
          <w:sz w:val="22"/>
          <w:szCs w:val="22"/>
        </w:rPr>
        <w:t>nou součástí tohoto dodatku je P</w:t>
      </w:r>
      <w:r>
        <w:rPr>
          <w:rFonts w:ascii="Arial" w:hAnsi="Arial" w:cs="Arial"/>
          <w:b w:val="0"/>
          <w:sz w:val="22"/>
          <w:szCs w:val="22"/>
        </w:rPr>
        <w:t>říloha č. 1</w:t>
      </w:r>
      <w:r w:rsidR="00AF6FEB">
        <w:rPr>
          <w:rFonts w:ascii="Arial" w:hAnsi="Arial" w:cs="Arial"/>
          <w:b w:val="0"/>
          <w:sz w:val="22"/>
          <w:szCs w:val="22"/>
        </w:rPr>
        <w:t>-</w:t>
      </w:r>
      <w:r w:rsidR="00AF6FEB" w:rsidRPr="00AF6FEB">
        <w:rPr>
          <w:rFonts w:ascii="Arial" w:hAnsi="Arial" w:cs="Arial"/>
          <w:b w:val="0"/>
          <w:sz w:val="22"/>
          <w:szCs w:val="22"/>
        </w:rPr>
        <w:t>Specifikace a cena zboží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470AC5" w:rsidRPr="00470AC5" w:rsidRDefault="00470AC5" w:rsidP="00470AC5">
      <w:pPr>
        <w:ind w:left="283"/>
        <w:rPr>
          <w:rFonts w:ascii="Arial" w:hAnsi="Arial" w:cs="Arial"/>
          <w:b w:val="0"/>
          <w:sz w:val="22"/>
          <w:szCs w:val="22"/>
        </w:rPr>
      </w:pPr>
    </w:p>
    <w:p w:rsidR="00470AC5" w:rsidRPr="00470AC5" w:rsidRDefault="008B462C" w:rsidP="00470AC5">
      <w:pPr>
        <w:numPr>
          <w:ilvl w:val="0"/>
          <w:numId w:val="2"/>
        </w:numPr>
        <w:spacing w:line="259" w:lineRule="auto"/>
        <w:ind w:left="426" w:hanging="426"/>
        <w:jc w:val="both"/>
        <w:outlineLvl w:val="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Tento dodatek</w:t>
      </w:r>
      <w:r w:rsidR="00470AC5" w:rsidRPr="00470AC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nabývá </w:t>
      </w:r>
      <w:r w:rsidR="00470AC5" w:rsidRPr="00470AC5">
        <w:rPr>
          <w:rFonts w:ascii="Arial" w:hAnsi="Arial" w:cs="Arial"/>
          <w:b w:val="0"/>
          <w:sz w:val="22"/>
          <w:szCs w:val="22"/>
        </w:rPr>
        <w:t>platnosti podpisem poslední ze smluvních stran a účinnosti dnem zveřejnění v registru smluv.</w:t>
      </w:r>
      <w:r w:rsidR="00377D03">
        <w:rPr>
          <w:rFonts w:ascii="Arial" w:hAnsi="Arial" w:cs="Arial"/>
          <w:b w:val="0"/>
          <w:sz w:val="22"/>
          <w:szCs w:val="22"/>
        </w:rPr>
        <w:t xml:space="preserve"> Zveřejnění provede o</w:t>
      </w:r>
      <w:r w:rsidR="00A60CB1">
        <w:rPr>
          <w:rFonts w:ascii="Arial" w:hAnsi="Arial" w:cs="Arial"/>
          <w:b w:val="0"/>
          <w:sz w:val="22"/>
          <w:szCs w:val="22"/>
        </w:rPr>
        <w:t>bjednatel</w:t>
      </w:r>
      <w:r w:rsidR="000D26C4">
        <w:rPr>
          <w:rFonts w:ascii="Arial" w:hAnsi="Arial" w:cs="Arial"/>
          <w:b w:val="0"/>
          <w:sz w:val="22"/>
          <w:szCs w:val="22"/>
        </w:rPr>
        <w:t>.</w:t>
      </w:r>
    </w:p>
    <w:p w:rsidR="00470AC5" w:rsidRPr="00470AC5" w:rsidRDefault="00470AC5" w:rsidP="00470AC5">
      <w:pPr>
        <w:ind w:left="283"/>
        <w:rPr>
          <w:rFonts w:ascii="Arial" w:hAnsi="Arial" w:cs="Arial"/>
          <w:b w:val="0"/>
          <w:sz w:val="22"/>
          <w:szCs w:val="22"/>
        </w:rPr>
      </w:pPr>
    </w:p>
    <w:p w:rsidR="00470AC5" w:rsidRPr="00470AC5" w:rsidRDefault="00470AC5" w:rsidP="00470AC5">
      <w:pPr>
        <w:numPr>
          <w:ilvl w:val="0"/>
          <w:numId w:val="2"/>
        </w:numPr>
        <w:spacing w:line="259" w:lineRule="auto"/>
        <w:ind w:left="426" w:hanging="426"/>
        <w:jc w:val="both"/>
        <w:outlineLvl w:val="1"/>
        <w:rPr>
          <w:rFonts w:ascii="Arial" w:hAnsi="Arial" w:cs="Arial"/>
          <w:b w:val="0"/>
          <w:sz w:val="22"/>
          <w:szCs w:val="22"/>
        </w:rPr>
      </w:pPr>
      <w:r w:rsidRPr="00470AC5">
        <w:rPr>
          <w:rFonts w:ascii="Arial" w:hAnsi="Arial" w:cs="Arial"/>
          <w:b w:val="0"/>
          <w:sz w:val="22"/>
          <w:szCs w:val="22"/>
        </w:rPr>
        <w:t>Smluvní strany s</w:t>
      </w:r>
      <w:r w:rsidR="008B462C">
        <w:rPr>
          <w:rFonts w:ascii="Arial" w:hAnsi="Arial" w:cs="Arial"/>
          <w:b w:val="0"/>
          <w:sz w:val="22"/>
          <w:szCs w:val="22"/>
        </w:rPr>
        <w:t>hodně prohlašují, že tento dodatek byl uzavřen</w:t>
      </w:r>
      <w:r w:rsidRPr="00470AC5">
        <w:rPr>
          <w:rFonts w:ascii="Arial" w:hAnsi="Arial" w:cs="Arial"/>
          <w:b w:val="0"/>
          <w:sz w:val="22"/>
          <w:szCs w:val="22"/>
        </w:rPr>
        <w:t xml:space="preserve"> podle jejich pravé a  svobodné vůle, určitě, vážně a srozumitelně, nikoliv v tísni a za nápadně nevýhodných podmínek. Na důkaz toho připojují své podpisy.</w:t>
      </w:r>
    </w:p>
    <w:p w:rsidR="00470AC5" w:rsidRPr="00470AC5" w:rsidRDefault="00470AC5" w:rsidP="00470AC5">
      <w:pPr>
        <w:spacing w:line="259" w:lineRule="auto"/>
        <w:ind w:left="283"/>
        <w:jc w:val="center"/>
        <w:rPr>
          <w:rFonts w:ascii="Arial" w:hAnsi="Arial" w:cs="Arial"/>
          <w:b w:val="0"/>
          <w:sz w:val="22"/>
          <w:szCs w:val="22"/>
        </w:rPr>
      </w:pPr>
    </w:p>
    <w:p w:rsidR="00470AC5" w:rsidRPr="00470AC5" w:rsidRDefault="00470AC5" w:rsidP="00470AC5">
      <w:pPr>
        <w:ind w:left="283"/>
        <w:rPr>
          <w:rFonts w:ascii="Arial" w:hAnsi="Arial" w:cs="Arial"/>
          <w:b w:val="0"/>
          <w:sz w:val="22"/>
          <w:szCs w:val="22"/>
        </w:rPr>
      </w:pPr>
    </w:p>
    <w:p w:rsidR="00470AC5" w:rsidRPr="00470AC5" w:rsidRDefault="00470AC5" w:rsidP="00470AC5">
      <w:pPr>
        <w:spacing w:line="259" w:lineRule="auto"/>
        <w:ind w:left="283"/>
        <w:rPr>
          <w:rFonts w:ascii="Arial" w:hAnsi="Arial" w:cs="Arial"/>
          <w:b w:val="0"/>
          <w:sz w:val="22"/>
          <w:szCs w:val="22"/>
        </w:rPr>
      </w:pPr>
    </w:p>
    <w:p w:rsidR="00470AC5" w:rsidRPr="00470AC5" w:rsidRDefault="00470AC5" w:rsidP="00470AC5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59" w:lineRule="auto"/>
        <w:ind w:left="283"/>
        <w:jc w:val="both"/>
        <w:outlineLvl w:val="0"/>
        <w:rPr>
          <w:rFonts w:ascii="Arial" w:hAnsi="Arial" w:cs="Arial"/>
          <w:sz w:val="22"/>
          <w:szCs w:val="22"/>
        </w:rPr>
      </w:pPr>
      <w:r w:rsidRPr="00470AC5">
        <w:rPr>
          <w:rFonts w:ascii="Arial" w:hAnsi="Arial" w:cs="Arial"/>
          <w:sz w:val="22"/>
          <w:szCs w:val="22"/>
        </w:rPr>
        <w:t>Doložka dle § 23 zákona č. 129/2000 Sb., o krajích, ve znění pozdějších předpisů</w:t>
      </w:r>
    </w:p>
    <w:p w:rsidR="00470AC5" w:rsidRPr="00470AC5" w:rsidRDefault="00470AC5" w:rsidP="00470AC5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5940"/>
        </w:tabs>
        <w:spacing w:line="259" w:lineRule="auto"/>
        <w:ind w:left="283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470AC5">
        <w:rPr>
          <w:rFonts w:ascii="Arial" w:hAnsi="Arial" w:cs="Arial"/>
          <w:b w:val="0"/>
          <w:sz w:val="22"/>
          <w:szCs w:val="22"/>
        </w:rPr>
        <w:t xml:space="preserve">Rozhodnuto orgánem kraje:   Rada Zlínského kraje </w:t>
      </w:r>
    </w:p>
    <w:p w:rsidR="00470AC5" w:rsidRPr="00470AC5" w:rsidRDefault="00470AC5" w:rsidP="00470AC5">
      <w:pPr>
        <w:widowControl w:val="0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5940"/>
        </w:tabs>
        <w:spacing w:line="259" w:lineRule="auto"/>
        <w:ind w:left="283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470AC5">
        <w:rPr>
          <w:rFonts w:ascii="Arial" w:hAnsi="Arial" w:cs="Arial"/>
          <w:b w:val="0"/>
          <w:sz w:val="22"/>
          <w:szCs w:val="22"/>
        </w:rPr>
        <w:t xml:space="preserve">Datum:   </w:t>
      </w:r>
      <w:proofErr w:type="gramStart"/>
      <w:r w:rsidR="00A47AFE">
        <w:rPr>
          <w:rFonts w:ascii="Arial" w:hAnsi="Arial" w:cs="Arial"/>
          <w:b w:val="0"/>
          <w:sz w:val="22"/>
          <w:szCs w:val="22"/>
        </w:rPr>
        <w:t>20.2.2023</w:t>
      </w:r>
      <w:proofErr w:type="gramEnd"/>
      <w:r w:rsidRPr="00470AC5">
        <w:rPr>
          <w:rFonts w:ascii="Arial" w:hAnsi="Arial" w:cs="Arial"/>
          <w:b w:val="0"/>
          <w:sz w:val="22"/>
          <w:szCs w:val="22"/>
        </w:rPr>
        <w:t xml:space="preserve">                                 usnesení č.</w:t>
      </w:r>
      <w:r w:rsidR="00A47AFE">
        <w:rPr>
          <w:rFonts w:ascii="Arial" w:hAnsi="Arial" w:cs="Arial"/>
          <w:b w:val="0"/>
          <w:sz w:val="22"/>
          <w:szCs w:val="22"/>
        </w:rPr>
        <w:t xml:space="preserve"> 0183/R05/23</w:t>
      </w:r>
    </w:p>
    <w:p w:rsidR="00470AC5" w:rsidRPr="00470AC5" w:rsidRDefault="00470AC5" w:rsidP="00470AC5">
      <w:pPr>
        <w:spacing w:line="259" w:lineRule="auto"/>
        <w:ind w:left="283"/>
        <w:jc w:val="both"/>
        <w:rPr>
          <w:rFonts w:ascii="Arial" w:hAnsi="Arial" w:cs="Arial"/>
          <w:b w:val="0"/>
          <w:sz w:val="22"/>
          <w:szCs w:val="22"/>
        </w:rPr>
      </w:pPr>
    </w:p>
    <w:p w:rsidR="00470AC5" w:rsidRPr="00470AC5" w:rsidRDefault="00470AC5" w:rsidP="00470AC5">
      <w:pPr>
        <w:tabs>
          <w:tab w:val="left" w:pos="5103"/>
        </w:tabs>
        <w:spacing w:line="259" w:lineRule="auto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470AC5">
        <w:rPr>
          <w:rFonts w:ascii="Arial" w:hAnsi="Arial" w:cs="Arial"/>
          <w:b w:val="0"/>
          <w:sz w:val="22"/>
          <w:szCs w:val="22"/>
        </w:rPr>
        <w:tab/>
        <w:t xml:space="preserve">                                   </w:t>
      </w:r>
    </w:p>
    <w:p w:rsidR="00470AC5" w:rsidRPr="00470AC5" w:rsidRDefault="00470AC5" w:rsidP="00470AC5">
      <w:pPr>
        <w:spacing w:line="259" w:lineRule="auto"/>
        <w:contextualSpacing/>
        <w:rPr>
          <w:rFonts w:ascii="Arial" w:hAnsi="Arial" w:cs="Arial"/>
          <w:b w:val="0"/>
          <w:sz w:val="22"/>
          <w:szCs w:val="22"/>
        </w:rPr>
      </w:pPr>
    </w:p>
    <w:p w:rsidR="00470AC5" w:rsidRPr="00470AC5" w:rsidRDefault="00470AC5" w:rsidP="00470AC5">
      <w:pPr>
        <w:tabs>
          <w:tab w:val="left" w:pos="5103"/>
        </w:tabs>
        <w:spacing w:line="259" w:lineRule="auto"/>
        <w:ind w:left="283"/>
        <w:jc w:val="both"/>
        <w:rPr>
          <w:rFonts w:ascii="Arial" w:hAnsi="Arial" w:cs="Arial"/>
          <w:b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>D</w:t>
      </w:r>
      <w:r w:rsidRPr="00470AC5">
        <w:rPr>
          <w:rFonts w:ascii="Arial" w:hAnsi="Arial" w:cs="Arial"/>
          <w:b w:val="0"/>
          <w:sz w:val="22"/>
          <w:szCs w:val="22"/>
        </w:rPr>
        <w:t>ne ….…….</w:t>
      </w:r>
      <w:r w:rsidRPr="00470AC5">
        <w:rPr>
          <w:rFonts w:ascii="Arial" w:hAnsi="Arial" w:cs="Arial"/>
          <w:b w:val="0"/>
          <w:sz w:val="22"/>
          <w:szCs w:val="22"/>
        </w:rPr>
        <w:tab/>
      </w:r>
    </w:p>
    <w:p w:rsidR="00470AC5" w:rsidRPr="00470AC5" w:rsidRDefault="00470AC5" w:rsidP="00470AC5">
      <w:pPr>
        <w:tabs>
          <w:tab w:val="left" w:pos="5103"/>
        </w:tabs>
        <w:spacing w:line="259" w:lineRule="auto"/>
        <w:ind w:left="283"/>
        <w:jc w:val="both"/>
        <w:rPr>
          <w:rFonts w:ascii="Arial" w:hAnsi="Arial" w:cs="Arial"/>
          <w:b w:val="0"/>
          <w:sz w:val="22"/>
          <w:szCs w:val="22"/>
        </w:rPr>
      </w:pPr>
    </w:p>
    <w:p w:rsidR="00470AC5" w:rsidRPr="00470AC5" w:rsidRDefault="00470AC5" w:rsidP="00470AC5">
      <w:pPr>
        <w:tabs>
          <w:tab w:val="left" w:pos="5103"/>
        </w:tabs>
        <w:spacing w:line="259" w:lineRule="auto"/>
        <w:ind w:left="283"/>
        <w:jc w:val="both"/>
        <w:rPr>
          <w:rFonts w:ascii="Arial" w:hAnsi="Arial" w:cs="Arial"/>
          <w:b w:val="0"/>
          <w:sz w:val="22"/>
          <w:szCs w:val="22"/>
        </w:rPr>
      </w:pPr>
      <w:r w:rsidRPr="00F32572">
        <w:rPr>
          <w:rFonts w:ascii="Arial" w:hAnsi="Arial" w:cs="Arial"/>
          <w:b w:val="0"/>
          <w:iCs/>
          <w:sz w:val="22"/>
          <w:szCs w:val="22"/>
        </w:rPr>
        <w:t>Za objednatele:</w:t>
      </w:r>
      <w:r w:rsidRPr="00470AC5">
        <w:rPr>
          <w:rFonts w:ascii="Arial" w:hAnsi="Arial" w:cs="Arial"/>
          <w:b w:val="0"/>
          <w:sz w:val="22"/>
          <w:szCs w:val="22"/>
        </w:rPr>
        <w:tab/>
      </w:r>
      <w:r w:rsidRPr="00F32572">
        <w:rPr>
          <w:rFonts w:ascii="Arial" w:hAnsi="Arial" w:cs="Arial"/>
          <w:b w:val="0"/>
          <w:iCs/>
          <w:sz w:val="22"/>
          <w:szCs w:val="22"/>
        </w:rPr>
        <w:t>Za dodavatele:</w:t>
      </w:r>
      <w:r w:rsidRPr="00470AC5">
        <w:rPr>
          <w:rFonts w:ascii="Arial" w:hAnsi="Arial" w:cs="Arial"/>
          <w:b w:val="0"/>
          <w:sz w:val="22"/>
          <w:szCs w:val="22"/>
        </w:rPr>
        <w:tab/>
      </w:r>
      <w:r w:rsidRPr="00470AC5">
        <w:rPr>
          <w:rFonts w:ascii="Arial" w:hAnsi="Arial" w:cs="Arial"/>
          <w:b w:val="0"/>
          <w:sz w:val="22"/>
          <w:szCs w:val="22"/>
        </w:rPr>
        <w:tab/>
      </w:r>
      <w:r w:rsidRPr="00470AC5">
        <w:rPr>
          <w:rFonts w:ascii="Arial" w:hAnsi="Arial" w:cs="Arial"/>
          <w:b w:val="0"/>
          <w:sz w:val="22"/>
          <w:szCs w:val="22"/>
        </w:rPr>
        <w:tab/>
      </w:r>
      <w:r w:rsidRPr="00470AC5">
        <w:rPr>
          <w:rFonts w:ascii="Arial" w:hAnsi="Arial" w:cs="Arial"/>
          <w:b w:val="0"/>
          <w:sz w:val="22"/>
          <w:szCs w:val="22"/>
        </w:rPr>
        <w:tab/>
      </w:r>
    </w:p>
    <w:p w:rsidR="00470AC5" w:rsidRPr="00470AC5" w:rsidRDefault="00470AC5" w:rsidP="00470AC5">
      <w:pPr>
        <w:tabs>
          <w:tab w:val="left" w:pos="5103"/>
        </w:tabs>
        <w:spacing w:line="259" w:lineRule="auto"/>
        <w:ind w:left="283"/>
        <w:jc w:val="both"/>
        <w:rPr>
          <w:rFonts w:ascii="Arial" w:hAnsi="Arial" w:cs="Arial"/>
          <w:b w:val="0"/>
          <w:sz w:val="22"/>
          <w:szCs w:val="22"/>
        </w:rPr>
      </w:pPr>
    </w:p>
    <w:p w:rsidR="00470AC5" w:rsidRPr="00470AC5" w:rsidRDefault="00470AC5" w:rsidP="00470AC5">
      <w:pPr>
        <w:tabs>
          <w:tab w:val="left" w:pos="5103"/>
        </w:tabs>
        <w:spacing w:line="259" w:lineRule="auto"/>
        <w:ind w:left="283"/>
        <w:jc w:val="both"/>
        <w:rPr>
          <w:rFonts w:ascii="Arial" w:hAnsi="Arial" w:cs="Arial"/>
          <w:b w:val="0"/>
          <w:sz w:val="22"/>
          <w:szCs w:val="22"/>
        </w:rPr>
      </w:pPr>
    </w:p>
    <w:p w:rsidR="00470AC5" w:rsidRPr="00470AC5" w:rsidRDefault="00470AC5" w:rsidP="00470AC5">
      <w:pPr>
        <w:tabs>
          <w:tab w:val="left" w:pos="5103"/>
        </w:tabs>
        <w:spacing w:line="259" w:lineRule="auto"/>
        <w:ind w:left="283"/>
        <w:jc w:val="both"/>
        <w:rPr>
          <w:rFonts w:ascii="Arial" w:hAnsi="Arial" w:cs="Arial"/>
          <w:b w:val="0"/>
          <w:sz w:val="22"/>
          <w:szCs w:val="22"/>
        </w:rPr>
      </w:pPr>
    </w:p>
    <w:p w:rsidR="00470AC5" w:rsidRPr="00470AC5" w:rsidRDefault="00470AC5" w:rsidP="00470AC5">
      <w:pPr>
        <w:tabs>
          <w:tab w:val="left" w:pos="5103"/>
        </w:tabs>
        <w:spacing w:line="259" w:lineRule="auto"/>
        <w:ind w:left="283"/>
        <w:jc w:val="both"/>
        <w:rPr>
          <w:rFonts w:ascii="Arial" w:hAnsi="Arial" w:cs="Arial"/>
          <w:b w:val="0"/>
          <w:sz w:val="22"/>
          <w:szCs w:val="22"/>
        </w:rPr>
      </w:pPr>
      <w:r w:rsidRPr="00470AC5">
        <w:rPr>
          <w:rFonts w:ascii="Arial" w:hAnsi="Arial" w:cs="Arial"/>
          <w:b w:val="0"/>
          <w:sz w:val="22"/>
          <w:szCs w:val="22"/>
        </w:rPr>
        <w:t>.........................................................                       ...........................................................</w:t>
      </w:r>
    </w:p>
    <w:p w:rsidR="00470AC5" w:rsidRPr="00470AC5" w:rsidRDefault="00470AC5" w:rsidP="00470AC5">
      <w:pPr>
        <w:tabs>
          <w:tab w:val="left" w:pos="5103"/>
        </w:tabs>
        <w:spacing w:line="259" w:lineRule="auto"/>
        <w:ind w:left="283"/>
        <w:jc w:val="both"/>
        <w:rPr>
          <w:rFonts w:ascii="Arial" w:hAnsi="Arial" w:cs="Arial"/>
          <w:b w:val="0"/>
          <w:sz w:val="22"/>
          <w:szCs w:val="22"/>
        </w:rPr>
      </w:pPr>
      <w:r w:rsidRPr="00470AC5">
        <w:rPr>
          <w:rFonts w:ascii="Arial" w:hAnsi="Arial" w:cs="Arial"/>
          <w:b w:val="0"/>
          <w:sz w:val="22"/>
          <w:szCs w:val="22"/>
        </w:rPr>
        <w:t>Ing. Radim Holiš</w:t>
      </w:r>
      <w:r w:rsidRPr="00470AC5">
        <w:rPr>
          <w:rFonts w:ascii="Arial" w:hAnsi="Arial" w:cs="Arial"/>
          <w:b w:val="0"/>
          <w:sz w:val="22"/>
          <w:szCs w:val="22"/>
        </w:rPr>
        <w:tab/>
      </w:r>
      <w:r w:rsidRPr="00F32572">
        <w:rPr>
          <w:rFonts w:ascii="Arial" w:hAnsi="Arial" w:cs="Arial"/>
          <w:b w:val="0"/>
          <w:iCs/>
          <w:sz w:val="22"/>
          <w:szCs w:val="22"/>
        </w:rPr>
        <w:t>Ing. Jaroslav Schiller</w:t>
      </w:r>
    </w:p>
    <w:p w:rsidR="00470AC5" w:rsidRDefault="00470AC5" w:rsidP="00470AC5">
      <w:pPr>
        <w:spacing w:line="259" w:lineRule="auto"/>
        <w:ind w:firstLine="283"/>
        <w:rPr>
          <w:rFonts w:ascii="Arial" w:hAnsi="Arial" w:cs="Arial"/>
          <w:b w:val="0"/>
          <w:sz w:val="22"/>
          <w:szCs w:val="22"/>
        </w:rPr>
      </w:pPr>
      <w:r w:rsidRPr="00F32572">
        <w:rPr>
          <w:rFonts w:ascii="Arial" w:hAnsi="Arial" w:cs="Arial"/>
          <w:b w:val="0"/>
          <w:sz w:val="22"/>
          <w:szCs w:val="22"/>
        </w:rPr>
        <w:t>hejtman</w:t>
      </w:r>
      <w:r w:rsidRPr="00F32572">
        <w:rPr>
          <w:rFonts w:ascii="Arial" w:hAnsi="Arial" w:cs="Arial"/>
          <w:b w:val="0"/>
          <w:sz w:val="22"/>
          <w:szCs w:val="22"/>
        </w:rPr>
        <w:tab/>
      </w:r>
      <w:r w:rsidRPr="00F32572">
        <w:rPr>
          <w:rFonts w:ascii="Arial" w:hAnsi="Arial" w:cs="Arial"/>
          <w:b w:val="0"/>
          <w:sz w:val="22"/>
          <w:szCs w:val="22"/>
        </w:rPr>
        <w:tab/>
      </w:r>
      <w:r w:rsidRPr="00F32572">
        <w:rPr>
          <w:rFonts w:ascii="Arial" w:hAnsi="Arial" w:cs="Arial"/>
          <w:b w:val="0"/>
          <w:sz w:val="22"/>
          <w:szCs w:val="22"/>
        </w:rPr>
        <w:tab/>
      </w:r>
      <w:r w:rsidRPr="00F32572">
        <w:rPr>
          <w:rFonts w:ascii="Arial" w:hAnsi="Arial" w:cs="Arial"/>
          <w:b w:val="0"/>
          <w:sz w:val="22"/>
          <w:szCs w:val="22"/>
        </w:rPr>
        <w:tab/>
      </w:r>
      <w:r w:rsidRPr="00F32572">
        <w:rPr>
          <w:rFonts w:ascii="Arial" w:hAnsi="Arial" w:cs="Arial"/>
          <w:b w:val="0"/>
          <w:sz w:val="22"/>
          <w:szCs w:val="22"/>
        </w:rPr>
        <w:tab/>
      </w:r>
      <w:r w:rsidRPr="00F32572">
        <w:rPr>
          <w:rFonts w:ascii="Arial" w:hAnsi="Arial" w:cs="Arial"/>
          <w:b w:val="0"/>
          <w:sz w:val="22"/>
          <w:szCs w:val="22"/>
        </w:rPr>
        <w:tab/>
        <w:t xml:space="preserve">   jednatel</w:t>
      </w:r>
    </w:p>
    <w:p w:rsidR="008352F3" w:rsidRDefault="008352F3" w:rsidP="00470AC5">
      <w:pPr>
        <w:spacing w:line="259" w:lineRule="auto"/>
        <w:ind w:firstLine="283"/>
        <w:rPr>
          <w:rFonts w:ascii="Arial" w:hAnsi="Arial" w:cs="Arial"/>
          <w:b w:val="0"/>
          <w:sz w:val="22"/>
          <w:szCs w:val="22"/>
        </w:rPr>
      </w:pPr>
    </w:p>
    <w:p w:rsidR="008352F3" w:rsidRDefault="008352F3" w:rsidP="00470AC5">
      <w:pPr>
        <w:spacing w:line="259" w:lineRule="auto"/>
        <w:ind w:firstLine="283"/>
        <w:rPr>
          <w:rFonts w:ascii="Arial" w:hAnsi="Arial" w:cs="Arial"/>
          <w:b w:val="0"/>
          <w:sz w:val="22"/>
          <w:szCs w:val="22"/>
        </w:rPr>
      </w:pPr>
    </w:p>
    <w:p w:rsidR="008352F3" w:rsidRDefault="008352F3" w:rsidP="00733794">
      <w:pPr>
        <w:spacing w:line="259" w:lineRule="auto"/>
        <w:rPr>
          <w:rFonts w:ascii="Arial" w:hAnsi="Arial" w:cs="Arial"/>
          <w:b w:val="0"/>
          <w:sz w:val="22"/>
          <w:szCs w:val="22"/>
        </w:rPr>
      </w:pPr>
    </w:p>
    <w:p w:rsidR="00733794" w:rsidRDefault="00733794" w:rsidP="00470AC5">
      <w:pPr>
        <w:spacing w:line="259" w:lineRule="auto"/>
        <w:ind w:firstLine="28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Příloha č. 1</w:t>
      </w:r>
    </w:p>
    <w:p w:rsidR="00733794" w:rsidRDefault="00733794" w:rsidP="00470AC5">
      <w:pPr>
        <w:spacing w:line="259" w:lineRule="auto"/>
        <w:ind w:firstLine="283"/>
        <w:rPr>
          <w:rFonts w:ascii="Arial" w:hAnsi="Arial" w:cs="Arial"/>
          <w:b w:val="0"/>
          <w:sz w:val="22"/>
          <w:szCs w:val="22"/>
        </w:rPr>
      </w:pPr>
    </w:p>
    <w:tbl>
      <w:tblPr>
        <w:tblW w:w="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60"/>
        <w:gridCol w:w="1320"/>
      </w:tblGrid>
      <w:tr w:rsidR="0082204C" w:rsidRPr="0082204C" w:rsidTr="008220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sz w:val="22"/>
                <w:szCs w:val="22"/>
              </w:rPr>
            </w:pPr>
            <w:r w:rsidRPr="0082204C">
              <w:rPr>
                <w:rFonts w:ascii="Calibri" w:hAnsi="Calibri" w:cs="Calibri"/>
                <w:sz w:val="22"/>
                <w:szCs w:val="22"/>
              </w:rPr>
              <w:t>Specifikace a cena zboží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proofErr w:type="gramStart"/>
            <w:r w:rsidRPr="0082204C">
              <w:rPr>
                <w:rFonts w:ascii="Calibri" w:hAnsi="Calibri" w:cs="Calibri"/>
                <w:sz w:val="18"/>
                <w:szCs w:val="18"/>
              </w:rPr>
              <w:t>Obj.kód</w:t>
            </w:r>
            <w:proofErr w:type="spellEnd"/>
            <w:proofErr w:type="gramEnd"/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204C">
              <w:rPr>
                <w:rFonts w:ascii="Calibri" w:hAnsi="Calibri" w:cs="Calibri"/>
                <w:sz w:val="18"/>
                <w:szCs w:val="18"/>
              </w:rPr>
              <w:t>Název položky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204C">
              <w:rPr>
                <w:rFonts w:ascii="Calibri" w:hAnsi="Calibri" w:cs="Calibri"/>
                <w:sz w:val="18"/>
                <w:szCs w:val="18"/>
              </w:rPr>
              <w:t>Revidovaná cena</w:t>
            </w:r>
          </w:p>
        </w:tc>
      </w:tr>
      <w:tr w:rsidR="0082204C" w:rsidRPr="0082204C" w:rsidTr="008220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CP0030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Závěsný WC blok - mix vůní, 40 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5,31</w:t>
            </w:r>
          </w:p>
        </w:tc>
      </w:tr>
      <w:tr w:rsidR="0082204C" w:rsidRPr="0082204C" w:rsidTr="008220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CP5371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WC souprava - kartáč + nádoba, plastová, bílá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16,61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CP77992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Tekuté mýdlo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Riva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Soft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Creme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- hydratační, bílé, 5 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48,70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CP7820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Gelové vonné sítko do pisoáru Aroma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Fresh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- mix vůní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37,19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CP8180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Osvěžovač vzduchu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Fresh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Air - sprej,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ocean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, 300 ml - AKTUÁLNĚ NEDOSTUPNÉ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183,41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CP81802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Osvěžovač vzduchu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Fresh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Air - sprej, citron, 300 ml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183,41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CP81805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Osvěžovač vzduchu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Fresh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Air - sprej, levandule, 300 ml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183,41</w:t>
            </w:r>
          </w:p>
        </w:tc>
      </w:tr>
      <w:tr w:rsidR="0082204C" w:rsidRPr="0082204C" w:rsidTr="008220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CP81808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Osvěžovač vzduchu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Fresh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Air - sprej, les, 300 ml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183,41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HY5097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Skládaný papírový ručník ZZ - 23x25 cm, jednovrstvý,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recykl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, zelený, 5000 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240,98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HY5100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Toaletní papír Jumbo 190 - jednovrstvý,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recykl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, 6 rolí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53,13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HY5169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Hygienické mikrotenové sáčky na dámské toalety - v krabičce, 25x8+6 cm, bílé, 25 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7,33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HY5811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Toaletní papír Jumbo 190 - dvouvrstvý, 100% lepená celulóza, 6 rolí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106,92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HY6004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Skládaný papírový ručník ZZ - 23x25 cm, dvouvrstvý, 100% lepená celulóza, 3000 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289,56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SA46742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Sáček do koše 60 l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Ulith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- 63x74 cm, standard, transparentní, 50 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16,67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CP47511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Antibakteriální tekuté mýdlo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Vione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Extra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Hygiene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- s glycerinem, avokádo, bílé, 5 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97,15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HY5910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Toaletní papír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Papernet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Special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409742 - dvouvrstvý, 100% celulóza, 19,8 m, 8 rolí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31,41</w:t>
            </w:r>
          </w:p>
        </w:tc>
      </w:tr>
      <w:tr w:rsidR="0082204C" w:rsidRPr="0082204C" w:rsidTr="008220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CP9890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Tablety do pisoáru </w:t>
            </w:r>
            <w:proofErr w:type="spellStart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Primona</w:t>
            </w:r>
            <w:proofErr w:type="spellEnd"/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- borovice, 1 kg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132,82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SA5175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Pytel na odpad LDPE 120 l - 70x110 cm, 100 my, modrý, 10 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46,80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SA5171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Pytel na odpad LDPE 120 l - volně ložený, 70x110 cm, 100 my, černý, 1 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5,50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SA4690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Sáček do koše 35 l - 50x60 cm, 11 my, černý, 50 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16,88</w:t>
            </w:r>
          </w:p>
        </w:tc>
      </w:tr>
      <w:tr w:rsidR="0082204C" w:rsidRPr="0082204C" w:rsidTr="0082204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SA2625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Pytel na odpad LDPE 85 l - 55x100 cm, 50 my, transparentní, 25 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04C" w:rsidRPr="0082204C" w:rsidRDefault="0082204C" w:rsidP="0082204C">
            <w:pPr>
              <w:jc w:val="righ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68,94</w:t>
            </w:r>
          </w:p>
        </w:tc>
      </w:tr>
      <w:tr w:rsidR="0082204C" w:rsidRPr="0082204C" w:rsidTr="008220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</w:p>
        </w:tc>
      </w:tr>
      <w:tr w:rsidR="0082204C" w:rsidRPr="0082204C" w:rsidTr="008220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04C" w:rsidRPr="0082204C" w:rsidRDefault="0082204C" w:rsidP="0082204C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220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</w:p>
        </w:tc>
      </w:tr>
    </w:tbl>
    <w:p w:rsidR="0082204C" w:rsidRPr="00F32572" w:rsidRDefault="0082204C" w:rsidP="00470AC5">
      <w:pPr>
        <w:spacing w:line="259" w:lineRule="auto"/>
        <w:ind w:firstLine="283"/>
        <w:rPr>
          <w:rFonts w:ascii="Arial" w:hAnsi="Arial" w:cs="Arial"/>
          <w:b w:val="0"/>
          <w:sz w:val="22"/>
          <w:szCs w:val="22"/>
        </w:rPr>
      </w:pPr>
    </w:p>
    <w:sectPr w:rsidR="0082204C" w:rsidRPr="00F325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86" w:rsidRDefault="00A77586" w:rsidP="0003621B">
      <w:r>
        <w:separator/>
      </w:r>
    </w:p>
  </w:endnote>
  <w:endnote w:type="continuationSeparator" w:id="0">
    <w:p w:rsidR="00A77586" w:rsidRDefault="00A77586" w:rsidP="0003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86" w:rsidRDefault="00A77586" w:rsidP="0003621B">
      <w:r>
        <w:separator/>
      </w:r>
    </w:p>
  </w:footnote>
  <w:footnote w:type="continuationSeparator" w:id="0">
    <w:p w:rsidR="00A77586" w:rsidRDefault="00A77586" w:rsidP="0003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1B" w:rsidRPr="007356ED" w:rsidRDefault="007356ED" w:rsidP="007356ED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</w:t>
    </w:r>
    <w:r w:rsidRPr="007356ED">
      <w:rPr>
        <w:rFonts w:ascii="Arial" w:hAnsi="Arial" w:cs="Arial"/>
      </w:rPr>
      <w:t>D/2446/2021/KŘ/1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280D"/>
    <w:multiLevelType w:val="hybridMultilevel"/>
    <w:tmpl w:val="A88687BC"/>
    <w:lvl w:ilvl="0" w:tplc="A59CE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5D4A"/>
    <w:multiLevelType w:val="hybridMultilevel"/>
    <w:tmpl w:val="6AF0DE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948D7"/>
    <w:multiLevelType w:val="multilevel"/>
    <w:tmpl w:val="738AE63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2B9540C8"/>
    <w:multiLevelType w:val="hybridMultilevel"/>
    <w:tmpl w:val="285821BC"/>
    <w:lvl w:ilvl="0" w:tplc="1E725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C2757C"/>
    <w:multiLevelType w:val="hybridMultilevel"/>
    <w:tmpl w:val="DA60326C"/>
    <w:lvl w:ilvl="0" w:tplc="1DFEF6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D2F09"/>
    <w:multiLevelType w:val="hybridMultilevel"/>
    <w:tmpl w:val="6AF83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D5BBA"/>
    <w:multiLevelType w:val="hybridMultilevel"/>
    <w:tmpl w:val="A88687BC"/>
    <w:lvl w:ilvl="0" w:tplc="A59CE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55E8F"/>
    <w:multiLevelType w:val="hybridMultilevel"/>
    <w:tmpl w:val="A88687BC"/>
    <w:lvl w:ilvl="0" w:tplc="A59CE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A26D0"/>
    <w:multiLevelType w:val="hybridMultilevel"/>
    <w:tmpl w:val="C1DA5024"/>
    <w:lvl w:ilvl="0" w:tplc="C122BF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036617"/>
    <w:multiLevelType w:val="hybridMultilevel"/>
    <w:tmpl w:val="A88687BC"/>
    <w:lvl w:ilvl="0" w:tplc="A59CE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20BE"/>
    <w:multiLevelType w:val="hybridMultilevel"/>
    <w:tmpl w:val="577C9198"/>
    <w:lvl w:ilvl="0" w:tplc="6AC8D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C5"/>
    <w:rsid w:val="0003621B"/>
    <w:rsid w:val="000839AB"/>
    <w:rsid w:val="000D26C4"/>
    <w:rsid w:val="000D4921"/>
    <w:rsid w:val="000D70E1"/>
    <w:rsid w:val="00114EFE"/>
    <w:rsid w:val="00187657"/>
    <w:rsid w:val="00210C7E"/>
    <w:rsid w:val="00296F79"/>
    <w:rsid w:val="002F4A5F"/>
    <w:rsid w:val="00355EC3"/>
    <w:rsid w:val="00377D03"/>
    <w:rsid w:val="003D6E68"/>
    <w:rsid w:val="00470AC5"/>
    <w:rsid w:val="00562AE7"/>
    <w:rsid w:val="0064072D"/>
    <w:rsid w:val="00650B89"/>
    <w:rsid w:val="00662A07"/>
    <w:rsid w:val="006E1DC0"/>
    <w:rsid w:val="00733794"/>
    <w:rsid w:val="007356ED"/>
    <w:rsid w:val="007572F1"/>
    <w:rsid w:val="007C757E"/>
    <w:rsid w:val="00817BAE"/>
    <w:rsid w:val="0082204C"/>
    <w:rsid w:val="008352F3"/>
    <w:rsid w:val="008A6FBD"/>
    <w:rsid w:val="008B462C"/>
    <w:rsid w:val="00947BEB"/>
    <w:rsid w:val="0096560A"/>
    <w:rsid w:val="0098700F"/>
    <w:rsid w:val="00A47AFE"/>
    <w:rsid w:val="00A60CB1"/>
    <w:rsid w:val="00A77586"/>
    <w:rsid w:val="00AD0EC5"/>
    <w:rsid w:val="00AF3CF4"/>
    <w:rsid w:val="00AF6FEB"/>
    <w:rsid w:val="00B06782"/>
    <w:rsid w:val="00B12D39"/>
    <w:rsid w:val="00CE5F46"/>
    <w:rsid w:val="00D1019F"/>
    <w:rsid w:val="00E83F71"/>
    <w:rsid w:val="00EA1550"/>
    <w:rsid w:val="00F32572"/>
    <w:rsid w:val="00F846FA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24E"/>
  <w15:chartTrackingRefBased/>
  <w15:docId w15:val="{0012CCCB-F016-48FA-ADBB-8FCFC5C8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0AC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0AC5"/>
    <w:pPr>
      <w:spacing w:after="200" w:line="276" w:lineRule="auto"/>
      <w:ind w:left="360" w:hanging="36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70AC5"/>
    <w:pPr>
      <w:jc w:val="center"/>
    </w:pPr>
    <w:rPr>
      <w:b w:val="0"/>
      <w:bCs w:val="0"/>
    </w:rPr>
  </w:style>
  <w:style w:type="character" w:customStyle="1" w:styleId="NzevChar">
    <w:name w:val="Název Char"/>
    <w:basedOn w:val="Standardnpsmoodstavce"/>
    <w:link w:val="Nzev"/>
    <w:rsid w:val="00470A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70AC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70AC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link w:val="BezmezerChar"/>
    <w:qFormat/>
    <w:rsid w:val="00470AC5"/>
    <w:pPr>
      <w:spacing w:after="0" w:line="240" w:lineRule="auto"/>
    </w:pPr>
    <w:rPr>
      <w:rFonts w:ascii="Calibri" w:eastAsia="Calibri" w:hAnsi="Calibri" w:cs="Times New Roman"/>
      <w:b/>
      <w:bCs/>
      <w:sz w:val="22"/>
      <w:szCs w:val="22"/>
    </w:rPr>
  </w:style>
  <w:style w:type="character" w:customStyle="1" w:styleId="BezmezerChar">
    <w:name w:val="Bez mezer Char"/>
    <w:link w:val="Bezmezer"/>
    <w:rsid w:val="00470AC5"/>
    <w:rPr>
      <w:rFonts w:ascii="Calibri" w:eastAsia="Calibri" w:hAnsi="Calibri" w:cs="Times New Roman"/>
      <w:b/>
      <w:bC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470AC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70A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70A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AC5"/>
    <w:pPr>
      <w:ind w:left="283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AC5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470A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A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AC5"/>
    <w:rPr>
      <w:rFonts w:ascii="Segoe UI" w:eastAsia="Times New Roman" w:hAnsi="Segoe UI" w:cs="Segoe UI"/>
      <w:b/>
      <w:bCs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6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2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6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21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712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19</vt:i4>
      </vt:variant>
    </vt:vector>
  </HeadingPairs>
  <TitlesOfParts>
    <vt:vector size="20" baseType="lpstr">
      <vt:lpstr/>
      <vt:lpstr>    Objednatel a dodavatel uzavřeli dne 20. 12. 2021 Rámcovou smlouvu o dodávkách hy</vt:lpstr>
      <vt:lpstr>    </vt:lpstr>
      <vt:lpstr>    V souladu s §222 odst. 4 bodu b) 1. zákona č. 134/2016 Sb., o zadávání veřejných</vt:lpstr>
      <vt:lpstr>    Smluvní strany se dohodly na změně ceny v souladu s čl. III. (Kupní cena) odst. </vt:lpstr>
      <vt:lpstr>    </vt:lpstr>
      <vt:lpstr>    </vt:lpstr>
      <vt:lpstr>    </vt:lpstr>
      <vt:lpstr>    Příloha č. 1 (Specifikace a cena zboží) Smlouvy se mění a její nové znění je uve</vt:lpstr>
      <vt:lpstr>    </vt:lpstr>
      <vt:lpstr>    Tento dodatek se vyhotovuje v elektronické podobě a každá ze stran obdrží její e</vt:lpstr>
      <vt:lpstr>    </vt:lpstr>
      <vt:lpstr>    Ostatní ustanovení Smlouvy tímto dodatkem nedotčená se nemění a zůstávají nadále</vt:lpstr>
      <vt:lpstr>    </vt:lpstr>
      <vt:lpstr>    Nedílnou součástí tohoto dodatku je Příloha č. 1-Specifikace a cena zboží.</vt:lpstr>
      <vt:lpstr>    Tento dodatek nabývá platnosti podpisem poslední ze smluvních stran a účinnosti </vt:lpstr>
      <vt:lpstr>    Smluvní strany shodně prohlašují, že tento dodatek byl uzavřen podle jejich prav</vt:lpstr>
      <vt:lpstr>Doložka dle § 23 zákona č. 129/2000 Sb., o krajích, ve znění pozdějších předpisů</vt:lpstr>
      <vt:lpstr>Rozhodnuto orgánem kraje:   Rada Zlínského kraje </vt:lpstr>
      <vt:lpstr>Datum:   20.2.2023                                 usnesení č. 0183/R05/23</vt:lpstr>
    </vt:vector>
  </TitlesOfParts>
  <Company>Krajský úřad Zlínského kraje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Dobrovolný Jakub</dc:creator>
  <cp:keywords/>
  <dc:description/>
  <cp:lastModifiedBy>Kolářová Miroslava</cp:lastModifiedBy>
  <cp:revision>3</cp:revision>
  <dcterms:created xsi:type="dcterms:W3CDTF">2023-03-09T06:46:00Z</dcterms:created>
  <dcterms:modified xsi:type="dcterms:W3CDTF">2023-03-09T07:00:00Z</dcterms:modified>
</cp:coreProperties>
</file>