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0639" w14:textId="77777777" w:rsidR="000D76F9" w:rsidRPr="002C1756" w:rsidRDefault="000D76F9" w:rsidP="005D526C">
      <w:pPr>
        <w:spacing w:after="0" w:line="240" w:lineRule="auto"/>
        <w:jc w:val="center"/>
        <w:rPr>
          <w:b/>
          <w:sz w:val="40"/>
          <w:szCs w:val="40"/>
        </w:rPr>
      </w:pPr>
      <w:r w:rsidRPr="002C1756">
        <w:rPr>
          <w:b/>
          <w:sz w:val="40"/>
          <w:szCs w:val="40"/>
        </w:rPr>
        <w:t>Smlouva o dílo</w:t>
      </w:r>
    </w:p>
    <w:p w14:paraId="2B761BB4" w14:textId="6AA6DABE" w:rsidR="000D76F9" w:rsidRPr="002C1756" w:rsidRDefault="000D76F9" w:rsidP="00A12A8C">
      <w:pPr>
        <w:spacing w:after="0" w:line="240" w:lineRule="auto"/>
        <w:jc w:val="center"/>
        <w:rPr>
          <w:b/>
        </w:rPr>
      </w:pPr>
      <w:r w:rsidRPr="002C1756">
        <w:rPr>
          <w:b/>
        </w:rPr>
        <w:t>na zh</w:t>
      </w:r>
      <w:r w:rsidR="008F425E" w:rsidRPr="002C1756">
        <w:rPr>
          <w:b/>
        </w:rPr>
        <w:t xml:space="preserve">otovení projektové </w:t>
      </w:r>
      <w:proofErr w:type="gramStart"/>
      <w:r w:rsidR="008F425E" w:rsidRPr="002C1756">
        <w:rPr>
          <w:b/>
        </w:rPr>
        <w:t>dokumentace</w:t>
      </w:r>
      <w:r w:rsidR="00A12A8C" w:rsidRPr="002C1756">
        <w:rPr>
          <w:b/>
        </w:rPr>
        <w:t xml:space="preserve"> - studie</w:t>
      </w:r>
      <w:proofErr w:type="gramEnd"/>
      <w:r w:rsidR="00A12A8C" w:rsidRPr="002C1756">
        <w:rPr>
          <w:b/>
        </w:rPr>
        <w:t xml:space="preserve"> stavby, souvisejících inženýrských služeb a poskytnutí licence k projektové dokumentaci</w:t>
      </w:r>
    </w:p>
    <w:p w14:paraId="6D119A5C" w14:textId="77777777" w:rsidR="000D76F9" w:rsidRPr="002C1756" w:rsidRDefault="000D76F9" w:rsidP="005D526C">
      <w:pPr>
        <w:spacing w:after="0" w:line="240" w:lineRule="auto"/>
      </w:pPr>
    </w:p>
    <w:p w14:paraId="575BB0AF" w14:textId="77777777" w:rsidR="000D76F9" w:rsidRPr="002C1756" w:rsidRDefault="000D76F9" w:rsidP="005D526C">
      <w:pPr>
        <w:spacing w:after="0" w:line="240" w:lineRule="auto"/>
      </w:pPr>
    </w:p>
    <w:p w14:paraId="73960DC0" w14:textId="77777777" w:rsidR="008F425E" w:rsidRPr="002C1756" w:rsidRDefault="008F425E" w:rsidP="005D526C">
      <w:pPr>
        <w:spacing w:after="0" w:line="240" w:lineRule="auto"/>
        <w:rPr>
          <w:b/>
        </w:rPr>
      </w:pPr>
      <w:r w:rsidRPr="002C1756">
        <w:rPr>
          <w:b/>
        </w:rPr>
        <w:t>Smluvní strany:</w:t>
      </w:r>
    </w:p>
    <w:p w14:paraId="5E9A7955" w14:textId="77777777" w:rsidR="008F425E" w:rsidRPr="002C1756" w:rsidRDefault="008F425E" w:rsidP="005D526C">
      <w:pPr>
        <w:spacing w:after="0" w:line="240" w:lineRule="auto"/>
        <w:rPr>
          <w:b/>
        </w:rPr>
      </w:pPr>
    </w:p>
    <w:p w14:paraId="672D9203" w14:textId="552E4BB6" w:rsidR="00CC715E" w:rsidRPr="002C1756" w:rsidRDefault="00213C5C" w:rsidP="005D526C">
      <w:pPr>
        <w:spacing w:after="0" w:line="240" w:lineRule="auto"/>
        <w:rPr>
          <w:b/>
        </w:rPr>
      </w:pPr>
      <w:r w:rsidRPr="002C1756">
        <w:rPr>
          <w:b/>
        </w:rPr>
        <w:t>Vyšší odborná škola lesnická a Střední lesnická škola Bedřicha Schwarzenber</w:t>
      </w:r>
      <w:r w:rsidR="00A12A8C" w:rsidRPr="002C1756">
        <w:rPr>
          <w:b/>
        </w:rPr>
        <w:t>g</w:t>
      </w:r>
      <w:r w:rsidRPr="002C1756">
        <w:rPr>
          <w:b/>
        </w:rPr>
        <w:t>a, Písek, Lesnická 55</w:t>
      </w:r>
    </w:p>
    <w:p w14:paraId="5A4758A7" w14:textId="17C8C2AF" w:rsidR="000D76F9" w:rsidRPr="002C1756" w:rsidRDefault="000D76F9" w:rsidP="005D526C">
      <w:pPr>
        <w:spacing w:after="0" w:line="240" w:lineRule="auto"/>
      </w:pPr>
      <w:r w:rsidRPr="002C1756">
        <w:t>se sídlem:</w:t>
      </w:r>
      <w:r w:rsidR="00CC715E" w:rsidRPr="002C1756">
        <w:t xml:space="preserve"> </w:t>
      </w:r>
      <w:r w:rsidR="00213C5C" w:rsidRPr="002C1756">
        <w:t>Lesnická 55, 397 01 Písek</w:t>
      </w:r>
    </w:p>
    <w:p w14:paraId="7E20D728" w14:textId="4063FF0B" w:rsidR="000D76F9" w:rsidRPr="002C1756" w:rsidRDefault="000D76F9" w:rsidP="005D526C">
      <w:pPr>
        <w:spacing w:after="0" w:line="240" w:lineRule="auto"/>
      </w:pPr>
      <w:r w:rsidRPr="002C1756">
        <w:t>IČO:</w:t>
      </w:r>
      <w:r w:rsidR="00CC715E" w:rsidRPr="002C1756">
        <w:t xml:space="preserve"> </w:t>
      </w:r>
      <w:r w:rsidR="00213C5C" w:rsidRPr="002C1756">
        <w:t>60869861</w:t>
      </w:r>
    </w:p>
    <w:p w14:paraId="4CEB073A" w14:textId="50CFCAE1" w:rsidR="00CC715E" w:rsidRPr="002C1756" w:rsidRDefault="00CC715E" w:rsidP="005D526C">
      <w:pPr>
        <w:spacing w:after="0" w:line="240" w:lineRule="auto"/>
      </w:pPr>
      <w:r w:rsidRPr="002C1756">
        <w:t xml:space="preserve">DIČ: </w:t>
      </w:r>
      <w:r w:rsidR="00DD5F40" w:rsidRPr="002C1756">
        <w:t>CZ</w:t>
      </w:r>
      <w:r w:rsidR="00213C5C" w:rsidRPr="002C1756">
        <w:t>60869861</w:t>
      </w:r>
    </w:p>
    <w:p w14:paraId="45BF627D" w14:textId="0CBC9F58" w:rsidR="00CC715E" w:rsidRPr="002C1756" w:rsidRDefault="00CC715E" w:rsidP="005D526C">
      <w:pPr>
        <w:spacing w:after="0" w:line="240" w:lineRule="auto"/>
      </w:pPr>
      <w:r w:rsidRPr="002C1756">
        <w:t xml:space="preserve">bankovní spojení: </w:t>
      </w:r>
      <w:r w:rsidR="00DD5F40" w:rsidRPr="002C1756">
        <w:t xml:space="preserve">ČSOB a. s., </w:t>
      </w:r>
      <w:r w:rsidR="00213C5C" w:rsidRPr="002C1756">
        <w:t>Písek</w:t>
      </w:r>
    </w:p>
    <w:p w14:paraId="5A323A56" w14:textId="5573EB5A" w:rsidR="00CC715E" w:rsidRPr="002C1756" w:rsidRDefault="00CC715E" w:rsidP="005D526C">
      <w:pPr>
        <w:spacing w:after="0" w:line="240" w:lineRule="auto"/>
      </w:pPr>
      <w:r w:rsidRPr="002C1756">
        <w:t xml:space="preserve">číslo účtu: </w:t>
      </w:r>
      <w:r w:rsidR="00213C5C" w:rsidRPr="002C1756">
        <w:t>108659376/0300</w:t>
      </w:r>
    </w:p>
    <w:p w14:paraId="53F4E8C8" w14:textId="3157B72B" w:rsidR="00667467" w:rsidRPr="002C1756" w:rsidRDefault="00667467" w:rsidP="005D526C">
      <w:pPr>
        <w:spacing w:after="0" w:line="240" w:lineRule="auto"/>
      </w:pPr>
      <w:r w:rsidRPr="002C1756">
        <w:t xml:space="preserve">Osoby oprávněné jednat ve věcech smluvních: </w:t>
      </w:r>
      <w:r w:rsidR="00213C5C" w:rsidRPr="002C1756">
        <w:t>PhDr. Michal Grus</w:t>
      </w:r>
    </w:p>
    <w:p w14:paraId="75931DF0" w14:textId="2424B84F" w:rsidR="00667467" w:rsidRPr="002C1756" w:rsidRDefault="00667467" w:rsidP="005D526C">
      <w:pPr>
        <w:spacing w:after="0" w:line="240" w:lineRule="auto"/>
      </w:pPr>
      <w:r w:rsidRPr="002C1756">
        <w:t xml:space="preserve">Osoby oprávněné jednat ve věcech technických: </w:t>
      </w:r>
      <w:r w:rsidR="00A12A8C" w:rsidRPr="002C1756">
        <w:t>PhDr. Michal Grus</w:t>
      </w:r>
    </w:p>
    <w:p w14:paraId="514C248F" w14:textId="77777777" w:rsidR="00CC715E" w:rsidRPr="002C1756" w:rsidRDefault="00CC715E" w:rsidP="005D526C">
      <w:pPr>
        <w:spacing w:after="0" w:line="240" w:lineRule="auto"/>
      </w:pPr>
      <w:r w:rsidRPr="002C1756">
        <w:t>(dále jen jako „objednatel“)</w:t>
      </w:r>
    </w:p>
    <w:p w14:paraId="71236168" w14:textId="77777777" w:rsidR="00CC715E" w:rsidRPr="002C1756" w:rsidRDefault="00CC715E" w:rsidP="005D526C">
      <w:pPr>
        <w:spacing w:after="0" w:line="240" w:lineRule="auto"/>
      </w:pPr>
    </w:p>
    <w:p w14:paraId="755CBC5A" w14:textId="77777777" w:rsidR="00CC715E" w:rsidRPr="002C1756" w:rsidRDefault="00CC715E" w:rsidP="005D526C">
      <w:pPr>
        <w:spacing w:after="0" w:line="240" w:lineRule="auto"/>
      </w:pPr>
    </w:p>
    <w:p w14:paraId="01B2C65B" w14:textId="77777777" w:rsidR="00CC715E" w:rsidRPr="002C1756" w:rsidRDefault="00CC715E" w:rsidP="005D526C">
      <w:pPr>
        <w:spacing w:after="0" w:line="240" w:lineRule="auto"/>
        <w:rPr>
          <w:b/>
        </w:rPr>
      </w:pPr>
      <w:r w:rsidRPr="002C1756">
        <w:rPr>
          <w:b/>
        </w:rPr>
        <w:t>a</w:t>
      </w:r>
    </w:p>
    <w:p w14:paraId="427035B3" w14:textId="77777777" w:rsidR="00CC715E" w:rsidRPr="002C1756" w:rsidRDefault="00CC715E" w:rsidP="005D526C">
      <w:pPr>
        <w:spacing w:after="0" w:line="240" w:lineRule="auto"/>
      </w:pPr>
    </w:p>
    <w:p w14:paraId="65C8E70C" w14:textId="77777777" w:rsidR="00CC715E" w:rsidRPr="002C1756" w:rsidRDefault="00CC715E" w:rsidP="005D526C">
      <w:pPr>
        <w:spacing w:after="0" w:line="240" w:lineRule="auto"/>
      </w:pPr>
    </w:p>
    <w:p w14:paraId="61FF2C75" w14:textId="515E86C2" w:rsidR="00A12A8C" w:rsidRPr="002C1756" w:rsidRDefault="00A12A8C" w:rsidP="005D526C">
      <w:pPr>
        <w:spacing w:after="0" w:line="240" w:lineRule="auto"/>
        <w:rPr>
          <w:b/>
        </w:rPr>
      </w:pPr>
      <w:r w:rsidRPr="002C1756">
        <w:rPr>
          <w:b/>
        </w:rPr>
        <w:t>AS PROJECT CZ s.r.o.</w:t>
      </w:r>
    </w:p>
    <w:p w14:paraId="37410A6D" w14:textId="57245B40" w:rsidR="00CC715E" w:rsidRPr="002C1756" w:rsidRDefault="00A12A8C" w:rsidP="005D526C">
      <w:pPr>
        <w:spacing w:after="0" w:line="240" w:lineRule="auto"/>
      </w:pPr>
      <w:r w:rsidRPr="002C1756">
        <w:t>Se sí</w:t>
      </w:r>
      <w:r w:rsidR="00CC715E" w:rsidRPr="002C1756">
        <w:t xml:space="preserve">dlem: </w:t>
      </w:r>
      <w:r w:rsidRPr="002C1756">
        <w:t>U Prostředního mlýna 128, 393 01 Pelhřimov</w:t>
      </w:r>
    </w:p>
    <w:p w14:paraId="5539CAEB" w14:textId="5FE6FB03" w:rsidR="00CC715E" w:rsidRPr="002C1756" w:rsidRDefault="00CC715E" w:rsidP="005D526C">
      <w:pPr>
        <w:spacing w:after="0" w:line="240" w:lineRule="auto"/>
      </w:pPr>
      <w:r w:rsidRPr="002C1756">
        <w:t>IČO:</w:t>
      </w:r>
      <w:r w:rsidR="00A12A8C" w:rsidRPr="002C1756">
        <w:t xml:space="preserve"> 26095254</w:t>
      </w:r>
    </w:p>
    <w:p w14:paraId="252A729D" w14:textId="39A29B9F" w:rsidR="00CC715E" w:rsidRPr="002C1756" w:rsidRDefault="00CC715E" w:rsidP="005D526C">
      <w:pPr>
        <w:spacing w:after="0" w:line="240" w:lineRule="auto"/>
      </w:pPr>
      <w:r w:rsidRPr="002C1756">
        <w:t xml:space="preserve">DIČ: </w:t>
      </w:r>
      <w:r w:rsidR="00A12A8C" w:rsidRPr="002C1756">
        <w:t>CZ 26095254</w:t>
      </w:r>
    </w:p>
    <w:p w14:paraId="1D232A09" w14:textId="71026BE6" w:rsidR="00CC715E" w:rsidRPr="002C1756" w:rsidRDefault="00CC715E" w:rsidP="005D526C">
      <w:pPr>
        <w:spacing w:after="0" w:line="240" w:lineRule="auto"/>
      </w:pPr>
      <w:r w:rsidRPr="002C1756">
        <w:t xml:space="preserve">bankovní spojení: </w:t>
      </w:r>
      <w:r w:rsidR="00A12A8C" w:rsidRPr="002C1756">
        <w:t>KB Pelhřimov</w:t>
      </w:r>
    </w:p>
    <w:p w14:paraId="69105CD4" w14:textId="6B24CCD7" w:rsidR="00CC715E" w:rsidRPr="002C1756" w:rsidRDefault="00CC715E" w:rsidP="005D526C">
      <w:pPr>
        <w:spacing w:after="0" w:line="240" w:lineRule="auto"/>
      </w:pPr>
      <w:r w:rsidRPr="002C1756">
        <w:t xml:space="preserve">číslo účtu: </w:t>
      </w:r>
      <w:r w:rsidR="00A12A8C" w:rsidRPr="002C1756">
        <w:t>78-14274302070100</w:t>
      </w:r>
    </w:p>
    <w:p w14:paraId="33C62EBF" w14:textId="4E9F3AA0" w:rsidR="00667467" w:rsidRPr="002C1756" w:rsidRDefault="00667467" w:rsidP="005D526C">
      <w:pPr>
        <w:spacing w:after="0" w:line="240" w:lineRule="auto"/>
      </w:pPr>
      <w:r w:rsidRPr="002C1756">
        <w:t xml:space="preserve">Osoby oprávněné jednat ve věcech smluvních: </w:t>
      </w:r>
      <w:r w:rsidR="00A12A8C" w:rsidRPr="002C1756">
        <w:t>Ing. Vladimír Žák</w:t>
      </w:r>
    </w:p>
    <w:p w14:paraId="54FC2748" w14:textId="179AB84C" w:rsidR="00667467" w:rsidRPr="002C1756" w:rsidRDefault="00667467" w:rsidP="005D526C">
      <w:pPr>
        <w:spacing w:after="0" w:line="240" w:lineRule="auto"/>
      </w:pPr>
      <w:r w:rsidRPr="002C1756">
        <w:t>Osoby oprávněné jednat ve věcech technických:</w:t>
      </w:r>
      <w:r w:rsidR="00A12A8C" w:rsidRPr="002C1756">
        <w:t xml:space="preserve"> Ing. Vladimír Žák</w:t>
      </w:r>
    </w:p>
    <w:p w14:paraId="687BE373" w14:textId="77777777" w:rsidR="00CC715E" w:rsidRPr="002C1756" w:rsidRDefault="00CC715E" w:rsidP="005D526C">
      <w:pPr>
        <w:spacing w:after="0" w:line="240" w:lineRule="auto"/>
      </w:pPr>
      <w:r w:rsidRPr="002C1756">
        <w:t>(dále jen jako „zhotovitel“)</w:t>
      </w:r>
    </w:p>
    <w:p w14:paraId="73D19B00" w14:textId="77777777" w:rsidR="008F425E" w:rsidRPr="002C1756" w:rsidRDefault="008F425E" w:rsidP="005D526C">
      <w:pPr>
        <w:spacing w:after="0" w:line="240" w:lineRule="auto"/>
      </w:pPr>
    </w:p>
    <w:p w14:paraId="4B34423D" w14:textId="77777777" w:rsidR="008F425E" w:rsidRPr="002C1756" w:rsidRDefault="008F425E" w:rsidP="005D526C">
      <w:pPr>
        <w:spacing w:after="0" w:line="240" w:lineRule="auto"/>
      </w:pPr>
    </w:p>
    <w:p w14:paraId="2EDE0616" w14:textId="7394FFB0" w:rsidR="008F425E" w:rsidRPr="002C1756" w:rsidRDefault="0049357D" w:rsidP="005D526C">
      <w:pPr>
        <w:spacing w:after="0" w:line="240" w:lineRule="auto"/>
      </w:pPr>
      <w:r w:rsidRPr="002C1756">
        <w:t>Smlouva je uzavřena na základě výsledků</w:t>
      </w:r>
      <w:r w:rsidR="00720E83" w:rsidRPr="002C1756">
        <w:t xml:space="preserve"> veřejné zakázky malého rozsahu (dále jen „veřejná zakázka“) která byla zadána podle „Zásad pro zadávání veřejných zakázek Jihočeským krajem a jím zřízenými příspěvkovými organizacemi a založenými obchodními společnostmi“. </w:t>
      </w:r>
    </w:p>
    <w:p w14:paraId="169C515D" w14:textId="77777777" w:rsidR="0049357D" w:rsidRPr="002C1756" w:rsidRDefault="0049357D" w:rsidP="005D526C">
      <w:pPr>
        <w:spacing w:after="0" w:line="240" w:lineRule="auto"/>
      </w:pPr>
    </w:p>
    <w:p w14:paraId="05EA0853" w14:textId="77777777" w:rsidR="0049357D" w:rsidRPr="002C1756" w:rsidRDefault="0049357D" w:rsidP="005D526C">
      <w:pPr>
        <w:spacing w:after="0" w:line="240" w:lineRule="auto"/>
      </w:pPr>
    </w:p>
    <w:p w14:paraId="506E8E5C" w14:textId="493093E0" w:rsidR="008F32CE" w:rsidRPr="002C1756" w:rsidRDefault="0038443E" w:rsidP="005D526C">
      <w:pPr>
        <w:spacing w:after="0" w:line="240" w:lineRule="auto"/>
        <w:jc w:val="center"/>
        <w:rPr>
          <w:b/>
        </w:rPr>
      </w:pPr>
      <w:r w:rsidRPr="002C1756">
        <w:rPr>
          <w:b/>
        </w:rPr>
        <w:t>Úvodní</w:t>
      </w:r>
      <w:r w:rsidR="008F32CE" w:rsidRPr="002C1756">
        <w:rPr>
          <w:b/>
        </w:rPr>
        <w:t xml:space="preserve"> ustanovení</w:t>
      </w:r>
    </w:p>
    <w:p w14:paraId="3C584134" w14:textId="77777777" w:rsidR="003F2E46" w:rsidRPr="002C1756" w:rsidRDefault="003F2E46" w:rsidP="005D526C">
      <w:pPr>
        <w:pStyle w:val="Odstavecseseznamem"/>
        <w:spacing w:after="0" w:line="240" w:lineRule="auto"/>
        <w:ind w:left="284"/>
        <w:jc w:val="both"/>
      </w:pPr>
    </w:p>
    <w:p w14:paraId="20CA434E" w14:textId="681F15CB" w:rsidR="00D15A5F" w:rsidRPr="002C1756" w:rsidRDefault="009806C5" w:rsidP="005D526C">
      <w:pPr>
        <w:pStyle w:val="Odstavecseseznamem"/>
        <w:numPr>
          <w:ilvl w:val="0"/>
          <w:numId w:val="2"/>
        </w:numPr>
        <w:spacing w:after="0" w:line="240" w:lineRule="auto"/>
        <w:ind w:left="357" w:hanging="357"/>
        <w:jc w:val="both"/>
      </w:pPr>
      <w:r w:rsidRPr="002C1756">
        <w:t>Zhotovitel se za podmínek v této smlouvě</w:t>
      </w:r>
      <w:r w:rsidR="00BC7E7D" w:rsidRPr="002C1756">
        <w:t xml:space="preserve"> uvedených</w:t>
      </w:r>
      <w:r w:rsidRPr="002C1756">
        <w:t xml:space="preserve"> a v souladu s příslušnými právními předpisy </w:t>
      </w:r>
      <w:r w:rsidR="00FD4C0E" w:rsidRPr="002C1756">
        <w:t xml:space="preserve">zavazuje </w:t>
      </w:r>
      <w:r w:rsidRPr="002C1756">
        <w:t>pro objednatele zpracovat</w:t>
      </w:r>
      <w:r w:rsidR="00CF0110" w:rsidRPr="002C1756">
        <w:t xml:space="preserve"> projektovou dokumentaci </w:t>
      </w:r>
      <w:r w:rsidR="00203350" w:rsidRPr="002C1756">
        <w:t>a</w:t>
      </w:r>
      <w:r w:rsidR="00742D0A" w:rsidRPr="002C1756">
        <w:t xml:space="preserve"> </w:t>
      </w:r>
      <w:r w:rsidR="00AF253D" w:rsidRPr="002C1756">
        <w:t xml:space="preserve">poskytnout objednateli </w:t>
      </w:r>
      <w:r w:rsidR="00BC7E7D" w:rsidRPr="002C1756">
        <w:t>souvise</w:t>
      </w:r>
      <w:r w:rsidR="00FD4C0E" w:rsidRPr="002C1756">
        <w:t>jící</w:t>
      </w:r>
      <w:r w:rsidR="00AF253D" w:rsidRPr="002C1756">
        <w:t xml:space="preserve"> služby a vykonat související</w:t>
      </w:r>
      <w:r w:rsidR="00FD4C0E" w:rsidRPr="002C1756">
        <w:t xml:space="preserve"> činnosti</w:t>
      </w:r>
      <w:r w:rsidR="00AF253D" w:rsidRPr="002C1756">
        <w:t xml:space="preserve"> v tomto rozsahu:</w:t>
      </w:r>
    </w:p>
    <w:p w14:paraId="1E75ACB0" w14:textId="4D77609E" w:rsidR="00CC0580" w:rsidRPr="002C1756" w:rsidRDefault="00CF0110" w:rsidP="005D526C">
      <w:pPr>
        <w:pStyle w:val="Odstavecseseznamem"/>
        <w:numPr>
          <w:ilvl w:val="0"/>
          <w:numId w:val="6"/>
        </w:numPr>
        <w:spacing w:after="0" w:line="240" w:lineRule="auto"/>
        <w:ind w:left="714" w:hanging="357"/>
        <w:jc w:val="both"/>
        <w:rPr>
          <w:b/>
        </w:rPr>
      </w:pPr>
      <w:r w:rsidRPr="002C1756">
        <w:rPr>
          <w:b/>
        </w:rPr>
        <w:t xml:space="preserve">zpracování </w:t>
      </w:r>
      <w:r w:rsidR="00CC0580" w:rsidRPr="002C1756">
        <w:rPr>
          <w:b/>
        </w:rPr>
        <w:t>průzkumn</w:t>
      </w:r>
      <w:r w:rsidRPr="002C1756">
        <w:rPr>
          <w:b/>
        </w:rPr>
        <w:t>ých</w:t>
      </w:r>
      <w:r w:rsidR="00CC0580" w:rsidRPr="002C1756">
        <w:rPr>
          <w:b/>
        </w:rPr>
        <w:t xml:space="preserve"> a zaměřovací</w:t>
      </w:r>
      <w:r w:rsidRPr="002C1756">
        <w:rPr>
          <w:b/>
        </w:rPr>
        <w:t>ch</w:t>
      </w:r>
      <w:r w:rsidR="00CC0580" w:rsidRPr="002C1756">
        <w:rPr>
          <w:b/>
        </w:rPr>
        <w:t xml:space="preserve"> pr</w:t>
      </w:r>
      <w:r w:rsidRPr="002C1756">
        <w:rPr>
          <w:b/>
        </w:rPr>
        <w:t>ací</w:t>
      </w:r>
      <w:r w:rsidR="00CC0580" w:rsidRPr="002C1756">
        <w:rPr>
          <w:b/>
        </w:rPr>
        <w:t>,</w:t>
      </w:r>
      <w:r w:rsidR="00D25EF6" w:rsidRPr="002C1756">
        <w:rPr>
          <w:b/>
        </w:rPr>
        <w:t xml:space="preserve"> výškopisné a polohopisné zaměření areálu</w:t>
      </w:r>
    </w:p>
    <w:p w14:paraId="1D8CCE77" w14:textId="77C26270" w:rsidR="00BA3118" w:rsidRPr="002C1756" w:rsidRDefault="00BA3118" w:rsidP="005D526C">
      <w:pPr>
        <w:pStyle w:val="Odstavecseseznamem"/>
        <w:numPr>
          <w:ilvl w:val="0"/>
          <w:numId w:val="6"/>
        </w:numPr>
        <w:spacing w:after="0" w:line="240" w:lineRule="auto"/>
        <w:ind w:left="714" w:hanging="357"/>
        <w:jc w:val="both"/>
        <w:rPr>
          <w:b/>
        </w:rPr>
      </w:pPr>
      <w:r w:rsidRPr="002C1756">
        <w:rPr>
          <w:b/>
        </w:rPr>
        <w:t>zpracování studie stavby,</w:t>
      </w:r>
    </w:p>
    <w:p w14:paraId="7747691B" w14:textId="4D6F081E" w:rsidR="00D25EF6" w:rsidRPr="002C1756" w:rsidRDefault="00D25EF6" w:rsidP="005D526C">
      <w:pPr>
        <w:pStyle w:val="Odstavecseseznamem"/>
        <w:numPr>
          <w:ilvl w:val="0"/>
          <w:numId w:val="6"/>
        </w:numPr>
        <w:spacing w:after="0" w:line="240" w:lineRule="auto"/>
        <w:ind w:left="714" w:hanging="357"/>
        <w:jc w:val="both"/>
        <w:rPr>
          <w:b/>
        </w:rPr>
      </w:pPr>
      <w:r w:rsidRPr="002C1756">
        <w:rPr>
          <w:b/>
        </w:rPr>
        <w:t>propočet realizačních nákladů</w:t>
      </w:r>
    </w:p>
    <w:p w14:paraId="03FE4A24" w14:textId="40E33463" w:rsidR="00D25EF6" w:rsidRPr="002C1756" w:rsidRDefault="00D25EF6" w:rsidP="005D526C">
      <w:pPr>
        <w:pStyle w:val="Odstavecseseznamem"/>
        <w:numPr>
          <w:ilvl w:val="0"/>
          <w:numId w:val="6"/>
        </w:numPr>
        <w:spacing w:after="0" w:line="240" w:lineRule="auto"/>
        <w:ind w:left="714" w:hanging="357"/>
        <w:jc w:val="both"/>
        <w:rPr>
          <w:b/>
        </w:rPr>
      </w:pPr>
      <w:r w:rsidRPr="002C1756">
        <w:rPr>
          <w:b/>
        </w:rPr>
        <w:t>projednání studie s odborem územního plánování</w:t>
      </w:r>
    </w:p>
    <w:p w14:paraId="7FD93F92" w14:textId="2B308D08" w:rsidR="00CC0580" w:rsidRPr="002C1756" w:rsidRDefault="00CF0110" w:rsidP="005D526C">
      <w:pPr>
        <w:pStyle w:val="Odstavecseseznamem"/>
        <w:numPr>
          <w:ilvl w:val="0"/>
          <w:numId w:val="6"/>
        </w:numPr>
        <w:spacing w:after="0" w:line="240" w:lineRule="auto"/>
        <w:ind w:left="714" w:hanging="357"/>
        <w:jc w:val="both"/>
        <w:rPr>
          <w:b/>
        </w:rPr>
      </w:pPr>
      <w:r w:rsidRPr="002C1756">
        <w:rPr>
          <w:b/>
        </w:rPr>
        <w:t>v</w:t>
      </w:r>
      <w:r w:rsidR="00CC0580" w:rsidRPr="002C1756">
        <w:rPr>
          <w:b/>
        </w:rPr>
        <w:t>ýkon dalších činností dle této smlouvy.</w:t>
      </w:r>
    </w:p>
    <w:p w14:paraId="6D9C5600" w14:textId="77777777" w:rsidR="008F32CE" w:rsidRPr="002C1756" w:rsidRDefault="008F32CE" w:rsidP="005D526C">
      <w:pPr>
        <w:pStyle w:val="Odstavecseseznamem"/>
        <w:spacing w:after="0" w:line="240" w:lineRule="auto"/>
        <w:ind w:left="284"/>
        <w:jc w:val="both"/>
      </w:pPr>
    </w:p>
    <w:p w14:paraId="4846DFA5" w14:textId="77777777" w:rsidR="00DE01CA" w:rsidRPr="002C1756" w:rsidRDefault="00DE01CA">
      <w:pPr>
        <w:rPr>
          <w:b/>
        </w:rPr>
      </w:pPr>
      <w:r w:rsidRPr="002C1756">
        <w:rPr>
          <w:b/>
        </w:rPr>
        <w:br w:type="page"/>
      </w:r>
    </w:p>
    <w:p w14:paraId="7E8A4AFC" w14:textId="493318AF" w:rsidR="008F32CE" w:rsidRPr="002C1756" w:rsidRDefault="008F32CE" w:rsidP="005D526C">
      <w:pPr>
        <w:spacing w:after="0" w:line="240" w:lineRule="auto"/>
        <w:jc w:val="center"/>
        <w:rPr>
          <w:b/>
        </w:rPr>
      </w:pPr>
      <w:r w:rsidRPr="002C1756">
        <w:rPr>
          <w:b/>
        </w:rPr>
        <w:lastRenderedPageBreak/>
        <w:t>Smlouva o dílo na zhotovení projektové dokumentace</w:t>
      </w:r>
    </w:p>
    <w:p w14:paraId="512811C3" w14:textId="77777777" w:rsidR="002C1756" w:rsidRPr="002C1756" w:rsidRDefault="002C1756" w:rsidP="005D526C">
      <w:pPr>
        <w:spacing w:after="0" w:line="240" w:lineRule="auto"/>
        <w:jc w:val="center"/>
        <w:rPr>
          <w:b/>
        </w:rPr>
      </w:pPr>
    </w:p>
    <w:p w14:paraId="2CF3BD65" w14:textId="6D50D5D4" w:rsidR="008F32CE" w:rsidRPr="002C1756" w:rsidRDefault="008F32CE" w:rsidP="005D526C">
      <w:pPr>
        <w:spacing w:after="0" w:line="240" w:lineRule="auto"/>
        <w:jc w:val="center"/>
        <w:rPr>
          <w:b/>
        </w:rPr>
      </w:pPr>
      <w:r w:rsidRPr="002C1756">
        <w:rPr>
          <w:b/>
        </w:rPr>
        <w:t>Článek I.</w:t>
      </w:r>
    </w:p>
    <w:p w14:paraId="4D68346D" w14:textId="198BB122" w:rsidR="002B5F07" w:rsidRPr="002C1756" w:rsidRDefault="002B5F07" w:rsidP="005D526C">
      <w:pPr>
        <w:spacing w:after="0" w:line="240" w:lineRule="auto"/>
        <w:jc w:val="center"/>
        <w:rPr>
          <w:b/>
        </w:rPr>
      </w:pPr>
      <w:r w:rsidRPr="002C1756">
        <w:rPr>
          <w:b/>
        </w:rPr>
        <w:t>Předmět plnění</w:t>
      </w:r>
    </w:p>
    <w:p w14:paraId="3CE5C88A" w14:textId="58F34BAC" w:rsidR="00CF0110" w:rsidRPr="002C1756" w:rsidRDefault="00CF0110" w:rsidP="005D526C">
      <w:pPr>
        <w:pStyle w:val="Odstavecseseznamem"/>
        <w:numPr>
          <w:ilvl w:val="0"/>
          <w:numId w:val="29"/>
        </w:numPr>
        <w:spacing w:after="0" w:line="240" w:lineRule="auto"/>
        <w:ind w:left="357" w:hanging="357"/>
        <w:jc w:val="both"/>
      </w:pPr>
      <w:r w:rsidRPr="002C1756">
        <w:t xml:space="preserve">Zhotovitel se za podmínek v této smlouvě uvedených a v souladu s příslušnými právními předpisy zavazuje pro objednatele zpracovat dokumentaci pro stavbu: </w:t>
      </w:r>
      <w:r w:rsidR="00C93EDC" w:rsidRPr="002C1756">
        <w:t>Dílny na Školním polesí Hůrky</w:t>
      </w:r>
      <w:r w:rsidRPr="002C1756">
        <w:t>.</w:t>
      </w:r>
    </w:p>
    <w:p w14:paraId="08AAEA6B" w14:textId="16BAEF75" w:rsidR="007049A1" w:rsidRPr="002C1756" w:rsidRDefault="007049A1" w:rsidP="005D526C">
      <w:pPr>
        <w:pStyle w:val="Odstavecseseznamem"/>
        <w:numPr>
          <w:ilvl w:val="0"/>
          <w:numId w:val="29"/>
        </w:numPr>
        <w:spacing w:after="0" w:line="240" w:lineRule="auto"/>
        <w:ind w:left="357" w:hanging="357"/>
        <w:jc w:val="both"/>
      </w:pPr>
      <w:r w:rsidRPr="002C1756">
        <w:t>Studie stavby bude vypracována v tomto rozsahu:</w:t>
      </w:r>
    </w:p>
    <w:p w14:paraId="1C8117E6" w14:textId="28BDE012" w:rsidR="007049A1" w:rsidRPr="002C1756" w:rsidRDefault="007049A1" w:rsidP="007049A1">
      <w:pPr>
        <w:pStyle w:val="Odstavecseseznamem"/>
        <w:numPr>
          <w:ilvl w:val="1"/>
          <w:numId w:val="29"/>
        </w:numPr>
        <w:spacing w:after="0" w:line="240" w:lineRule="auto"/>
        <w:jc w:val="both"/>
      </w:pPr>
      <w:r w:rsidRPr="002C1756">
        <w:t>Výškopisné a polohopisné zaměření předmětné části pozemku</w:t>
      </w:r>
    </w:p>
    <w:p w14:paraId="1749D90D" w14:textId="4EA1F9D3" w:rsidR="007049A1" w:rsidRPr="002C1756" w:rsidRDefault="007049A1" w:rsidP="007049A1">
      <w:pPr>
        <w:pStyle w:val="Odstavecseseznamem"/>
        <w:numPr>
          <w:ilvl w:val="1"/>
          <w:numId w:val="29"/>
        </w:numPr>
        <w:spacing w:after="0" w:line="240" w:lineRule="auto"/>
        <w:jc w:val="both"/>
      </w:pPr>
      <w:r w:rsidRPr="002C1756">
        <w:t>Zaměření stávajícího objektu šaten vč. digitalizace</w:t>
      </w:r>
    </w:p>
    <w:p w14:paraId="36F9F429" w14:textId="1840F5B3" w:rsidR="007049A1" w:rsidRPr="002C1756" w:rsidRDefault="007049A1" w:rsidP="007049A1">
      <w:pPr>
        <w:pStyle w:val="Odstavecseseznamem"/>
        <w:numPr>
          <w:ilvl w:val="1"/>
          <w:numId w:val="29"/>
        </w:numPr>
        <w:spacing w:after="0" w:line="240" w:lineRule="auto"/>
        <w:jc w:val="both"/>
      </w:pPr>
      <w:r w:rsidRPr="002C1756">
        <w:t>Studie stavby</w:t>
      </w:r>
    </w:p>
    <w:p w14:paraId="0F1E85A2" w14:textId="3688E1A2" w:rsidR="007049A1" w:rsidRPr="002C1756" w:rsidRDefault="007049A1" w:rsidP="007049A1">
      <w:pPr>
        <w:pStyle w:val="Odstavecseseznamem"/>
        <w:numPr>
          <w:ilvl w:val="2"/>
          <w:numId w:val="29"/>
        </w:numPr>
        <w:spacing w:after="0" w:line="240" w:lineRule="auto"/>
        <w:jc w:val="both"/>
      </w:pPr>
      <w:r w:rsidRPr="002C1756">
        <w:t>Textová část</w:t>
      </w:r>
    </w:p>
    <w:p w14:paraId="3C44CE1B" w14:textId="7BC3BED5" w:rsidR="007049A1" w:rsidRPr="002C1756" w:rsidRDefault="007049A1" w:rsidP="007049A1">
      <w:pPr>
        <w:pStyle w:val="Odstavecseseznamem"/>
        <w:numPr>
          <w:ilvl w:val="2"/>
          <w:numId w:val="29"/>
        </w:numPr>
        <w:spacing w:after="0" w:line="240" w:lineRule="auto"/>
        <w:jc w:val="both"/>
      </w:pPr>
      <w:r w:rsidRPr="002C1756">
        <w:t>Situace stavby</w:t>
      </w:r>
    </w:p>
    <w:p w14:paraId="1F7CECCA" w14:textId="18BC633B" w:rsidR="007049A1" w:rsidRPr="002C1756" w:rsidRDefault="007049A1" w:rsidP="007049A1">
      <w:pPr>
        <w:pStyle w:val="Odstavecseseznamem"/>
        <w:numPr>
          <w:ilvl w:val="2"/>
          <w:numId w:val="29"/>
        </w:numPr>
        <w:spacing w:after="0" w:line="240" w:lineRule="auto"/>
        <w:jc w:val="both"/>
      </w:pPr>
      <w:r w:rsidRPr="002C1756">
        <w:t>Výkresová část – půdorysy, řez, pohledy, vizualizace</w:t>
      </w:r>
    </w:p>
    <w:p w14:paraId="0E378A3B" w14:textId="6D42338D" w:rsidR="007049A1" w:rsidRPr="002C1756" w:rsidRDefault="007049A1" w:rsidP="007049A1">
      <w:pPr>
        <w:pStyle w:val="Odstavecseseznamem"/>
        <w:numPr>
          <w:ilvl w:val="1"/>
          <w:numId w:val="29"/>
        </w:numPr>
        <w:spacing w:after="0" w:line="240" w:lineRule="auto"/>
        <w:jc w:val="both"/>
      </w:pPr>
      <w:r w:rsidRPr="002C1756">
        <w:t>Propočet realizačních nákladů</w:t>
      </w:r>
    </w:p>
    <w:p w14:paraId="1FC0A3C8" w14:textId="39BF7B07" w:rsidR="007049A1" w:rsidRPr="002C1756" w:rsidRDefault="007049A1" w:rsidP="007049A1">
      <w:pPr>
        <w:pStyle w:val="Odstavecseseznamem"/>
        <w:numPr>
          <w:ilvl w:val="1"/>
          <w:numId w:val="29"/>
        </w:numPr>
        <w:spacing w:after="0" w:line="240" w:lineRule="auto"/>
        <w:jc w:val="both"/>
      </w:pPr>
      <w:r w:rsidRPr="002C1756">
        <w:t>Projednání studie s odborem územního plánování</w:t>
      </w:r>
    </w:p>
    <w:p w14:paraId="5A93DB7C" w14:textId="3DD74F25" w:rsidR="00156BD8" w:rsidRPr="002C1756" w:rsidRDefault="00347336" w:rsidP="00347336">
      <w:pPr>
        <w:pStyle w:val="Odstavecseseznamem"/>
        <w:numPr>
          <w:ilvl w:val="0"/>
          <w:numId w:val="29"/>
        </w:numPr>
        <w:spacing w:after="0" w:line="240" w:lineRule="auto"/>
        <w:ind w:left="357" w:hanging="357"/>
        <w:jc w:val="both"/>
      </w:pPr>
      <w:r w:rsidRPr="002C1756">
        <w:t>Pokud se v průběhu zpracování projektové dokumentace objeví ze strany zadavatele podstatné připomínky, budou do ní zapracovány.</w:t>
      </w:r>
    </w:p>
    <w:p w14:paraId="2ED9265C" w14:textId="6A5ED7F8" w:rsidR="00347336" w:rsidRPr="002C1756" w:rsidRDefault="003C2A1A" w:rsidP="00347336">
      <w:pPr>
        <w:pStyle w:val="Odstavecseseznamem"/>
        <w:numPr>
          <w:ilvl w:val="0"/>
          <w:numId w:val="29"/>
        </w:numPr>
        <w:spacing w:after="0" w:line="240" w:lineRule="auto"/>
        <w:ind w:left="357" w:hanging="357"/>
        <w:jc w:val="both"/>
      </w:pPr>
      <w:r w:rsidRPr="002C1756">
        <w:t>Zhotovitel zpracuje průzkumy, zkoušky, diagnostiky a měření jsou-li potřebné pro zpracování projektové dokumentace</w:t>
      </w:r>
      <w:r w:rsidR="009553BC" w:rsidRPr="002C1756">
        <w:t xml:space="preserve"> dle uvedené nabídky</w:t>
      </w:r>
      <w:r w:rsidRPr="002C1756">
        <w:t>.</w:t>
      </w:r>
    </w:p>
    <w:p w14:paraId="4DB96C17" w14:textId="579C8198" w:rsidR="003C2A1A" w:rsidRPr="002C1756" w:rsidRDefault="003C2A1A" w:rsidP="003C2A1A">
      <w:pPr>
        <w:pStyle w:val="Odstavecseseznamem"/>
        <w:numPr>
          <w:ilvl w:val="0"/>
          <w:numId w:val="29"/>
        </w:numPr>
        <w:spacing w:after="0" w:line="240" w:lineRule="auto"/>
        <w:ind w:left="357" w:hanging="357"/>
        <w:jc w:val="both"/>
      </w:pPr>
      <w:r w:rsidRPr="002C1756">
        <w:t xml:space="preserve">Zhotovitel předá objednateli </w:t>
      </w:r>
      <w:r w:rsidR="00900014" w:rsidRPr="002C1756">
        <w:t xml:space="preserve">studii stavby, </w:t>
      </w:r>
      <w:r w:rsidRPr="002C1756">
        <w:t>průzkumy, zkoušky, diagnostiky a měření:</w:t>
      </w:r>
    </w:p>
    <w:p w14:paraId="5D747F6D" w14:textId="7D526833" w:rsidR="003C2A1A" w:rsidRPr="002C1756" w:rsidRDefault="003C2A1A" w:rsidP="003C2A1A">
      <w:pPr>
        <w:pStyle w:val="Odstavecseseznamem"/>
        <w:numPr>
          <w:ilvl w:val="0"/>
          <w:numId w:val="42"/>
        </w:numPr>
        <w:spacing w:after="0" w:line="240" w:lineRule="auto"/>
        <w:ind w:left="714" w:hanging="357"/>
        <w:jc w:val="both"/>
      </w:pPr>
      <w:r w:rsidRPr="002C1756">
        <w:t>v listinné podobě v</w:t>
      </w:r>
      <w:r w:rsidR="00C93EDC" w:rsidRPr="002C1756">
        <w:t xml:space="preserve"> 3 </w:t>
      </w:r>
      <w:r w:rsidRPr="002C1756">
        <w:t>vyhotovení/ch,</w:t>
      </w:r>
    </w:p>
    <w:p w14:paraId="594966F7" w14:textId="110CD9B6" w:rsidR="003C2A1A" w:rsidRPr="002C1756" w:rsidRDefault="003C2A1A" w:rsidP="003C2A1A">
      <w:pPr>
        <w:pStyle w:val="Odstavecseseznamem"/>
        <w:numPr>
          <w:ilvl w:val="0"/>
          <w:numId w:val="42"/>
        </w:numPr>
        <w:spacing w:after="0" w:line="240" w:lineRule="auto"/>
        <w:ind w:left="714" w:hanging="357"/>
        <w:jc w:val="both"/>
      </w:pPr>
      <w:r w:rsidRPr="002C1756">
        <w:t xml:space="preserve">v elektronické podobě na CD/DVD ve formátu </w:t>
      </w:r>
      <w:proofErr w:type="spellStart"/>
      <w:r w:rsidRPr="002C1756">
        <w:t>pdf</w:t>
      </w:r>
      <w:proofErr w:type="spellEnd"/>
      <w:r w:rsidRPr="002C1756">
        <w:t xml:space="preserve"> v </w:t>
      </w:r>
      <w:r w:rsidR="00C93EDC" w:rsidRPr="002C1756">
        <w:t>1</w:t>
      </w:r>
      <w:r w:rsidRPr="002C1756">
        <w:t xml:space="preserve"> vyhotovení/ch.</w:t>
      </w:r>
    </w:p>
    <w:p w14:paraId="3E84B659" w14:textId="77777777" w:rsidR="00435469" w:rsidRPr="002C1756" w:rsidRDefault="00435469" w:rsidP="005D526C">
      <w:pPr>
        <w:spacing w:after="0" w:line="240" w:lineRule="auto"/>
        <w:ind w:left="357" w:hanging="357"/>
        <w:rPr>
          <w:b/>
        </w:rPr>
      </w:pPr>
    </w:p>
    <w:p w14:paraId="045453CB" w14:textId="77777777" w:rsidR="00435469" w:rsidRPr="002C1756" w:rsidRDefault="00435469" w:rsidP="005D526C">
      <w:pPr>
        <w:spacing w:after="0" w:line="240" w:lineRule="auto"/>
        <w:jc w:val="center"/>
        <w:rPr>
          <w:b/>
        </w:rPr>
      </w:pPr>
      <w:r w:rsidRPr="002C1756">
        <w:rPr>
          <w:b/>
        </w:rPr>
        <w:t>Článek II.</w:t>
      </w:r>
    </w:p>
    <w:p w14:paraId="070C6369" w14:textId="3242F2C5" w:rsidR="00CA701A" w:rsidRPr="002C1756" w:rsidRDefault="002B5F07" w:rsidP="005D526C">
      <w:pPr>
        <w:spacing w:after="0" w:line="240" w:lineRule="auto"/>
        <w:jc w:val="center"/>
        <w:rPr>
          <w:b/>
        </w:rPr>
      </w:pPr>
      <w:r w:rsidRPr="002C1756">
        <w:rPr>
          <w:b/>
        </w:rPr>
        <w:t>Doba plnění</w:t>
      </w:r>
    </w:p>
    <w:p w14:paraId="03C47C55" w14:textId="57B18446" w:rsidR="006D01E6" w:rsidRPr="002C1756" w:rsidRDefault="00525825" w:rsidP="000947B8">
      <w:pPr>
        <w:pStyle w:val="Odstavecseseznamem"/>
        <w:numPr>
          <w:ilvl w:val="0"/>
          <w:numId w:val="7"/>
        </w:numPr>
        <w:spacing w:after="0" w:line="240" w:lineRule="auto"/>
        <w:ind w:left="357" w:hanging="357"/>
        <w:jc w:val="both"/>
      </w:pPr>
      <w:r w:rsidRPr="002C1756">
        <w:t xml:space="preserve">Zhotovitel se zavazuje provést a předat dílo objednateli </w:t>
      </w:r>
      <w:r w:rsidR="006D01E6" w:rsidRPr="002C1756">
        <w:t xml:space="preserve">do </w:t>
      </w:r>
      <w:r w:rsidR="00C93EDC" w:rsidRPr="002C1756">
        <w:t>3</w:t>
      </w:r>
      <w:r w:rsidR="00D01614">
        <w:t>1</w:t>
      </w:r>
      <w:r w:rsidR="00C93EDC" w:rsidRPr="002C1756">
        <w:t xml:space="preserve">. </w:t>
      </w:r>
      <w:r w:rsidR="00D01614">
        <w:t>5</w:t>
      </w:r>
      <w:r w:rsidR="00C93EDC" w:rsidRPr="002C1756">
        <w:t>. 2023</w:t>
      </w:r>
      <w:r w:rsidR="00720E83" w:rsidRPr="002C1756">
        <w:t>.</w:t>
      </w:r>
    </w:p>
    <w:p w14:paraId="4CB11D98" w14:textId="68A1355C" w:rsidR="00145D02" w:rsidRPr="002C1756" w:rsidRDefault="00145D02" w:rsidP="002B5F07">
      <w:pPr>
        <w:pStyle w:val="Odstavecseseznamem"/>
        <w:numPr>
          <w:ilvl w:val="0"/>
          <w:numId w:val="7"/>
        </w:numPr>
        <w:spacing w:after="0" w:line="240" w:lineRule="auto"/>
        <w:ind w:left="357" w:hanging="357"/>
        <w:jc w:val="both"/>
      </w:pPr>
      <w:proofErr w:type="gramStart"/>
      <w:r w:rsidRPr="002C1756">
        <w:t xml:space="preserve">Připadne - </w:t>
      </w:r>
      <w:proofErr w:type="spellStart"/>
      <w:r w:rsidRPr="002C1756">
        <w:t>li</w:t>
      </w:r>
      <w:proofErr w:type="spellEnd"/>
      <w:proofErr w:type="gramEnd"/>
      <w:r w:rsidRPr="002C1756">
        <w:t xml:space="preserve"> konec </w:t>
      </w:r>
      <w:r w:rsidR="00BD76B5" w:rsidRPr="002C1756">
        <w:t>shora uveden</w:t>
      </w:r>
      <w:r w:rsidR="009D542E" w:rsidRPr="002C1756">
        <w:t>é</w:t>
      </w:r>
      <w:r w:rsidR="00BD76B5" w:rsidRPr="002C1756">
        <w:t xml:space="preserve"> lhůt</w:t>
      </w:r>
      <w:r w:rsidR="009D542E" w:rsidRPr="002C1756">
        <w:t>y</w:t>
      </w:r>
      <w:r w:rsidR="00BD76B5" w:rsidRPr="002C1756">
        <w:t xml:space="preserve"> </w:t>
      </w:r>
      <w:r w:rsidRPr="002C1756">
        <w:t xml:space="preserve">na sobotu, neděli anebo svátek </w:t>
      </w:r>
      <w:r w:rsidR="00BD76B5" w:rsidRPr="002C1756">
        <w:t>může</w:t>
      </w:r>
      <w:r w:rsidRPr="002C1756">
        <w:t xml:space="preserve"> zhotovitel dílo objednateli předat v nejbližší </w:t>
      </w:r>
      <w:r w:rsidR="001565D0" w:rsidRPr="002C1756">
        <w:t>následující</w:t>
      </w:r>
      <w:r w:rsidRPr="002C1756">
        <w:t xml:space="preserve"> pracovní den.</w:t>
      </w:r>
    </w:p>
    <w:p w14:paraId="41C92005" w14:textId="77777777" w:rsidR="00F218D8" w:rsidRPr="002C1756" w:rsidRDefault="00F218D8" w:rsidP="002B5F07">
      <w:pPr>
        <w:pStyle w:val="Odstavecseseznamem"/>
        <w:numPr>
          <w:ilvl w:val="0"/>
          <w:numId w:val="7"/>
        </w:numPr>
        <w:spacing w:after="0" w:line="240" w:lineRule="auto"/>
        <w:ind w:left="357" w:hanging="357"/>
        <w:jc w:val="both"/>
      </w:pPr>
      <w:r w:rsidRPr="002C1756">
        <w:t>Zhotovitel je oprávněn dokončit dílo i před sjednaným termínem předání díla a objednatel se zavazuje dříve řádně dokončené dílo převzít a zaplatit.</w:t>
      </w:r>
    </w:p>
    <w:p w14:paraId="5BDE2FEA" w14:textId="77777777" w:rsidR="00A93A47" w:rsidRPr="002C1756" w:rsidRDefault="00F218D8" w:rsidP="002B5F07">
      <w:pPr>
        <w:pStyle w:val="Odstavecseseznamem"/>
        <w:numPr>
          <w:ilvl w:val="0"/>
          <w:numId w:val="7"/>
        </w:numPr>
        <w:spacing w:after="0" w:line="240" w:lineRule="auto"/>
        <w:ind w:left="357" w:hanging="357"/>
        <w:jc w:val="both"/>
      </w:pPr>
      <w:r w:rsidRPr="002C1756">
        <w:t>Dnem splnění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14:paraId="684C9383" w14:textId="77777777" w:rsidR="00B02816" w:rsidRPr="002C1756" w:rsidRDefault="00B02816" w:rsidP="00B02816">
      <w:pPr>
        <w:pStyle w:val="Odstavecseseznamem"/>
        <w:numPr>
          <w:ilvl w:val="0"/>
          <w:numId w:val="7"/>
        </w:numPr>
        <w:spacing w:after="0" w:line="240" w:lineRule="auto"/>
        <w:ind w:left="357" w:hanging="357"/>
        <w:jc w:val="both"/>
      </w:pPr>
      <w:r w:rsidRPr="002C1756">
        <w:t>Termín předání a převzetí díla může být přiměřeně prodloužen za podmínek stanovených zákonem o zadávání veřejných zakázek, a to:</w:t>
      </w:r>
    </w:p>
    <w:p w14:paraId="5CC3E606" w14:textId="77777777" w:rsidR="00B02816" w:rsidRPr="002C1756" w:rsidRDefault="00B02816" w:rsidP="00B02816">
      <w:pPr>
        <w:pStyle w:val="Odstavecseseznamem"/>
        <w:numPr>
          <w:ilvl w:val="0"/>
          <w:numId w:val="19"/>
        </w:numPr>
        <w:spacing w:after="0" w:line="240" w:lineRule="auto"/>
        <w:ind w:left="714" w:hanging="357"/>
        <w:jc w:val="both"/>
      </w:pPr>
      <w:r w:rsidRPr="002C1756">
        <w:t>dojde-li k přerušení prací zhotovitele na základě písemného pokynu objednatele, a</w:t>
      </w:r>
    </w:p>
    <w:p w14:paraId="625C616C" w14:textId="77777777" w:rsidR="00B02816" w:rsidRPr="002C1756" w:rsidRDefault="00B02816" w:rsidP="00B02816">
      <w:pPr>
        <w:pStyle w:val="Odstavecseseznamem"/>
        <w:numPr>
          <w:ilvl w:val="0"/>
          <w:numId w:val="19"/>
        </w:numPr>
        <w:spacing w:after="0" w:line="240" w:lineRule="auto"/>
        <w:jc w:val="both"/>
      </w:pPr>
      <w:r w:rsidRPr="002C1756">
        <w:t xml:space="preserve">vyplyne – </w:t>
      </w:r>
      <w:proofErr w:type="spellStart"/>
      <w:r w:rsidRPr="002C1756">
        <w:t>li</w:t>
      </w:r>
      <w:proofErr w:type="spellEnd"/>
      <w:r w:rsidRPr="002C1756">
        <w:t xml:space="preserve"> to z požadavku třetí strany, např. z požadavku jakéhokoliv dotčeného orgánu státní správy, přičemž takový požadavek a jeho splnění má vliv na termín zhotovení díla, nebo</w:t>
      </w:r>
    </w:p>
    <w:p w14:paraId="0D1265FF" w14:textId="626DEFD2" w:rsidR="00B02816" w:rsidRPr="002C1756" w:rsidRDefault="00B02816" w:rsidP="00B02816">
      <w:pPr>
        <w:pStyle w:val="Odstavecseseznamem"/>
        <w:numPr>
          <w:ilvl w:val="0"/>
          <w:numId w:val="19"/>
        </w:numPr>
        <w:spacing w:after="0" w:line="240" w:lineRule="auto"/>
        <w:ind w:left="714" w:hanging="357"/>
        <w:jc w:val="both"/>
      </w:pPr>
      <w:r w:rsidRPr="002C1756">
        <w:t>dojde-li k přerušení prací zhotovitele z důvodu vzniku pro splnění díla nepříznivých klimatických podmínek anebo vzniku nepředvídatelné a nepřekonatelné překážky, která vznikla nezávisle na vůli smluvních stran; smluvní strany jsou povinny se bezodkladně vzájemně informovat o vzniku takové okolnosti a dohodnout způsob jejího řešení, jinak se takového důvodu nemohou dovolávat.</w:t>
      </w:r>
    </w:p>
    <w:p w14:paraId="2BDB2EB6" w14:textId="001C7B34" w:rsidR="00301D23" w:rsidRPr="002C1756" w:rsidRDefault="00301D23" w:rsidP="00301D23">
      <w:pPr>
        <w:pStyle w:val="Zpat"/>
        <w:tabs>
          <w:tab w:val="clear" w:pos="4536"/>
          <w:tab w:val="clear" w:pos="9072"/>
        </w:tabs>
        <w:spacing w:before="120"/>
        <w:ind w:left="720"/>
        <w:jc w:val="both"/>
        <w:rPr>
          <w:rFonts w:ascii="Calibri" w:hAnsi="Calibri" w:cs="Calibri"/>
        </w:rPr>
      </w:pPr>
      <w:r w:rsidRPr="002C1756">
        <w:rPr>
          <w:rFonts w:ascii="Calibri" w:hAnsi="Calibri" w:cs="Calibri"/>
        </w:rPr>
        <w:t>Za nepříznivé klimatické podmínky jsou považovány takové klimatické podmínky, které znemožňují provádění požadovaných prací anebo užití požadovaných technologií za současného dodržení Technických a kvalitativních podmínek staveb anebo příslušných norem ČSN, ČSN EN anebo právních předpisů platných a účinných v době provádění Díla.</w:t>
      </w:r>
    </w:p>
    <w:p w14:paraId="17808D24" w14:textId="77777777" w:rsidR="00301D23" w:rsidRPr="002C1756" w:rsidRDefault="00301D23" w:rsidP="00301D23">
      <w:pPr>
        <w:pStyle w:val="Odstavecseseznamem"/>
        <w:spacing w:after="0" w:line="240" w:lineRule="auto"/>
        <w:ind w:left="357"/>
        <w:jc w:val="both"/>
      </w:pPr>
    </w:p>
    <w:p w14:paraId="75497AC1" w14:textId="12B07B8D" w:rsidR="00A93A47" w:rsidRPr="002C1756" w:rsidRDefault="00A93A47" w:rsidP="002B5F07">
      <w:pPr>
        <w:pStyle w:val="Odstavecseseznamem"/>
        <w:numPr>
          <w:ilvl w:val="0"/>
          <w:numId w:val="7"/>
        </w:numPr>
        <w:spacing w:after="0" w:line="240" w:lineRule="auto"/>
        <w:ind w:left="357" w:hanging="357"/>
        <w:jc w:val="both"/>
      </w:pPr>
      <w:r w:rsidRPr="002C1756">
        <w:t xml:space="preserve">Prodloužení doby provádění díla se určí písemnou dohodou smluvních stran podle doby trvání překážky nebo neplnění povinností objednatele sjednaných smlouvou, s přihlédnutím k době </w:t>
      </w:r>
      <w:r w:rsidRPr="002C1756">
        <w:lastRenderedPageBreak/>
        <w:t xml:space="preserve">nezbytné pro obnovení prací, za podmínky, že zhotovitel učinil prokazatelně veškerá opatření ke zkrácení nebo předejití prodlení při provádění díla. </w:t>
      </w:r>
    </w:p>
    <w:p w14:paraId="1EF725BE" w14:textId="77777777" w:rsidR="00532F27" w:rsidRPr="002C1756" w:rsidRDefault="00532F27" w:rsidP="005D526C">
      <w:pPr>
        <w:spacing w:after="0" w:line="240" w:lineRule="auto"/>
        <w:jc w:val="both"/>
      </w:pPr>
    </w:p>
    <w:p w14:paraId="0A6FA598" w14:textId="77777777" w:rsidR="009F2AC0" w:rsidRPr="002C1756" w:rsidRDefault="009F2AC0" w:rsidP="005D526C">
      <w:pPr>
        <w:spacing w:after="0" w:line="240" w:lineRule="auto"/>
        <w:jc w:val="center"/>
        <w:rPr>
          <w:b/>
        </w:rPr>
      </w:pPr>
      <w:r w:rsidRPr="002C1756">
        <w:rPr>
          <w:b/>
        </w:rPr>
        <w:t>Článek III.</w:t>
      </w:r>
    </w:p>
    <w:p w14:paraId="1F171AC7" w14:textId="546B0B53" w:rsidR="002B5F07" w:rsidRPr="002C1756" w:rsidRDefault="002B5F07" w:rsidP="005D526C">
      <w:pPr>
        <w:spacing w:after="0" w:line="240" w:lineRule="auto"/>
        <w:jc w:val="center"/>
        <w:rPr>
          <w:b/>
        </w:rPr>
      </w:pPr>
      <w:r w:rsidRPr="002C1756">
        <w:rPr>
          <w:b/>
        </w:rPr>
        <w:t>Předání a převzetí díla,</w:t>
      </w:r>
    </w:p>
    <w:p w14:paraId="78307B34" w14:textId="77777777" w:rsidR="009F2AC0" w:rsidRPr="002C1756" w:rsidRDefault="009F2AC0" w:rsidP="002B5F07">
      <w:pPr>
        <w:pStyle w:val="Odstavecseseznamem"/>
        <w:numPr>
          <w:ilvl w:val="0"/>
          <w:numId w:val="8"/>
        </w:numPr>
        <w:spacing w:after="0" w:line="240" w:lineRule="auto"/>
        <w:ind w:left="357" w:hanging="357"/>
        <w:jc w:val="both"/>
      </w:pPr>
      <w:r w:rsidRPr="002C1756">
        <w:t>Předání a převzetí díla bude provedeno v sídle objednatele.</w:t>
      </w:r>
    </w:p>
    <w:p w14:paraId="76F36290" w14:textId="77777777" w:rsidR="009F2AC0" w:rsidRPr="002C1756" w:rsidRDefault="009F2AC0" w:rsidP="002B5F07">
      <w:pPr>
        <w:pStyle w:val="Odstavecseseznamem"/>
        <w:numPr>
          <w:ilvl w:val="0"/>
          <w:numId w:val="8"/>
        </w:numPr>
        <w:spacing w:after="0" w:line="240" w:lineRule="auto"/>
        <w:ind w:left="357" w:hanging="357"/>
        <w:jc w:val="both"/>
      </w:pPr>
      <w:r w:rsidRPr="002C1756">
        <w:t>Po předání díla si objednatel vyhrazuje min. 10 pracovních dnů na kontrolu díla a případnou výzvu k odstranění vad (např. neúplná dokladová část, chybějící podklady a průzkumy atd.).</w:t>
      </w:r>
    </w:p>
    <w:p w14:paraId="72192512" w14:textId="77777777" w:rsidR="009F2AC0" w:rsidRPr="002C1756" w:rsidRDefault="009F2AC0" w:rsidP="002B5F07">
      <w:pPr>
        <w:pStyle w:val="Odstavecseseznamem"/>
        <w:numPr>
          <w:ilvl w:val="0"/>
          <w:numId w:val="8"/>
        </w:numPr>
        <w:spacing w:after="0" w:line="240" w:lineRule="auto"/>
        <w:ind w:left="357" w:hanging="357"/>
        <w:jc w:val="both"/>
      </w:pPr>
      <w:r w:rsidRPr="002C1756">
        <w:t>O předání a převzetí díla musí být sepsán protokol podepsaný oprávněnými zástupci smluvních stran.</w:t>
      </w:r>
    </w:p>
    <w:p w14:paraId="49B01FFF" w14:textId="77777777" w:rsidR="009F2AC0" w:rsidRPr="002C1756" w:rsidRDefault="009F2AC0" w:rsidP="002B5F07">
      <w:pPr>
        <w:pStyle w:val="Odstavecseseznamem"/>
        <w:numPr>
          <w:ilvl w:val="0"/>
          <w:numId w:val="8"/>
        </w:numPr>
        <w:spacing w:after="0" w:line="240" w:lineRule="auto"/>
        <w:ind w:left="357" w:hanging="357"/>
        <w:jc w:val="both"/>
      </w:pPr>
      <w:r w:rsidRPr="002C1756">
        <w:t>Součástí protokolu o předání a převzetí díla musí být:</w:t>
      </w:r>
    </w:p>
    <w:p w14:paraId="04C8483E" w14:textId="77777777" w:rsidR="009F2AC0" w:rsidRPr="002C1756" w:rsidRDefault="009F2AC0" w:rsidP="002B5F07">
      <w:pPr>
        <w:spacing w:after="0" w:line="240" w:lineRule="auto"/>
        <w:ind w:left="714" w:hanging="357"/>
        <w:jc w:val="both"/>
      </w:pPr>
      <w:r w:rsidRPr="002C1756">
        <w:t>a)</w:t>
      </w:r>
      <w:r w:rsidRPr="002C1756">
        <w:tab/>
        <w:t>identifikační údaje obou smluvních stran</w:t>
      </w:r>
    </w:p>
    <w:p w14:paraId="12881465" w14:textId="77777777" w:rsidR="009F2AC0" w:rsidRPr="002C1756" w:rsidRDefault="009F2AC0" w:rsidP="002B5F07">
      <w:pPr>
        <w:spacing w:after="0" w:line="240" w:lineRule="auto"/>
        <w:ind w:left="714" w:hanging="357"/>
        <w:jc w:val="both"/>
      </w:pPr>
      <w:r w:rsidRPr="002C1756">
        <w:t>b)</w:t>
      </w:r>
      <w:r w:rsidRPr="002C1756">
        <w:tab/>
        <w:t>předmět plnění</w:t>
      </w:r>
    </w:p>
    <w:p w14:paraId="09831E11" w14:textId="77777777" w:rsidR="009F2AC0" w:rsidRPr="002C1756" w:rsidRDefault="009F2AC0" w:rsidP="002B5F07">
      <w:pPr>
        <w:spacing w:after="0" w:line="240" w:lineRule="auto"/>
        <w:ind w:left="714" w:hanging="357"/>
        <w:jc w:val="both"/>
      </w:pPr>
      <w:r w:rsidRPr="002C1756">
        <w:t>c)</w:t>
      </w:r>
      <w:r w:rsidRPr="002C1756">
        <w:tab/>
        <w:t xml:space="preserve">počet ks </w:t>
      </w:r>
      <w:proofErr w:type="spellStart"/>
      <w:r w:rsidRPr="002C1756">
        <w:t>paré</w:t>
      </w:r>
      <w:proofErr w:type="spellEnd"/>
      <w:r w:rsidRPr="002C1756">
        <w:t xml:space="preserve"> předávané dokumentace</w:t>
      </w:r>
    </w:p>
    <w:p w14:paraId="06252E92" w14:textId="77777777" w:rsidR="009F2AC0" w:rsidRPr="002C1756" w:rsidRDefault="009F2AC0" w:rsidP="002B5F07">
      <w:pPr>
        <w:spacing w:after="0" w:line="240" w:lineRule="auto"/>
        <w:ind w:left="714" w:hanging="357"/>
        <w:jc w:val="both"/>
      </w:pPr>
      <w:r w:rsidRPr="002C1756">
        <w:t>d)</w:t>
      </w:r>
      <w:r w:rsidRPr="002C1756">
        <w:tab/>
        <w:t>datum a podpis obou smluvních stran</w:t>
      </w:r>
    </w:p>
    <w:p w14:paraId="5B7859F3" w14:textId="77777777" w:rsidR="009F2AC0" w:rsidRPr="002C1756" w:rsidRDefault="009F2AC0" w:rsidP="002B5F07">
      <w:pPr>
        <w:pStyle w:val="Odstavecseseznamem"/>
        <w:numPr>
          <w:ilvl w:val="0"/>
          <w:numId w:val="8"/>
        </w:numPr>
        <w:spacing w:after="0" w:line="240" w:lineRule="auto"/>
        <w:ind w:left="357" w:hanging="357"/>
        <w:jc w:val="both"/>
      </w:pPr>
      <w:r w:rsidRPr="002C1756">
        <w:t>Součástí díla je vlastnické právo k projektové dokumentaci a dalším dokumentům a hmotným výstupům, které jsou předmětem díla, a nebezpečí škody na nich přechází na objednatele dnem jejich převzetí objednatelem.</w:t>
      </w:r>
    </w:p>
    <w:p w14:paraId="331FA0FC" w14:textId="77777777" w:rsidR="009F2AC0" w:rsidRPr="002C1756" w:rsidRDefault="009F2AC0" w:rsidP="002B5F07">
      <w:pPr>
        <w:spacing w:after="0" w:line="240" w:lineRule="auto"/>
        <w:ind w:left="714" w:hanging="357"/>
        <w:jc w:val="both"/>
      </w:pPr>
    </w:p>
    <w:p w14:paraId="5F6FB7FD" w14:textId="77777777" w:rsidR="009F2AC0" w:rsidRPr="002C1756" w:rsidRDefault="009F2AC0" w:rsidP="005D526C">
      <w:pPr>
        <w:spacing w:after="0" w:line="240" w:lineRule="auto"/>
        <w:jc w:val="center"/>
        <w:rPr>
          <w:b/>
        </w:rPr>
      </w:pPr>
      <w:r w:rsidRPr="002C1756">
        <w:rPr>
          <w:b/>
        </w:rPr>
        <w:t>Článek IV.</w:t>
      </w:r>
    </w:p>
    <w:p w14:paraId="35B71B09" w14:textId="4C80DA1C" w:rsidR="00CA701A" w:rsidRPr="002C1756" w:rsidRDefault="0033449A" w:rsidP="005D526C">
      <w:pPr>
        <w:spacing w:after="0" w:line="240" w:lineRule="auto"/>
        <w:jc w:val="center"/>
        <w:rPr>
          <w:b/>
        </w:rPr>
      </w:pPr>
      <w:r w:rsidRPr="002C1756">
        <w:rPr>
          <w:b/>
        </w:rPr>
        <w:t>Práva a povinnosti smluvních stran</w:t>
      </w:r>
    </w:p>
    <w:p w14:paraId="5BF259F2" w14:textId="77777777" w:rsidR="0036617C" w:rsidRPr="002C1756" w:rsidRDefault="0036617C" w:rsidP="0033449A">
      <w:pPr>
        <w:pStyle w:val="Odstavecseseznamem"/>
        <w:numPr>
          <w:ilvl w:val="0"/>
          <w:numId w:val="9"/>
        </w:numPr>
        <w:spacing w:after="0" w:line="240" w:lineRule="auto"/>
        <w:ind w:left="357" w:hanging="357"/>
        <w:jc w:val="both"/>
      </w:pPr>
      <w:r w:rsidRPr="002C1756">
        <w:t>Není-li smlouvou stanoveno jinak, řídí se vzájemná práva a povinnosti smluvních stran příslušnými ustanoveními občanského zákoníku.</w:t>
      </w:r>
    </w:p>
    <w:p w14:paraId="7B718E79" w14:textId="77777777" w:rsidR="0036617C" w:rsidRPr="002C1756" w:rsidRDefault="0036617C" w:rsidP="0033449A">
      <w:pPr>
        <w:pStyle w:val="Odstavecseseznamem"/>
        <w:numPr>
          <w:ilvl w:val="0"/>
          <w:numId w:val="9"/>
        </w:numPr>
        <w:spacing w:after="0" w:line="240" w:lineRule="auto"/>
        <w:ind w:left="357" w:hanging="357"/>
        <w:jc w:val="both"/>
      </w:pPr>
      <w:r w:rsidRPr="002C1756">
        <w:t>Zhotovitel je zejména povinen:</w:t>
      </w:r>
    </w:p>
    <w:p w14:paraId="4E73B7EF" w14:textId="77777777" w:rsidR="0036617C" w:rsidRPr="002C1756" w:rsidRDefault="0036617C" w:rsidP="0033449A">
      <w:pPr>
        <w:pStyle w:val="Odstavecseseznamem"/>
        <w:numPr>
          <w:ilvl w:val="0"/>
          <w:numId w:val="20"/>
        </w:numPr>
        <w:spacing w:after="0" w:line="240" w:lineRule="auto"/>
        <w:ind w:left="714" w:hanging="357"/>
        <w:jc w:val="both"/>
      </w:pPr>
      <w:r w:rsidRPr="002C1756">
        <w:t>provést dílo řádně, včas a za použití postupů, které odpovídají předpisům ČR,</w:t>
      </w:r>
    </w:p>
    <w:p w14:paraId="48642EF4" w14:textId="77777777" w:rsidR="0036617C" w:rsidRPr="002C1756" w:rsidRDefault="0036617C" w:rsidP="0033449A">
      <w:pPr>
        <w:pStyle w:val="Odstavecseseznamem"/>
        <w:numPr>
          <w:ilvl w:val="0"/>
          <w:numId w:val="20"/>
        </w:numPr>
        <w:spacing w:after="0" w:line="240" w:lineRule="auto"/>
        <w:ind w:left="714" w:hanging="357"/>
        <w:jc w:val="both"/>
      </w:pPr>
      <w:r w:rsidRPr="002C1756">
        <w:t>dodržovat při provádění díla ujednání této smlouvy, řídit se podklady a pokyny objednatele a dotčených orgánů,</w:t>
      </w:r>
    </w:p>
    <w:p w14:paraId="466A2C65" w14:textId="77777777" w:rsidR="0036617C" w:rsidRPr="002C1756" w:rsidRDefault="0036617C" w:rsidP="0033449A">
      <w:pPr>
        <w:pStyle w:val="Odstavecseseznamem"/>
        <w:numPr>
          <w:ilvl w:val="0"/>
          <w:numId w:val="20"/>
        </w:numPr>
        <w:spacing w:after="0" w:line="240" w:lineRule="auto"/>
        <w:ind w:left="714" w:hanging="357"/>
        <w:jc w:val="both"/>
      </w:pPr>
      <w:r w:rsidRPr="002C1756">
        <w:t>provést dílo na svůj náklad a nebezpečí,</w:t>
      </w:r>
    </w:p>
    <w:p w14:paraId="7235EBCA" w14:textId="71B25CED" w:rsidR="0036617C" w:rsidRPr="002C1756" w:rsidRDefault="0036617C" w:rsidP="0033449A">
      <w:pPr>
        <w:pStyle w:val="Odstavecseseznamem"/>
        <w:numPr>
          <w:ilvl w:val="0"/>
          <w:numId w:val="20"/>
        </w:numPr>
        <w:spacing w:after="0" w:line="240" w:lineRule="auto"/>
        <w:ind w:left="714" w:hanging="357"/>
        <w:jc w:val="both"/>
      </w:pPr>
      <w:r w:rsidRPr="002C1756">
        <w:t>účastnit se na základě pozvánky objednatele všech jednání týkající</w:t>
      </w:r>
      <w:r w:rsidR="007D2081" w:rsidRPr="002C1756">
        <w:t>ch</w:t>
      </w:r>
      <w:r w:rsidRPr="002C1756">
        <w:t xml:space="preserve"> se díla,</w:t>
      </w:r>
    </w:p>
    <w:p w14:paraId="19A3A111" w14:textId="77777777" w:rsidR="0036617C" w:rsidRPr="002C1756" w:rsidRDefault="0036617C" w:rsidP="0033449A">
      <w:pPr>
        <w:pStyle w:val="Odstavecseseznamem"/>
        <w:numPr>
          <w:ilvl w:val="0"/>
          <w:numId w:val="20"/>
        </w:numPr>
        <w:spacing w:after="0" w:line="240" w:lineRule="auto"/>
        <w:ind w:left="714" w:hanging="357"/>
        <w:jc w:val="both"/>
      </w:pPr>
      <w:r w:rsidRPr="002C1756">
        <w:t>písemně informovat objednatele o skutečnostech majících vliv na plnění smlouvy, a to neprodleně, nejpozději následující pracovní den poté, kdy příslušná skutečnost nastane nebo zhotov</w:t>
      </w:r>
      <w:r w:rsidR="00525825" w:rsidRPr="002C1756">
        <w:t>itel zjistí, že by mohla nastat.</w:t>
      </w:r>
    </w:p>
    <w:p w14:paraId="3566C63E" w14:textId="77777777" w:rsidR="0036617C" w:rsidRPr="002C1756" w:rsidRDefault="0036617C" w:rsidP="0033449A">
      <w:pPr>
        <w:pStyle w:val="Odstavecseseznamem"/>
        <w:numPr>
          <w:ilvl w:val="0"/>
          <w:numId w:val="9"/>
        </w:numPr>
        <w:spacing w:after="0" w:line="240" w:lineRule="auto"/>
        <w:ind w:left="357" w:hanging="357"/>
        <w:jc w:val="both"/>
      </w:pPr>
      <w:r w:rsidRPr="002C1756">
        <w:t xml:space="preserve">Zhotovitel je oprávněn splnit část svého závazku prostřednictvím třetí osoby pouze se souhlasem objednatele. V takovém případě však odpovídá za zhotovení díla tak, jako by ho prováděl sám. </w:t>
      </w:r>
    </w:p>
    <w:p w14:paraId="42D013C9" w14:textId="62A3D446" w:rsidR="0036617C" w:rsidRPr="002C1756" w:rsidRDefault="0036617C" w:rsidP="0033449A">
      <w:pPr>
        <w:pStyle w:val="Odstavecseseznamem"/>
        <w:numPr>
          <w:ilvl w:val="0"/>
          <w:numId w:val="9"/>
        </w:numPr>
        <w:spacing w:after="0" w:line="240" w:lineRule="auto"/>
        <w:ind w:left="357" w:hanging="357"/>
        <w:jc w:val="both"/>
      </w:pPr>
      <w:r w:rsidRPr="002C1756">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14:paraId="4393E900" w14:textId="77777777" w:rsidR="00345447" w:rsidRPr="002C1756" w:rsidRDefault="00345447" w:rsidP="005D526C">
      <w:pPr>
        <w:spacing w:after="0" w:line="240" w:lineRule="auto"/>
        <w:rPr>
          <w:b/>
        </w:rPr>
      </w:pPr>
    </w:p>
    <w:p w14:paraId="1C5E7CD2" w14:textId="77777777" w:rsidR="0036617C" w:rsidRPr="002C1756" w:rsidRDefault="0036617C" w:rsidP="005D526C">
      <w:pPr>
        <w:spacing w:after="0" w:line="240" w:lineRule="auto"/>
        <w:jc w:val="center"/>
        <w:rPr>
          <w:b/>
        </w:rPr>
      </w:pPr>
      <w:r w:rsidRPr="002C1756">
        <w:rPr>
          <w:b/>
        </w:rPr>
        <w:t>Článek V.</w:t>
      </w:r>
    </w:p>
    <w:p w14:paraId="4C9505AB" w14:textId="40666AC1" w:rsidR="00CA701A" w:rsidRPr="002C1756" w:rsidRDefault="0033449A" w:rsidP="005D526C">
      <w:pPr>
        <w:spacing w:after="0" w:line="240" w:lineRule="auto"/>
        <w:jc w:val="center"/>
        <w:rPr>
          <w:b/>
        </w:rPr>
      </w:pPr>
      <w:r w:rsidRPr="002C1756">
        <w:rPr>
          <w:b/>
        </w:rPr>
        <w:t>Cena díla</w:t>
      </w:r>
    </w:p>
    <w:p w14:paraId="6FE73344" w14:textId="5C2C2399" w:rsidR="00143716" w:rsidRPr="002C1756" w:rsidRDefault="00143716" w:rsidP="0033449A">
      <w:pPr>
        <w:pStyle w:val="Odstavecseseznamem"/>
        <w:numPr>
          <w:ilvl w:val="0"/>
          <w:numId w:val="10"/>
        </w:numPr>
        <w:spacing w:after="0" w:line="240" w:lineRule="auto"/>
        <w:ind w:left="357" w:hanging="357"/>
        <w:jc w:val="both"/>
      </w:pPr>
      <w:r w:rsidRPr="002C1756">
        <w:t>Cena za dílo je stanovena ve výši:</w:t>
      </w:r>
      <w:r w:rsidR="00887EC6" w:rsidRPr="002C1756">
        <w:tab/>
      </w:r>
      <w:r w:rsidR="00887EC6" w:rsidRPr="002C1756">
        <w:tab/>
      </w:r>
      <w:r w:rsidR="00887EC6" w:rsidRPr="002C1756">
        <w:tab/>
      </w:r>
      <w:r w:rsidR="00887EC6" w:rsidRPr="002C1756">
        <w:tab/>
      </w:r>
    </w:p>
    <w:p w14:paraId="0CE30B82" w14:textId="61807B3B" w:rsidR="00143716" w:rsidRPr="002C1756" w:rsidRDefault="00143716" w:rsidP="0033449A">
      <w:pPr>
        <w:spacing w:after="0" w:line="240" w:lineRule="auto"/>
        <w:ind w:firstLine="357"/>
        <w:jc w:val="both"/>
        <w:rPr>
          <w:b/>
        </w:rPr>
      </w:pPr>
      <w:r w:rsidRPr="002C1756">
        <w:rPr>
          <w:b/>
        </w:rPr>
        <w:t xml:space="preserve">Cena bez DPH: </w:t>
      </w:r>
      <w:r w:rsidRPr="002C1756">
        <w:rPr>
          <w:b/>
        </w:rPr>
        <w:tab/>
      </w:r>
      <w:r w:rsidRPr="002C1756">
        <w:rPr>
          <w:b/>
        </w:rPr>
        <w:tab/>
      </w:r>
      <w:r w:rsidRPr="002C1756">
        <w:rPr>
          <w:b/>
        </w:rPr>
        <w:tab/>
      </w:r>
      <w:r w:rsidRPr="002C1756">
        <w:rPr>
          <w:b/>
        </w:rPr>
        <w:tab/>
      </w:r>
      <w:r w:rsidRPr="002C1756">
        <w:rPr>
          <w:b/>
        </w:rPr>
        <w:tab/>
      </w:r>
      <w:r w:rsidRPr="002C1756">
        <w:rPr>
          <w:b/>
        </w:rPr>
        <w:tab/>
      </w:r>
      <w:r w:rsidR="003E0BD0" w:rsidRPr="002C1756">
        <w:rPr>
          <w:b/>
        </w:rPr>
        <w:t>130 800</w:t>
      </w:r>
      <w:r w:rsidRPr="002C1756">
        <w:rPr>
          <w:b/>
        </w:rPr>
        <w:t>,00 Kč</w:t>
      </w:r>
    </w:p>
    <w:p w14:paraId="7D3D3737" w14:textId="2603A5AB" w:rsidR="00143716" w:rsidRPr="002C1756" w:rsidRDefault="00143716" w:rsidP="0033449A">
      <w:pPr>
        <w:spacing w:after="0" w:line="240" w:lineRule="auto"/>
        <w:ind w:firstLine="357"/>
        <w:jc w:val="both"/>
        <w:rPr>
          <w:b/>
        </w:rPr>
      </w:pPr>
      <w:r w:rsidRPr="002C1756">
        <w:rPr>
          <w:b/>
        </w:rPr>
        <w:t xml:space="preserve">DPH </w:t>
      </w:r>
      <w:proofErr w:type="gramStart"/>
      <w:r w:rsidRPr="002C1756">
        <w:rPr>
          <w:b/>
        </w:rPr>
        <w:t>21%</w:t>
      </w:r>
      <w:proofErr w:type="gramEnd"/>
      <w:r w:rsidRPr="002C1756">
        <w:rPr>
          <w:b/>
        </w:rPr>
        <w:t>:</w:t>
      </w:r>
      <w:r w:rsidRPr="002C1756">
        <w:rPr>
          <w:b/>
        </w:rPr>
        <w:tab/>
      </w:r>
      <w:r w:rsidRPr="002C1756">
        <w:rPr>
          <w:b/>
        </w:rPr>
        <w:tab/>
      </w:r>
      <w:r w:rsidRPr="002C1756">
        <w:rPr>
          <w:b/>
        </w:rPr>
        <w:tab/>
      </w:r>
      <w:r w:rsidRPr="002C1756">
        <w:rPr>
          <w:b/>
        </w:rPr>
        <w:tab/>
      </w:r>
      <w:r w:rsidRPr="002C1756">
        <w:rPr>
          <w:b/>
        </w:rPr>
        <w:tab/>
      </w:r>
      <w:r w:rsidRPr="002C1756">
        <w:rPr>
          <w:b/>
        </w:rPr>
        <w:tab/>
      </w:r>
      <w:r w:rsidRPr="002C1756">
        <w:rPr>
          <w:b/>
        </w:rPr>
        <w:tab/>
      </w:r>
      <w:r w:rsidR="003E0BD0" w:rsidRPr="002C1756">
        <w:rPr>
          <w:b/>
        </w:rPr>
        <w:t xml:space="preserve">   27 468</w:t>
      </w:r>
      <w:r w:rsidRPr="002C1756">
        <w:rPr>
          <w:b/>
        </w:rPr>
        <w:t>,00 Kč</w:t>
      </w:r>
    </w:p>
    <w:p w14:paraId="307C33A4" w14:textId="4800B6D9" w:rsidR="00143716" w:rsidRPr="002C1756" w:rsidRDefault="00143716" w:rsidP="0033449A">
      <w:pPr>
        <w:spacing w:after="0" w:line="240" w:lineRule="auto"/>
        <w:ind w:firstLine="357"/>
        <w:jc w:val="both"/>
        <w:rPr>
          <w:b/>
        </w:rPr>
      </w:pPr>
      <w:r w:rsidRPr="002C1756">
        <w:rPr>
          <w:b/>
        </w:rPr>
        <w:t>Cena díla celkem včetně DPH:</w:t>
      </w:r>
      <w:r w:rsidRPr="002C1756">
        <w:rPr>
          <w:b/>
        </w:rPr>
        <w:tab/>
      </w:r>
      <w:r w:rsidRPr="002C1756">
        <w:rPr>
          <w:b/>
        </w:rPr>
        <w:tab/>
      </w:r>
      <w:r w:rsidRPr="002C1756">
        <w:rPr>
          <w:b/>
        </w:rPr>
        <w:tab/>
      </w:r>
      <w:r w:rsidRPr="002C1756">
        <w:rPr>
          <w:b/>
        </w:rPr>
        <w:tab/>
      </w:r>
      <w:r w:rsidR="003E0BD0" w:rsidRPr="002C1756">
        <w:rPr>
          <w:b/>
        </w:rPr>
        <w:t>158 268</w:t>
      </w:r>
      <w:r w:rsidRPr="002C1756">
        <w:rPr>
          <w:b/>
        </w:rPr>
        <w:t>,00 Kč</w:t>
      </w:r>
    </w:p>
    <w:p w14:paraId="27D5DB65" w14:textId="3F5BE4A0" w:rsidR="00143716" w:rsidRPr="002C1756" w:rsidRDefault="00143716" w:rsidP="0033449A">
      <w:pPr>
        <w:pStyle w:val="Odstavecseseznamem"/>
        <w:numPr>
          <w:ilvl w:val="0"/>
          <w:numId w:val="10"/>
        </w:numPr>
        <w:spacing w:after="0" w:line="240" w:lineRule="auto"/>
        <w:ind w:left="357" w:hanging="357"/>
        <w:jc w:val="both"/>
      </w:pPr>
      <w:r w:rsidRPr="002C1756">
        <w:t xml:space="preserve">Součástí sjednané ceny jsou veškeré práce, dodávky, poplatky </w:t>
      </w:r>
      <w:r w:rsidR="00241668" w:rsidRPr="002C1756">
        <w:t xml:space="preserve">a </w:t>
      </w:r>
      <w:r w:rsidRPr="002C1756">
        <w:t>jiné náklady nezbytné pro řádné a úplné provedení díla.</w:t>
      </w:r>
    </w:p>
    <w:p w14:paraId="524E69BD" w14:textId="77777777" w:rsidR="00143716" w:rsidRPr="002C1756" w:rsidRDefault="00143716" w:rsidP="0033449A">
      <w:pPr>
        <w:pStyle w:val="Odstavecseseznamem"/>
        <w:numPr>
          <w:ilvl w:val="0"/>
          <w:numId w:val="10"/>
        </w:numPr>
        <w:spacing w:after="0" w:line="240" w:lineRule="auto"/>
        <w:ind w:left="357" w:hanging="357"/>
        <w:jc w:val="both"/>
      </w:pPr>
      <w:r w:rsidRPr="002C1756">
        <w:t>Cena je nejvýše přípustná a nelze ji překročit.</w:t>
      </w:r>
    </w:p>
    <w:p w14:paraId="253B4C68" w14:textId="77777777" w:rsidR="0036617C" w:rsidRPr="002C1756" w:rsidRDefault="00143716" w:rsidP="0033449A">
      <w:pPr>
        <w:pStyle w:val="Odstavecseseznamem"/>
        <w:numPr>
          <w:ilvl w:val="0"/>
          <w:numId w:val="10"/>
        </w:numPr>
        <w:spacing w:after="0" w:line="240" w:lineRule="auto"/>
        <w:ind w:left="357" w:hanging="357"/>
        <w:jc w:val="both"/>
      </w:pPr>
      <w:r w:rsidRPr="002C1756">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EEEF5F7" w14:textId="77777777" w:rsidR="00143716" w:rsidRPr="002C1756" w:rsidRDefault="00143716" w:rsidP="0033449A">
      <w:pPr>
        <w:spacing w:after="0" w:line="240" w:lineRule="auto"/>
        <w:ind w:firstLine="357"/>
        <w:jc w:val="both"/>
      </w:pPr>
    </w:p>
    <w:p w14:paraId="605EE9CF" w14:textId="77777777" w:rsidR="00143716" w:rsidRPr="002C1756" w:rsidRDefault="00143716" w:rsidP="005D526C">
      <w:pPr>
        <w:spacing w:after="0" w:line="240" w:lineRule="auto"/>
        <w:jc w:val="center"/>
        <w:rPr>
          <w:b/>
        </w:rPr>
      </w:pPr>
      <w:r w:rsidRPr="002C1756">
        <w:rPr>
          <w:b/>
        </w:rPr>
        <w:t>Článek V</w:t>
      </w:r>
      <w:r w:rsidR="00993760" w:rsidRPr="002C1756">
        <w:rPr>
          <w:b/>
        </w:rPr>
        <w:t>I</w:t>
      </w:r>
      <w:r w:rsidRPr="002C1756">
        <w:rPr>
          <w:b/>
        </w:rPr>
        <w:t>.</w:t>
      </w:r>
    </w:p>
    <w:p w14:paraId="0C075335" w14:textId="22470C0C" w:rsidR="00CA701A" w:rsidRPr="002C1756" w:rsidRDefault="0033449A" w:rsidP="005D526C">
      <w:pPr>
        <w:spacing w:after="0" w:line="240" w:lineRule="auto"/>
        <w:jc w:val="center"/>
        <w:rPr>
          <w:b/>
        </w:rPr>
      </w:pPr>
      <w:r w:rsidRPr="002C1756">
        <w:rPr>
          <w:b/>
        </w:rPr>
        <w:t>Platební podmínky</w:t>
      </w:r>
    </w:p>
    <w:p w14:paraId="343C8563" w14:textId="77777777" w:rsidR="00143716" w:rsidRPr="002C1756" w:rsidRDefault="00143716" w:rsidP="0033449A">
      <w:pPr>
        <w:pStyle w:val="Odstavecseseznamem"/>
        <w:numPr>
          <w:ilvl w:val="0"/>
          <w:numId w:val="11"/>
        </w:numPr>
        <w:spacing w:after="0" w:line="240" w:lineRule="auto"/>
        <w:ind w:left="357" w:hanging="357"/>
        <w:jc w:val="both"/>
      </w:pPr>
      <w:r w:rsidRPr="002C1756">
        <w:t>Zálohy se neposkytují.</w:t>
      </w:r>
    </w:p>
    <w:p w14:paraId="10D602FB" w14:textId="21C6C4D7" w:rsidR="00143716" w:rsidRPr="002C1756" w:rsidRDefault="006E4BE4" w:rsidP="0033449A">
      <w:pPr>
        <w:pStyle w:val="Odstavecseseznamem"/>
        <w:numPr>
          <w:ilvl w:val="0"/>
          <w:numId w:val="11"/>
        </w:numPr>
        <w:spacing w:after="0" w:line="240" w:lineRule="auto"/>
        <w:ind w:left="357" w:hanging="357"/>
        <w:jc w:val="both"/>
      </w:pPr>
      <w:r w:rsidRPr="002C1756">
        <w:t xml:space="preserve">Objednatel se zavazuje zaplatit zhotoviteli cenu díla na základě faktury, kterou zhotovitel vyhotoví a odešle objednateli na základě protokolu o předání a převzetí </w:t>
      </w:r>
      <w:r w:rsidR="00135FF9" w:rsidRPr="002C1756">
        <w:t xml:space="preserve">díla </w:t>
      </w:r>
      <w:r w:rsidRPr="002C1756">
        <w:t xml:space="preserve">dle článku </w:t>
      </w:r>
      <w:r w:rsidR="00D0117C" w:rsidRPr="002C1756">
        <w:t>III</w:t>
      </w:r>
      <w:r w:rsidRPr="002C1756">
        <w:t>. této smlouvy. Faktura musí splňovat náležitosti daňového dokladu stanovené zákonem.</w:t>
      </w:r>
    </w:p>
    <w:p w14:paraId="7D3D0CC1" w14:textId="617A3310" w:rsidR="006E4BE4" w:rsidRPr="002C1756" w:rsidRDefault="006E4BE4" w:rsidP="0033449A">
      <w:pPr>
        <w:pStyle w:val="Odstavecseseznamem"/>
        <w:numPr>
          <w:ilvl w:val="0"/>
          <w:numId w:val="11"/>
        </w:numPr>
        <w:spacing w:after="0" w:line="240" w:lineRule="auto"/>
        <w:ind w:left="357" w:hanging="357"/>
        <w:jc w:val="both"/>
      </w:pPr>
      <w:r w:rsidRPr="002C1756">
        <w:t>Vystavená faktura (100 % smluvní ceny) bude uhrazena pouze do výše 95 % smluvní ceny. Zbývajících 5 % bude uvolněno po odstranění případných vad (např. neúplná dokladová část, chybějící podklady a průzkumy atd.). Na předmětné faktuře bude vyčíslena pozastávka.</w:t>
      </w:r>
    </w:p>
    <w:p w14:paraId="2A1F4372" w14:textId="77777777" w:rsidR="006E4BE4" w:rsidRPr="002C1756" w:rsidRDefault="006E4BE4" w:rsidP="0033449A">
      <w:pPr>
        <w:pStyle w:val="Odstavecseseznamem"/>
        <w:numPr>
          <w:ilvl w:val="0"/>
          <w:numId w:val="11"/>
        </w:numPr>
        <w:spacing w:after="0" w:line="240" w:lineRule="auto"/>
        <w:ind w:left="357" w:hanging="357"/>
        <w:jc w:val="both"/>
      </w:pPr>
      <w:r w:rsidRPr="002C1756">
        <w:t xml:space="preserve">Lhůta splatnosti faktury činí 30 dní ode dne jejího doručení na adresu objednatele. </w:t>
      </w:r>
    </w:p>
    <w:p w14:paraId="38C615D0" w14:textId="77777777" w:rsidR="00143716" w:rsidRPr="002C1756" w:rsidRDefault="00143716" w:rsidP="0033449A">
      <w:pPr>
        <w:pStyle w:val="Odstavecseseznamem"/>
        <w:numPr>
          <w:ilvl w:val="0"/>
          <w:numId w:val="11"/>
        </w:numPr>
        <w:spacing w:after="0" w:line="240" w:lineRule="auto"/>
        <w:ind w:left="357" w:hanging="357"/>
        <w:jc w:val="both"/>
      </w:pPr>
      <w:r w:rsidRPr="002C1756">
        <w:t>Závazek objednatele zaplatit fakturu je splněn odepsáním fakturované částky z účtu objednatele ve prospěch zhotovitele.</w:t>
      </w:r>
    </w:p>
    <w:p w14:paraId="223FA3EE" w14:textId="77777777" w:rsidR="00143716" w:rsidRPr="002C1756" w:rsidRDefault="00143716" w:rsidP="0033449A">
      <w:pPr>
        <w:pStyle w:val="Odstavecseseznamem"/>
        <w:numPr>
          <w:ilvl w:val="0"/>
          <w:numId w:val="11"/>
        </w:numPr>
        <w:spacing w:after="0" w:line="240" w:lineRule="auto"/>
        <w:ind w:left="357" w:hanging="357"/>
        <w:jc w:val="both"/>
      </w:pPr>
      <w:r w:rsidRPr="002C1756">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65143348" w14:textId="77777777" w:rsidR="007D1093" w:rsidRPr="002C1756" w:rsidRDefault="007D1093" w:rsidP="0033449A">
      <w:pPr>
        <w:spacing w:after="0" w:line="240" w:lineRule="auto"/>
        <w:ind w:left="357" w:hanging="357"/>
        <w:jc w:val="both"/>
      </w:pPr>
    </w:p>
    <w:p w14:paraId="53003243" w14:textId="77777777" w:rsidR="00D87CDF" w:rsidRPr="002C1756" w:rsidRDefault="00D87CDF" w:rsidP="005D526C">
      <w:pPr>
        <w:spacing w:after="0" w:line="240" w:lineRule="auto"/>
        <w:jc w:val="center"/>
        <w:rPr>
          <w:b/>
        </w:rPr>
      </w:pPr>
      <w:r w:rsidRPr="002C1756">
        <w:rPr>
          <w:b/>
        </w:rPr>
        <w:t>Článek V</w:t>
      </w:r>
      <w:r w:rsidR="009A102E" w:rsidRPr="002C1756">
        <w:rPr>
          <w:b/>
        </w:rPr>
        <w:t>I</w:t>
      </w:r>
      <w:r w:rsidR="00DF69C2" w:rsidRPr="002C1756">
        <w:rPr>
          <w:b/>
        </w:rPr>
        <w:t>I</w:t>
      </w:r>
      <w:r w:rsidRPr="002C1756">
        <w:rPr>
          <w:b/>
        </w:rPr>
        <w:t>.</w:t>
      </w:r>
    </w:p>
    <w:p w14:paraId="403742DA" w14:textId="1D22C170" w:rsidR="0033449A" w:rsidRPr="002C1756" w:rsidRDefault="0033449A" w:rsidP="0033449A">
      <w:pPr>
        <w:spacing w:after="0" w:line="240" w:lineRule="auto"/>
        <w:jc w:val="center"/>
      </w:pPr>
      <w:r w:rsidRPr="002C1756">
        <w:rPr>
          <w:b/>
        </w:rPr>
        <w:t>Odpovědnost za vady</w:t>
      </w:r>
    </w:p>
    <w:p w14:paraId="49951DC4" w14:textId="77777777" w:rsidR="00D87CDF" w:rsidRPr="002C1756" w:rsidRDefault="00D87CDF" w:rsidP="00E76BB0">
      <w:pPr>
        <w:pStyle w:val="Odstavecseseznamem"/>
        <w:numPr>
          <w:ilvl w:val="0"/>
          <w:numId w:val="14"/>
        </w:numPr>
        <w:spacing w:after="0" w:line="240" w:lineRule="auto"/>
        <w:ind w:left="357" w:hanging="357"/>
        <w:jc w:val="both"/>
      </w:pPr>
      <w:r w:rsidRPr="002C1756">
        <w:t>Dílo má vady, jestliže neodpovídá smlouvě a pokud neumožňuje užívání, k němuž bylo určeno a zhotoveno. Za vadu se považuje i nedodělek (např. nesprávnost nebo neúplnost díla).</w:t>
      </w:r>
    </w:p>
    <w:p w14:paraId="78A3B17B" w14:textId="77777777" w:rsidR="00D87CDF" w:rsidRPr="002C1756" w:rsidRDefault="00D87CDF" w:rsidP="00E76BB0">
      <w:pPr>
        <w:pStyle w:val="Odstavecseseznamem"/>
        <w:numPr>
          <w:ilvl w:val="0"/>
          <w:numId w:val="14"/>
        </w:numPr>
        <w:spacing w:after="0" w:line="240" w:lineRule="auto"/>
        <w:ind w:left="357" w:hanging="357"/>
        <w:jc w:val="both"/>
      </w:pPr>
      <w:r w:rsidRPr="002C1756">
        <w:t>Zhotovitel odpovídá za vady, jež má dílo v době jeho předání a dále odpovídá za vady díla zjištěné po celou dobu záruční lhůty (záruka za jakost).</w:t>
      </w:r>
    </w:p>
    <w:p w14:paraId="3ADCAE40" w14:textId="77777777" w:rsidR="00D87CDF" w:rsidRPr="002C1756" w:rsidRDefault="00D87CDF" w:rsidP="00E76BB0">
      <w:pPr>
        <w:pStyle w:val="Odstavecseseznamem"/>
        <w:numPr>
          <w:ilvl w:val="0"/>
          <w:numId w:val="14"/>
        </w:numPr>
        <w:spacing w:after="0" w:line="240" w:lineRule="auto"/>
        <w:ind w:left="357" w:hanging="357"/>
        <w:jc w:val="both"/>
      </w:pPr>
      <w:r w:rsidRPr="002C1756">
        <w:t>Záruku za jakost poskytuje zhotovitel v délce 5 let ode dne převzetí díla objednatelem nebo do vydání kolaudačního souhlasu pro stavbu realizovanou podle předmětné projektové dokumentace.</w:t>
      </w:r>
    </w:p>
    <w:p w14:paraId="3F159CC0" w14:textId="77777777" w:rsidR="00D87CDF" w:rsidRPr="002C1756" w:rsidRDefault="00D87CDF" w:rsidP="00E76BB0">
      <w:pPr>
        <w:pStyle w:val="Odstavecseseznamem"/>
        <w:numPr>
          <w:ilvl w:val="0"/>
          <w:numId w:val="14"/>
        </w:numPr>
        <w:spacing w:after="0" w:line="240" w:lineRule="auto"/>
        <w:ind w:left="357" w:hanging="357"/>
        <w:jc w:val="both"/>
      </w:pPr>
      <w:r w:rsidRPr="002C1756">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14:paraId="3B2B40E0" w14:textId="089F7A09" w:rsidR="00D87CDF" w:rsidRPr="002C1756" w:rsidRDefault="00D87CDF" w:rsidP="00E76BB0">
      <w:pPr>
        <w:pStyle w:val="Odstavecseseznamem"/>
        <w:numPr>
          <w:ilvl w:val="0"/>
          <w:numId w:val="14"/>
        </w:numPr>
        <w:spacing w:after="0" w:line="240" w:lineRule="auto"/>
        <w:ind w:left="357" w:hanging="357"/>
        <w:jc w:val="both"/>
      </w:pPr>
      <w:r w:rsidRPr="002C1756">
        <w:t>Zhotovitel rovněž neodpovídá za vady způsobené dodržením nevhodných pokynů daných mu objednatelem, jestliže zhotovitel na nevhodnost těchto pokynů písemně upozornil a objednatel na jejich dodržení trval nebo jestli</w:t>
      </w:r>
      <w:r w:rsidR="00D0117C" w:rsidRPr="002C1756">
        <w:t>že</w:t>
      </w:r>
      <w:r w:rsidRPr="002C1756">
        <w:t xml:space="preserve"> zhotovitel tuto nevhodnost ani při vynaložení odborné péče nemohl zjistit.</w:t>
      </w:r>
    </w:p>
    <w:p w14:paraId="0564A406" w14:textId="77777777" w:rsidR="00D87CDF" w:rsidRPr="002C1756" w:rsidRDefault="00D87CDF" w:rsidP="00E76BB0">
      <w:pPr>
        <w:pStyle w:val="Odstavecseseznamem"/>
        <w:numPr>
          <w:ilvl w:val="0"/>
          <w:numId w:val="14"/>
        </w:numPr>
        <w:spacing w:after="0" w:line="240" w:lineRule="auto"/>
        <w:ind w:left="357" w:hanging="357"/>
        <w:jc w:val="both"/>
      </w:pPr>
      <w:r w:rsidRPr="002C1756">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14:paraId="00F53B12" w14:textId="77777777" w:rsidR="00D87CDF" w:rsidRPr="002C1756" w:rsidRDefault="00D87CDF" w:rsidP="00E76BB0">
      <w:pPr>
        <w:pStyle w:val="Odstavecseseznamem"/>
        <w:numPr>
          <w:ilvl w:val="0"/>
          <w:numId w:val="14"/>
        </w:numPr>
        <w:spacing w:after="0" w:line="240" w:lineRule="auto"/>
        <w:ind w:left="357" w:hanging="357"/>
        <w:jc w:val="both"/>
      </w:pPr>
      <w:r w:rsidRPr="002C1756">
        <w:t>Zhotovitel je povinen odstranit vadu díla nejpozději do 5 dnů od jejího oznámení objednatelem, pokud se smluvní strany v konkrétním případě nedohodnou písemně jinak, a to bezplatně.</w:t>
      </w:r>
    </w:p>
    <w:p w14:paraId="5AE7E08D" w14:textId="77777777" w:rsidR="00D87CDF" w:rsidRPr="002C1756" w:rsidRDefault="00D87CDF" w:rsidP="00E76BB0">
      <w:pPr>
        <w:pStyle w:val="Odstavecseseznamem"/>
        <w:numPr>
          <w:ilvl w:val="0"/>
          <w:numId w:val="14"/>
        </w:numPr>
        <w:spacing w:after="0" w:line="240" w:lineRule="auto"/>
        <w:ind w:left="357" w:hanging="357"/>
        <w:jc w:val="both"/>
      </w:pPr>
      <w:r w:rsidRPr="002C1756">
        <w:t>Provedenou opravu vady díla zhotovitel objednateli předá písemným protokolem.</w:t>
      </w:r>
    </w:p>
    <w:p w14:paraId="0C9E7837" w14:textId="77777777" w:rsidR="00D87CDF" w:rsidRPr="002C1756" w:rsidRDefault="00D87CDF" w:rsidP="00E76BB0">
      <w:pPr>
        <w:pStyle w:val="Odstavecseseznamem"/>
        <w:numPr>
          <w:ilvl w:val="0"/>
          <w:numId w:val="14"/>
        </w:numPr>
        <w:spacing w:after="0" w:line="240" w:lineRule="auto"/>
        <w:ind w:left="357" w:hanging="357"/>
        <w:jc w:val="both"/>
      </w:pPr>
      <w:r w:rsidRPr="002C1756">
        <w:t>Lhůta záruky za jakost se prodlužuje v případě výskytu vady o počet dní, které uplynou od jejího nahlášení do doby odstranění vady.</w:t>
      </w:r>
    </w:p>
    <w:p w14:paraId="36767FA4" w14:textId="77777777" w:rsidR="00D87CDF" w:rsidRPr="002C1756" w:rsidRDefault="00D87CDF" w:rsidP="0033449A">
      <w:pPr>
        <w:spacing w:after="0" w:line="240" w:lineRule="auto"/>
        <w:ind w:hanging="357"/>
        <w:jc w:val="center"/>
        <w:rPr>
          <w:b/>
        </w:rPr>
      </w:pPr>
    </w:p>
    <w:p w14:paraId="7B0B901D" w14:textId="77777777" w:rsidR="00553953" w:rsidRPr="002C1756" w:rsidRDefault="007D1093" w:rsidP="005D526C">
      <w:pPr>
        <w:spacing w:after="0" w:line="240" w:lineRule="auto"/>
        <w:jc w:val="center"/>
        <w:rPr>
          <w:b/>
        </w:rPr>
      </w:pPr>
      <w:r w:rsidRPr="002C1756">
        <w:rPr>
          <w:b/>
        </w:rPr>
        <w:t>Článek V</w:t>
      </w:r>
      <w:r w:rsidR="009A102E" w:rsidRPr="002C1756">
        <w:rPr>
          <w:b/>
        </w:rPr>
        <w:t>III</w:t>
      </w:r>
      <w:r w:rsidRPr="002C1756">
        <w:rPr>
          <w:b/>
        </w:rPr>
        <w:t>.</w:t>
      </w:r>
    </w:p>
    <w:p w14:paraId="47B185FF" w14:textId="001F2E55" w:rsidR="00CA701A" w:rsidRPr="002C1756" w:rsidRDefault="00B92372" w:rsidP="005D526C">
      <w:pPr>
        <w:spacing w:after="0" w:line="240" w:lineRule="auto"/>
        <w:jc w:val="center"/>
        <w:rPr>
          <w:b/>
        </w:rPr>
      </w:pPr>
      <w:r w:rsidRPr="002C1756">
        <w:rPr>
          <w:b/>
        </w:rPr>
        <w:t>Odpovědnost za škodu</w:t>
      </w:r>
    </w:p>
    <w:p w14:paraId="05A4AB10" w14:textId="77777777" w:rsidR="00553953" w:rsidRPr="002C1756" w:rsidRDefault="00553953" w:rsidP="00E76BB0">
      <w:pPr>
        <w:pStyle w:val="Odstavecseseznamem"/>
        <w:numPr>
          <w:ilvl w:val="0"/>
          <w:numId w:val="13"/>
        </w:numPr>
        <w:spacing w:after="0" w:line="240" w:lineRule="auto"/>
        <w:ind w:left="357" w:hanging="357"/>
        <w:jc w:val="both"/>
      </w:pPr>
      <w:r w:rsidRPr="002C1756">
        <w:t>Odpovědnost za škodu se řídí příslušnými ustanoveními občanského zákoníku, nestanoví-li smlouva jinak.</w:t>
      </w:r>
    </w:p>
    <w:p w14:paraId="1943487A" w14:textId="77777777" w:rsidR="00553953" w:rsidRPr="002C1756" w:rsidRDefault="00553953" w:rsidP="00E76BB0">
      <w:pPr>
        <w:pStyle w:val="Odstavecseseznamem"/>
        <w:numPr>
          <w:ilvl w:val="0"/>
          <w:numId w:val="13"/>
        </w:numPr>
        <w:spacing w:after="0" w:line="240" w:lineRule="auto"/>
        <w:ind w:left="357" w:hanging="357"/>
        <w:jc w:val="both"/>
      </w:pPr>
      <w:r w:rsidRPr="002C1756">
        <w:t>Zhotovitel odpovídá za škodu, která objednateli vznikne v důsledku vadně provedeného díla, a to v plném rozsahu.</w:t>
      </w:r>
    </w:p>
    <w:p w14:paraId="4ADAEA06" w14:textId="77777777" w:rsidR="00347336" w:rsidRPr="002C1756" w:rsidRDefault="00553953" w:rsidP="00347336">
      <w:pPr>
        <w:pStyle w:val="Odstavecseseznamem"/>
        <w:numPr>
          <w:ilvl w:val="0"/>
          <w:numId w:val="13"/>
        </w:numPr>
        <w:spacing w:after="0" w:line="240" w:lineRule="auto"/>
        <w:ind w:left="357" w:hanging="357"/>
        <w:jc w:val="both"/>
      </w:pPr>
      <w:r w:rsidRPr="002C1756">
        <w:t>Zhotovitel je povinen učinit veškerá opatření potřebná k odvrácení škody nebo k jejímu zmírnění.</w:t>
      </w:r>
    </w:p>
    <w:p w14:paraId="5007B4D0" w14:textId="307427ED" w:rsidR="00347336" w:rsidRPr="002C1756" w:rsidRDefault="00347336" w:rsidP="00347336">
      <w:pPr>
        <w:pStyle w:val="Odstavecseseznamem"/>
        <w:numPr>
          <w:ilvl w:val="0"/>
          <w:numId w:val="13"/>
        </w:numPr>
        <w:spacing w:after="0" w:line="240" w:lineRule="auto"/>
        <w:ind w:left="357" w:hanging="357"/>
        <w:jc w:val="both"/>
      </w:pPr>
      <w:r w:rsidRPr="002C1756">
        <w:lastRenderedPageBreak/>
        <w:t>Jestliže vznikne v průběhu realizace díla zhotovovaného dle projektové dokumentace vytvořené zhotovitelem na základě této smlouvy objednateli škoda, a to v důsledku neúplného, nesprávného či vůbec neprovedeného potřebného průzkumu, zkoušky, diagnostiky anebo měření pak za tuto škodu odpovídá zhotovitel.</w:t>
      </w:r>
    </w:p>
    <w:p w14:paraId="48C9B95C" w14:textId="77777777" w:rsidR="00553953" w:rsidRPr="002C1756" w:rsidRDefault="00553953" w:rsidP="00E76BB0">
      <w:pPr>
        <w:spacing w:after="0" w:line="240" w:lineRule="auto"/>
        <w:ind w:left="357" w:hanging="357"/>
        <w:jc w:val="both"/>
      </w:pPr>
    </w:p>
    <w:p w14:paraId="7DD8D0D7" w14:textId="77777777" w:rsidR="00553953" w:rsidRPr="002C1756" w:rsidRDefault="00553953" w:rsidP="005D526C">
      <w:pPr>
        <w:spacing w:after="0" w:line="240" w:lineRule="auto"/>
        <w:jc w:val="center"/>
        <w:rPr>
          <w:b/>
        </w:rPr>
      </w:pPr>
      <w:r w:rsidRPr="002C1756">
        <w:rPr>
          <w:b/>
        </w:rPr>
        <w:t>Článek I</w:t>
      </w:r>
      <w:r w:rsidR="00AE2F23" w:rsidRPr="002C1756">
        <w:rPr>
          <w:b/>
        </w:rPr>
        <w:t>X</w:t>
      </w:r>
      <w:r w:rsidRPr="002C1756">
        <w:rPr>
          <w:b/>
        </w:rPr>
        <w:t>.</w:t>
      </w:r>
    </w:p>
    <w:p w14:paraId="2192698F" w14:textId="77777777" w:rsidR="0092302D" w:rsidRPr="002C1756" w:rsidRDefault="0092302D" w:rsidP="0092302D">
      <w:pPr>
        <w:spacing w:after="0" w:line="240" w:lineRule="auto"/>
        <w:ind w:left="357" w:hanging="357"/>
        <w:jc w:val="center"/>
        <w:rPr>
          <w:b/>
          <w:bCs/>
        </w:rPr>
      </w:pPr>
      <w:r w:rsidRPr="002C1756">
        <w:rPr>
          <w:b/>
          <w:bCs/>
        </w:rPr>
        <w:t>Smluvní pokuty</w:t>
      </w:r>
    </w:p>
    <w:p w14:paraId="08E84FCB" w14:textId="77777777" w:rsidR="0092302D" w:rsidRPr="002C1756" w:rsidRDefault="0092302D" w:rsidP="0092302D">
      <w:pPr>
        <w:spacing w:after="0" w:line="240" w:lineRule="auto"/>
        <w:ind w:left="357" w:hanging="357"/>
        <w:jc w:val="both"/>
      </w:pPr>
      <w:r w:rsidRPr="002C1756">
        <w:t>1.</w:t>
      </w:r>
      <w:r w:rsidRPr="002C1756">
        <w:tab/>
        <w:t>Je-li objednatel v prodlení s úhradou odměny na základě řádně vystavené faktury zhotovitele, je povinen uhradit zhotoviteli smluvní pokutu ve výši 0,1 % dlužné částky, a to za každý i započatý den prodlení.</w:t>
      </w:r>
    </w:p>
    <w:p w14:paraId="5349E51A" w14:textId="77777777" w:rsidR="0092302D" w:rsidRPr="002C1756" w:rsidRDefault="0092302D" w:rsidP="0092302D">
      <w:pPr>
        <w:spacing w:after="0" w:line="240" w:lineRule="auto"/>
        <w:ind w:left="357" w:hanging="357"/>
        <w:jc w:val="both"/>
      </w:pPr>
      <w:r w:rsidRPr="002C1756">
        <w:t>2.</w:t>
      </w:r>
      <w:r w:rsidRPr="002C1756">
        <w:tab/>
        <w:t>Sjednanou smluvní pokutu zaplatí povinná smluvní strana nezávisle na zavinění.</w:t>
      </w:r>
    </w:p>
    <w:p w14:paraId="54E705CA" w14:textId="77777777" w:rsidR="0092302D" w:rsidRPr="002C1756" w:rsidRDefault="0092302D" w:rsidP="0092302D">
      <w:pPr>
        <w:spacing w:after="0" w:line="240" w:lineRule="auto"/>
        <w:ind w:left="357" w:hanging="357"/>
        <w:jc w:val="both"/>
      </w:pPr>
      <w:r w:rsidRPr="002C1756">
        <w:t>3.</w:t>
      </w:r>
      <w:r w:rsidRPr="002C1756">
        <w:tab/>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14:paraId="3DD5ED13" w14:textId="77777777" w:rsidR="0092302D" w:rsidRPr="002C1756" w:rsidRDefault="0092302D" w:rsidP="0092302D">
      <w:pPr>
        <w:spacing w:after="0" w:line="240" w:lineRule="auto"/>
        <w:ind w:left="357" w:hanging="357"/>
        <w:jc w:val="both"/>
      </w:pPr>
      <w:r w:rsidRPr="002C1756">
        <w:t>4.</w:t>
      </w:r>
      <w:r w:rsidRPr="002C1756">
        <w:tab/>
        <w:t>Zaplacením smluvní pokuty není dotčeno právo oprávněné strany požadovat v plné výši náhradu škody, která byla způsobena porušením povinnosti, pro které byla uplatněna smluvní pokuta.</w:t>
      </w:r>
    </w:p>
    <w:p w14:paraId="52F4D1CF" w14:textId="77777777" w:rsidR="0092302D" w:rsidRPr="002C1756" w:rsidRDefault="0092302D" w:rsidP="0092302D">
      <w:pPr>
        <w:spacing w:after="0" w:line="240" w:lineRule="auto"/>
        <w:ind w:left="357" w:hanging="357"/>
        <w:jc w:val="both"/>
      </w:pPr>
    </w:p>
    <w:p w14:paraId="65905CBB" w14:textId="4734CB00" w:rsidR="007E5196" w:rsidRPr="002C1756" w:rsidRDefault="007E5196" w:rsidP="005D526C">
      <w:pPr>
        <w:spacing w:after="0" w:line="240" w:lineRule="auto"/>
        <w:jc w:val="center"/>
        <w:rPr>
          <w:b/>
        </w:rPr>
      </w:pPr>
      <w:r w:rsidRPr="002C1756">
        <w:rPr>
          <w:b/>
        </w:rPr>
        <w:t xml:space="preserve">Článek </w:t>
      </w:r>
      <w:r w:rsidR="006F537D" w:rsidRPr="002C1756">
        <w:rPr>
          <w:b/>
        </w:rPr>
        <w:t>X</w:t>
      </w:r>
      <w:r w:rsidRPr="002C1756">
        <w:rPr>
          <w:b/>
        </w:rPr>
        <w:t>.</w:t>
      </w:r>
    </w:p>
    <w:p w14:paraId="244E0620" w14:textId="56872EC3" w:rsidR="00CA701A" w:rsidRPr="002C1756" w:rsidRDefault="00E76BB0" w:rsidP="005D526C">
      <w:pPr>
        <w:spacing w:after="0" w:line="240" w:lineRule="auto"/>
        <w:jc w:val="center"/>
        <w:rPr>
          <w:b/>
        </w:rPr>
      </w:pPr>
      <w:r w:rsidRPr="002C1756">
        <w:rPr>
          <w:b/>
        </w:rPr>
        <w:t>Odstoupení od smlouvy</w:t>
      </w:r>
    </w:p>
    <w:p w14:paraId="6E425E34" w14:textId="77777777" w:rsidR="007E5196" w:rsidRPr="002C1756" w:rsidRDefault="007E5196" w:rsidP="00E76BB0">
      <w:pPr>
        <w:pStyle w:val="Odstavecseseznamem"/>
        <w:numPr>
          <w:ilvl w:val="0"/>
          <w:numId w:val="25"/>
        </w:numPr>
        <w:spacing w:after="0" w:line="240" w:lineRule="auto"/>
        <w:ind w:left="357" w:hanging="357"/>
        <w:jc w:val="both"/>
      </w:pPr>
      <w:r w:rsidRPr="002C1756">
        <w:t>Od smlouvy lze odstoupit pouze v případech, které stanoví smlouva nebo občanský zákoník.</w:t>
      </w:r>
    </w:p>
    <w:p w14:paraId="0324DCCB" w14:textId="0C518007" w:rsidR="007E5196" w:rsidRPr="002C1756" w:rsidRDefault="007E5196" w:rsidP="00E76BB0">
      <w:pPr>
        <w:pStyle w:val="Odstavecseseznamem"/>
        <w:numPr>
          <w:ilvl w:val="0"/>
          <w:numId w:val="25"/>
        </w:numPr>
        <w:spacing w:after="0" w:line="240" w:lineRule="auto"/>
        <w:ind w:left="357" w:hanging="357"/>
        <w:jc w:val="both"/>
      </w:pPr>
      <w:r w:rsidRPr="002C1756">
        <w:t>Od této smlouvy může odstoupit kterákoliv ze smluvních stran v případě, že dojde k podstatnému porušení práv a povinností vyplývajících z této smlouvy druhou</w:t>
      </w:r>
      <w:r w:rsidR="003D2F77" w:rsidRPr="002C1756">
        <w:t xml:space="preserve"> smluvní stranou</w:t>
      </w:r>
      <w:r w:rsidRPr="002C1756">
        <w:t>.</w:t>
      </w:r>
    </w:p>
    <w:p w14:paraId="3836FA70" w14:textId="77777777" w:rsidR="007E5196" w:rsidRPr="002C1756" w:rsidRDefault="007E5196" w:rsidP="00E76BB0">
      <w:pPr>
        <w:pStyle w:val="Odstavecseseznamem"/>
        <w:numPr>
          <w:ilvl w:val="0"/>
          <w:numId w:val="25"/>
        </w:numPr>
        <w:spacing w:after="0" w:line="240" w:lineRule="auto"/>
        <w:ind w:left="357" w:hanging="357"/>
        <w:jc w:val="both"/>
      </w:pPr>
      <w:r w:rsidRPr="002C1756">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14:paraId="3032785A" w14:textId="300F4E42" w:rsidR="007E5196" w:rsidRPr="002C1756" w:rsidRDefault="007E5196" w:rsidP="00E76BB0">
      <w:pPr>
        <w:pStyle w:val="Odstavecseseznamem"/>
        <w:numPr>
          <w:ilvl w:val="0"/>
          <w:numId w:val="25"/>
        </w:numPr>
        <w:spacing w:after="0" w:line="240" w:lineRule="auto"/>
        <w:ind w:left="357" w:hanging="357"/>
        <w:jc w:val="both"/>
      </w:pPr>
      <w:r w:rsidRPr="002C1756">
        <w:t xml:space="preserve">Za podstatné porušení smlouvy na straně objednatele se rozumí více než 30 dní prodlení s úhradou ceny díla podle článku </w:t>
      </w:r>
      <w:r w:rsidR="006669E6" w:rsidRPr="002C1756">
        <w:t>VI</w:t>
      </w:r>
      <w:r w:rsidRPr="002C1756">
        <w:t>. této smlouvy.</w:t>
      </w:r>
    </w:p>
    <w:p w14:paraId="1B3FE120" w14:textId="77777777" w:rsidR="007E5196" w:rsidRPr="002C1756" w:rsidRDefault="007E5196" w:rsidP="00E76BB0">
      <w:pPr>
        <w:pStyle w:val="Odstavecseseznamem"/>
        <w:numPr>
          <w:ilvl w:val="0"/>
          <w:numId w:val="25"/>
        </w:numPr>
        <w:spacing w:after="0" w:line="240" w:lineRule="auto"/>
        <w:ind w:left="357" w:hanging="357"/>
        <w:jc w:val="both"/>
      </w:pPr>
      <w:r w:rsidRPr="002C1756">
        <w:t>Strana, která porušila smluvní povinnost, jejíž porušení bylo důvodem odstoupení od této smlouvy, je povinna druhé straně nahradit náklady s odstoupením spojené. Tímto není dotčen nárok na náhradu škody ani povinnost zaplatit smluvní pokutu.</w:t>
      </w:r>
    </w:p>
    <w:p w14:paraId="0956D822" w14:textId="55858DE4" w:rsidR="007E5196" w:rsidRPr="002C1756" w:rsidRDefault="007E5196" w:rsidP="00E76BB0">
      <w:pPr>
        <w:spacing w:after="0" w:line="240" w:lineRule="auto"/>
        <w:ind w:left="357" w:hanging="357"/>
        <w:jc w:val="both"/>
      </w:pPr>
    </w:p>
    <w:p w14:paraId="7FA13725" w14:textId="77777777" w:rsidR="00A9342E" w:rsidRPr="002C1756" w:rsidRDefault="00A9342E" w:rsidP="00E76BB0">
      <w:pPr>
        <w:spacing w:after="0" w:line="240" w:lineRule="auto"/>
        <w:ind w:left="357" w:hanging="357"/>
        <w:jc w:val="both"/>
      </w:pPr>
    </w:p>
    <w:p w14:paraId="63AE544F" w14:textId="38E9C099" w:rsidR="007E5196" w:rsidRPr="002C1756" w:rsidRDefault="007E5196" w:rsidP="005D526C">
      <w:pPr>
        <w:spacing w:after="0" w:line="240" w:lineRule="auto"/>
        <w:jc w:val="center"/>
        <w:rPr>
          <w:b/>
        </w:rPr>
      </w:pPr>
      <w:r w:rsidRPr="002C1756">
        <w:rPr>
          <w:b/>
        </w:rPr>
        <w:t xml:space="preserve">Článek </w:t>
      </w:r>
      <w:r w:rsidR="005C307C" w:rsidRPr="002C1756">
        <w:rPr>
          <w:b/>
        </w:rPr>
        <w:t>XI</w:t>
      </w:r>
      <w:r w:rsidRPr="002C1756">
        <w:rPr>
          <w:b/>
        </w:rPr>
        <w:t>.</w:t>
      </w:r>
    </w:p>
    <w:p w14:paraId="604DC274" w14:textId="5A2EB3E7" w:rsidR="00CA701A" w:rsidRPr="002C1756" w:rsidRDefault="006669E6" w:rsidP="005D526C">
      <w:pPr>
        <w:spacing w:after="0" w:line="240" w:lineRule="auto"/>
        <w:jc w:val="center"/>
        <w:rPr>
          <w:b/>
        </w:rPr>
      </w:pPr>
      <w:r w:rsidRPr="002C1756">
        <w:rPr>
          <w:b/>
        </w:rPr>
        <w:t>Další ujednání</w:t>
      </w:r>
    </w:p>
    <w:p w14:paraId="31E5513D" w14:textId="0B8B3B64" w:rsidR="007E5196" w:rsidRPr="002C1756" w:rsidRDefault="007E5196" w:rsidP="003D2F77">
      <w:pPr>
        <w:pStyle w:val="Odstavecseseznamem"/>
        <w:numPr>
          <w:ilvl w:val="0"/>
          <w:numId w:val="26"/>
        </w:numPr>
        <w:spacing w:after="0" w:line="240" w:lineRule="auto"/>
        <w:ind w:left="357" w:hanging="357"/>
        <w:jc w:val="both"/>
      </w:pPr>
      <w:r w:rsidRPr="002C1756">
        <w:t>Zhotovitel je povinen zvát na technické rady nejen zástupce objednatele, ale i příslušné orgány státní správy, dotčené organizace, zástupce dotčených obcí, budoucí provozovatele, správce objektů.</w:t>
      </w:r>
    </w:p>
    <w:p w14:paraId="1AE31B5A" w14:textId="77777777" w:rsidR="007E5196" w:rsidRPr="002C1756" w:rsidRDefault="007E5196" w:rsidP="003D2F77">
      <w:pPr>
        <w:pStyle w:val="Odstavecseseznamem"/>
        <w:numPr>
          <w:ilvl w:val="0"/>
          <w:numId w:val="26"/>
        </w:numPr>
        <w:spacing w:after="0" w:line="240" w:lineRule="auto"/>
        <w:ind w:left="357" w:hanging="357"/>
        <w:jc w:val="both"/>
      </w:pPr>
      <w:r w:rsidRPr="002C1756">
        <w:t>Osoba zhotovitele určená k jednání ve věcech technických:</w:t>
      </w:r>
    </w:p>
    <w:p w14:paraId="159D0FF5" w14:textId="0E74172F" w:rsidR="007E5196" w:rsidRPr="002C1756" w:rsidRDefault="00F747B4" w:rsidP="003D2F77">
      <w:pPr>
        <w:spacing w:after="0" w:line="240" w:lineRule="auto"/>
        <w:ind w:left="714" w:hanging="357"/>
        <w:jc w:val="both"/>
      </w:pPr>
      <w:r w:rsidRPr="002C1756">
        <w:t xml:space="preserve">Ing. </w:t>
      </w:r>
      <w:r w:rsidR="007049A1" w:rsidRPr="002C1756">
        <w:t>Jiří</w:t>
      </w:r>
      <w:r w:rsidRPr="002C1756">
        <w:t xml:space="preserve"> Žák</w:t>
      </w:r>
      <w:r w:rsidR="007E5196" w:rsidRPr="002C1756">
        <w:t xml:space="preserve">, </w:t>
      </w:r>
    </w:p>
    <w:p w14:paraId="4579EFB0" w14:textId="74F664F7" w:rsidR="007E5196" w:rsidRPr="002C1756" w:rsidRDefault="00F747B4" w:rsidP="003D2F77">
      <w:pPr>
        <w:spacing w:after="0" w:line="240" w:lineRule="auto"/>
        <w:ind w:left="714" w:hanging="357"/>
        <w:jc w:val="both"/>
      </w:pPr>
      <w:r w:rsidRPr="002C1756">
        <w:t>Jednatel firmy</w:t>
      </w:r>
      <w:r w:rsidR="001C7F26" w:rsidRPr="002C1756">
        <w:t xml:space="preserve">, </w:t>
      </w:r>
      <w:r w:rsidR="007E5196" w:rsidRPr="002C1756">
        <w:t xml:space="preserve">tel.: </w:t>
      </w:r>
      <w:r w:rsidRPr="002C1756">
        <w:t>565 326 870</w:t>
      </w:r>
      <w:r w:rsidR="007E5196" w:rsidRPr="002C1756">
        <w:t xml:space="preserve">, e-mail: </w:t>
      </w:r>
      <w:r w:rsidR="007049A1" w:rsidRPr="002C1756">
        <w:t>jiri.zak</w:t>
      </w:r>
      <w:r w:rsidR="00720E83" w:rsidRPr="002C1756">
        <w:t>@asproject.eu</w:t>
      </w:r>
    </w:p>
    <w:p w14:paraId="5867C846" w14:textId="7CB96E1B" w:rsidR="007E5196" w:rsidRPr="002C1756" w:rsidRDefault="007E5196" w:rsidP="003D2F77">
      <w:pPr>
        <w:spacing w:after="0" w:line="240" w:lineRule="auto"/>
        <w:ind w:left="714" w:hanging="357"/>
        <w:jc w:val="both"/>
      </w:pPr>
    </w:p>
    <w:p w14:paraId="207B0BC9" w14:textId="77777777" w:rsidR="00886238" w:rsidRPr="002C1756" w:rsidRDefault="00886238" w:rsidP="003D2F77">
      <w:pPr>
        <w:spacing w:after="0" w:line="240" w:lineRule="auto"/>
        <w:ind w:left="357" w:hanging="357"/>
        <w:jc w:val="both"/>
      </w:pPr>
    </w:p>
    <w:p w14:paraId="2B7FD624" w14:textId="69B60DA9" w:rsidR="008F32CE" w:rsidRPr="002C1756" w:rsidRDefault="008F32CE" w:rsidP="005D526C">
      <w:pPr>
        <w:spacing w:after="0" w:line="240" w:lineRule="auto"/>
        <w:jc w:val="center"/>
        <w:rPr>
          <w:b/>
        </w:rPr>
      </w:pPr>
      <w:r w:rsidRPr="002C1756">
        <w:rPr>
          <w:b/>
        </w:rPr>
        <w:t xml:space="preserve">Článek </w:t>
      </w:r>
      <w:r w:rsidR="005C307C" w:rsidRPr="002C1756">
        <w:rPr>
          <w:b/>
        </w:rPr>
        <w:t>XII</w:t>
      </w:r>
      <w:r w:rsidRPr="002C1756">
        <w:rPr>
          <w:b/>
        </w:rPr>
        <w:t>.</w:t>
      </w:r>
    </w:p>
    <w:p w14:paraId="17338A46" w14:textId="25288145" w:rsidR="003D2F77" w:rsidRPr="002C1756" w:rsidRDefault="003D2F77" w:rsidP="005D526C">
      <w:pPr>
        <w:spacing w:after="0" w:line="240" w:lineRule="auto"/>
        <w:jc w:val="center"/>
        <w:rPr>
          <w:b/>
        </w:rPr>
      </w:pPr>
      <w:r w:rsidRPr="002C1756">
        <w:rPr>
          <w:b/>
        </w:rPr>
        <w:t>Licenční ujednání</w:t>
      </w:r>
    </w:p>
    <w:p w14:paraId="58A971CF" w14:textId="77777777" w:rsidR="00203350" w:rsidRPr="002C1756" w:rsidRDefault="00203350" w:rsidP="003D2F77">
      <w:pPr>
        <w:pStyle w:val="Odstavecseseznamem"/>
        <w:numPr>
          <w:ilvl w:val="0"/>
          <w:numId w:val="27"/>
        </w:numPr>
        <w:spacing w:after="0" w:line="240" w:lineRule="auto"/>
        <w:ind w:left="357" w:hanging="357"/>
        <w:jc w:val="both"/>
      </w:pPr>
      <w:r w:rsidRPr="002C1756">
        <w:t>Zhotovitel prohlašuje, že je oprávněnou osobou k poskytnutí výhradní licence objednateli k užití díla, jehož zhotovení je předmětem této smlouvy (dále jen „autorské dílo“).</w:t>
      </w:r>
    </w:p>
    <w:p w14:paraId="777FF7A6" w14:textId="77777777" w:rsidR="00203350" w:rsidRPr="002C1756" w:rsidRDefault="00203350" w:rsidP="003D2F77">
      <w:pPr>
        <w:pStyle w:val="Odstavecseseznamem"/>
        <w:numPr>
          <w:ilvl w:val="0"/>
          <w:numId w:val="27"/>
        </w:numPr>
        <w:spacing w:after="0" w:line="240" w:lineRule="auto"/>
        <w:ind w:left="357" w:hanging="357"/>
        <w:jc w:val="both"/>
      </w:pPr>
      <w:r w:rsidRPr="002C1756">
        <w:t>Zhotovitel uděluje objednateli výhradní licenci pro časově a teritoriálně neomezené užití autorského díla.</w:t>
      </w:r>
    </w:p>
    <w:p w14:paraId="034C9943" w14:textId="77777777" w:rsidR="00203350" w:rsidRPr="002C1756" w:rsidRDefault="00203350" w:rsidP="003D2F77">
      <w:pPr>
        <w:pStyle w:val="Odstavecseseznamem"/>
        <w:numPr>
          <w:ilvl w:val="0"/>
          <w:numId w:val="27"/>
        </w:numPr>
        <w:spacing w:after="0" w:line="240" w:lineRule="auto"/>
        <w:ind w:left="357" w:hanging="357"/>
        <w:jc w:val="both"/>
      </w:pPr>
      <w:r w:rsidRPr="002C1756">
        <w:lastRenderedPageBreak/>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14:paraId="2CA05FDB" w14:textId="77777777" w:rsidR="00203350" w:rsidRPr="002C1756" w:rsidRDefault="00203350" w:rsidP="003D2F77">
      <w:pPr>
        <w:pStyle w:val="Odstavecseseznamem"/>
        <w:numPr>
          <w:ilvl w:val="0"/>
          <w:numId w:val="27"/>
        </w:numPr>
        <w:spacing w:after="0" w:line="240" w:lineRule="auto"/>
        <w:ind w:left="357" w:hanging="357"/>
        <w:jc w:val="both"/>
      </w:pPr>
      <w:r w:rsidRPr="002C1756">
        <w:t>Objednatel je oprávněn poskytnout třetí osobě oprávnění tvořící součást licence (podlicence).</w:t>
      </w:r>
    </w:p>
    <w:p w14:paraId="0FA4EFF4" w14:textId="77777777" w:rsidR="00203350" w:rsidRPr="002C1756" w:rsidRDefault="00203350" w:rsidP="003D2F77">
      <w:pPr>
        <w:pStyle w:val="Odstavecseseznamem"/>
        <w:numPr>
          <w:ilvl w:val="0"/>
          <w:numId w:val="27"/>
        </w:numPr>
        <w:spacing w:after="0" w:line="240" w:lineRule="auto"/>
        <w:ind w:left="357" w:hanging="357"/>
        <w:jc w:val="both"/>
      </w:pPr>
      <w:r w:rsidRPr="002C1756">
        <w:t>Licence je poskytována bezúplatně.</w:t>
      </w:r>
    </w:p>
    <w:p w14:paraId="45961D43" w14:textId="77777777" w:rsidR="009C7607" w:rsidRPr="002C1756" w:rsidRDefault="009C7607" w:rsidP="005D526C">
      <w:pPr>
        <w:spacing w:after="0" w:line="240" w:lineRule="auto"/>
        <w:jc w:val="both"/>
      </w:pPr>
    </w:p>
    <w:p w14:paraId="2CE56DAA" w14:textId="77777777" w:rsidR="000B6CB3" w:rsidRPr="002C1756" w:rsidRDefault="000B6CB3" w:rsidP="003D2F77">
      <w:pPr>
        <w:spacing w:after="0" w:line="240" w:lineRule="auto"/>
        <w:ind w:left="357" w:hanging="357"/>
        <w:jc w:val="both"/>
      </w:pPr>
    </w:p>
    <w:p w14:paraId="78ACCE3F" w14:textId="59755D7A" w:rsidR="000B6CB3" w:rsidRPr="002C1756" w:rsidRDefault="000B6CB3" w:rsidP="005D526C">
      <w:pPr>
        <w:spacing w:after="0" w:line="240" w:lineRule="auto"/>
        <w:jc w:val="center"/>
        <w:rPr>
          <w:b/>
        </w:rPr>
      </w:pPr>
      <w:r w:rsidRPr="002C1756">
        <w:rPr>
          <w:b/>
        </w:rPr>
        <w:t xml:space="preserve">Článek </w:t>
      </w:r>
      <w:r w:rsidR="00CB2CDF" w:rsidRPr="002C1756">
        <w:rPr>
          <w:b/>
        </w:rPr>
        <w:t>X</w:t>
      </w:r>
      <w:r w:rsidR="000947B8" w:rsidRPr="002C1756">
        <w:rPr>
          <w:b/>
        </w:rPr>
        <w:t>II</w:t>
      </w:r>
      <w:r w:rsidR="0090425B" w:rsidRPr="002C1756">
        <w:rPr>
          <w:b/>
        </w:rPr>
        <w:t>I</w:t>
      </w:r>
      <w:r w:rsidRPr="002C1756">
        <w:rPr>
          <w:b/>
        </w:rPr>
        <w:t>.</w:t>
      </w:r>
    </w:p>
    <w:p w14:paraId="6C86545D" w14:textId="7307D7E0" w:rsidR="00CA701A" w:rsidRPr="002C1756" w:rsidRDefault="00F65E62" w:rsidP="005D526C">
      <w:pPr>
        <w:spacing w:after="0" w:line="240" w:lineRule="auto"/>
        <w:jc w:val="center"/>
        <w:rPr>
          <w:b/>
        </w:rPr>
      </w:pPr>
      <w:r w:rsidRPr="002C1756">
        <w:rPr>
          <w:b/>
        </w:rPr>
        <w:t>Práva a povinnosti zhotovitele</w:t>
      </w:r>
    </w:p>
    <w:p w14:paraId="18714FA2" w14:textId="77777777" w:rsidR="000B6CB3" w:rsidRPr="002C1756" w:rsidRDefault="00881E44" w:rsidP="00F65E62">
      <w:pPr>
        <w:pStyle w:val="Odstavecseseznamem"/>
        <w:numPr>
          <w:ilvl w:val="0"/>
          <w:numId w:val="30"/>
        </w:numPr>
        <w:spacing w:after="0" w:line="240" w:lineRule="auto"/>
        <w:ind w:left="357" w:hanging="357"/>
        <w:jc w:val="both"/>
      </w:pPr>
      <w:r w:rsidRPr="002C1756">
        <w:t>Zhotovitel</w:t>
      </w:r>
      <w:r w:rsidR="000B6CB3" w:rsidRPr="002C1756">
        <w:t xml:space="preserve"> je povinen:</w:t>
      </w:r>
    </w:p>
    <w:p w14:paraId="40C86057" w14:textId="0C277918" w:rsidR="000B6CB3" w:rsidRPr="002C1756" w:rsidRDefault="000B6CB3" w:rsidP="00F65E62">
      <w:pPr>
        <w:pStyle w:val="Odstavecseseznamem"/>
        <w:numPr>
          <w:ilvl w:val="0"/>
          <w:numId w:val="31"/>
        </w:numPr>
        <w:spacing w:after="0" w:line="240" w:lineRule="auto"/>
        <w:ind w:left="714" w:hanging="357"/>
        <w:jc w:val="both"/>
      </w:pPr>
      <w:r w:rsidRPr="002C1756">
        <w:t xml:space="preserve">postupovat dle pokynů </w:t>
      </w:r>
      <w:r w:rsidR="00881E44" w:rsidRPr="002C1756">
        <w:t>objednatel</w:t>
      </w:r>
      <w:r w:rsidR="00E61280" w:rsidRPr="002C1756">
        <w:t>e</w:t>
      </w:r>
      <w:r w:rsidRPr="002C1756">
        <w:t xml:space="preserve"> a jednat v jeho zájmu,</w:t>
      </w:r>
    </w:p>
    <w:p w14:paraId="6224B80E" w14:textId="7B4A3F53" w:rsidR="000B6CB3" w:rsidRPr="002C1756" w:rsidRDefault="000B6CB3" w:rsidP="00F65E62">
      <w:pPr>
        <w:pStyle w:val="Odstavecseseznamem"/>
        <w:numPr>
          <w:ilvl w:val="0"/>
          <w:numId w:val="31"/>
        </w:numPr>
        <w:spacing w:after="0" w:line="240" w:lineRule="auto"/>
        <w:ind w:left="714" w:hanging="357"/>
        <w:jc w:val="both"/>
      </w:pPr>
      <w:r w:rsidRPr="002C1756">
        <w:t xml:space="preserve">upozornit </w:t>
      </w:r>
      <w:r w:rsidR="00881E44" w:rsidRPr="002C1756">
        <w:t>objednatel</w:t>
      </w:r>
      <w:r w:rsidR="00E61280" w:rsidRPr="002C1756">
        <w:t>e</w:t>
      </w:r>
      <w:r w:rsidRPr="002C1756">
        <w:t xml:space="preserve"> na zřejmou nevhodnost pokynů, které by mohly mít za následek vznik škody, a to ihned, když se takovou skutečnost dozvěděl; v případě, že </w:t>
      </w:r>
      <w:r w:rsidR="00881E44" w:rsidRPr="002C1756">
        <w:t>objednatel</w:t>
      </w:r>
      <w:r w:rsidRPr="002C1756">
        <w:t xml:space="preserve"> i přes upozornění </w:t>
      </w:r>
      <w:r w:rsidR="00881E44" w:rsidRPr="002C1756">
        <w:t>zhotovitel</w:t>
      </w:r>
      <w:r w:rsidR="00E61280" w:rsidRPr="002C1756">
        <w:t>e</w:t>
      </w:r>
      <w:r w:rsidRPr="002C1756">
        <w:t xml:space="preserve"> na splnění pokynů trvá, </w:t>
      </w:r>
      <w:r w:rsidR="00881E44" w:rsidRPr="002C1756">
        <w:t>zhotovitel</w:t>
      </w:r>
      <w:r w:rsidRPr="002C1756">
        <w:t xml:space="preserve"> neodpovídá za škodu takto vzniklou,</w:t>
      </w:r>
    </w:p>
    <w:p w14:paraId="35B5D1BF" w14:textId="77777777" w:rsidR="000B6CB3" w:rsidRPr="002C1756" w:rsidRDefault="000B6CB3" w:rsidP="00F65E62">
      <w:pPr>
        <w:pStyle w:val="Odstavecseseznamem"/>
        <w:numPr>
          <w:ilvl w:val="0"/>
          <w:numId w:val="31"/>
        </w:numPr>
        <w:spacing w:after="0" w:line="240" w:lineRule="auto"/>
        <w:ind w:left="714" w:hanging="357"/>
        <w:jc w:val="both"/>
      </w:pPr>
      <w:r w:rsidRPr="002C1756">
        <w:t>dodržovat závazné právní předpisy, technické normy a vyjádření veřejnoprávních orgánů a organizací,</w:t>
      </w:r>
    </w:p>
    <w:p w14:paraId="1B3C4C01" w14:textId="77777777" w:rsidR="000B6CB3" w:rsidRPr="002C1756" w:rsidRDefault="000B6CB3" w:rsidP="00F65E62">
      <w:pPr>
        <w:pStyle w:val="Odstavecseseznamem"/>
        <w:numPr>
          <w:ilvl w:val="0"/>
          <w:numId w:val="31"/>
        </w:numPr>
        <w:spacing w:after="0" w:line="240" w:lineRule="auto"/>
        <w:ind w:left="714" w:hanging="357"/>
        <w:jc w:val="both"/>
      </w:pPr>
      <w:r w:rsidRPr="002C1756">
        <w:t xml:space="preserve">poskytovat </w:t>
      </w:r>
      <w:r w:rsidR="00B01A0E" w:rsidRPr="002C1756">
        <w:t>objednateli</w:t>
      </w:r>
      <w:r w:rsidRPr="002C1756">
        <w:t xml:space="preserve"> veškeré informace, doklady apod. písemnou formou,</w:t>
      </w:r>
    </w:p>
    <w:p w14:paraId="05B0E3D8" w14:textId="2C557AA3" w:rsidR="000B6CB3" w:rsidRPr="002C1756" w:rsidRDefault="00881E44" w:rsidP="00F65E62">
      <w:pPr>
        <w:pStyle w:val="Odstavecseseznamem"/>
        <w:numPr>
          <w:ilvl w:val="0"/>
          <w:numId w:val="30"/>
        </w:numPr>
        <w:spacing w:after="0" w:line="240" w:lineRule="auto"/>
        <w:ind w:left="357" w:hanging="357"/>
        <w:jc w:val="both"/>
      </w:pPr>
      <w:r w:rsidRPr="002C1756">
        <w:t>Zhotovitel</w:t>
      </w:r>
      <w:r w:rsidR="000B6CB3" w:rsidRPr="002C1756">
        <w:t xml:space="preserve"> se může odchýlit od pokynů </w:t>
      </w:r>
      <w:r w:rsidRPr="002C1756">
        <w:t>objednatel</w:t>
      </w:r>
      <w:r w:rsidR="00CB2CDF" w:rsidRPr="002C1756">
        <w:t>e</w:t>
      </w:r>
      <w:r w:rsidR="000B6CB3" w:rsidRPr="002C1756">
        <w:t xml:space="preserve"> jen, je-li to naléhavě nezbytné v zájmu </w:t>
      </w:r>
      <w:r w:rsidRPr="002C1756">
        <w:t>objednatel</w:t>
      </w:r>
      <w:r w:rsidR="00CB2CDF" w:rsidRPr="002C1756">
        <w:t>e</w:t>
      </w:r>
      <w:r w:rsidR="000B6CB3" w:rsidRPr="002C1756">
        <w:t xml:space="preserve">, a pokud nemůže včas obdržet jeho souhlas. V žádném případě se však </w:t>
      </w:r>
      <w:r w:rsidRPr="002C1756">
        <w:t>zhotovitel</w:t>
      </w:r>
      <w:r w:rsidR="000B6CB3" w:rsidRPr="002C1756">
        <w:t xml:space="preserve"> nesmí od pokynů odchýlit, jestliže je to zakázáno smlouvou nebo </w:t>
      </w:r>
      <w:r w:rsidRPr="002C1756">
        <w:t>objednatel</w:t>
      </w:r>
      <w:r w:rsidR="00CB2CDF" w:rsidRPr="002C1756">
        <w:t>e</w:t>
      </w:r>
      <w:r w:rsidR="000B6CB3" w:rsidRPr="002C1756">
        <w:t>m.</w:t>
      </w:r>
    </w:p>
    <w:p w14:paraId="671E2817" w14:textId="77777777" w:rsidR="000B6CB3" w:rsidRPr="002C1756" w:rsidRDefault="000B6CB3" w:rsidP="00F65E62">
      <w:pPr>
        <w:spacing w:after="0" w:line="240" w:lineRule="auto"/>
        <w:ind w:left="357" w:hanging="357"/>
        <w:jc w:val="both"/>
      </w:pPr>
    </w:p>
    <w:p w14:paraId="0AF4F265" w14:textId="068FE924" w:rsidR="001F0C38" w:rsidRPr="002C1756" w:rsidRDefault="001F0C38" w:rsidP="005D526C">
      <w:pPr>
        <w:spacing w:after="0" w:line="240" w:lineRule="auto"/>
        <w:jc w:val="center"/>
        <w:rPr>
          <w:b/>
        </w:rPr>
      </w:pPr>
      <w:r w:rsidRPr="002C1756">
        <w:rPr>
          <w:b/>
        </w:rPr>
        <w:t xml:space="preserve">Článek </w:t>
      </w:r>
      <w:r w:rsidR="009C7472" w:rsidRPr="002C1756">
        <w:rPr>
          <w:b/>
        </w:rPr>
        <w:t>X</w:t>
      </w:r>
      <w:r w:rsidR="0090425B" w:rsidRPr="002C1756">
        <w:rPr>
          <w:b/>
        </w:rPr>
        <w:t>I</w:t>
      </w:r>
      <w:r w:rsidRPr="002C1756">
        <w:rPr>
          <w:b/>
        </w:rPr>
        <w:t>V.</w:t>
      </w:r>
    </w:p>
    <w:p w14:paraId="785F5F01" w14:textId="18E1DB97" w:rsidR="00CA701A" w:rsidRPr="002C1756" w:rsidRDefault="00F166C3" w:rsidP="005D526C">
      <w:pPr>
        <w:spacing w:after="0" w:line="240" w:lineRule="auto"/>
        <w:jc w:val="center"/>
        <w:rPr>
          <w:b/>
        </w:rPr>
      </w:pPr>
      <w:r w:rsidRPr="002C1756">
        <w:rPr>
          <w:b/>
        </w:rPr>
        <w:t>Práva a povinnosti objednatele</w:t>
      </w:r>
    </w:p>
    <w:p w14:paraId="7203BFB7" w14:textId="14E106BD" w:rsidR="001F0C38" w:rsidRPr="002C1756" w:rsidRDefault="001F0C38" w:rsidP="0092302D">
      <w:pPr>
        <w:pStyle w:val="Odstavecseseznamem"/>
        <w:spacing w:after="0" w:line="240" w:lineRule="auto"/>
        <w:ind w:left="357"/>
        <w:jc w:val="both"/>
      </w:pPr>
    </w:p>
    <w:p w14:paraId="1FFA8B41" w14:textId="3ED452F5" w:rsidR="006E50F6" w:rsidRPr="002C1756" w:rsidRDefault="00881E44" w:rsidP="00720E83">
      <w:pPr>
        <w:pStyle w:val="Odstavecseseznamem"/>
        <w:numPr>
          <w:ilvl w:val="0"/>
          <w:numId w:val="32"/>
        </w:numPr>
        <w:spacing w:after="0" w:line="240" w:lineRule="auto"/>
        <w:ind w:left="357" w:hanging="357"/>
        <w:jc w:val="both"/>
      </w:pPr>
      <w:r w:rsidRPr="002C1756">
        <w:t>Objednatel</w:t>
      </w:r>
      <w:r w:rsidR="001F0C38" w:rsidRPr="002C1756">
        <w:t xml:space="preserve"> se zavazuje, že v rozsahu nevyhnutelně potřebném poskytne </w:t>
      </w:r>
      <w:r w:rsidRPr="002C1756">
        <w:t>zhotovitel</w:t>
      </w:r>
      <w:r w:rsidR="001F0C38" w:rsidRPr="002C1756">
        <w:t>i pomoc při zajištění podkladů, doplňujících údajů, upřesnění vyjádření a stanovisek, jejichž potřeba vznikne v průběhu plnění této smlouvy. Tuto pomoc poskytne ve lhůtě a rozsahu dojednaném oběma smluvními stranami.</w:t>
      </w:r>
    </w:p>
    <w:p w14:paraId="1591E605" w14:textId="77777777" w:rsidR="006E50F6" w:rsidRPr="002C1756" w:rsidRDefault="006E50F6" w:rsidP="00720E83">
      <w:pPr>
        <w:spacing w:after="0" w:line="240" w:lineRule="auto"/>
        <w:jc w:val="both"/>
      </w:pPr>
    </w:p>
    <w:p w14:paraId="429E3090" w14:textId="77777777" w:rsidR="002240A6" w:rsidRPr="002C1756" w:rsidRDefault="002240A6" w:rsidP="00AC53FB">
      <w:pPr>
        <w:spacing w:after="0" w:line="240" w:lineRule="auto"/>
        <w:ind w:left="357" w:hanging="357"/>
        <w:jc w:val="both"/>
      </w:pPr>
    </w:p>
    <w:p w14:paraId="24FB3DFB" w14:textId="77777777" w:rsidR="00A9342E" w:rsidRPr="002C1756" w:rsidRDefault="00A9342E" w:rsidP="00492B04">
      <w:pPr>
        <w:spacing w:after="0" w:line="240" w:lineRule="auto"/>
        <w:jc w:val="both"/>
      </w:pPr>
      <w:bookmarkStart w:id="0" w:name="_Hlk129067889"/>
    </w:p>
    <w:p w14:paraId="5C710BC7" w14:textId="0AB387D3" w:rsidR="00FC10C8" w:rsidRPr="002C1756" w:rsidRDefault="00FC10C8" w:rsidP="005D526C">
      <w:pPr>
        <w:spacing w:after="0" w:line="240" w:lineRule="auto"/>
        <w:jc w:val="center"/>
        <w:rPr>
          <w:b/>
        </w:rPr>
      </w:pPr>
      <w:r w:rsidRPr="002C1756">
        <w:rPr>
          <w:b/>
        </w:rPr>
        <w:t xml:space="preserve">Článek </w:t>
      </w:r>
      <w:r w:rsidR="00CC0580" w:rsidRPr="002C1756">
        <w:rPr>
          <w:b/>
        </w:rPr>
        <w:t>X</w:t>
      </w:r>
      <w:r w:rsidR="0090425B" w:rsidRPr="002C1756">
        <w:rPr>
          <w:b/>
        </w:rPr>
        <w:t>V.</w:t>
      </w:r>
    </w:p>
    <w:bookmarkEnd w:id="0"/>
    <w:p w14:paraId="423885E3" w14:textId="2713BBEB" w:rsidR="00CA701A" w:rsidRPr="002C1756" w:rsidRDefault="00AC53FB" w:rsidP="005D526C">
      <w:pPr>
        <w:spacing w:after="0" w:line="240" w:lineRule="auto"/>
        <w:jc w:val="center"/>
        <w:rPr>
          <w:b/>
        </w:rPr>
      </w:pPr>
      <w:r w:rsidRPr="002C1756">
        <w:rPr>
          <w:b/>
        </w:rPr>
        <w:t>Obecná a závěrečná ustanovení</w:t>
      </w:r>
    </w:p>
    <w:p w14:paraId="7972B6C7" w14:textId="0CB19F63" w:rsidR="005D4418" w:rsidRPr="002C1756" w:rsidRDefault="005D4418" w:rsidP="00AC53FB">
      <w:pPr>
        <w:pStyle w:val="Odstavecseseznamem"/>
        <w:numPr>
          <w:ilvl w:val="0"/>
          <w:numId w:val="39"/>
        </w:numPr>
        <w:spacing w:after="0" w:line="240" w:lineRule="auto"/>
        <w:ind w:left="357" w:hanging="357"/>
        <w:jc w:val="both"/>
      </w:pPr>
      <w:r w:rsidRPr="002C1756">
        <w:t xml:space="preserve">Zhotovitel prohlašuje, že se nebude ucházet o výkon činnosti technického dozoru stavebníka, ve smyslu stavebního zákona, na stavbě, která bude zhotovována na základě projektové dokumentace, jejíž zhotovení je předmětem této smlouvy, a to s ohledem na povahu a podstatu činností a povinností technického dozoru stavebníka, když </w:t>
      </w:r>
      <w:r w:rsidR="00F90A05" w:rsidRPr="002C1756">
        <w:t>může docházet ke střetu zájmů, které h</w:t>
      </w:r>
      <w:r w:rsidR="009C35C1" w:rsidRPr="002C1756">
        <w:t>á</w:t>
      </w:r>
      <w:r w:rsidR="00F90A05" w:rsidRPr="002C1756">
        <w:t>jí technický dozor stavebníka se zájmy autora projektové dokumentace.</w:t>
      </w:r>
    </w:p>
    <w:p w14:paraId="72FE3AE3" w14:textId="5FD0F2BF" w:rsidR="00FC10C8" w:rsidRPr="002C1756" w:rsidRDefault="00FC10C8" w:rsidP="00AC53FB">
      <w:pPr>
        <w:pStyle w:val="Odstavecseseznamem"/>
        <w:numPr>
          <w:ilvl w:val="0"/>
          <w:numId w:val="39"/>
        </w:numPr>
        <w:spacing w:after="0" w:line="240" w:lineRule="auto"/>
        <w:ind w:left="357" w:hanging="357"/>
        <w:jc w:val="both"/>
      </w:pPr>
      <w:r w:rsidRPr="002C1756">
        <w:t xml:space="preserve">Zhotovitel bere na vědomí, že smlouva bude uveřejněna v registru smluv zřízeném podle zákona č. 340/2015 Sb., o registru smluv, ve znění pozdějších předpisů. </w:t>
      </w:r>
      <w:r w:rsidR="00DD3CC8" w:rsidRPr="002C1756">
        <w:t>Zhotovitel</w:t>
      </w:r>
      <w:r w:rsidRPr="002C1756">
        <w:t xml:space="preserve"> prohlašuj</w:t>
      </w:r>
      <w:r w:rsidR="00DD3CC8" w:rsidRPr="002C1756">
        <w:t>e</w:t>
      </w:r>
      <w:r w:rsidRPr="002C1756">
        <w:t>, že tato smlouva neobsahuje údaje, které tvoří předmět jeho obchodního tajemství podle § 504 zákona č. 89/2012 Sb., občanský zákoník, ve znění pozdějších předpisů.</w:t>
      </w:r>
    </w:p>
    <w:p w14:paraId="1E2610D3" w14:textId="3136E225" w:rsidR="00FC10C8" w:rsidRPr="002C1756" w:rsidRDefault="00FC10C8" w:rsidP="00AC53FB">
      <w:pPr>
        <w:pStyle w:val="Odstavecseseznamem"/>
        <w:numPr>
          <w:ilvl w:val="0"/>
          <w:numId w:val="39"/>
        </w:numPr>
        <w:spacing w:after="0" w:line="240" w:lineRule="auto"/>
        <w:ind w:left="357" w:hanging="357"/>
        <w:jc w:val="both"/>
      </w:pPr>
      <w:r w:rsidRPr="002C1756">
        <w:t>Zhotovitel si je vědom, že je ve smyslu § 2 zákona č. 320/2001 Sb., o finanční kontrole ve veřejné správě a o změně některých zákonů (zákon o finanční kontrole), ve znění pozdějších předpisů, povinen spolupůsobit při výkonu finanční kontroly.</w:t>
      </w:r>
    </w:p>
    <w:p w14:paraId="579FD248" w14:textId="77777777" w:rsidR="00FC10C8" w:rsidRPr="002C1756" w:rsidRDefault="00FC10C8" w:rsidP="00AC53FB">
      <w:pPr>
        <w:pStyle w:val="Odstavecseseznamem"/>
        <w:numPr>
          <w:ilvl w:val="0"/>
          <w:numId w:val="39"/>
        </w:numPr>
        <w:spacing w:after="0" w:line="240" w:lineRule="auto"/>
        <w:ind w:left="357" w:hanging="357"/>
        <w:jc w:val="both"/>
      </w:pPr>
      <w:r w:rsidRPr="002C1756">
        <w:t>Právní vztahy touto smlouvu neupravené se řídí příslušnými ustanoveními občanského zákoníku.</w:t>
      </w:r>
    </w:p>
    <w:p w14:paraId="68DCDE95" w14:textId="77777777" w:rsidR="00FC10C8" w:rsidRPr="002C1756" w:rsidRDefault="00FC10C8" w:rsidP="00AC53FB">
      <w:pPr>
        <w:pStyle w:val="Odstavecseseznamem"/>
        <w:numPr>
          <w:ilvl w:val="0"/>
          <w:numId w:val="39"/>
        </w:numPr>
        <w:spacing w:after="0" w:line="240" w:lineRule="auto"/>
        <w:ind w:left="357" w:hanging="357"/>
        <w:jc w:val="both"/>
      </w:pPr>
      <w:r w:rsidRPr="002C1756">
        <w:t>Tato smlouva může být měněna pouze formou písemných dodatků podepsaných oprávněnými zástupci obou smluvních stran.  Dodatky se vyhotovují ve stejném počtu jako smlouva.</w:t>
      </w:r>
    </w:p>
    <w:p w14:paraId="3D458F25" w14:textId="4C7B3DE0" w:rsidR="00FC10C8" w:rsidRPr="002C1756" w:rsidRDefault="00FC10C8" w:rsidP="00AC53FB">
      <w:pPr>
        <w:pStyle w:val="Odstavecseseznamem"/>
        <w:numPr>
          <w:ilvl w:val="0"/>
          <w:numId w:val="39"/>
        </w:numPr>
        <w:spacing w:after="0" w:line="240" w:lineRule="auto"/>
        <w:ind w:left="357" w:hanging="357"/>
        <w:jc w:val="both"/>
      </w:pPr>
      <w:r w:rsidRPr="002C1756">
        <w:t xml:space="preserve">Tato smlouva je vyhotovena ve </w:t>
      </w:r>
      <w:r w:rsidR="002C1756">
        <w:t>2</w:t>
      </w:r>
      <w:r w:rsidRPr="002C1756">
        <w:t xml:space="preserve"> stejnopisech, z nichž každá ze smluvních stran obdrží </w:t>
      </w:r>
      <w:r w:rsidR="002C1756">
        <w:t>1</w:t>
      </w:r>
      <w:r w:rsidRPr="002C1756">
        <w:t xml:space="preserve"> stejnopis.</w:t>
      </w:r>
    </w:p>
    <w:p w14:paraId="3F8FA76B" w14:textId="724B9DBF" w:rsidR="00FC10C8" w:rsidRPr="002C1756" w:rsidRDefault="00353385" w:rsidP="00AC53FB">
      <w:pPr>
        <w:pStyle w:val="Odstavecseseznamem"/>
        <w:numPr>
          <w:ilvl w:val="0"/>
          <w:numId w:val="39"/>
        </w:numPr>
        <w:spacing w:after="0" w:line="240" w:lineRule="auto"/>
        <w:ind w:left="357" w:hanging="357"/>
        <w:jc w:val="both"/>
      </w:pPr>
      <w:r w:rsidRPr="002C1756">
        <w:rPr>
          <w:noProof/>
          <w:lang w:eastAsia="cs-CZ"/>
        </w:rPr>
        <w:lastRenderedPageBreak/>
        <mc:AlternateContent>
          <mc:Choice Requires="wps">
            <w:drawing>
              <wp:anchor distT="45720" distB="45720" distL="114300" distR="114300" simplePos="0" relativeHeight="251659264" behindDoc="0" locked="0" layoutInCell="1" allowOverlap="1" wp14:anchorId="56C1BF58" wp14:editId="4E1A2875">
                <wp:simplePos x="0" y="0"/>
                <wp:positionH relativeFrom="margin">
                  <wp:align>left</wp:align>
                </wp:positionH>
                <wp:positionV relativeFrom="paragraph">
                  <wp:posOffset>808346</wp:posOffset>
                </wp:positionV>
                <wp:extent cx="2067560" cy="180149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801504"/>
                        </a:xfrm>
                        <a:prstGeom prst="rect">
                          <a:avLst/>
                        </a:prstGeom>
                        <a:noFill/>
                        <a:ln w="9525">
                          <a:noFill/>
                          <a:miter lim="800000"/>
                          <a:headEnd/>
                          <a:tailEnd/>
                        </a:ln>
                      </wps:spPr>
                      <wps:txbx>
                        <w:txbxContent>
                          <w:p w14:paraId="57F376BD" w14:textId="66BA2E6A" w:rsidR="002F6FE9" w:rsidRDefault="002F6FE9" w:rsidP="00353385">
                            <w:pPr>
                              <w:spacing w:after="0" w:line="240" w:lineRule="auto"/>
                              <w:jc w:val="center"/>
                            </w:pPr>
                            <w:r>
                              <w:t>Zhotovitel</w:t>
                            </w:r>
                          </w:p>
                          <w:p w14:paraId="5689AD14" w14:textId="77777777" w:rsidR="001A63A1" w:rsidRDefault="001A63A1" w:rsidP="00353385">
                            <w:pPr>
                              <w:spacing w:after="0" w:line="240" w:lineRule="auto"/>
                              <w:jc w:val="center"/>
                            </w:pPr>
                          </w:p>
                          <w:p w14:paraId="27E9A60A" w14:textId="6CCC1F9A" w:rsidR="002F6FE9" w:rsidRPr="00353385" w:rsidRDefault="002F6FE9" w:rsidP="00353385">
                            <w:pPr>
                              <w:spacing w:after="0" w:line="240" w:lineRule="auto"/>
                              <w:jc w:val="center"/>
                            </w:pPr>
                            <w:r w:rsidRPr="00353385">
                              <w:t>V</w:t>
                            </w:r>
                            <w:r w:rsidR="000947B8">
                              <w:t xml:space="preserve"> Písku   </w:t>
                            </w:r>
                            <w:r>
                              <w:t>d</w:t>
                            </w:r>
                            <w:r w:rsidRPr="00353385">
                              <w:t>ne</w:t>
                            </w:r>
                            <w:r>
                              <w:t xml:space="preserve"> </w:t>
                            </w:r>
                            <w:r w:rsidR="001A63A1">
                              <w:t>10. 3. 2023</w:t>
                            </w:r>
                          </w:p>
                          <w:p w14:paraId="27DA87A9" w14:textId="77777777" w:rsidR="002F6FE9" w:rsidRDefault="002F6FE9" w:rsidP="00353385">
                            <w:pPr>
                              <w:spacing w:after="0" w:line="240" w:lineRule="auto"/>
                              <w:jc w:val="center"/>
                            </w:pPr>
                          </w:p>
                          <w:p w14:paraId="48EBCF39" w14:textId="0E05D54B" w:rsidR="002F6FE9" w:rsidRDefault="002F6FE9" w:rsidP="00501836">
                            <w:pPr>
                              <w:spacing w:after="0" w:line="240" w:lineRule="auto"/>
                            </w:pPr>
                          </w:p>
                          <w:p w14:paraId="10D44AD5" w14:textId="77777777" w:rsidR="00501836" w:rsidRDefault="00501836" w:rsidP="00353385">
                            <w:pPr>
                              <w:spacing w:after="0" w:line="240" w:lineRule="auto"/>
                              <w:jc w:val="center"/>
                            </w:pPr>
                          </w:p>
                          <w:p w14:paraId="19799A3F" w14:textId="77777777" w:rsidR="002F6FE9" w:rsidRDefault="002F6FE9" w:rsidP="00353385">
                            <w:pPr>
                              <w:spacing w:after="0" w:line="240" w:lineRule="auto"/>
                              <w:jc w:val="center"/>
                            </w:pPr>
                          </w:p>
                          <w:p w14:paraId="321F0614" w14:textId="60521CB2" w:rsidR="002F6FE9" w:rsidRPr="002C1756" w:rsidRDefault="002F6FE9" w:rsidP="00353385">
                            <w:pPr>
                              <w:spacing w:after="0" w:line="240" w:lineRule="auto"/>
                              <w:jc w:val="center"/>
                            </w:pPr>
                            <w:r w:rsidRPr="002C1756">
                              <w:t>…………………………………….</w:t>
                            </w:r>
                          </w:p>
                          <w:p w14:paraId="1341FF05" w14:textId="08C337CC" w:rsidR="002F6FE9" w:rsidRPr="002C1756" w:rsidRDefault="000947B8" w:rsidP="00353385">
                            <w:pPr>
                              <w:spacing w:after="0" w:line="240" w:lineRule="auto"/>
                              <w:jc w:val="center"/>
                            </w:pPr>
                            <w:r w:rsidRPr="002C1756">
                              <w:t xml:space="preserve">Ing. </w:t>
                            </w:r>
                            <w:r w:rsidR="007049A1" w:rsidRPr="002C1756">
                              <w:t>Jiří</w:t>
                            </w:r>
                            <w:r w:rsidRPr="002C1756">
                              <w:t xml:space="preserve"> Žák</w:t>
                            </w:r>
                          </w:p>
                          <w:p w14:paraId="2423E0DC" w14:textId="5D56F21C" w:rsidR="000947B8" w:rsidRDefault="000947B8" w:rsidP="00353385">
                            <w:pPr>
                              <w:spacing w:after="0" w:line="240" w:lineRule="auto"/>
                              <w:jc w:val="center"/>
                            </w:pPr>
                            <w:r w:rsidRPr="002C1756">
                              <w:t>Jednatel firmy</w:t>
                            </w:r>
                            <w:r w:rsidR="0092302D">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1BF58" id="_x0000_t202" coordsize="21600,21600" o:spt="202" path="m,l,21600r21600,l21600,xe">
                <v:stroke joinstyle="miter"/>
                <v:path gradientshapeok="t" o:connecttype="rect"/>
              </v:shapetype>
              <v:shape id="Textové pole 2" o:spid="_x0000_s1026" type="#_x0000_t202" style="position:absolute;left:0;text-align:left;margin-left:0;margin-top:63.65pt;width:162.8pt;height:14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" filled="f" stroked="f">
                <v:textbox>
                  <w:txbxContent>
                    <w:p w14:paraId="57F376BD" w14:textId="66BA2E6A" w:rsidR="002F6FE9" w:rsidRDefault="002F6FE9" w:rsidP="00353385">
                      <w:pPr>
                        <w:spacing w:after="0" w:line="240" w:lineRule="auto"/>
                        <w:jc w:val="center"/>
                      </w:pPr>
                      <w:r>
                        <w:t>Zhotovitel</w:t>
                      </w:r>
                    </w:p>
                    <w:p w14:paraId="5689AD14" w14:textId="77777777" w:rsidR="001A63A1" w:rsidRDefault="001A63A1" w:rsidP="00353385">
                      <w:pPr>
                        <w:spacing w:after="0" w:line="240" w:lineRule="auto"/>
                        <w:jc w:val="center"/>
                      </w:pPr>
                    </w:p>
                    <w:p w14:paraId="27E9A60A" w14:textId="6CCC1F9A" w:rsidR="002F6FE9" w:rsidRPr="00353385" w:rsidRDefault="002F6FE9" w:rsidP="00353385">
                      <w:pPr>
                        <w:spacing w:after="0" w:line="240" w:lineRule="auto"/>
                        <w:jc w:val="center"/>
                      </w:pPr>
                      <w:r w:rsidRPr="00353385">
                        <w:t>V</w:t>
                      </w:r>
                      <w:r w:rsidR="000947B8">
                        <w:t xml:space="preserve"> Písku   </w:t>
                      </w:r>
                      <w:r>
                        <w:t>d</w:t>
                      </w:r>
                      <w:r w:rsidRPr="00353385">
                        <w:t>ne</w:t>
                      </w:r>
                      <w:r>
                        <w:t xml:space="preserve"> </w:t>
                      </w:r>
                      <w:r w:rsidR="001A63A1">
                        <w:t>10. 3. 2023</w:t>
                      </w:r>
                    </w:p>
                    <w:p w14:paraId="27DA87A9" w14:textId="77777777" w:rsidR="002F6FE9" w:rsidRDefault="002F6FE9" w:rsidP="00353385">
                      <w:pPr>
                        <w:spacing w:after="0" w:line="240" w:lineRule="auto"/>
                        <w:jc w:val="center"/>
                      </w:pPr>
                    </w:p>
                    <w:p w14:paraId="48EBCF39" w14:textId="0E05D54B" w:rsidR="002F6FE9" w:rsidRDefault="002F6FE9" w:rsidP="00501836">
                      <w:pPr>
                        <w:spacing w:after="0" w:line="240" w:lineRule="auto"/>
                      </w:pPr>
                    </w:p>
                    <w:p w14:paraId="10D44AD5" w14:textId="77777777" w:rsidR="00501836" w:rsidRDefault="00501836" w:rsidP="00353385">
                      <w:pPr>
                        <w:spacing w:after="0" w:line="240" w:lineRule="auto"/>
                        <w:jc w:val="center"/>
                      </w:pPr>
                    </w:p>
                    <w:p w14:paraId="19799A3F" w14:textId="77777777" w:rsidR="002F6FE9" w:rsidRDefault="002F6FE9" w:rsidP="00353385">
                      <w:pPr>
                        <w:spacing w:after="0" w:line="240" w:lineRule="auto"/>
                        <w:jc w:val="center"/>
                      </w:pPr>
                    </w:p>
                    <w:p w14:paraId="321F0614" w14:textId="60521CB2" w:rsidR="002F6FE9" w:rsidRPr="002C1756" w:rsidRDefault="002F6FE9" w:rsidP="00353385">
                      <w:pPr>
                        <w:spacing w:after="0" w:line="240" w:lineRule="auto"/>
                        <w:jc w:val="center"/>
                      </w:pPr>
                      <w:r w:rsidRPr="002C1756">
                        <w:t>…………………………………….</w:t>
                      </w:r>
                    </w:p>
                    <w:p w14:paraId="1341FF05" w14:textId="08C337CC" w:rsidR="002F6FE9" w:rsidRPr="002C1756" w:rsidRDefault="000947B8" w:rsidP="00353385">
                      <w:pPr>
                        <w:spacing w:after="0" w:line="240" w:lineRule="auto"/>
                        <w:jc w:val="center"/>
                      </w:pPr>
                      <w:r w:rsidRPr="002C1756">
                        <w:t xml:space="preserve">Ing. </w:t>
                      </w:r>
                      <w:r w:rsidR="007049A1" w:rsidRPr="002C1756">
                        <w:t>Jiří</w:t>
                      </w:r>
                      <w:r w:rsidRPr="002C1756">
                        <w:t xml:space="preserve"> Žák</w:t>
                      </w:r>
                    </w:p>
                    <w:p w14:paraId="2423E0DC" w14:textId="5D56F21C" w:rsidR="000947B8" w:rsidRDefault="000947B8" w:rsidP="00353385">
                      <w:pPr>
                        <w:spacing w:after="0" w:line="240" w:lineRule="auto"/>
                        <w:jc w:val="center"/>
                      </w:pPr>
                      <w:r w:rsidRPr="002C1756">
                        <w:t>Jednatel firmy</w:t>
                      </w:r>
                      <w:r w:rsidR="0092302D">
                        <w:tab/>
                      </w:r>
                    </w:p>
                  </w:txbxContent>
                </v:textbox>
                <w10:wrap type="square" anchorx="margin"/>
              </v:shape>
            </w:pict>
          </mc:Fallback>
        </mc:AlternateContent>
      </w:r>
      <w:r w:rsidR="00FC10C8" w:rsidRPr="002C1756">
        <w:t>Tato smlouva nabývá platnosti dnem podpisu oprávněnými zástupci smluvních stran a účinnosti dnem zveřejnění v registru smluv.</w:t>
      </w:r>
      <w:r w:rsidRPr="002C1756">
        <w:rPr>
          <w:noProof/>
        </w:rPr>
        <w:t xml:space="preserve"> </w:t>
      </w:r>
    </w:p>
    <w:p w14:paraId="109227B3" w14:textId="46AE6E10" w:rsidR="00700EE3" w:rsidRPr="002C1756" w:rsidRDefault="00700EE3" w:rsidP="00700EE3">
      <w:pPr>
        <w:pStyle w:val="Odstavecseseznamem"/>
        <w:spacing w:after="0" w:line="240" w:lineRule="auto"/>
        <w:ind w:left="357"/>
        <w:jc w:val="both"/>
      </w:pPr>
    </w:p>
    <w:p w14:paraId="7AAA2302" w14:textId="7EFB9CA7" w:rsidR="003C2A1A" w:rsidRPr="002C1756" w:rsidRDefault="003C2A1A" w:rsidP="003C2A1A">
      <w:pPr>
        <w:spacing w:after="0" w:line="240" w:lineRule="auto"/>
        <w:jc w:val="both"/>
      </w:pPr>
    </w:p>
    <w:p w14:paraId="3790E440" w14:textId="2CC13C66" w:rsidR="003C2A1A" w:rsidRDefault="0092302D" w:rsidP="003C2A1A">
      <w:pPr>
        <w:spacing w:after="0" w:line="240" w:lineRule="auto"/>
        <w:jc w:val="both"/>
      </w:pPr>
      <w:r w:rsidRPr="002C1756">
        <w:rPr>
          <w:noProof/>
          <w:lang w:eastAsia="cs-CZ"/>
        </w:rPr>
        <mc:AlternateContent>
          <mc:Choice Requires="wps">
            <w:drawing>
              <wp:anchor distT="45720" distB="45720" distL="114300" distR="114300" simplePos="0" relativeHeight="251661312" behindDoc="0" locked="0" layoutInCell="1" allowOverlap="1" wp14:anchorId="0C7E1E00" wp14:editId="24345DB6">
                <wp:simplePos x="0" y="0"/>
                <wp:positionH relativeFrom="margin">
                  <wp:posOffset>3691255</wp:posOffset>
                </wp:positionH>
                <wp:positionV relativeFrom="paragraph">
                  <wp:posOffset>75565</wp:posOffset>
                </wp:positionV>
                <wp:extent cx="2067560" cy="184912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849120"/>
                        </a:xfrm>
                        <a:prstGeom prst="rect">
                          <a:avLst/>
                        </a:prstGeom>
                        <a:noFill/>
                        <a:ln w="9525">
                          <a:noFill/>
                          <a:miter lim="800000"/>
                          <a:headEnd/>
                          <a:tailEnd/>
                        </a:ln>
                      </wps:spPr>
                      <wps:txbx>
                        <w:txbxContent>
                          <w:p w14:paraId="7B256392" w14:textId="77777777" w:rsidR="00700EE3" w:rsidRDefault="002F6FE9" w:rsidP="00700EE3">
                            <w:pPr>
                              <w:spacing w:after="0" w:line="240" w:lineRule="auto"/>
                              <w:jc w:val="center"/>
                            </w:pPr>
                            <w:r>
                              <w:t>Objednatel</w:t>
                            </w:r>
                          </w:p>
                          <w:p w14:paraId="7447C290" w14:textId="77777777" w:rsidR="001A63A1" w:rsidRDefault="001A63A1" w:rsidP="00700EE3">
                            <w:pPr>
                              <w:spacing w:after="0" w:line="240" w:lineRule="auto"/>
                              <w:jc w:val="center"/>
                            </w:pPr>
                          </w:p>
                          <w:p w14:paraId="221EBF9A" w14:textId="39616D04" w:rsidR="002F6FE9" w:rsidRPr="00353385" w:rsidRDefault="002F6FE9" w:rsidP="00700EE3">
                            <w:pPr>
                              <w:spacing w:after="0" w:line="240" w:lineRule="auto"/>
                              <w:jc w:val="center"/>
                            </w:pPr>
                            <w:r w:rsidRPr="00353385">
                              <w:t>V</w:t>
                            </w:r>
                            <w:r w:rsidR="00700EE3">
                              <w:t> </w:t>
                            </w:r>
                            <w:r w:rsidR="00720E83">
                              <w:t>Písku</w:t>
                            </w:r>
                            <w:r w:rsidR="00700EE3">
                              <w:t xml:space="preserve">    </w:t>
                            </w:r>
                            <w:r w:rsidRPr="00353385">
                              <w:t>dne</w:t>
                            </w:r>
                            <w:r>
                              <w:t xml:space="preserve"> </w:t>
                            </w:r>
                            <w:r w:rsidR="001A63A1">
                              <w:t>10. 3. 2023</w:t>
                            </w:r>
                          </w:p>
                          <w:p w14:paraId="10A94E9D" w14:textId="77777777" w:rsidR="002F6FE9" w:rsidRDefault="002F6FE9" w:rsidP="00353385">
                            <w:pPr>
                              <w:spacing w:after="0" w:line="240" w:lineRule="auto"/>
                              <w:jc w:val="center"/>
                            </w:pPr>
                          </w:p>
                          <w:p w14:paraId="7C8BD46C" w14:textId="77777777" w:rsidR="002F6FE9" w:rsidRDefault="002F6FE9" w:rsidP="00353385">
                            <w:pPr>
                              <w:spacing w:after="0" w:line="240" w:lineRule="auto"/>
                              <w:jc w:val="center"/>
                            </w:pPr>
                          </w:p>
                          <w:p w14:paraId="1B612773" w14:textId="77777777" w:rsidR="002F6FE9" w:rsidRDefault="002F6FE9" w:rsidP="00353385">
                            <w:pPr>
                              <w:spacing w:after="0" w:line="240" w:lineRule="auto"/>
                              <w:jc w:val="center"/>
                            </w:pPr>
                          </w:p>
                          <w:p w14:paraId="6CC2680D" w14:textId="77777777" w:rsidR="002F6FE9" w:rsidRDefault="002F6FE9" w:rsidP="00353385">
                            <w:pPr>
                              <w:spacing w:after="0" w:line="240" w:lineRule="auto"/>
                              <w:jc w:val="center"/>
                            </w:pPr>
                          </w:p>
                          <w:p w14:paraId="206660DD" w14:textId="77777777" w:rsidR="002F6FE9" w:rsidRDefault="002F6FE9" w:rsidP="00353385">
                            <w:pPr>
                              <w:spacing w:after="0" w:line="240" w:lineRule="auto"/>
                              <w:jc w:val="center"/>
                            </w:pPr>
                            <w:r>
                              <w:t>…………………………………….</w:t>
                            </w:r>
                          </w:p>
                          <w:p w14:paraId="129EC1A6" w14:textId="524FA276" w:rsidR="002F6FE9" w:rsidRPr="00720E83" w:rsidRDefault="00720E83" w:rsidP="00353385">
                            <w:pPr>
                              <w:spacing w:after="0" w:line="240" w:lineRule="auto"/>
                              <w:jc w:val="center"/>
                            </w:pPr>
                            <w:r w:rsidRPr="00720E83">
                              <w:t>PhDr. Michal Grus</w:t>
                            </w:r>
                          </w:p>
                          <w:p w14:paraId="6F77BC18" w14:textId="10A78AFC" w:rsidR="002F6FE9" w:rsidRDefault="00720E83" w:rsidP="00353385">
                            <w:pPr>
                              <w:spacing w:after="0" w:line="240" w:lineRule="auto"/>
                              <w:jc w:val="center"/>
                            </w:pPr>
                            <w:r w:rsidRPr="00720E83">
                              <w:t>ředitel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E1E00" id="_x0000_s1027" type="#_x0000_t202" style="position:absolute;left:0;text-align:left;margin-left:290.65pt;margin-top:5.95pt;width:162.8pt;height:14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" filled="f" stroked="f">
                <v:textbox>
                  <w:txbxContent>
                    <w:p w14:paraId="7B256392" w14:textId="77777777" w:rsidR="00700EE3" w:rsidRDefault="002F6FE9" w:rsidP="00700EE3">
                      <w:pPr>
                        <w:spacing w:after="0" w:line="240" w:lineRule="auto"/>
                        <w:jc w:val="center"/>
                      </w:pPr>
                      <w:r>
                        <w:t>Objednatel</w:t>
                      </w:r>
                    </w:p>
                    <w:p w14:paraId="7447C290" w14:textId="77777777" w:rsidR="001A63A1" w:rsidRDefault="001A63A1" w:rsidP="00700EE3">
                      <w:pPr>
                        <w:spacing w:after="0" w:line="240" w:lineRule="auto"/>
                        <w:jc w:val="center"/>
                      </w:pPr>
                    </w:p>
                    <w:p w14:paraId="221EBF9A" w14:textId="39616D04" w:rsidR="002F6FE9" w:rsidRPr="00353385" w:rsidRDefault="002F6FE9" w:rsidP="00700EE3">
                      <w:pPr>
                        <w:spacing w:after="0" w:line="240" w:lineRule="auto"/>
                        <w:jc w:val="center"/>
                      </w:pPr>
                      <w:r w:rsidRPr="00353385">
                        <w:t>V</w:t>
                      </w:r>
                      <w:r w:rsidR="00700EE3">
                        <w:t> </w:t>
                      </w:r>
                      <w:r w:rsidR="00720E83">
                        <w:t>Písku</w:t>
                      </w:r>
                      <w:r w:rsidR="00700EE3">
                        <w:t xml:space="preserve">    </w:t>
                      </w:r>
                      <w:r w:rsidRPr="00353385">
                        <w:t>dne</w:t>
                      </w:r>
                      <w:r>
                        <w:t xml:space="preserve"> </w:t>
                      </w:r>
                      <w:r w:rsidR="001A63A1">
                        <w:t>10. 3. 2023</w:t>
                      </w:r>
                    </w:p>
                    <w:p w14:paraId="10A94E9D" w14:textId="77777777" w:rsidR="002F6FE9" w:rsidRDefault="002F6FE9" w:rsidP="00353385">
                      <w:pPr>
                        <w:spacing w:after="0" w:line="240" w:lineRule="auto"/>
                        <w:jc w:val="center"/>
                      </w:pPr>
                    </w:p>
                    <w:p w14:paraId="7C8BD46C" w14:textId="77777777" w:rsidR="002F6FE9" w:rsidRDefault="002F6FE9" w:rsidP="00353385">
                      <w:pPr>
                        <w:spacing w:after="0" w:line="240" w:lineRule="auto"/>
                        <w:jc w:val="center"/>
                      </w:pPr>
                    </w:p>
                    <w:p w14:paraId="1B612773" w14:textId="77777777" w:rsidR="002F6FE9" w:rsidRDefault="002F6FE9" w:rsidP="00353385">
                      <w:pPr>
                        <w:spacing w:after="0" w:line="240" w:lineRule="auto"/>
                        <w:jc w:val="center"/>
                      </w:pPr>
                    </w:p>
                    <w:p w14:paraId="6CC2680D" w14:textId="77777777" w:rsidR="002F6FE9" w:rsidRDefault="002F6FE9" w:rsidP="00353385">
                      <w:pPr>
                        <w:spacing w:after="0" w:line="240" w:lineRule="auto"/>
                        <w:jc w:val="center"/>
                      </w:pPr>
                    </w:p>
                    <w:p w14:paraId="206660DD" w14:textId="77777777" w:rsidR="002F6FE9" w:rsidRDefault="002F6FE9" w:rsidP="00353385">
                      <w:pPr>
                        <w:spacing w:after="0" w:line="240" w:lineRule="auto"/>
                        <w:jc w:val="center"/>
                      </w:pPr>
                      <w:r>
                        <w:t>…………………………………….</w:t>
                      </w:r>
                    </w:p>
                    <w:p w14:paraId="129EC1A6" w14:textId="524FA276" w:rsidR="002F6FE9" w:rsidRPr="00720E83" w:rsidRDefault="00720E83" w:rsidP="00353385">
                      <w:pPr>
                        <w:spacing w:after="0" w:line="240" w:lineRule="auto"/>
                        <w:jc w:val="center"/>
                      </w:pPr>
                      <w:r w:rsidRPr="00720E83">
                        <w:t>PhDr. Michal Grus</w:t>
                      </w:r>
                    </w:p>
                    <w:p w14:paraId="6F77BC18" w14:textId="10A78AFC" w:rsidR="002F6FE9" w:rsidRDefault="00720E83" w:rsidP="00353385">
                      <w:pPr>
                        <w:spacing w:after="0" w:line="240" w:lineRule="auto"/>
                        <w:jc w:val="center"/>
                      </w:pPr>
                      <w:r w:rsidRPr="00720E83">
                        <w:t>ředitel školy</w:t>
                      </w:r>
                    </w:p>
                  </w:txbxContent>
                </v:textbox>
                <w10:wrap type="square" anchorx="margin"/>
              </v:shape>
            </w:pict>
          </mc:Fallback>
        </mc:AlternateContent>
      </w:r>
    </w:p>
    <w:p w14:paraId="4C912A1D" w14:textId="77777777" w:rsidR="003C2A1A" w:rsidRDefault="003C2A1A" w:rsidP="003C2A1A">
      <w:pPr>
        <w:spacing w:after="0" w:line="240" w:lineRule="auto"/>
        <w:jc w:val="both"/>
      </w:pPr>
    </w:p>
    <w:p w14:paraId="78098395" w14:textId="77777777" w:rsidR="003C2A1A" w:rsidRDefault="003C2A1A" w:rsidP="003C2A1A">
      <w:pPr>
        <w:spacing w:after="0" w:line="240" w:lineRule="auto"/>
        <w:jc w:val="both"/>
      </w:pPr>
    </w:p>
    <w:p w14:paraId="2009DE4C" w14:textId="77777777" w:rsidR="003C2A1A" w:rsidRDefault="003C2A1A" w:rsidP="003C2A1A">
      <w:pPr>
        <w:spacing w:after="0" w:line="240" w:lineRule="auto"/>
        <w:jc w:val="both"/>
      </w:pPr>
    </w:p>
    <w:p w14:paraId="35A1C421" w14:textId="77777777" w:rsidR="003C2A1A" w:rsidRDefault="003C2A1A" w:rsidP="003C2A1A">
      <w:pPr>
        <w:spacing w:after="0" w:line="240" w:lineRule="auto"/>
        <w:jc w:val="both"/>
      </w:pPr>
    </w:p>
    <w:p w14:paraId="19EDFA83" w14:textId="77777777" w:rsidR="003C2A1A" w:rsidRDefault="003C2A1A" w:rsidP="003C2A1A">
      <w:pPr>
        <w:spacing w:after="0" w:line="240" w:lineRule="auto"/>
        <w:jc w:val="both"/>
      </w:pPr>
    </w:p>
    <w:p w14:paraId="59B022DE" w14:textId="77777777" w:rsidR="003C2A1A" w:rsidRDefault="003C2A1A" w:rsidP="003C2A1A">
      <w:pPr>
        <w:spacing w:after="0" w:line="240" w:lineRule="auto"/>
        <w:jc w:val="both"/>
      </w:pPr>
    </w:p>
    <w:p w14:paraId="55369017" w14:textId="77777777" w:rsidR="003C2A1A" w:rsidRDefault="003C2A1A" w:rsidP="003C2A1A">
      <w:pPr>
        <w:spacing w:after="0" w:line="240" w:lineRule="auto"/>
        <w:jc w:val="both"/>
      </w:pPr>
    </w:p>
    <w:p w14:paraId="29429C59" w14:textId="77777777" w:rsidR="003C2A1A" w:rsidRDefault="003C2A1A" w:rsidP="003C2A1A">
      <w:pPr>
        <w:spacing w:after="0" w:line="240" w:lineRule="auto"/>
        <w:jc w:val="both"/>
      </w:pPr>
    </w:p>
    <w:sectPr w:rsidR="003C2A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D25" w14:textId="77777777" w:rsidR="005D596C" w:rsidRDefault="005D596C" w:rsidP="001F346E">
      <w:pPr>
        <w:spacing w:after="0" w:line="240" w:lineRule="auto"/>
      </w:pPr>
      <w:r>
        <w:separator/>
      </w:r>
    </w:p>
  </w:endnote>
  <w:endnote w:type="continuationSeparator" w:id="0">
    <w:p w14:paraId="4BB35237" w14:textId="77777777" w:rsidR="005D596C" w:rsidRDefault="005D596C" w:rsidP="001F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75749"/>
      <w:docPartObj>
        <w:docPartGallery w:val="Page Numbers (Bottom of Page)"/>
        <w:docPartUnique/>
      </w:docPartObj>
    </w:sdtPr>
    <w:sdtEndPr/>
    <w:sdtContent>
      <w:p w14:paraId="351457F9" w14:textId="051D7030" w:rsidR="002F6FE9" w:rsidRDefault="002F6FE9">
        <w:pPr>
          <w:pStyle w:val="Zpat"/>
          <w:jc w:val="center"/>
        </w:pPr>
        <w:r>
          <w:fldChar w:fldCharType="begin"/>
        </w:r>
        <w:r>
          <w:instrText>PAGE   \* MERGEFORMAT</w:instrText>
        </w:r>
        <w:r>
          <w:fldChar w:fldCharType="separate"/>
        </w:r>
        <w:r>
          <w:rPr>
            <w:noProof/>
          </w:rPr>
          <w:t>3</w:t>
        </w:r>
        <w:r>
          <w:fldChar w:fldCharType="end"/>
        </w:r>
      </w:p>
    </w:sdtContent>
  </w:sdt>
  <w:p w14:paraId="523873B3" w14:textId="77777777" w:rsidR="002F6FE9" w:rsidRDefault="002F6F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A3AE" w14:textId="77777777" w:rsidR="005D596C" w:rsidRDefault="005D596C" w:rsidP="001F346E">
      <w:pPr>
        <w:spacing w:after="0" w:line="240" w:lineRule="auto"/>
      </w:pPr>
      <w:r>
        <w:separator/>
      </w:r>
    </w:p>
  </w:footnote>
  <w:footnote w:type="continuationSeparator" w:id="0">
    <w:p w14:paraId="3886AAD1" w14:textId="77777777" w:rsidR="005D596C" w:rsidRDefault="005D596C" w:rsidP="001F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740"/>
    <w:multiLevelType w:val="hybridMultilevel"/>
    <w:tmpl w:val="A942DE76"/>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E47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457DB"/>
    <w:multiLevelType w:val="hybridMultilevel"/>
    <w:tmpl w:val="174AB22C"/>
    <w:lvl w:ilvl="0" w:tplc="A2C4B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0C20B7A"/>
    <w:multiLevelType w:val="hybridMultilevel"/>
    <w:tmpl w:val="255EC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D856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90AED"/>
    <w:multiLevelType w:val="hybridMultilevel"/>
    <w:tmpl w:val="C6203670"/>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93200D"/>
    <w:multiLevelType w:val="hybridMultilevel"/>
    <w:tmpl w:val="E4D6703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E73637"/>
    <w:multiLevelType w:val="hybridMultilevel"/>
    <w:tmpl w:val="C3425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4668DC"/>
    <w:multiLevelType w:val="hybridMultilevel"/>
    <w:tmpl w:val="4740C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6E50AF"/>
    <w:multiLevelType w:val="hybridMultilevel"/>
    <w:tmpl w:val="04BAC7E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279C3422"/>
    <w:multiLevelType w:val="hybridMultilevel"/>
    <w:tmpl w:val="CB46DF9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04797"/>
    <w:multiLevelType w:val="hybridMultilevel"/>
    <w:tmpl w:val="778A87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E30DE"/>
    <w:multiLevelType w:val="multilevel"/>
    <w:tmpl w:val="AFDC42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55642C"/>
    <w:multiLevelType w:val="hybridMultilevel"/>
    <w:tmpl w:val="054EF26C"/>
    <w:lvl w:ilvl="0" w:tplc="6CDE022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4B52F7D"/>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3CAD0552"/>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F781F"/>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B94A29"/>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377B17"/>
    <w:multiLevelType w:val="hybridMultilevel"/>
    <w:tmpl w:val="C1AEDEA0"/>
    <w:lvl w:ilvl="0" w:tplc="10BA36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484CF3"/>
    <w:multiLevelType w:val="hybridMultilevel"/>
    <w:tmpl w:val="A41659B8"/>
    <w:lvl w:ilvl="0" w:tplc="FC88809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132BA2"/>
    <w:multiLevelType w:val="hybridMultilevel"/>
    <w:tmpl w:val="F226247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AD449A"/>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942338"/>
    <w:multiLevelType w:val="hybridMultilevel"/>
    <w:tmpl w:val="E9D66CA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C43CB0"/>
    <w:multiLevelType w:val="hybridMultilevel"/>
    <w:tmpl w:val="2BB87D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6437CA"/>
    <w:multiLevelType w:val="hybridMultilevel"/>
    <w:tmpl w:val="6BF27B5C"/>
    <w:lvl w:ilvl="0" w:tplc="FD86AD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1FC4CAE"/>
    <w:multiLevelType w:val="hybridMultilevel"/>
    <w:tmpl w:val="8FA2DC24"/>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4364F2"/>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C32D56"/>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7F24DC"/>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2964FD"/>
    <w:multiLevelType w:val="hybridMultilevel"/>
    <w:tmpl w:val="669CD52E"/>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77670838"/>
    <w:multiLevelType w:val="hybridMultilevel"/>
    <w:tmpl w:val="069249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2C5339"/>
    <w:multiLevelType w:val="hybridMultilevel"/>
    <w:tmpl w:val="0896D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F16E37"/>
    <w:multiLevelType w:val="hybridMultilevel"/>
    <w:tmpl w:val="244A9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33"/>
  </w:num>
  <w:num w:numId="2">
    <w:abstractNumId w:val="20"/>
  </w:num>
  <w:num w:numId="3">
    <w:abstractNumId w:val="15"/>
  </w:num>
  <w:num w:numId="4">
    <w:abstractNumId w:val="3"/>
  </w:num>
  <w:num w:numId="5">
    <w:abstractNumId w:val="6"/>
  </w:num>
  <w:num w:numId="6">
    <w:abstractNumId w:val="4"/>
  </w:num>
  <w:num w:numId="7">
    <w:abstractNumId w:val="9"/>
  </w:num>
  <w:num w:numId="8">
    <w:abstractNumId w:val="44"/>
  </w:num>
  <w:num w:numId="9">
    <w:abstractNumId w:val="0"/>
  </w:num>
  <w:num w:numId="10">
    <w:abstractNumId w:val="1"/>
  </w:num>
  <w:num w:numId="11">
    <w:abstractNumId w:val="28"/>
  </w:num>
  <w:num w:numId="12">
    <w:abstractNumId w:val="22"/>
  </w:num>
  <w:num w:numId="13">
    <w:abstractNumId w:val="38"/>
  </w:num>
  <w:num w:numId="14">
    <w:abstractNumId w:val="40"/>
  </w:num>
  <w:num w:numId="15">
    <w:abstractNumId w:val="21"/>
  </w:num>
  <w:num w:numId="16">
    <w:abstractNumId w:val="30"/>
  </w:num>
  <w:num w:numId="17">
    <w:abstractNumId w:val="16"/>
  </w:num>
  <w:num w:numId="18">
    <w:abstractNumId w:val="41"/>
  </w:num>
  <w:num w:numId="19">
    <w:abstractNumId w:val="32"/>
  </w:num>
  <w:num w:numId="20">
    <w:abstractNumId w:val="26"/>
  </w:num>
  <w:num w:numId="21">
    <w:abstractNumId w:val="14"/>
  </w:num>
  <w:num w:numId="22">
    <w:abstractNumId w:val="37"/>
  </w:num>
  <w:num w:numId="23">
    <w:abstractNumId w:val="19"/>
  </w:num>
  <w:num w:numId="24">
    <w:abstractNumId w:val="25"/>
  </w:num>
  <w:num w:numId="25">
    <w:abstractNumId w:val="36"/>
  </w:num>
  <w:num w:numId="26">
    <w:abstractNumId w:val="29"/>
  </w:num>
  <w:num w:numId="27">
    <w:abstractNumId w:val="18"/>
  </w:num>
  <w:num w:numId="28">
    <w:abstractNumId w:val="7"/>
  </w:num>
  <w:num w:numId="29">
    <w:abstractNumId w:val="13"/>
  </w:num>
  <w:num w:numId="30">
    <w:abstractNumId w:val="39"/>
  </w:num>
  <w:num w:numId="31">
    <w:abstractNumId w:val="43"/>
  </w:num>
  <w:num w:numId="32">
    <w:abstractNumId w:val="31"/>
  </w:num>
  <w:num w:numId="33">
    <w:abstractNumId w:val="24"/>
  </w:num>
  <w:num w:numId="34">
    <w:abstractNumId w:val="10"/>
  </w:num>
  <w:num w:numId="35">
    <w:abstractNumId w:val="2"/>
  </w:num>
  <w:num w:numId="36">
    <w:abstractNumId w:val="5"/>
  </w:num>
  <w:num w:numId="37">
    <w:abstractNumId w:val="8"/>
  </w:num>
  <w:num w:numId="38">
    <w:abstractNumId w:val="27"/>
  </w:num>
  <w:num w:numId="39">
    <w:abstractNumId w:val="34"/>
  </w:num>
  <w:num w:numId="40">
    <w:abstractNumId w:val="23"/>
  </w:num>
  <w:num w:numId="41">
    <w:abstractNumId w:val="42"/>
  </w:num>
  <w:num w:numId="42">
    <w:abstractNumId w:val="12"/>
  </w:num>
  <w:num w:numId="43">
    <w:abstractNumId w:val="17"/>
  </w:num>
  <w:num w:numId="44">
    <w:abstractNumId w:val="11"/>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8D"/>
    <w:rsid w:val="000067E1"/>
    <w:rsid w:val="00036875"/>
    <w:rsid w:val="000475B4"/>
    <w:rsid w:val="000616FF"/>
    <w:rsid w:val="00067EE1"/>
    <w:rsid w:val="00087CE4"/>
    <w:rsid w:val="000947B8"/>
    <w:rsid w:val="00097373"/>
    <w:rsid w:val="000B6CB3"/>
    <w:rsid w:val="000D76F9"/>
    <w:rsid w:val="0010485D"/>
    <w:rsid w:val="00106463"/>
    <w:rsid w:val="0010745A"/>
    <w:rsid w:val="00121D19"/>
    <w:rsid w:val="00135FF9"/>
    <w:rsid w:val="00136BD8"/>
    <w:rsid w:val="00143716"/>
    <w:rsid w:val="00145D02"/>
    <w:rsid w:val="00153D10"/>
    <w:rsid w:val="001565D0"/>
    <w:rsid w:val="00156BD8"/>
    <w:rsid w:val="00195DC6"/>
    <w:rsid w:val="001A63A1"/>
    <w:rsid w:val="001C7C4C"/>
    <w:rsid w:val="001C7F26"/>
    <w:rsid w:val="001D700D"/>
    <w:rsid w:val="001F0C38"/>
    <w:rsid w:val="001F346E"/>
    <w:rsid w:val="001F3D40"/>
    <w:rsid w:val="00203350"/>
    <w:rsid w:val="00213C5C"/>
    <w:rsid w:val="00215B6A"/>
    <w:rsid w:val="002240A6"/>
    <w:rsid w:val="00235F5D"/>
    <w:rsid w:val="00241668"/>
    <w:rsid w:val="002568EB"/>
    <w:rsid w:val="002660A4"/>
    <w:rsid w:val="0028380B"/>
    <w:rsid w:val="0028560A"/>
    <w:rsid w:val="002907B5"/>
    <w:rsid w:val="002B5F07"/>
    <w:rsid w:val="002C1756"/>
    <w:rsid w:val="002D22F1"/>
    <w:rsid w:val="002F34B7"/>
    <w:rsid w:val="002F6FE9"/>
    <w:rsid w:val="00301D23"/>
    <w:rsid w:val="00314702"/>
    <w:rsid w:val="00323324"/>
    <w:rsid w:val="0032744C"/>
    <w:rsid w:val="0033449A"/>
    <w:rsid w:val="003434F9"/>
    <w:rsid w:val="00345447"/>
    <w:rsid w:val="00347336"/>
    <w:rsid w:val="00351E45"/>
    <w:rsid w:val="00353385"/>
    <w:rsid w:val="0036617C"/>
    <w:rsid w:val="0038443E"/>
    <w:rsid w:val="00390B6D"/>
    <w:rsid w:val="003C2A1A"/>
    <w:rsid w:val="003D2F77"/>
    <w:rsid w:val="003E0BD0"/>
    <w:rsid w:val="003E3956"/>
    <w:rsid w:val="003E7330"/>
    <w:rsid w:val="003F1CF6"/>
    <w:rsid w:val="003F1D3B"/>
    <w:rsid w:val="003F2E46"/>
    <w:rsid w:val="00402719"/>
    <w:rsid w:val="0041408F"/>
    <w:rsid w:val="00435469"/>
    <w:rsid w:val="00444555"/>
    <w:rsid w:val="00472756"/>
    <w:rsid w:val="0047775D"/>
    <w:rsid w:val="00492B04"/>
    <w:rsid w:val="0049357D"/>
    <w:rsid w:val="004D21BE"/>
    <w:rsid w:val="004D6C12"/>
    <w:rsid w:val="004D6DD2"/>
    <w:rsid w:val="00501836"/>
    <w:rsid w:val="0050609B"/>
    <w:rsid w:val="00525825"/>
    <w:rsid w:val="00532F27"/>
    <w:rsid w:val="00542D5A"/>
    <w:rsid w:val="00543BAD"/>
    <w:rsid w:val="00553953"/>
    <w:rsid w:val="005A1AF4"/>
    <w:rsid w:val="005C28BA"/>
    <w:rsid w:val="005C307C"/>
    <w:rsid w:val="005D4418"/>
    <w:rsid w:val="005D4645"/>
    <w:rsid w:val="005D526C"/>
    <w:rsid w:val="005D596C"/>
    <w:rsid w:val="005E7249"/>
    <w:rsid w:val="00665247"/>
    <w:rsid w:val="006669E6"/>
    <w:rsid w:val="00667467"/>
    <w:rsid w:val="00683364"/>
    <w:rsid w:val="006D01E6"/>
    <w:rsid w:val="006D5118"/>
    <w:rsid w:val="006D61C3"/>
    <w:rsid w:val="006E1641"/>
    <w:rsid w:val="006E4BE4"/>
    <w:rsid w:val="006E50F6"/>
    <w:rsid w:val="006E5AF0"/>
    <w:rsid w:val="006F537D"/>
    <w:rsid w:val="006F6C89"/>
    <w:rsid w:val="00700EE3"/>
    <w:rsid w:val="007049A1"/>
    <w:rsid w:val="00720E83"/>
    <w:rsid w:val="00727719"/>
    <w:rsid w:val="00727EFA"/>
    <w:rsid w:val="0073614B"/>
    <w:rsid w:val="00742D0A"/>
    <w:rsid w:val="00751763"/>
    <w:rsid w:val="00773891"/>
    <w:rsid w:val="007B74C8"/>
    <w:rsid w:val="007D09DF"/>
    <w:rsid w:val="007D1093"/>
    <w:rsid w:val="007D2081"/>
    <w:rsid w:val="007D69B9"/>
    <w:rsid w:val="007E5196"/>
    <w:rsid w:val="007F4734"/>
    <w:rsid w:val="007F73A0"/>
    <w:rsid w:val="008050D1"/>
    <w:rsid w:val="00840DD4"/>
    <w:rsid w:val="00861AE9"/>
    <w:rsid w:val="00876F35"/>
    <w:rsid w:val="00881E44"/>
    <w:rsid w:val="00886238"/>
    <w:rsid w:val="00887EC6"/>
    <w:rsid w:val="008A2AC0"/>
    <w:rsid w:val="008C44B2"/>
    <w:rsid w:val="008C7A55"/>
    <w:rsid w:val="008F32CE"/>
    <w:rsid w:val="008F425E"/>
    <w:rsid w:val="00900014"/>
    <w:rsid w:val="0090425B"/>
    <w:rsid w:val="0092302D"/>
    <w:rsid w:val="00944F41"/>
    <w:rsid w:val="009553BC"/>
    <w:rsid w:val="009675D9"/>
    <w:rsid w:val="009806C5"/>
    <w:rsid w:val="00993760"/>
    <w:rsid w:val="009A102E"/>
    <w:rsid w:val="009C35C1"/>
    <w:rsid w:val="009C7472"/>
    <w:rsid w:val="009C7607"/>
    <w:rsid w:val="009D542E"/>
    <w:rsid w:val="009F2AC0"/>
    <w:rsid w:val="00A12A8C"/>
    <w:rsid w:val="00A162F9"/>
    <w:rsid w:val="00A6692E"/>
    <w:rsid w:val="00A759D7"/>
    <w:rsid w:val="00A9342E"/>
    <w:rsid w:val="00A93A47"/>
    <w:rsid w:val="00AB760B"/>
    <w:rsid w:val="00AC53FB"/>
    <w:rsid w:val="00AE03D8"/>
    <w:rsid w:val="00AE2F23"/>
    <w:rsid w:val="00AF253D"/>
    <w:rsid w:val="00AF4421"/>
    <w:rsid w:val="00B01A0E"/>
    <w:rsid w:val="00B02816"/>
    <w:rsid w:val="00B472B9"/>
    <w:rsid w:val="00B5282E"/>
    <w:rsid w:val="00B601A4"/>
    <w:rsid w:val="00B81C88"/>
    <w:rsid w:val="00B92372"/>
    <w:rsid w:val="00BA3118"/>
    <w:rsid w:val="00BB314D"/>
    <w:rsid w:val="00BB3676"/>
    <w:rsid w:val="00BB72F9"/>
    <w:rsid w:val="00BC7E7D"/>
    <w:rsid w:val="00BD76B5"/>
    <w:rsid w:val="00BE5379"/>
    <w:rsid w:val="00C76BFD"/>
    <w:rsid w:val="00C93EDC"/>
    <w:rsid w:val="00CA701A"/>
    <w:rsid w:val="00CB2CDF"/>
    <w:rsid w:val="00CB4625"/>
    <w:rsid w:val="00CC0580"/>
    <w:rsid w:val="00CC2C4B"/>
    <w:rsid w:val="00CC715E"/>
    <w:rsid w:val="00CD2164"/>
    <w:rsid w:val="00CE4621"/>
    <w:rsid w:val="00CF0110"/>
    <w:rsid w:val="00CF1234"/>
    <w:rsid w:val="00D0117C"/>
    <w:rsid w:val="00D01614"/>
    <w:rsid w:val="00D15A5F"/>
    <w:rsid w:val="00D25EF6"/>
    <w:rsid w:val="00D87CDF"/>
    <w:rsid w:val="00DA4E4B"/>
    <w:rsid w:val="00DD3CC8"/>
    <w:rsid w:val="00DD5F40"/>
    <w:rsid w:val="00DE01CA"/>
    <w:rsid w:val="00DF4B25"/>
    <w:rsid w:val="00DF69C2"/>
    <w:rsid w:val="00E46F11"/>
    <w:rsid w:val="00E54A4F"/>
    <w:rsid w:val="00E61280"/>
    <w:rsid w:val="00E71A87"/>
    <w:rsid w:val="00E76BB0"/>
    <w:rsid w:val="00E8296C"/>
    <w:rsid w:val="00E95E8D"/>
    <w:rsid w:val="00EA3DD2"/>
    <w:rsid w:val="00EF361D"/>
    <w:rsid w:val="00F105E2"/>
    <w:rsid w:val="00F15E2F"/>
    <w:rsid w:val="00F166C3"/>
    <w:rsid w:val="00F168E8"/>
    <w:rsid w:val="00F20A37"/>
    <w:rsid w:val="00F218D8"/>
    <w:rsid w:val="00F266BD"/>
    <w:rsid w:val="00F41362"/>
    <w:rsid w:val="00F552BF"/>
    <w:rsid w:val="00F65E62"/>
    <w:rsid w:val="00F747B4"/>
    <w:rsid w:val="00F819CB"/>
    <w:rsid w:val="00F90A05"/>
    <w:rsid w:val="00F96459"/>
    <w:rsid w:val="00FC10C8"/>
    <w:rsid w:val="00FC4A89"/>
    <w:rsid w:val="00FD437A"/>
    <w:rsid w:val="00FD4C0E"/>
    <w:rsid w:val="00FF22A1"/>
    <w:rsid w:val="00FF2772"/>
    <w:rsid w:val="00FF4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225"/>
  <w15:chartTrackingRefBased/>
  <w15:docId w15:val="{DF6EC806-C881-4E6C-B0CF-CAF8269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32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06C5"/>
    <w:pPr>
      <w:ind w:left="720"/>
      <w:contextualSpacing/>
    </w:pPr>
  </w:style>
  <w:style w:type="character" w:styleId="Odkaznakoment">
    <w:name w:val="annotation reference"/>
    <w:basedOn w:val="Standardnpsmoodstavce"/>
    <w:uiPriority w:val="99"/>
    <w:semiHidden/>
    <w:unhideWhenUsed/>
    <w:rsid w:val="00DA4E4B"/>
    <w:rPr>
      <w:sz w:val="16"/>
      <w:szCs w:val="16"/>
    </w:rPr>
  </w:style>
  <w:style w:type="paragraph" w:styleId="Textkomente">
    <w:name w:val="annotation text"/>
    <w:basedOn w:val="Normln"/>
    <w:link w:val="TextkomenteChar"/>
    <w:uiPriority w:val="99"/>
    <w:semiHidden/>
    <w:unhideWhenUsed/>
    <w:rsid w:val="00DA4E4B"/>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4B"/>
    <w:rPr>
      <w:sz w:val="20"/>
      <w:szCs w:val="20"/>
    </w:rPr>
  </w:style>
  <w:style w:type="paragraph" w:styleId="Pedmtkomente">
    <w:name w:val="annotation subject"/>
    <w:basedOn w:val="Textkomente"/>
    <w:next w:val="Textkomente"/>
    <w:link w:val="PedmtkomenteChar"/>
    <w:uiPriority w:val="99"/>
    <w:semiHidden/>
    <w:unhideWhenUsed/>
    <w:rsid w:val="00DA4E4B"/>
    <w:rPr>
      <w:b/>
      <w:bCs/>
    </w:rPr>
  </w:style>
  <w:style w:type="character" w:customStyle="1" w:styleId="PedmtkomenteChar">
    <w:name w:val="Předmět komentáře Char"/>
    <w:basedOn w:val="TextkomenteChar"/>
    <w:link w:val="Pedmtkomente"/>
    <w:uiPriority w:val="99"/>
    <w:semiHidden/>
    <w:rsid w:val="00DA4E4B"/>
    <w:rPr>
      <w:b/>
      <w:bCs/>
      <w:sz w:val="20"/>
      <w:szCs w:val="20"/>
    </w:rPr>
  </w:style>
  <w:style w:type="paragraph" w:styleId="Textbubliny">
    <w:name w:val="Balloon Text"/>
    <w:basedOn w:val="Normln"/>
    <w:link w:val="TextbublinyChar"/>
    <w:uiPriority w:val="99"/>
    <w:semiHidden/>
    <w:unhideWhenUsed/>
    <w:rsid w:val="00DA4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E4B"/>
    <w:rPr>
      <w:rFonts w:ascii="Segoe UI" w:hAnsi="Segoe UI" w:cs="Segoe UI"/>
      <w:sz w:val="18"/>
      <w:szCs w:val="18"/>
    </w:rPr>
  </w:style>
  <w:style w:type="paragraph" w:styleId="Zhlav">
    <w:name w:val="header"/>
    <w:basedOn w:val="Normln"/>
    <w:link w:val="ZhlavChar"/>
    <w:uiPriority w:val="99"/>
    <w:unhideWhenUsed/>
    <w:rsid w:val="001F34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46E"/>
  </w:style>
  <w:style w:type="paragraph" w:styleId="Zpat">
    <w:name w:val="footer"/>
    <w:basedOn w:val="Normln"/>
    <w:link w:val="ZpatChar"/>
    <w:unhideWhenUsed/>
    <w:rsid w:val="001F346E"/>
    <w:pPr>
      <w:tabs>
        <w:tab w:val="center" w:pos="4536"/>
        <w:tab w:val="right" w:pos="9072"/>
      </w:tabs>
      <w:spacing w:after="0" w:line="240" w:lineRule="auto"/>
    </w:pPr>
  </w:style>
  <w:style w:type="character" w:customStyle="1" w:styleId="ZpatChar">
    <w:name w:val="Zápatí Char"/>
    <w:basedOn w:val="Standardnpsmoodstavce"/>
    <w:link w:val="Zpat"/>
    <w:rsid w:val="001F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14639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Procházka Jonáš</dc:creator>
  <cp:keywords/>
  <dc:description/>
  <cp:lastModifiedBy>Pavla Machatá</cp:lastModifiedBy>
  <cp:revision>2</cp:revision>
  <cp:lastPrinted>2023-03-10T12:30:00Z</cp:lastPrinted>
  <dcterms:created xsi:type="dcterms:W3CDTF">2023-03-13T06:17:00Z</dcterms:created>
  <dcterms:modified xsi:type="dcterms:W3CDTF">2023-03-13T06:17:00Z</dcterms:modified>
</cp:coreProperties>
</file>