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5515" w14:textId="5BA217F6" w:rsidR="00131105" w:rsidRDefault="00131105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000000"/>
          <w:sz w:val="24"/>
          <w:szCs w:val="28"/>
        </w:rPr>
      </w:pPr>
      <w:r>
        <w:rPr>
          <w:rFonts w:ascii="Century Gothic" w:hAnsi="Century Gothic" w:cs="BreuerText-Light"/>
          <w:color w:val="000000"/>
          <w:sz w:val="24"/>
          <w:szCs w:val="28"/>
        </w:rPr>
        <w:t>Příloha č. 1 Smlouvy o dílo</w:t>
      </w:r>
    </w:p>
    <w:p w14:paraId="4F19E609" w14:textId="77777777" w:rsidR="00131105" w:rsidRPr="00131105" w:rsidRDefault="00131105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000000"/>
          <w:sz w:val="24"/>
          <w:szCs w:val="28"/>
        </w:rPr>
      </w:pPr>
    </w:p>
    <w:p w14:paraId="3322D6F0" w14:textId="01BB0AF7" w:rsidR="0020122E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000000"/>
          <w:sz w:val="32"/>
          <w:szCs w:val="32"/>
        </w:rPr>
      </w:pPr>
      <w:r w:rsidRPr="0020122E">
        <w:rPr>
          <w:rFonts w:ascii="Century Gothic" w:hAnsi="Century Gothic" w:cs="BreuerText-Light"/>
          <w:color w:val="000000"/>
          <w:sz w:val="32"/>
          <w:szCs w:val="32"/>
        </w:rPr>
        <w:t xml:space="preserve">POLOŽKOVÝ OBSAH ZAKÁZKY </w:t>
      </w:r>
      <w:r w:rsidR="008C0263">
        <w:rPr>
          <w:rFonts w:ascii="Century Gothic" w:hAnsi="Century Gothic" w:cs="BreuerText-Light"/>
          <w:color w:val="000000"/>
          <w:sz w:val="32"/>
          <w:szCs w:val="32"/>
        </w:rPr>
        <w:br/>
      </w:r>
      <w:r w:rsidRPr="0020122E">
        <w:rPr>
          <w:rFonts w:ascii="Century Gothic" w:hAnsi="Century Gothic" w:cs="BreuerText-Light"/>
          <w:color w:val="000000"/>
          <w:sz w:val="32"/>
          <w:szCs w:val="32"/>
        </w:rPr>
        <w:t>NA GRAFICKÝ MANUÁL</w:t>
      </w:r>
      <w:r w:rsidR="008C0263">
        <w:rPr>
          <w:rFonts w:ascii="Century Gothic" w:hAnsi="Century Gothic" w:cs="BreuerText-Light"/>
          <w:color w:val="000000"/>
          <w:sz w:val="32"/>
          <w:szCs w:val="32"/>
        </w:rPr>
        <w:t xml:space="preserve"> </w:t>
      </w:r>
      <w:r w:rsidRPr="0020122E">
        <w:rPr>
          <w:rFonts w:ascii="Century Gothic" w:hAnsi="Century Gothic" w:cs="BreuerText-Light"/>
          <w:color w:val="000000"/>
          <w:sz w:val="32"/>
          <w:szCs w:val="32"/>
        </w:rPr>
        <w:t xml:space="preserve">VIZUÁLNÍ </w:t>
      </w:r>
      <w:r w:rsidR="00A96283">
        <w:rPr>
          <w:rFonts w:ascii="Century Gothic" w:hAnsi="Century Gothic" w:cs="BreuerText-Light"/>
          <w:color w:val="000000"/>
          <w:sz w:val="32"/>
          <w:szCs w:val="32"/>
        </w:rPr>
        <w:t xml:space="preserve">IDENTITY </w:t>
      </w:r>
      <w:r w:rsidR="008C0263">
        <w:rPr>
          <w:rFonts w:ascii="Century Gothic" w:hAnsi="Century Gothic" w:cs="BreuerText-Light"/>
          <w:color w:val="000000"/>
          <w:sz w:val="32"/>
          <w:szCs w:val="32"/>
        </w:rPr>
        <w:br/>
      </w:r>
      <w:r w:rsidR="001616BD">
        <w:rPr>
          <w:rFonts w:ascii="Century Gothic" w:hAnsi="Century Gothic" w:cs="BreuerText-Light"/>
          <w:color w:val="000000"/>
          <w:sz w:val="32"/>
          <w:szCs w:val="32"/>
        </w:rPr>
        <w:t>ROŽNOVSKA</w:t>
      </w:r>
    </w:p>
    <w:p w14:paraId="3000E5D3" w14:textId="77777777" w:rsidR="0020122E" w:rsidRPr="0020122E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000000"/>
          <w:sz w:val="32"/>
          <w:szCs w:val="32"/>
        </w:rPr>
      </w:pPr>
    </w:p>
    <w:p w14:paraId="6506EBE5" w14:textId="415D691E" w:rsidR="0020122E" w:rsidRPr="0020122E" w:rsidRDefault="0020122E" w:rsidP="002012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20122E">
        <w:rPr>
          <w:rFonts w:ascii="Century Gothic" w:hAnsi="Century Gothic" w:cs="BreuerText-Light"/>
          <w:color w:val="4D4D4D"/>
          <w:sz w:val="24"/>
          <w:szCs w:val="24"/>
        </w:rPr>
        <w:t>Grafický manuál se odevzdává v elektronické verzi se zajištěním sdílení všech položkových výstupů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>a nástrojů. Data budou zpracována pro další DTP zpracování a odevzdána v otevřených formátech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 xml:space="preserve">programů Adobe InDesign či Adobe </w:t>
      </w:r>
      <w:proofErr w:type="spellStart"/>
      <w:r w:rsidRPr="0020122E">
        <w:rPr>
          <w:rFonts w:ascii="Century Gothic" w:hAnsi="Century Gothic" w:cs="BreuerText-Light"/>
          <w:color w:val="4D4D4D"/>
          <w:sz w:val="24"/>
          <w:szCs w:val="24"/>
        </w:rPr>
        <w:t>Ilustrator</w:t>
      </w:r>
      <w:proofErr w:type="spellEnd"/>
      <w:r w:rsidRPr="0020122E">
        <w:rPr>
          <w:rFonts w:ascii="Century Gothic" w:hAnsi="Century Gothic" w:cs="BreuerText-Light"/>
          <w:color w:val="4D4D4D"/>
          <w:sz w:val="24"/>
          <w:szCs w:val="24"/>
        </w:rPr>
        <w:t>. Datové soubory musí umožňovat tisk ve vysoké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>kvalitě. Zhotovitel ve spolupráci</w:t>
      </w:r>
      <w:r w:rsidR="00B27B42">
        <w:rPr>
          <w:rFonts w:ascii="Century Gothic" w:hAnsi="Century Gothic" w:cs="BreuerText-Light"/>
          <w:color w:val="4D4D4D"/>
          <w:sz w:val="24"/>
          <w:szCs w:val="24"/>
        </w:rPr>
        <w:t xml:space="preserve"> s </w:t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 xml:space="preserve">Objednatelem zváží, jaké řešení bude s ohledem </w:t>
      </w:r>
      <w:r w:rsidR="001007A0">
        <w:rPr>
          <w:rFonts w:ascii="Century Gothic" w:hAnsi="Century Gothic" w:cs="BreuerText-Light"/>
          <w:color w:val="4D4D4D"/>
          <w:sz w:val="24"/>
          <w:szCs w:val="24"/>
        </w:rPr>
        <w:br/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>na praktičnost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 xml:space="preserve">i náklady nejvhodnější (cloudové úložiště, interaktivní </w:t>
      </w:r>
      <w:proofErr w:type="spellStart"/>
      <w:r w:rsidRPr="0020122E">
        <w:rPr>
          <w:rFonts w:ascii="Century Gothic" w:hAnsi="Century Gothic" w:cs="BreuerText-Light"/>
          <w:color w:val="4D4D4D"/>
          <w:sz w:val="24"/>
          <w:szCs w:val="24"/>
        </w:rPr>
        <w:t>pdf</w:t>
      </w:r>
      <w:proofErr w:type="spellEnd"/>
      <w:r w:rsidRPr="0020122E">
        <w:rPr>
          <w:rFonts w:ascii="Century Gothic" w:hAnsi="Century Gothic" w:cs="BreuerText-Light"/>
          <w:color w:val="4D4D4D"/>
          <w:sz w:val="24"/>
          <w:szCs w:val="24"/>
        </w:rPr>
        <w:t xml:space="preserve"> manuál apod.).</w:t>
      </w:r>
    </w:p>
    <w:p w14:paraId="5594A5D4" w14:textId="493F6542" w:rsidR="0020122E" w:rsidRDefault="0020122E" w:rsidP="002012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20122E">
        <w:rPr>
          <w:rFonts w:ascii="Century Gothic" w:hAnsi="Century Gothic" w:cs="BreuerText-Light"/>
          <w:color w:val="4D4D4D"/>
          <w:sz w:val="24"/>
          <w:szCs w:val="24"/>
        </w:rPr>
        <w:t xml:space="preserve">Pro archivní účely bude kompletní grafický manuál odevzdán také </w:t>
      </w:r>
      <w:r w:rsidR="002D249B">
        <w:rPr>
          <w:rFonts w:ascii="Century Gothic" w:hAnsi="Century Gothic" w:cs="BreuerText-Light"/>
          <w:color w:val="4D4D4D"/>
          <w:sz w:val="24"/>
          <w:szCs w:val="24"/>
        </w:rPr>
        <w:br/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>ve 3 tištěných vyhotoveních.</w:t>
      </w:r>
    </w:p>
    <w:p w14:paraId="00A8636F" w14:textId="77777777" w:rsidR="0020122E" w:rsidRPr="0020122E" w:rsidRDefault="0020122E" w:rsidP="002012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42AA9699" w14:textId="77777777" w:rsidR="0020122E" w:rsidRPr="003C4E7C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Bold"/>
          <w:b/>
          <w:bCs/>
          <w:color w:val="4D4D4D"/>
          <w:sz w:val="28"/>
          <w:szCs w:val="26"/>
        </w:rPr>
      </w:pPr>
      <w:r w:rsidRPr="003C4E7C">
        <w:rPr>
          <w:rFonts w:ascii="Century Gothic" w:hAnsi="Century Gothic" w:cs="BreuerText-Bold"/>
          <w:b/>
          <w:bCs/>
          <w:color w:val="4D4D4D"/>
          <w:sz w:val="28"/>
          <w:szCs w:val="26"/>
        </w:rPr>
        <w:t>Části zakázky a položkový rozpis jejich jednotlivých částí:</w:t>
      </w:r>
    </w:p>
    <w:p w14:paraId="48ED57AB" w14:textId="77777777" w:rsidR="0020122E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000000"/>
          <w:sz w:val="24"/>
          <w:szCs w:val="24"/>
        </w:rPr>
      </w:pPr>
    </w:p>
    <w:p w14:paraId="25604A98" w14:textId="2D7DA9F1" w:rsidR="0020122E" w:rsidRPr="004D1B68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000000"/>
          <w:sz w:val="24"/>
          <w:szCs w:val="24"/>
          <w:u w:val="single"/>
        </w:rPr>
      </w:pP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ÚVOD K MANUÁLU</w:t>
      </w:r>
    </w:p>
    <w:p w14:paraId="7A1A68FB" w14:textId="6C88700C" w:rsidR="0020122E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20122E">
        <w:rPr>
          <w:rFonts w:ascii="Century Gothic" w:hAnsi="Century Gothic" w:cs="BreuerText-Light"/>
          <w:color w:val="4D4D4D"/>
          <w:sz w:val="24"/>
          <w:szCs w:val="24"/>
        </w:rPr>
        <w:t xml:space="preserve">Stručné představení konceptu a základní pravidla pro práci s prvky jednotné vizuální </w:t>
      </w:r>
      <w:r w:rsidR="002D249B">
        <w:rPr>
          <w:rFonts w:ascii="Century Gothic" w:hAnsi="Century Gothic" w:cs="BreuerText-Light"/>
          <w:color w:val="4D4D4D"/>
          <w:sz w:val="24"/>
          <w:szCs w:val="24"/>
        </w:rPr>
        <w:t>identity</w:t>
      </w:r>
      <w:r w:rsidRPr="0020122E">
        <w:rPr>
          <w:rFonts w:ascii="Century Gothic" w:hAnsi="Century Gothic" w:cs="BreuerText-Light"/>
          <w:color w:val="4D4D4D"/>
          <w:sz w:val="24"/>
          <w:szCs w:val="24"/>
        </w:rPr>
        <w:t>.</w:t>
      </w:r>
    </w:p>
    <w:p w14:paraId="0FC1767B" w14:textId="77777777" w:rsidR="0020122E" w:rsidRPr="0020122E" w:rsidRDefault="0020122E" w:rsidP="002012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72E094D9" w14:textId="063214D1" w:rsidR="0020122E" w:rsidRPr="004D1B68" w:rsidRDefault="0020122E" w:rsidP="002D249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  <w:u w:val="single"/>
        </w:rPr>
      </w:pP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LOGO, JAKO ZÁKLADNÍ ZNAČKA </w:t>
      </w:r>
      <w:r w:rsidR="001007A0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ROŽNOVSKA</w:t>
      </w: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 A ZÁKLADNÍ MANUÁL ZNAČKY</w:t>
      </w:r>
    </w:p>
    <w:p w14:paraId="4123E1C6" w14:textId="77777777" w:rsidR="0020122E" w:rsidRPr="0020122E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000000"/>
          <w:sz w:val="24"/>
          <w:szCs w:val="24"/>
        </w:rPr>
      </w:pPr>
    </w:p>
    <w:p w14:paraId="474A517B" w14:textId="06D7EBB5" w:rsidR="0020122E" w:rsidRPr="004D1B68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4D1B68">
        <w:rPr>
          <w:rFonts w:ascii="Century Gothic" w:hAnsi="Century Gothic" w:cs="BreuerText-Regular"/>
          <w:color w:val="000000"/>
          <w:sz w:val="24"/>
          <w:szCs w:val="24"/>
        </w:rPr>
        <w:t xml:space="preserve">Logo/značka a její definice, varianty značky: 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>čtvercová varianta značky, černobílé a barevné varianty v pozitivu a negativu, barevné varianty na různých podkladových plochách (pokud budou součástí řešení barevné varianty), rozměry a minimální velikost značky, ochranná zóna, nepřípustné varianty značky.</w:t>
      </w:r>
    </w:p>
    <w:p w14:paraId="7FC04946" w14:textId="77777777" w:rsidR="0020122E" w:rsidRDefault="0020122E" w:rsidP="002012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Regular"/>
          <w:color w:val="000000"/>
          <w:sz w:val="24"/>
          <w:szCs w:val="24"/>
        </w:rPr>
      </w:pPr>
    </w:p>
    <w:p w14:paraId="36E82538" w14:textId="6B1C1067" w:rsidR="0020122E" w:rsidRPr="004D1B68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4D1B68">
        <w:rPr>
          <w:rFonts w:ascii="Century Gothic" w:hAnsi="Century Gothic" w:cs="BreuerText-Regular"/>
          <w:color w:val="000000"/>
          <w:sz w:val="24"/>
          <w:szCs w:val="24"/>
        </w:rPr>
        <w:t xml:space="preserve">Písmo: 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>hlavní písmo, doplňkové písmo a doplňková písma pro operační systémy Windows a Mac, doporučená sazba, způsoby zvýrazňování a min. 2 úrovně nadpisu, příklady použití na několika reálných výstupech.</w:t>
      </w:r>
    </w:p>
    <w:p w14:paraId="6D418EB7" w14:textId="77777777" w:rsidR="0020122E" w:rsidRDefault="0020122E" w:rsidP="004D1B6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Regular"/>
          <w:color w:val="000000"/>
          <w:sz w:val="24"/>
          <w:szCs w:val="24"/>
        </w:rPr>
      </w:pPr>
    </w:p>
    <w:p w14:paraId="1941F36D" w14:textId="3BC076C4" w:rsidR="0020122E" w:rsidRPr="004D1B68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4D1B68">
        <w:rPr>
          <w:rFonts w:ascii="Century Gothic" w:hAnsi="Century Gothic" w:cs="BreuerText-Regular"/>
          <w:color w:val="000000"/>
          <w:sz w:val="24"/>
          <w:szCs w:val="24"/>
        </w:rPr>
        <w:t xml:space="preserve">Barevnost: 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základní barvy značky a jednotné vizuální </w:t>
      </w:r>
      <w:r w:rsidR="002D249B" w:rsidRPr="004D1B68">
        <w:rPr>
          <w:rFonts w:ascii="Century Gothic" w:hAnsi="Century Gothic" w:cs="BreuerText-Light"/>
          <w:color w:val="4D4D4D"/>
          <w:sz w:val="24"/>
          <w:szCs w:val="24"/>
        </w:rPr>
        <w:t>identity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 a jejich definice pro všechny technologie výroby, doplňkové barvy jednotné vizuální </w:t>
      </w:r>
      <w:r w:rsidR="002D249B" w:rsidRPr="004D1B68">
        <w:rPr>
          <w:rFonts w:ascii="Century Gothic" w:hAnsi="Century Gothic" w:cs="BreuerText-Light"/>
          <w:color w:val="4D4D4D"/>
          <w:sz w:val="24"/>
          <w:szCs w:val="24"/>
        </w:rPr>
        <w:t>identity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 a jejich definice pro všechny technologie výroby.</w:t>
      </w:r>
    </w:p>
    <w:p w14:paraId="2FC37909" w14:textId="77777777" w:rsidR="0020122E" w:rsidRPr="0020122E" w:rsidRDefault="0020122E" w:rsidP="002012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16C77313" w14:textId="573505EE" w:rsidR="0020122E" w:rsidRPr="004D1B68" w:rsidRDefault="0020122E" w:rsidP="001007A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  <w:u w:val="single"/>
        </w:rPr>
      </w:pP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LOGO/</w:t>
      </w:r>
      <w:r w:rsidR="001007A0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POD</w:t>
      </w: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ZNAČKA, PÍSMO A BAREVNOST </w:t>
      </w:r>
      <w:r w:rsidR="001007A0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POD</w:t>
      </w: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ZNAČKY </w:t>
      </w:r>
      <w:r w:rsidRPr="004D1B68">
        <w:rPr>
          <w:rFonts w:ascii="Century Gothic" w:hAnsi="Century Gothic" w:cs="BreuerText-Light"/>
          <w:caps/>
          <w:color w:val="000000"/>
          <w:sz w:val="24"/>
          <w:szCs w:val="24"/>
          <w:u w:val="single"/>
        </w:rPr>
        <w:t>valašského letňáku</w:t>
      </w:r>
    </w:p>
    <w:p w14:paraId="1B2A840B" w14:textId="77777777" w:rsidR="0020122E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Regular"/>
          <w:color w:val="000000"/>
          <w:sz w:val="20"/>
          <w:szCs w:val="20"/>
        </w:rPr>
      </w:pPr>
    </w:p>
    <w:p w14:paraId="7AE2F2E8" w14:textId="3E63671A" w:rsidR="0020122E" w:rsidRPr="00B27B42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B27B42">
        <w:rPr>
          <w:rFonts w:ascii="Century Gothic" w:hAnsi="Century Gothic" w:cs="BreuerText-Regular"/>
          <w:color w:val="000000"/>
          <w:sz w:val="24"/>
          <w:szCs w:val="24"/>
        </w:rPr>
        <w:t>Logo/</w:t>
      </w:r>
      <w:proofErr w:type="spellStart"/>
      <w:r w:rsidR="001007A0">
        <w:rPr>
          <w:rFonts w:ascii="Century Gothic" w:hAnsi="Century Gothic" w:cs="BreuerText-Regular"/>
          <w:color w:val="000000"/>
          <w:sz w:val="24"/>
          <w:szCs w:val="24"/>
        </w:rPr>
        <w:t>pod</w:t>
      </w:r>
      <w:r w:rsidRPr="00B27B42">
        <w:rPr>
          <w:rFonts w:ascii="Century Gothic" w:hAnsi="Century Gothic" w:cs="BreuerText-Regular"/>
          <w:color w:val="000000"/>
          <w:sz w:val="24"/>
          <w:szCs w:val="24"/>
        </w:rPr>
        <w:t>značka</w:t>
      </w:r>
      <w:proofErr w:type="spellEnd"/>
      <w:r w:rsidRPr="00B27B42">
        <w:rPr>
          <w:rFonts w:ascii="Century Gothic" w:hAnsi="Century Gothic" w:cs="BreuerText-Regular"/>
          <w:color w:val="000000"/>
          <w:sz w:val="24"/>
          <w:szCs w:val="24"/>
        </w:rPr>
        <w:t xml:space="preserve"> a její definice, varianty </w:t>
      </w:r>
      <w:proofErr w:type="spellStart"/>
      <w:r w:rsidR="001007A0">
        <w:rPr>
          <w:rFonts w:ascii="Century Gothic" w:hAnsi="Century Gothic" w:cs="BreuerText-Regular"/>
          <w:color w:val="000000"/>
          <w:sz w:val="24"/>
          <w:szCs w:val="24"/>
        </w:rPr>
        <w:t>pod</w:t>
      </w:r>
      <w:r w:rsidRPr="00B27B42">
        <w:rPr>
          <w:rFonts w:ascii="Century Gothic" w:hAnsi="Century Gothic" w:cs="BreuerText-Regular"/>
          <w:color w:val="000000"/>
          <w:sz w:val="24"/>
          <w:szCs w:val="24"/>
        </w:rPr>
        <w:t>značky</w:t>
      </w:r>
      <w:proofErr w:type="spellEnd"/>
      <w:r w:rsidRPr="00B27B42">
        <w:rPr>
          <w:rFonts w:ascii="Century Gothic" w:hAnsi="Century Gothic" w:cs="BreuerText-Regular"/>
          <w:color w:val="000000"/>
          <w:sz w:val="24"/>
          <w:szCs w:val="24"/>
        </w:rPr>
        <w:t xml:space="preserve">: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čtvercová varianta </w:t>
      </w:r>
      <w:proofErr w:type="spellStart"/>
      <w:r w:rsidR="001007A0">
        <w:rPr>
          <w:rFonts w:ascii="Century Gothic" w:hAnsi="Century Gothic" w:cs="BreuerText-Light"/>
          <w:color w:val="4D4D4D"/>
          <w:sz w:val="24"/>
          <w:szCs w:val="24"/>
        </w:rPr>
        <w:t>pod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značky</w:t>
      </w:r>
      <w:proofErr w:type="spellEnd"/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, černobílé a barevné varianty v pozitivu a negativu, barevné varianty na různých pokladových plochách (pokud budou součástí řešení barevné varianty), rozměry a minimální velikost </w:t>
      </w:r>
      <w:proofErr w:type="spellStart"/>
      <w:r w:rsidR="001007A0">
        <w:rPr>
          <w:rFonts w:ascii="Century Gothic" w:hAnsi="Century Gothic" w:cs="BreuerText-Light"/>
          <w:color w:val="4D4D4D"/>
          <w:sz w:val="24"/>
          <w:szCs w:val="24"/>
        </w:rPr>
        <w:t>pod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značky</w:t>
      </w:r>
      <w:proofErr w:type="spellEnd"/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, ochranná zóna, nepřípustné varianty </w:t>
      </w:r>
      <w:proofErr w:type="spellStart"/>
      <w:r w:rsidR="001007A0">
        <w:rPr>
          <w:rFonts w:ascii="Century Gothic" w:hAnsi="Century Gothic" w:cs="BreuerText-Light"/>
          <w:color w:val="4D4D4D"/>
          <w:sz w:val="24"/>
          <w:szCs w:val="24"/>
        </w:rPr>
        <w:t>pod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značky</w:t>
      </w:r>
      <w:proofErr w:type="spellEnd"/>
      <w:r w:rsidRPr="00B27B42">
        <w:rPr>
          <w:rFonts w:ascii="Century Gothic" w:hAnsi="Century Gothic" w:cs="BreuerText-Light"/>
          <w:color w:val="4D4D4D"/>
          <w:sz w:val="24"/>
          <w:szCs w:val="24"/>
        </w:rPr>
        <w:t>.</w:t>
      </w:r>
    </w:p>
    <w:p w14:paraId="12D47F8E" w14:textId="77777777" w:rsidR="0020122E" w:rsidRPr="00B27B42" w:rsidRDefault="0020122E" w:rsidP="00201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BreuerText-Light"/>
          <w:color w:val="4D4D4D"/>
          <w:sz w:val="24"/>
          <w:szCs w:val="24"/>
        </w:rPr>
      </w:pPr>
    </w:p>
    <w:p w14:paraId="305CC755" w14:textId="1DD30B2F" w:rsidR="0020122E" w:rsidRPr="00B27B42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B27B42">
        <w:rPr>
          <w:rFonts w:ascii="Century Gothic" w:hAnsi="Century Gothic" w:cs="BreuerText-Regular"/>
          <w:color w:val="000000"/>
          <w:sz w:val="24"/>
          <w:szCs w:val="24"/>
        </w:rPr>
        <w:lastRenderedPageBreak/>
        <w:t xml:space="preserve">Písmo: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hlavní písmo, doplňkové písmo a doplňková písma pro operační systémy Windows a Mac,</w:t>
      </w:r>
      <w:r w:rsidR="00B27B4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doporučená sazba, způsoby zvýrazňování a min. 2 úrovně nadpisu, příklady použití na několika</w:t>
      </w:r>
      <w:r w:rsidR="00B27B4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reálných výstupech.</w:t>
      </w:r>
    </w:p>
    <w:p w14:paraId="4DD341B7" w14:textId="77777777" w:rsidR="00B27B42" w:rsidRDefault="00B27B42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Regular"/>
          <w:color w:val="000000"/>
          <w:sz w:val="24"/>
          <w:szCs w:val="24"/>
        </w:rPr>
      </w:pPr>
    </w:p>
    <w:p w14:paraId="75200CFD" w14:textId="5F76FDAE" w:rsidR="0020122E" w:rsidRPr="00B27B42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B27B42">
        <w:rPr>
          <w:rFonts w:ascii="Century Gothic" w:hAnsi="Century Gothic" w:cs="BreuerText-Regular"/>
          <w:color w:val="000000"/>
          <w:sz w:val="24"/>
          <w:szCs w:val="24"/>
        </w:rPr>
        <w:t xml:space="preserve">Barevnost: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základní barvy </w:t>
      </w:r>
      <w:proofErr w:type="spellStart"/>
      <w:r w:rsidR="001007A0">
        <w:rPr>
          <w:rFonts w:ascii="Century Gothic" w:hAnsi="Century Gothic" w:cs="BreuerText-Light"/>
          <w:color w:val="4D4D4D"/>
          <w:sz w:val="24"/>
          <w:szCs w:val="24"/>
        </w:rPr>
        <w:t>pod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značky</w:t>
      </w:r>
      <w:proofErr w:type="spellEnd"/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 a jednotné vizuální </w:t>
      </w:r>
      <w:r w:rsidR="00A96283">
        <w:rPr>
          <w:rFonts w:ascii="Century Gothic" w:hAnsi="Century Gothic" w:cs="BreuerText-Light"/>
          <w:color w:val="4D4D4D"/>
          <w:sz w:val="24"/>
          <w:szCs w:val="24"/>
        </w:rPr>
        <w:t>identity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 a jejich definice pro všechny</w:t>
      </w:r>
      <w:r w:rsidR="00B27B4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technologie výroby, doplňkové barvy jednotné vizuální </w:t>
      </w:r>
      <w:r w:rsidR="00A96283">
        <w:rPr>
          <w:rFonts w:ascii="Century Gothic" w:hAnsi="Century Gothic" w:cs="BreuerText-Light"/>
          <w:color w:val="4D4D4D"/>
          <w:sz w:val="24"/>
          <w:szCs w:val="24"/>
        </w:rPr>
        <w:t>identity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 a jejich definice pro všechny</w:t>
      </w:r>
      <w:r w:rsidR="00B27B4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technologie výroby.</w:t>
      </w:r>
    </w:p>
    <w:p w14:paraId="7D8F4FBA" w14:textId="77777777" w:rsidR="00B27B42" w:rsidRDefault="00B27B42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</w:rPr>
      </w:pPr>
    </w:p>
    <w:p w14:paraId="1CEA4886" w14:textId="19BED7F2" w:rsidR="0020122E" w:rsidRPr="004D1B68" w:rsidRDefault="0020122E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  <w:u w:val="single"/>
        </w:rPr>
      </w:pP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JEDNOTN</w:t>
      </w:r>
      <w:r w:rsidR="00917979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Á </w:t>
      </w: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VIZUÁLNÍ </w:t>
      </w:r>
      <w:r w:rsidR="00917979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IDENTITA</w:t>
      </w:r>
      <w:r w:rsidR="00A96283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 </w:t>
      </w:r>
      <w:r w:rsidR="00B27B42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ROŽNOVSK</w:t>
      </w:r>
      <w:r w:rsidR="001007A0"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A</w:t>
      </w: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 xml:space="preserve"> – VZOROVÉ APLIKACE</w:t>
      </w:r>
    </w:p>
    <w:p w14:paraId="5284C0A4" w14:textId="49DF2B9E" w:rsidR="001007A0" w:rsidRDefault="001007A0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</w:rPr>
      </w:pPr>
    </w:p>
    <w:p w14:paraId="664AC955" w14:textId="77777777" w:rsidR="00AB3A32" w:rsidRDefault="0020122E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Regular"/>
          <w:color w:val="000000"/>
          <w:sz w:val="24"/>
          <w:szCs w:val="24"/>
        </w:rPr>
      </w:pPr>
      <w:r w:rsidRPr="00B27B42">
        <w:rPr>
          <w:rFonts w:ascii="Century Gothic" w:hAnsi="Century Gothic" w:cs="BreuerText-Regular"/>
          <w:color w:val="000000"/>
          <w:sz w:val="24"/>
          <w:szCs w:val="24"/>
        </w:rPr>
        <w:t xml:space="preserve">Interní grafické výstupy: </w:t>
      </w:r>
    </w:p>
    <w:p w14:paraId="68B89583" w14:textId="33889550" w:rsidR="004E6D9E" w:rsidRDefault="004E6D9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>Tisková zpráva (ukázka sazby s obrazovým materiálem, šablona pro Word),</w:t>
      </w:r>
    </w:p>
    <w:p w14:paraId="5894F82E" w14:textId="19769342" w:rsidR="004E6D9E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>hlavičkový papír v české verzi</w:t>
      </w:r>
      <w:r w:rsidR="004E6D9E">
        <w:rPr>
          <w:rFonts w:ascii="Century Gothic" w:hAnsi="Century Gothic" w:cs="BreuerText-Light"/>
          <w:color w:val="4D4D4D"/>
          <w:sz w:val="24"/>
          <w:szCs w:val="24"/>
        </w:rPr>
        <w:t xml:space="preserve"> (ukázka sazby, šablona pro Word)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>,</w:t>
      </w:r>
    </w:p>
    <w:p w14:paraId="1D1805B5" w14:textId="3D9FADAC" w:rsidR="001616BD" w:rsidRDefault="00B27B42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vzor 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>vizitky</w:t>
      </w:r>
      <w:r w:rsidR="001616BD">
        <w:rPr>
          <w:rFonts w:ascii="Century Gothic" w:hAnsi="Century Gothic" w:cs="BreuerText-Light"/>
          <w:color w:val="4D4D4D"/>
          <w:sz w:val="24"/>
          <w:szCs w:val="24"/>
        </w:rPr>
        <w:t>,</w:t>
      </w:r>
    </w:p>
    <w:p w14:paraId="0A192C6D" w14:textId="77777777" w:rsidR="001616BD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>dopisní obálky</w:t>
      </w:r>
      <w:r w:rsidR="004E6D9E">
        <w:rPr>
          <w:rFonts w:ascii="Century Gothic" w:hAnsi="Century Gothic" w:cs="BreuerText-Light"/>
          <w:color w:val="4D4D4D"/>
          <w:sz w:val="24"/>
          <w:szCs w:val="24"/>
        </w:rPr>
        <w:t xml:space="preserve"> (rozměr A4 a DL)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, </w:t>
      </w:r>
    </w:p>
    <w:p w14:paraId="643141D6" w14:textId="77777777" w:rsidR="001616BD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>vzor faktury</w:t>
      </w:r>
      <w:r w:rsidR="00B27B4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>a objednávky,</w:t>
      </w:r>
    </w:p>
    <w:p w14:paraId="31606FDB" w14:textId="77777777" w:rsidR="001616BD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desky A4, </w:t>
      </w:r>
    </w:p>
    <w:p w14:paraId="07105FA4" w14:textId="77777777" w:rsidR="001616BD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razítko (2 rozměry), </w:t>
      </w:r>
    </w:p>
    <w:p w14:paraId="01300323" w14:textId="77777777" w:rsidR="001616BD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šablona pro </w:t>
      </w:r>
      <w:r w:rsidR="004E6D9E">
        <w:rPr>
          <w:rFonts w:ascii="Century Gothic" w:hAnsi="Century Gothic" w:cs="BreuerText-Light"/>
          <w:color w:val="4D4D4D"/>
          <w:sz w:val="24"/>
          <w:szCs w:val="24"/>
        </w:rPr>
        <w:t>W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ord, </w:t>
      </w:r>
    </w:p>
    <w:p w14:paraId="35F8EACC" w14:textId="77777777" w:rsidR="001616BD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>šablona prezentace PowerPoint (úvodní slide, 2 slidy text</w:t>
      </w:r>
      <w:r w:rsidR="00B27B4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+ obrázky, 2 slidy textu, závěrečný slide), </w:t>
      </w:r>
    </w:p>
    <w:p w14:paraId="66142395" w14:textId="29F4F8C8" w:rsidR="0020122E" w:rsidRPr="00AB3A32" w:rsidRDefault="0020122E" w:rsidP="00AB3A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>e-mailový podpis.</w:t>
      </w:r>
    </w:p>
    <w:p w14:paraId="5E61B6EA" w14:textId="1683ED15" w:rsidR="0020122E" w:rsidRPr="00B27B42" w:rsidRDefault="0020122E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Bold"/>
          <w:b/>
          <w:bCs/>
          <w:color w:val="000000"/>
          <w:sz w:val="24"/>
          <w:szCs w:val="24"/>
        </w:rPr>
      </w:pPr>
    </w:p>
    <w:p w14:paraId="40BABFD8" w14:textId="77777777" w:rsidR="00AB3A32" w:rsidRDefault="0020122E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Regular"/>
          <w:color w:val="000000"/>
          <w:sz w:val="24"/>
          <w:szCs w:val="24"/>
        </w:rPr>
      </w:pPr>
      <w:r w:rsidRPr="00B27B42">
        <w:rPr>
          <w:rFonts w:ascii="Century Gothic" w:hAnsi="Century Gothic" w:cs="BreuerText-Regular"/>
          <w:color w:val="000000"/>
          <w:sz w:val="24"/>
          <w:szCs w:val="24"/>
        </w:rPr>
        <w:t xml:space="preserve">Externí grafické výstupy: </w:t>
      </w:r>
    </w:p>
    <w:p w14:paraId="22E1A923" w14:textId="7F224A44" w:rsidR="00AB3A32" w:rsidRDefault="004D1B68" w:rsidP="004D1B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proofErr w:type="gramStart"/>
      <w:r>
        <w:rPr>
          <w:rFonts w:ascii="Century Gothic" w:hAnsi="Century Gothic" w:cs="BreuerText-Light"/>
          <w:color w:val="4D4D4D"/>
          <w:sz w:val="24"/>
          <w:szCs w:val="24"/>
        </w:rPr>
        <w:t>P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>lakát</w:t>
      </w:r>
      <w:r w:rsidR="002A33B1">
        <w:rPr>
          <w:rFonts w:ascii="Century Gothic" w:hAnsi="Century Gothic" w:cs="BreuerText-Light"/>
          <w:color w:val="4D4D4D"/>
          <w:sz w:val="24"/>
          <w:szCs w:val="24"/>
        </w:rPr>
        <w:t xml:space="preserve"> -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ukázka</w:t>
      </w:r>
      <w:proofErr w:type="gramEnd"/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principu práce s plakátem </w:t>
      </w:r>
      <w:r w:rsidR="002A33B1">
        <w:rPr>
          <w:rFonts w:ascii="Century Gothic" w:hAnsi="Century Gothic" w:cs="BreuerText-Light"/>
          <w:color w:val="4D4D4D"/>
          <w:sz w:val="24"/>
          <w:szCs w:val="24"/>
        </w:rPr>
        <w:t xml:space="preserve">a jeho variability 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pro </w:t>
      </w:r>
      <w:r w:rsidR="005E3B16">
        <w:rPr>
          <w:rFonts w:ascii="Century Gothic" w:hAnsi="Century Gothic" w:cs="BreuerText-Light"/>
          <w:color w:val="4D4D4D"/>
          <w:sz w:val="24"/>
          <w:szCs w:val="24"/>
        </w:rPr>
        <w:t>2-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3 </w:t>
      </w:r>
      <w:r w:rsidR="005E3B16">
        <w:rPr>
          <w:rFonts w:ascii="Century Gothic" w:hAnsi="Century Gothic" w:cs="BreuerText-Light"/>
          <w:color w:val="4D4D4D"/>
          <w:sz w:val="24"/>
          <w:szCs w:val="24"/>
        </w:rPr>
        <w:t>příklady</w:t>
      </w:r>
      <w:r w:rsidR="00741877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lišící se množstvím textu a obrázků, </w:t>
      </w:r>
      <w:r w:rsidR="002A33B1">
        <w:rPr>
          <w:rFonts w:ascii="Century Gothic" w:hAnsi="Century Gothic" w:cs="BreuerText-Light"/>
          <w:color w:val="4D4D4D"/>
          <w:sz w:val="24"/>
          <w:szCs w:val="24"/>
        </w:rPr>
        <w:t>včetně vytvoření šablony,</w:t>
      </w:r>
    </w:p>
    <w:p w14:paraId="0739DA30" w14:textId="39EE7B30" w:rsidR="005E3B16" w:rsidRDefault="005E3B16" w:rsidP="002A33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proofErr w:type="gramStart"/>
      <w:r>
        <w:rPr>
          <w:rFonts w:ascii="Century Gothic" w:hAnsi="Century Gothic" w:cs="BreuerText-Light"/>
          <w:color w:val="4D4D4D"/>
          <w:sz w:val="24"/>
          <w:szCs w:val="24"/>
        </w:rPr>
        <w:t xml:space="preserve">banner - 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>ukázka</w:t>
      </w:r>
      <w:proofErr w:type="gramEnd"/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principu práce s </w:t>
      </w:r>
      <w:r>
        <w:rPr>
          <w:rFonts w:ascii="Century Gothic" w:hAnsi="Century Gothic" w:cs="BreuerText-Light"/>
          <w:color w:val="4D4D4D"/>
          <w:sz w:val="24"/>
          <w:szCs w:val="24"/>
        </w:rPr>
        <w:t>bannerem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a jeho variability 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pro </w:t>
      </w:r>
      <w:r>
        <w:rPr>
          <w:rFonts w:ascii="Century Gothic" w:hAnsi="Century Gothic" w:cs="BreuerText-Light"/>
          <w:color w:val="4D4D4D"/>
          <w:sz w:val="24"/>
          <w:szCs w:val="24"/>
        </w:rPr>
        <w:t>2-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3 </w:t>
      </w:r>
      <w:r>
        <w:rPr>
          <w:rFonts w:ascii="Century Gothic" w:hAnsi="Century Gothic" w:cs="BreuerText-Light"/>
          <w:color w:val="4D4D4D"/>
          <w:sz w:val="24"/>
          <w:szCs w:val="24"/>
        </w:rPr>
        <w:t>příklady,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>
        <w:rPr>
          <w:rFonts w:ascii="Century Gothic" w:hAnsi="Century Gothic" w:cs="BreuerText-Light"/>
          <w:color w:val="4D4D4D"/>
          <w:sz w:val="24"/>
          <w:szCs w:val="24"/>
        </w:rPr>
        <w:t>včetně vytvoření šablony,</w:t>
      </w:r>
    </w:p>
    <w:p w14:paraId="2381CB5B" w14:textId="3B7F7971" w:rsidR="002A33B1" w:rsidRDefault="002A33B1" w:rsidP="002A33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>l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>eták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– 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ukázka principu práce s </w:t>
      </w:r>
      <w:r>
        <w:rPr>
          <w:rFonts w:ascii="Century Gothic" w:hAnsi="Century Gothic" w:cs="BreuerText-Light"/>
          <w:color w:val="4D4D4D"/>
          <w:sz w:val="24"/>
          <w:szCs w:val="24"/>
        </w:rPr>
        <w:t>letákem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a jeho variability 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pro </w:t>
      </w:r>
      <w:r w:rsidR="005E3B16">
        <w:rPr>
          <w:rFonts w:ascii="Century Gothic" w:hAnsi="Century Gothic" w:cs="BreuerText-Light"/>
          <w:color w:val="4D4D4D"/>
          <w:sz w:val="24"/>
          <w:szCs w:val="24"/>
        </w:rPr>
        <w:t>2-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3 </w:t>
      </w:r>
      <w:r>
        <w:rPr>
          <w:rFonts w:ascii="Century Gothic" w:hAnsi="Century Gothic" w:cs="BreuerText-Light"/>
          <w:color w:val="4D4D4D"/>
          <w:sz w:val="24"/>
          <w:szCs w:val="24"/>
        </w:rPr>
        <w:t>příklady,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>
        <w:rPr>
          <w:rFonts w:ascii="Century Gothic" w:hAnsi="Century Gothic" w:cs="BreuerText-Light"/>
          <w:color w:val="4D4D4D"/>
          <w:sz w:val="24"/>
          <w:szCs w:val="24"/>
        </w:rPr>
        <w:t>včetně vytvoření šablony,</w:t>
      </w:r>
    </w:p>
    <w:p w14:paraId="30776D74" w14:textId="7AA5CACD" w:rsidR="00AB3A32" w:rsidRDefault="005E3B16" w:rsidP="004D1B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proofErr w:type="spellStart"/>
      <w:r>
        <w:rPr>
          <w:rFonts w:ascii="Century Gothic" w:hAnsi="Century Gothic" w:cs="BreuerText-Light"/>
          <w:color w:val="4D4D4D"/>
          <w:sz w:val="24"/>
          <w:szCs w:val="24"/>
        </w:rPr>
        <w:t>r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oll</w:t>
      </w:r>
      <w:proofErr w:type="spellEnd"/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-up – </w:t>
      </w:r>
      <w:r>
        <w:rPr>
          <w:rFonts w:ascii="Century Gothic" w:hAnsi="Century Gothic" w:cs="BreuerText-Light"/>
          <w:color w:val="4D4D4D"/>
          <w:sz w:val="24"/>
          <w:szCs w:val="24"/>
        </w:rPr>
        <w:t>ukázka práce s </w:t>
      </w:r>
      <w:proofErr w:type="spellStart"/>
      <w:r>
        <w:rPr>
          <w:rFonts w:ascii="Century Gothic" w:hAnsi="Century Gothic" w:cs="BreuerText-Light"/>
          <w:color w:val="4D4D4D"/>
          <w:sz w:val="24"/>
          <w:szCs w:val="24"/>
        </w:rPr>
        <w:t>roll-upem</w:t>
      </w:r>
      <w:proofErr w:type="spellEnd"/>
      <w:r>
        <w:rPr>
          <w:rFonts w:ascii="Century Gothic" w:hAnsi="Century Gothic" w:cs="BreuerText-Light"/>
          <w:color w:val="4D4D4D"/>
          <w:sz w:val="24"/>
          <w:szCs w:val="24"/>
        </w:rPr>
        <w:t xml:space="preserve"> a jeho variability pro 2-3 příklady,</w:t>
      </w:r>
    </w:p>
    <w:p w14:paraId="05D8373F" w14:textId="78A91045" w:rsidR="00AB3A32" w:rsidRDefault="002A33B1" w:rsidP="004D1B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>vytvoření layoutu Katalogu sociálních služeb</w:t>
      </w:r>
      <w:r w:rsidR="003C07A1">
        <w:rPr>
          <w:rFonts w:ascii="Century Gothic" w:hAnsi="Century Gothic" w:cs="BreuerText-Light"/>
          <w:color w:val="4D4D4D"/>
          <w:sz w:val="24"/>
          <w:szCs w:val="24"/>
        </w:rPr>
        <w:t xml:space="preserve"> – ukázka pr</w:t>
      </w:r>
      <w:r w:rsidR="006F7093">
        <w:rPr>
          <w:rFonts w:ascii="Century Gothic" w:hAnsi="Century Gothic" w:cs="BreuerText-Light"/>
          <w:color w:val="4D4D4D"/>
          <w:sz w:val="24"/>
          <w:szCs w:val="24"/>
        </w:rPr>
        <w:t>i</w:t>
      </w:r>
      <w:r w:rsidR="003C07A1">
        <w:rPr>
          <w:rFonts w:ascii="Century Gothic" w:hAnsi="Century Gothic" w:cs="BreuerText-Light"/>
          <w:color w:val="4D4D4D"/>
          <w:sz w:val="24"/>
          <w:szCs w:val="24"/>
        </w:rPr>
        <w:t>ncipu práce se sazbou katalogu, obálka a vnitřní dvoustrana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 (zadání bude upřesněno po podpisu smlouvy)</w:t>
      </w:r>
      <w:r w:rsidR="0020122E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, </w:t>
      </w:r>
    </w:p>
    <w:p w14:paraId="033F748B" w14:textId="5AA2CDFF" w:rsidR="00AB3A32" w:rsidRPr="00AB3A32" w:rsidRDefault="002A33B1" w:rsidP="004D1B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>návrh grafické úpravy</w:t>
      </w:r>
      <w:r w:rsidR="00AB3A32">
        <w:rPr>
          <w:rFonts w:ascii="Century Gothic" w:hAnsi="Century Gothic" w:cs="BreuerText-Light"/>
          <w:color w:val="4D4D4D"/>
          <w:sz w:val="24"/>
          <w:szCs w:val="24"/>
        </w:rPr>
        <w:t xml:space="preserve"> pro 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>webov</w:t>
      </w:r>
      <w:r w:rsidR="00AB3A32">
        <w:rPr>
          <w:rFonts w:ascii="Century Gothic" w:hAnsi="Century Gothic" w:cs="BreuerText-Light"/>
          <w:color w:val="4D4D4D"/>
          <w:sz w:val="24"/>
          <w:szCs w:val="24"/>
        </w:rPr>
        <w:t>é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stránky Rožnovska (www.roz</w:t>
      </w:r>
      <w:r w:rsidR="00AB3A32">
        <w:rPr>
          <w:rFonts w:ascii="Century Gothic" w:hAnsi="Century Gothic" w:cs="BreuerText-Light"/>
          <w:color w:val="4D4D4D"/>
          <w:sz w:val="24"/>
          <w:szCs w:val="24"/>
        </w:rPr>
        <w:t>n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ovsko.cz) - </w:t>
      </w:r>
      <w:proofErr w:type="spellStart"/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>homepage</w:t>
      </w:r>
      <w:proofErr w:type="spellEnd"/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a 1 podstránk</w:t>
      </w:r>
      <w:r w:rsidR="003C07A1">
        <w:rPr>
          <w:rFonts w:ascii="Century Gothic" w:hAnsi="Century Gothic" w:cs="BreuerText-Light"/>
          <w:color w:val="4D4D4D"/>
          <w:sz w:val="24"/>
          <w:szCs w:val="24"/>
        </w:rPr>
        <w:t>a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dle principu nové vizuální identity,</w:t>
      </w:r>
    </w:p>
    <w:p w14:paraId="34669F9C" w14:textId="67BB8BCB" w:rsidR="00AB3A32" w:rsidRPr="00AB3A32" w:rsidRDefault="002A33B1" w:rsidP="004D1B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 xml:space="preserve">návrh grafické úpravy pro 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webové stránky Valašského </w:t>
      </w:r>
      <w:proofErr w:type="spellStart"/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>letňáku</w:t>
      </w:r>
      <w:proofErr w:type="spellEnd"/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(www.valasskyletnak.cz) - </w:t>
      </w:r>
      <w:proofErr w:type="spellStart"/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>homepa</w:t>
      </w:r>
      <w:r w:rsidR="006F7093">
        <w:rPr>
          <w:rFonts w:ascii="Century Gothic" w:hAnsi="Century Gothic" w:cs="BreuerText-Light"/>
          <w:color w:val="4D4D4D"/>
          <w:sz w:val="24"/>
          <w:szCs w:val="24"/>
        </w:rPr>
        <w:t>g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>e</w:t>
      </w:r>
      <w:proofErr w:type="spellEnd"/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a </w:t>
      </w:r>
      <w:r w:rsidR="003C07A1">
        <w:rPr>
          <w:rFonts w:ascii="Century Gothic" w:hAnsi="Century Gothic" w:cs="BreuerText-Light"/>
          <w:color w:val="4D4D4D"/>
          <w:sz w:val="24"/>
          <w:szCs w:val="24"/>
        </w:rPr>
        <w:t>jedna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podstránk</w:t>
      </w:r>
      <w:r w:rsidR="003C07A1">
        <w:rPr>
          <w:rFonts w:ascii="Century Gothic" w:hAnsi="Century Gothic" w:cs="BreuerText-Light"/>
          <w:color w:val="4D4D4D"/>
          <w:sz w:val="24"/>
          <w:szCs w:val="24"/>
        </w:rPr>
        <w:t>a</w:t>
      </w:r>
      <w:r w:rsidR="00AB3A32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dle principu nové vizuální identity,</w:t>
      </w:r>
    </w:p>
    <w:p w14:paraId="402A48E9" w14:textId="5B283BF6" w:rsidR="00AB3A32" w:rsidRDefault="0020122E" w:rsidP="004D1B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AB3A32">
        <w:rPr>
          <w:rFonts w:ascii="Century Gothic" w:hAnsi="Century Gothic" w:cs="BreuerText-Light"/>
          <w:color w:val="4D4D4D"/>
          <w:sz w:val="24"/>
          <w:szCs w:val="24"/>
        </w:rPr>
        <w:t>rozhraní sociální sítě v duchu jednotné vizuální</w:t>
      </w:r>
      <w:r w:rsidR="00741877"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>komunikace (FB, Instagram</w:t>
      </w:r>
      <w:r w:rsidR="002A33B1">
        <w:rPr>
          <w:rFonts w:ascii="Century Gothic" w:hAnsi="Century Gothic" w:cs="BreuerText-Light"/>
          <w:color w:val="4D4D4D"/>
          <w:sz w:val="24"/>
          <w:szCs w:val="24"/>
        </w:rPr>
        <w:t xml:space="preserve">, </w:t>
      </w:r>
      <w:proofErr w:type="spellStart"/>
      <w:proofErr w:type="gramStart"/>
      <w:r w:rsidR="002A33B1">
        <w:rPr>
          <w:rFonts w:ascii="Century Gothic" w:hAnsi="Century Gothic" w:cs="BreuerText-Light"/>
          <w:color w:val="4D4D4D"/>
          <w:sz w:val="24"/>
          <w:szCs w:val="24"/>
        </w:rPr>
        <w:t>Youtube</w:t>
      </w:r>
      <w:proofErr w:type="spellEnd"/>
      <w:r w:rsidR="002A33B1">
        <w:rPr>
          <w:rFonts w:ascii="Century Gothic" w:hAnsi="Century Gothic" w:cs="BreuerText-Light"/>
          <w:color w:val="4D4D4D"/>
          <w:sz w:val="24"/>
          <w:szCs w:val="24"/>
        </w:rPr>
        <w:t>,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>...</w:t>
      </w:r>
      <w:proofErr w:type="gramEnd"/>
      <w:r w:rsidRPr="00AB3A32">
        <w:rPr>
          <w:rFonts w:ascii="Century Gothic" w:hAnsi="Century Gothic" w:cs="BreuerText-Light"/>
          <w:color w:val="4D4D4D"/>
          <w:sz w:val="24"/>
          <w:szCs w:val="24"/>
        </w:rPr>
        <w:t>)</w:t>
      </w:r>
      <w:r w:rsidR="00AB3A32">
        <w:rPr>
          <w:rFonts w:ascii="Century Gothic" w:hAnsi="Century Gothic" w:cs="BreuerText-Light"/>
          <w:color w:val="4D4D4D"/>
          <w:sz w:val="24"/>
          <w:szCs w:val="24"/>
        </w:rPr>
        <w:t>,</w:t>
      </w:r>
    </w:p>
    <w:p w14:paraId="113E1211" w14:textId="3632509E" w:rsidR="00AB3A32" w:rsidRPr="00AB3A32" w:rsidRDefault="00AB3A32" w:rsidP="004D1B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>n</w:t>
      </w:r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ávrh na animovanou nebo </w:t>
      </w:r>
      <w:proofErr w:type="gramStart"/>
      <w:r w:rsidRPr="00AB3A32">
        <w:rPr>
          <w:rFonts w:ascii="Century Gothic" w:hAnsi="Century Gothic" w:cs="BreuerText-Light"/>
          <w:color w:val="4D4D4D"/>
          <w:sz w:val="24"/>
          <w:szCs w:val="24"/>
        </w:rPr>
        <w:t>3D</w:t>
      </w:r>
      <w:proofErr w:type="gramEnd"/>
      <w:r w:rsidRPr="00AB3A32">
        <w:rPr>
          <w:rFonts w:ascii="Century Gothic" w:hAnsi="Century Gothic" w:cs="BreuerText-Light"/>
          <w:color w:val="4D4D4D"/>
          <w:sz w:val="24"/>
          <w:szCs w:val="24"/>
        </w:rPr>
        <w:t xml:space="preserve"> verzi loga/logotypu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 značky a </w:t>
      </w:r>
      <w:proofErr w:type="spellStart"/>
      <w:r>
        <w:rPr>
          <w:rFonts w:ascii="Century Gothic" w:hAnsi="Century Gothic" w:cs="BreuerText-Light"/>
          <w:color w:val="4D4D4D"/>
          <w:sz w:val="24"/>
          <w:szCs w:val="24"/>
        </w:rPr>
        <w:t>podznačky</w:t>
      </w:r>
      <w:proofErr w:type="spellEnd"/>
      <w:r w:rsidR="004D1B68">
        <w:rPr>
          <w:rFonts w:ascii="Century Gothic" w:hAnsi="Century Gothic" w:cs="BreuerText-Light"/>
          <w:color w:val="4D4D4D"/>
          <w:sz w:val="24"/>
          <w:szCs w:val="24"/>
        </w:rPr>
        <w:t>.</w:t>
      </w:r>
    </w:p>
    <w:p w14:paraId="7027198D" w14:textId="6927D423" w:rsidR="00741877" w:rsidRDefault="00741877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</w:rPr>
      </w:pPr>
    </w:p>
    <w:p w14:paraId="39B65321" w14:textId="77040455" w:rsidR="0020122E" w:rsidRPr="004D1B68" w:rsidRDefault="0020122E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  <w:u w:val="single"/>
        </w:rPr>
      </w:pPr>
      <w:r w:rsidRPr="004D1B68">
        <w:rPr>
          <w:rFonts w:ascii="Century Gothic" w:hAnsi="Century Gothic" w:cs="BreuerText-Light"/>
          <w:color w:val="000000"/>
          <w:sz w:val="24"/>
          <w:szCs w:val="24"/>
          <w:u w:val="single"/>
        </w:rPr>
        <w:t>MERCHANDISING</w:t>
      </w:r>
    </w:p>
    <w:p w14:paraId="6EE2AD49" w14:textId="1543A23D" w:rsidR="0020122E" w:rsidRPr="004D1B68" w:rsidRDefault="0020122E" w:rsidP="004D1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4D1B68">
        <w:rPr>
          <w:rFonts w:ascii="Century Gothic" w:hAnsi="Century Gothic" w:cs="BreuerText-Regular"/>
          <w:color w:val="000000"/>
          <w:sz w:val="24"/>
          <w:szCs w:val="24"/>
        </w:rPr>
        <w:t xml:space="preserve">Návrh grafického řešení propagačních předmětů </w:t>
      </w:r>
      <w:r w:rsidR="00AB3A32" w:rsidRPr="004D1B68">
        <w:rPr>
          <w:rFonts w:ascii="Century Gothic" w:hAnsi="Century Gothic" w:cs="BreuerText-Regular"/>
          <w:color w:val="000000"/>
          <w:sz w:val="24"/>
          <w:szCs w:val="24"/>
        </w:rPr>
        <w:t xml:space="preserve">Rožnovska </w:t>
      </w:r>
      <w:r w:rsidRPr="004D1B68">
        <w:rPr>
          <w:rFonts w:ascii="Century Gothic" w:hAnsi="Century Gothic" w:cs="BreuerText-Regular"/>
          <w:color w:val="000000"/>
          <w:sz w:val="24"/>
          <w:szCs w:val="24"/>
        </w:rPr>
        <w:t xml:space="preserve">v počtu 8 kusů – povinně: 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>šálek (sada na kávu,</w:t>
      </w:r>
      <w:r w:rsidR="00741877"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čaj), plátěná taška, blok, tričko, </w:t>
      </w:r>
      <w:r w:rsidR="00741877"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opakovaně </w:t>
      </w:r>
      <w:r w:rsidR="00741877" w:rsidRPr="004D1B68">
        <w:rPr>
          <w:rFonts w:ascii="Century Gothic" w:hAnsi="Century Gothic" w:cs="BreuerText-Light"/>
          <w:color w:val="4D4D4D"/>
          <w:sz w:val="24"/>
          <w:szCs w:val="24"/>
        </w:rPr>
        <w:lastRenderedPageBreak/>
        <w:t xml:space="preserve">použitelný kelímek, </w:t>
      </w:r>
      <w:r w:rsidR="005E3B16">
        <w:rPr>
          <w:rFonts w:ascii="Century Gothic" w:hAnsi="Century Gothic" w:cs="BreuerText-Light"/>
          <w:color w:val="4D4D4D"/>
          <w:sz w:val="24"/>
          <w:szCs w:val="24"/>
        </w:rPr>
        <w:t xml:space="preserve">funkční nákrčník, 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dále pak další </w:t>
      </w:r>
      <w:r w:rsidR="005E3B16">
        <w:rPr>
          <w:rFonts w:ascii="Century Gothic" w:hAnsi="Century Gothic" w:cs="BreuerText-Light"/>
          <w:color w:val="4D4D4D"/>
          <w:sz w:val="24"/>
          <w:szCs w:val="24"/>
        </w:rPr>
        <w:t>2</w:t>
      </w:r>
      <w:r w:rsidRPr="004D1B68">
        <w:rPr>
          <w:rFonts w:ascii="Century Gothic" w:hAnsi="Century Gothic" w:cs="BreuerText-Light"/>
          <w:color w:val="4D4D4D"/>
          <w:sz w:val="24"/>
          <w:szCs w:val="24"/>
        </w:rPr>
        <w:t xml:space="preserve"> dle invence Zhotovitele po dohodě s Objednatelem.</w:t>
      </w:r>
    </w:p>
    <w:p w14:paraId="1C92C27C" w14:textId="77777777" w:rsidR="000400C8" w:rsidRDefault="000400C8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</w:rPr>
      </w:pPr>
    </w:p>
    <w:p w14:paraId="56A6E4BD" w14:textId="77BCAF01" w:rsidR="0020122E" w:rsidRPr="000400C8" w:rsidRDefault="0020122E" w:rsidP="00B27B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000000"/>
          <w:sz w:val="24"/>
          <w:szCs w:val="24"/>
          <w:u w:val="single"/>
        </w:rPr>
      </w:pPr>
      <w:r w:rsidRPr="000400C8">
        <w:rPr>
          <w:rFonts w:ascii="Century Gothic" w:hAnsi="Century Gothic" w:cs="BreuerText-Light"/>
          <w:color w:val="000000"/>
          <w:sz w:val="24"/>
          <w:szCs w:val="24"/>
          <w:u w:val="single"/>
        </w:rPr>
        <w:t>IMPLEMENTACE</w:t>
      </w:r>
    </w:p>
    <w:p w14:paraId="768AE3C5" w14:textId="41BED198" w:rsidR="006F7093" w:rsidRDefault="0020122E" w:rsidP="006F709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 w:rsidRPr="00B27B42">
        <w:rPr>
          <w:rFonts w:ascii="Century Gothic" w:hAnsi="Century Gothic" w:cs="BreuerText-Light"/>
          <w:color w:val="4D4D4D"/>
          <w:sz w:val="24"/>
          <w:szCs w:val="24"/>
        </w:rPr>
        <w:t>Zaškolení odpovědných pracovníků</w:t>
      </w:r>
      <w:r w:rsidR="000F1641">
        <w:rPr>
          <w:rFonts w:ascii="Century Gothic" w:hAnsi="Century Gothic" w:cs="BreuerText-Light"/>
          <w:color w:val="4D4D4D"/>
          <w:sz w:val="24"/>
          <w:szCs w:val="24"/>
        </w:rPr>
        <w:t xml:space="preserve"> Sdružení Mikroregion Rožnovsko</w:t>
      </w:r>
      <w:r w:rsidR="000F1641"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a dalších osob s manuálem pracujících ve formě workshopu v počtu </w:t>
      </w:r>
      <w:r w:rsidR="006F7093">
        <w:rPr>
          <w:rFonts w:ascii="Century Gothic" w:hAnsi="Century Gothic" w:cs="BreuerText-Light"/>
          <w:color w:val="4D4D4D"/>
          <w:sz w:val="24"/>
          <w:szCs w:val="24"/>
        </w:rPr>
        <w:t>8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 xml:space="preserve"> hodin, případné konzultace v</w:t>
      </w:r>
      <w:r w:rsidR="000F1641">
        <w:rPr>
          <w:rFonts w:ascii="Century Gothic" w:hAnsi="Century Gothic" w:cs="BreuerText-Light"/>
          <w:color w:val="4D4D4D"/>
          <w:sz w:val="24"/>
          <w:szCs w:val="24"/>
        </w:rPr>
        <w:t> 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rámci</w:t>
      </w:r>
      <w:r w:rsidR="000F1641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Pr="00B27B42">
        <w:rPr>
          <w:rFonts w:ascii="Century Gothic" w:hAnsi="Century Gothic" w:cs="BreuerText-Light"/>
          <w:color w:val="4D4D4D"/>
          <w:sz w:val="24"/>
          <w:szCs w:val="24"/>
        </w:rPr>
        <w:t>provádění Díla a zapracování připomínek k jednotlivým výstupům ze strany Objednatele</w:t>
      </w:r>
      <w:r w:rsidR="006F7093" w:rsidRPr="006F7093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 w:rsidR="006F7093">
        <w:rPr>
          <w:rFonts w:ascii="Century Gothic" w:hAnsi="Century Gothic" w:cs="BreuerText-Light"/>
          <w:color w:val="4D4D4D"/>
          <w:sz w:val="24"/>
          <w:szCs w:val="24"/>
        </w:rPr>
        <w:t>jsou zahrnuty v ceně díla.</w:t>
      </w:r>
    </w:p>
    <w:p w14:paraId="2296C811" w14:textId="4950F474" w:rsidR="00083B18" w:rsidRDefault="00083B18" w:rsidP="000F16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5C2838BD" w14:textId="0E1593B7" w:rsidR="005E3B16" w:rsidRDefault="005E3B16" w:rsidP="000F16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42B11627" w14:textId="757F4111" w:rsidR="002D249B" w:rsidRDefault="002D249B" w:rsidP="000F16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2DF01227" w14:textId="6DF52813" w:rsidR="003C07A1" w:rsidRDefault="003C07A1" w:rsidP="000F16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710F4CCC" w14:textId="77777777" w:rsidR="003C07A1" w:rsidRDefault="003C07A1" w:rsidP="000F16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</w:p>
    <w:p w14:paraId="5A3CCA40" w14:textId="582B9EF8" w:rsidR="005E3B16" w:rsidRDefault="003C07A1" w:rsidP="000F16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BreuerText-Light"/>
          <w:color w:val="4D4D4D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>Poznámka:</w:t>
      </w:r>
    </w:p>
    <w:p w14:paraId="399DBBA5" w14:textId="4CBD690A" w:rsidR="002D249B" w:rsidRPr="00B27B42" w:rsidRDefault="002D249B" w:rsidP="000F16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BreuerText-Light"/>
          <w:color w:val="4D4D4D"/>
          <w:sz w:val="24"/>
          <w:szCs w:val="24"/>
        </w:rPr>
        <w:t xml:space="preserve">Titulní strana </w:t>
      </w:r>
      <w:r w:rsidR="00CD25E2">
        <w:rPr>
          <w:rFonts w:ascii="Century Gothic" w:hAnsi="Century Gothic" w:cs="BreuerText-Light"/>
          <w:color w:val="4D4D4D"/>
          <w:sz w:val="24"/>
          <w:szCs w:val="24"/>
        </w:rPr>
        <w:t>grafického m</w:t>
      </w:r>
      <w:r>
        <w:rPr>
          <w:rFonts w:ascii="Century Gothic" w:hAnsi="Century Gothic" w:cs="BreuerText-Light"/>
          <w:color w:val="4D4D4D"/>
          <w:sz w:val="24"/>
          <w:szCs w:val="24"/>
        </w:rPr>
        <w:t>anuálu vizuální identity</w:t>
      </w:r>
      <w:r w:rsidR="00CD25E2">
        <w:rPr>
          <w:rFonts w:ascii="Century Gothic" w:hAnsi="Century Gothic" w:cs="BreuerText-Light"/>
          <w:color w:val="4D4D4D"/>
          <w:sz w:val="24"/>
          <w:szCs w:val="24"/>
        </w:rPr>
        <w:t xml:space="preserve"> </w:t>
      </w:r>
      <w:r>
        <w:rPr>
          <w:rFonts w:ascii="Century Gothic" w:hAnsi="Century Gothic" w:cs="BreuerText-Light"/>
          <w:color w:val="4D4D4D"/>
          <w:sz w:val="24"/>
          <w:szCs w:val="24"/>
        </w:rPr>
        <w:t xml:space="preserve">bude obsahovat </w:t>
      </w:r>
      <w:r w:rsidR="00CD25E2">
        <w:rPr>
          <w:rFonts w:ascii="Century Gothic" w:hAnsi="Century Gothic" w:cs="BreuerText-Light"/>
          <w:color w:val="4D4D4D"/>
          <w:sz w:val="24"/>
          <w:szCs w:val="24"/>
        </w:rPr>
        <w:t>vizuální identitu Operačního programu Zaměstnanost.</w:t>
      </w:r>
    </w:p>
    <w:sectPr w:rsidR="002D249B" w:rsidRPr="00B27B42" w:rsidSect="000400C8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4ACF" w14:textId="77777777" w:rsidR="002A7904" w:rsidRDefault="002A7904" w:rsidP="000400C8">
      <w:pPr>
        <w:spacing w:after="0" w:line="240" w:lineRule="auto"/>
      </w:pPr>
      <w:r>
        <w:separator/>
      </w:r>
    </w:p>
  </w:endnote>
  <w:endnote w:type="continuationSeparator" w:id="0">
    <w:p w14:paraId="797AB3EC" w14:textId="77777777" w:rsidR="002A7904" w:rsidRDefault="002A7904" w:rsidP="0004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reuerText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euer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euerTex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791560"/>
      <w:docPartObj>
        <w:docPartGallery w:val="Page Numbers (Bottom of Page)"/>
        <w:docPartUnique/>
      </w:docPartObj>
    </w:sdtPr>
    <w:sdtContent>
      <w:p w14:paraId="52BCCA54" w14:textId="3DA82CB9" w:rsidR="000400C8" w:rsidRDefault="000400C8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67A314" wp14:editId="01113F8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81EB7" w14:textId="77777777" w:rsidR="000400C8" w:rsidRPr="000400C8" w:rsidRDefault="000400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0400C8">
                                <w:fldChar w:fldCharType="begin"/>
                              </w:r>
                              <w:r w:rsidRPr="000400C8">
                                <w:instrText>PAGE   \* MERGEFORMAT</w:instrText>
                              </w:r>
                              <w:r w:rsidRPr="000400C8">
                                <w:fldChar w:fldCharType="separate"/>
                              </w:r>
                              <w:r w:rsidRPr="000400C8">
                                <w:t>2</w:t>
                              </w:r>
                              <w:r w:rsidRPr="000400C8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67A314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5E81EB7" w14:textId="77777777" w:rsidR="000400C8" w:rsidRPr="000400C8" w:rsidRDefault="000400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0400C8">
                          <w:fldChar w:fldCharType="begin"/>
                        </w:r>
                        <w:r w:rsidRPr="000400C8">
                          <w:instrText>PAGE   \* MERGEFORMAT</w:instrText>
                        </w:r>
                        <w:r w:rsidRPr="000400C8">
                          <w:fldChar w:fldCharType="separate"/>
                        </w:r>
                        <w:r w:rsidRPr="000400C8">
                          <w:t>2</w:t>
                        </w:r>
                        <w:r w:rsidRPr="000400C8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BDDF" w14:textId="77777777" w:rsidR="002A7904" w:rsidRDefault="002A7904" w:rsidP="000400C8">
      <w:pPr>
        <w:spacing w:after="0" w:line="240" w:lineRule="auto"/>
      </w:pPr>
      <w:r>
        <w:separator/>
      </w:r>
    </w:p>
  </w:footnote>
  <w:footnote w:type="continuationSeparator" w:id="0">
    <w:p w14:paraId="0C1A8551" w14:textId="77777777" w:rsidR="002A7904" w:rsidRDefault="002A7904" w:rsidP="0004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1C61" w14:textId="5BAF7D56" w:rsidR="000400C8" w:rsidRDefault="000400C8">
    <w:pPr>
      <w:pStyle w:val="Zhlav"/>
    </w:pPr>
    <w:r>
      <w:rPr>
        <w:rFonts w:eastAsia="Calibri"/>
        <w:noProof/>
        <w:color w:val="3C3C3B"/>
      </w:rPr>
      <w:drawing>
        <wp:inline distT="0" distB="0" distL="0" distR="0" wp14:anchorId="766843C0" wp14:editId="18FC207A">
          <wp:extent cx="2126615" cy="440690"/>
          <wp:effectExtent l="0" t="0" r="6985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42977" name="Obrázek 58514297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FA5"/>
    <w:multiLevelType w:val="hybridMultilevel"/>
    <w:tmpl w:val="4F90D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2BD3"/>
    <w:multiLevelType w:val="hybridMultilevel"/>
    <w:tmpl w:val="FE98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522"/>
    <w:multiLevelType w:val="hybridMultilevel"/>
    <w:tmpl w:val="DD64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7961"/>
    <w:multiLevelType w:val="hybridMultilevel"/>
    <w:tmpl w:val="A9547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B62C7"/>
    <w:multiLevelType w:val="hybridMultilevel"/>
    <w:tmpl w:val="A864B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72841">
    <w:abstractNumId w:val="0"/>
  </w:num>
  <w:num w:numId="2" w16cid:durableId="910509231">
    <w:abstractNumId w:val="3"/>
  </w:num>
  <w:num w:numId="3" w16cid:durableId="1908345440">
    <w:abstractNumId w:val="2"/>
  </w:num>
  <w:num w:numId="4" w16cid:durableId="170753793">
    <w:abstractNumId w:val="1"/>
  </w:num>
  <w:num w:numId="5" w16cid:durableId="716510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E"/>
    <w:rsid w:val="00000D00"/>
    <w:rsid w:val="000400C8"/>
    <w:rsid w:val="00083B18"/>
    <w:rsid w:val="000F1641"/>
    <w:rsid w:val="001007A0"/>
    <w:rsid w:val="00131105"/>
    <w:rsid w:val="001616BD"/>
    <w:rsid w:val="0020122E"/>
    <w:rsid w:val="002A33B1"/>
    <w:rsid w:val="002A7904"/>
    <w:rsid w:val="002D249B"/>
    <w:rsid w:val="00324244"/>
    <w:rsid w:val="003C07A1"/>
    <w:rsid w:val="003C4E7C"/>
    <w:rsid w:val="003E2E43"/>
    <w:rsid w:val="00474596"/>
    <w:rsid w:val="004D1B68"/>
    <w:rsid w:val="004E6D9E"/>
    <w:rsid w:val="00545CBD"/>
    <w:rsid w:val="005647F7"/>
    <w:rsid w:val="005E3B16"/>
    <w:rsid w:val="006F7093"/>
    <w:rsid w:val="00741877"/>
    <w:rsid w:val="00874D7E"/>
    <w:rsid w:val="008B3C5B"/>
    <w:rsid w:val="008C0263"/>
    <w:rsid w:val="00917979"/>
    <w:rsid w:val="00A725C2"/>
    <w:rsid w:val="00A96283"/>
    <w:rsid w:val="00AB3A32"/>
    <w:rsid w:val="00B27B42"/>
    <w:rsid w:val="00BD3079"/>
    <w:rsid w:val="00C368B2"/>
    <w:rsid w:val="00C41A90"/>
    <w:rsid w:val="00CD25E2"/>
    <w:rsid w:val="00D410F9"/>
    <w:rsid w:val="00DE3713"/>
    <w:rsid w:val="00E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B5E3"/>
  <w15:chartTrackingRefBased/>
  <w15:docId w15:val="{B2F28700-8C7A-4E07-804D-20DFC13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7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3A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A3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4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0C8"/>
  </w:style>
  <w:style w:type="paragraph" w:styleId="Zpat">
    <w:name w:val="footer"/>
    <w:basedOn w:val="Normln"/>
    <w:link w:val="ZpatChar"/>
    <w:uiPriority w:val="99"/>
    <w:unhideWhenUsed/>
    <w:rsid w:val="0004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Kafková</dc:creator>
  <cp:keywords/>
  <dc:description/>
  <cp:lastModifiedBy>Petra Kafková</cp:lastModifiedBy>
  <cp:revision>2</cp:revision>
  <dcterms:created xsi:type="dcterms:W3CDTF">2023-02-13T14:45:00Z</dcterms:created>
  <dcterms:modified xsi:type="dcterms:W3CDTF">2023-02-13T14:45:00Z</dcterms:modified>
</cp:coreProperties>
</file>