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1210400832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Nemocnice</w:t>
      </w:r>
      <w:r>
        <w:rPr>
          <w:spacing w:val="-3"/>
        </w:rPr>
        <w:t> </w:t>
      </w:r>
      <w:r>
        <w:rPr/>
        <w:t>Ostrov</w:t>
      </w:r>
      <w:r>
        <w:rPr>
          <w:spacing w:val="-3"/>
        </w:rPr>
        <w:t> </w:t>
      </w:r>
      <w:r>
        <w:rPr/>
        <w:t>s.r.o.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2167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Na</w:t>
      </w:r>
      <w:r>
        <w:rPr>
          <w:spacing w:val="-3"/>
        </w:rPr>
        <w:t> </w:t>
      </w:r>
      <w:r>
        <w:rPr/>
        <w:t>Florenci</w:t>
      </w:r>
      <w:r>
        <w:rPr>
          <w:spacing w:val="-3"/>
        </w:rPr>
        <w:t> </w:t>
      </w:r>
      <w:r>
        <w:rPr/>
        <w:t>2116/15, 110</w:t>
      </w:r>
      <w:r>
        <w:rPr>
          <w:spacing w:val="-1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 –</w:t>
      </w:r>
      <w:r>
        <w:rPr>
          <w:spacing w:val="-1"/>
        </w:rPr>
        <w:t> </w:t>
      </w:r>
      <w:r>
        <w:rPr/>
        <w:t>Nové</w:t>
      </w:r>
      <w:r>
        <w:rPr>
          <w:spacing w:val="-2"/>
        </w:rPr>
        <w:t> </w:t>
      </w:r>
      <w:r>
        <w:rPr/>
        <w:t>Město</w:t>
      </w:r>
      <w:r>
        <w:rPr>
          <w:spacing w:val="-52"/>
        </w:rPr>
        <w:t> </w:t>
      </w:r>
      <w:r>
        <w:rPr/>
        <w:t>IČO:</w:t>
        <w:tab/>
        <w:t>47714913</w:t>
      </w:r>
    </w:p>
    <w:p>
      <w:pPr>
        <w:pStyle w:val="BodyText"/>
        <w:tabs>
          <w:tab w:pos="2982" w:val="left" w:leader="none"/>
        </w:tabs>
        <w:spacing w:before="2"/>
        <w:ind w:left="102"/>
      </w:pPr>
      <w:r>
        <w:rPr/>
        <w:t>zastoupená:</w:t>
        <w:tab/>
        <w:t>Mgr.</w:t>
      </w:r>
      <w:r>
        <w:rPr>
          <w:spacing w:val="-4"/>
        </w:rPr>
        <w:t> </w:t>
      </w:r>
      <w:r>
        <w:rPr/>
        <w:t>Barborou</w:t>
      </w:r>
      <w:r>
        <w:rPr>
          <w:spacing w:val="-4"/>
        </w:rPr>
        <w:t> </w:t>
      </w:r>
      <w:r>
        <w:rPr/>
        <w:t>Vaculíkovou,</w:t>
      </w:r>
      <w:r>
        <w:rPr>
          <w:spacing w:val="-2"/>
        </w:rPr>
        <w:t> </w:t>
      </w:r>
      <w:r>
        <w:rPr/>
        <w:t>jednatelkou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150515560/0300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1210400832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11. 8. 2022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62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2"/>
        </w:rPr>
        <w:t> </w:t>
      </w:r>
      <w:r>
        <w:rPr/>
        <w:t>ve veřejném</w:t>
      </w:r>
      <w:r>
        <w:rPr>
          <w:spacing w:val="-2"/>
        </w:rPr>
        <w:t> </w:t>
      </w:r>
      <w:r>
        <w:rPr/>
        <w:t>parku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Nemocnice</w:t>
      </w:r>
      <w:r>
        <w:rPr>
          <w:spacing w:val="-2"/>
        </w:rPr>
        <w:t> </w:t>
      </w:r>
      <w:r>
        <w:rPr/>
        <w:t>Ostrov“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228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666,67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228</w:t>
      </w:r>
      <w:r>
        <w:rPr>
          <w:spacing w:val="1"/>
          <w:sz w:val="20"/>
        </w:rPr>
        <w:t> </w:t>
      </w:r>
      <w:r>
        <w:rPr>
          <w:sz w:val="20"/>
        </w:rPr>
        <w:t>666,67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18.</w:t>
      </w:r>
      <w:r>
        <w:rPr>
          <w:spacing w:val="3"/>
          <w:sz w:val="20"/>
        </w:rPr>
        <w:t> </w:t>
      </w:r>
      <w:r>
        <w:rPr>
          <w:sz w:val="20"/>
        </w:rPr>
        <w:t>5.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6"/>
          <w:sz w:val="20"/>
        </w:rPr>
        <w:t> </w:t>
      </w:r>
      <w:r>
        <w:rPr>
          <w:sz w:val="20"/>
        </w:rPr>
        <w:t>6</w:t>
      </w:r>
      <w:r>
        <w:rPr>
          <w:spacing w:val="8"/>
          <w:sz w:val="20"/>
        </w:rPr>
        <w:t> </w:t>
      </w:r>
      <w:r>
        <w:rPr>
          <w:sz w:val="20"/>
        </w:rPr>
        <w:t>ks</w:t>
      </w:r>
      <w:r>
        <w:rPr>
          <w:spacing w:val="7"/>
          <w:sz w:val="20"/>
        </w:rPr>
        <w:t> </w:t>
      </w:r>
      <w:r>
        <w:rPr>
          <w:sz w:val="20"/>
        </w:rPr>
        <w:t>stromů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kategorii</w:t>
      </w:r>
      <w:r>
        <w:rPr>
          <w:spacing w:val="10"/>
          <w:sz w:val="20"/>
        </w:rPr>
        <w:t> </w:t>
      </w:r>
      <w:r>
        <w:rPr>
          <w:sz w:val="20"/>
        </w:rPr>
        <w:t>„Listnatý/ovocný</w:t>
      </w:r>
      <w:r>
        <w:rPr>
          <w:spacing w:val="6"/>
          <w:sz w:val="20"/>
        </w:rPr>
        <w:t> </w:t>
      </w:r>
      <w:r>
        <w:rPr>
          <w:sz w:val="20"/>
        </w:rPr>
        <w:t>strom</w:t>
      </w:r>
      <w:r>
        <w:rPr>
          <w:spacing w:val="8"/>
          <w:sz w:val="20"/>
        </w:rPr>
        <w:t> </w:t>
      </w:r>
      <w:r>
        <w:rPr>
          <w:sz w:val="20"/>
        </w:rPr>
        <w:t>s</w:t>
      </w:r>
      <w:r>
        <w:rPr>
          <w:spacing w:val="7"/>
          <w:sz w:val="20"/>
        </w:rPr>
        <w:t> </w:t>
      </w:r>
      <w:r>
        <w:rPr>
          <w:sz w:val="20"/>
        </w:rPr>
        <w:t>obvodem</w:t>
      </w:r>
      <w:r>
        <w:rPr>
          <w:spacing w:val="7"/>
          <w:sz w:val="20"/>
        </w:rPr>
        <w:t> </w:t>
      </w:r>
      <w:r>
        <w:rPr>
          <w:sz w:val="20"/>
        </w:rPr>
        <w:t>kmínku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metru</w:t>
      </w:r>
      <w:r>
        <w:rPr>
          <w:spacing w:val="13"/>
          <w:sz w:val="20"/>
        </w:rPr>
        <w:t> </w:t>
      </w:r>
      <w:r>
        <w:rPr>
          <w:sz w:val="20"/>
        </w:rPr>
        <w:t>10-12</w:t>
      </w:r>
      <w:r>
        <w:rPr>
          <w:spacing w:val="8"/>
          <w:sz w:val="20"/>
        </w:rPr>
        <w:t> </w:t>
      </w:r>
      <w:r>
        <w:rPr>
          <w:sz w:val="20"/>
        </w:rPr>
        <w:t>cm“;</w:t>
      </w:r>
      <w:r>
        <w:rPr>
          <w:spacing w:val="8"/>
          <w:sz w:val="20"/>
        </w:rPr>
        <w:t> </w:t>
      </w:r>
      <w:r>
        <w:rPr>
          <w:sz w:val="20"/>
        </w:rPr>
        <w:t>30</w:t>
      </w:r>
      <w:r>
        <w:rPr>
          <w:spacing w:val="8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3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obvodem kmínku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1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2023-03-09T12:37:07Z</dcterms:created>
  <dcterms:modified xsi:type="dcterms:W3CDTF">2023-03-09T12:37:07Z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</Properties>
</file>