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3E705" w14:textId="77777777" w:rsidR="001415D4" w:rsidRPr="004A55B2" w:rsidRDefault="001415D4" w:rsidP="0026212D">
      <w:pPr>
        <w:autoSpaceDE w:val="0"/>
        <w:autoSpaceDN w:val="0"/>
        <w:adjustRightInd w:val="0"/>
        <w:spacing w:after="0" w:line="240" w:lineRule="auto"/>
        <w:jc w:val="center"/>
        <w:rPr>
          <w:rFonts w:ascii="Times New Roman" w:hAnsi="Times New Roman" w:cs="Times New Roman"/>
          <w:b/>
          <w:bCs/>
          <w:sz w:val="24"/>
          <w:szCs w:val="24"/>
        </w:rPr>
      </w:pPr>
      <w:r w:rsidRPr="004A55B2">
        <w:rPr>
          <w:rFonts w:ascii="Times New Roman" w:hAnsi="Times New Roman" w:cs="Times New Roman"/>
          <w:b/>
          <w:bCs/>
          <w:sz w:val="24"/>
          <w:szCs w:val="24"/>
        </w:rPr>
        <w:t>Smlouva o dílo</w:t>
      </w:r>
    </w:p>
    <w:p w14:paraId="062273E0" w14:textId="77777777" w:rsidR="001415D4" w:rsidRPr="004A55B2" w:rsidRDefault="001415D4" w:rsidP="0026212D">
      <w:pPr>
        <w:autoSpaceDE w:val="0"/>
        <w:autoSpaceDN w:val="0"/>
        <w:adjustRightInd w:val="0"/>
        <w:spacing w:after="0" w:line="240" w:lineRule="auto"/>
        <w:jc w:val="center"/>
        <w:rPr>
          <w:rFonts w:ascii="Times New Roman" w:hAnsi="Times New Roman" w:cs="Times New Roman"/>
        </w:rPr>
      </w:pPr>
      <w:r w:rsidRPr="004A55B2">
        <w:rPr>
          <w:rFonts w:ascii="Times New Roman" w:hAnsi="Times New Roman" w:cs="Times New Roman"/>
        </w:rPr>
        <w:t>–</w:t>
      </w:r>
    </w:p>
    <w:p w14:paraId="72C40FAB" w14:textId="0E670B68" w:rsidR="001415D4" w:rsidRPr="004A55B2" w:rsidRDefault="001415D4" w:rsidP="0026212D">
      <w:pPr>
        <w:autoSpaceDE w:val="0"/>
        <w:autoSpaceDN w:val="0"/>
        <w:adjustRightInd w:val="0"/>
        <w:spacing w:after="0" w:line="240" w:lineRule="auto"/>
        <w:jc w:val="center"/>
        <w:rPr>
          <w:rFonts w:ascii="Times New Roman" w:hAnsi="Times New Roman" w:cs="Times New Roman"/>
        </w:rPr>
      </w:pPr>
      <w:r w:rsidRPr="004A55B2">
        <w:rPr>
          <w:rFonts w:ascii="Times New Roman" w:hAnsi="Times New Roman" w:cs="Times New Roman"/>
        </w:rPr>
        <w:t xml:space="preserve">zpracování studie proveditelnosti </w:t>
      </w:r>
      <w:r w:rsidR="00ED0CDC" w:rsidRPr="004A55B2">
        <w:rPr>
          <w:rFonts w:ascii="Times New Roman" w:hAnsi="Times New Roman" w:cs="Times New Roman"/>
        </w:rPr>
        <w:t>projektu</w:t>
      </w:r>
    </w:p>
    <w:p w14:paraId="5FB9903D" w14:textId="705325ED" w:rsidR="001415D4" w:rsidRPr="004A55B2" w:rsidRDefault="00ED0CDC" w:rsidP="0026212D">
      <w:pPr>
        <w:jc w:val="center"/>
        <w:rPr>
          <w:rFonts w:ascii="Times New Roman" w:hAnsi="Times New Roman" w:cs="Times New Roman"/>
        </w:rPr>
      </w:pPr>
      <w:r w:rsidRPr="004A55B2">
        <w:rPr>
          <w:rFonts w:ascii="Times New Roman" w:hAnsi="Times New Roman" w:cs="Times New Roman"/>
        </w:rPr>
        <w:t>„Pavilon komplexní hematoonkologické péče FN Brno“</w:t>
      </w:r>
    </w:p>
    <w:p w14:paraId="06A6D09B" w14:textId="3E255935" w:rsidR="00DE37FD" w:rsidRPr="004A55B2" w:rsidRDefault="001415D4" w:rsidP="0026212D">
      <w:pPr>
        <w:jc w:val="center"/>
        <w:rPr>
          <w:rFonts w:ascii="Times New Roman" w:hAnsi="Times New Roman" w:cs="Times New Roman"/>
        </w:rPr>
      </w:pPr>
      <w:r w:rsidRPr="004A55B2">
        <w:rPr>
          <w:rFonts w:ascii="Times New Roman" w:hAnsi="Times New Roman" w:cs="Times New Roman"/>
        </w:rPr>
        <w:t xml:space="preserve">Číslo smlouvy objednatele: </w:t>
      </w:r>
      <w:r w:rsidR="00713A42" w:rsidRPr="00713A42">
        <w:rPr>
          <w:rFonts w:ascii="Times New Roman" w:hAnsi="Times New Roman" w:cs="Times New Roman"/>
        </w:rPr>
        <w:t>DP/0751/2023/Ko</w:t>
      </w:r>
    </w:p>
    <w:p w14:paraId="15DCC869" w14:textId="520117FE" w:rsidR="001415D4" w:rsidRPr="004A55B2" w:rsidRDefault="001415D4" w:rsidP="008F029E">
      <w:pPr>
        <w:jc w:val="both"/>
        <w:rPr>
          <w:rFonts w:ascii="Times New Roman" w:hAnsi="Times New Roman" w:cs="Times New Roman"/>
        </w:rPr>
      </w:pPr>
    </w:p>
    <w:p w14:paraId="3C585988" w14:textId="77777777" w:rsidR="001415D4" w:rsidRPr="004A55B2" w:rsidRDefault="001415D4" w:rsidP="008F029E">
      <w:pPr>
        <w:autoSpaceDE w:val="0"/>
        <w:autoSpaceDN w:val="0"/>
        <w:adjustRightInd w:val="0"/>
        <w:spacing w:after="0" w:line="240" w:lineRule="auto"/>
        <w:jc w:val="both"/>
        <w:rPr>
          <w:rFonts w:ascii="Times New Roman" w:hAnsi="Times New Roman" w:cs="Times New Roman"/>
          <w:b/>
          <w:bCs/>
        </w:rPr>
      </w:pPr>
      <w:r w:rsidRPr="004A55B2">
        <w:rPr>
          <w:rFonts w:ascii="Times New Roman" w:hAnsi="Times New Roman" w:cs="Times New Roman"/>
          <w:b/>
          <w:bCs/>
        </w:rPr>
        <w:t>Smluvní strany:</w:t>
      </w:r>
    </w:p>
    <w:p w14:paraId="783EC993" w14:textId="77777777" w:rsidR="005F37F2" w:rsidRPr="004A55B2" w:rsidRDefault="005F37F2" w:rsidP="0026212D">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Fakultní nemocnice Brno</w:t>
      </w:r>
    </w:p>
    <w:p w14:paraId="75FD494C" w14:textId="77777777" w:rsidR="005F37F2" w:rsidRPr="004A55B2" w:rsidRDefault="0026212D" w:rsidP="0026212D">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se sídlem: </w:t>
      </w:r>
      <w:r w:rsidR="005F37F2" w:rsidRPr="004A55B2">
        <w:rPr>
          <w:rFonts w:ascii="Times New Roman" w:hAnsi="Times New Roman" w:cs="Times New Roman"/>
        </w:rPr>
        <w:t xml:space="preserve">Jihlavská 20, 625 00 Brno </w:t>
      </w:r>
    </w:p>
    <w:p w14:paraId="69B0A6F6" w14:textId="77777777" w:rsidR="005F37F2" w:rsidRPr="004A55B2" w:rsidRDefault="0026212D" w:rsidP="0026212D">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IČO: </w:t>
      </w:r>
      <w:r w:rsidR="005F37F2" w:rsidRPr="004A55B2">
        <w:rPr>
          <w:rFonts w:ascii="Times New Roman" w:hAnsi="Times New Roman" w:cs="Times New Roman"/>
        </w:rPr>
        <w:t>65269705</w:t>
      </w:r>
    </w:p>
    <w:p w14:paraId="6E88DD70" w14:textId="606ACBFB" w:rsidR="0026212D" w:rsidRPr="004A55B2" w:rsidRDefault="005F37F2" w:rsidP="0026212D">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DIČ: CZ65269705</w:t>
      </w:r>
    </w:p>
    <w:p w14:paraId="3784D7BA" w14:textId="77777777" w:rsidR="005F37F2" w:rsidRPr="004A55B2" w:rsidRDefault="005F37F2" w:rsidP="0026212D">
      <w:pPr>
        <w:spacing w:after="0"/>
        <w:jc w:val="both"/>
        <w:rPr>
          <w:rFonts w:ascii="Times New Roman" w:hAnsi="Times New Roman" w:cs="Times New Roman"/>
        </w:rPr>
      </w:pPr>
      <w:r w:rsidRPr="004A55B2">
        <w:rPr>
          <w:rFonts w:ascii="Times New Roman" w:hAnsi="Times New Roman" w:cs="Times New Roman"/>
        </w:rPr>
        <w:t>Fakultní nemocnice Brno je státní příspěvková organizace zřízená rozhodnutím Ministerstva zdravotnictví ČR. Nemá zákonnou povinnost zápisu do obchodního rejstříku, je zapsána v živnostenském rejstříku vedeném Živnostenským úřadem města Brna.</w:t>
      </w:r>
    </w:p>
    <w:p w14:paraId="1A99CF46" w14:textId="61EE54BD" w:rsidR="005F37F2" w:rsidRPr="004A55B2" w:rsidRDefault="0026212D" w:rsidP="0026212D">
      <w:pPr>
        <w:spacing w:after="0"/>
        <w:jc w:val="both"/>
        <w:rPr>
          <w:rFonts w:ascii="Times New Roman" w:hAnsi="Times New Roman" w:cs="Times New Roman"/>
        </w:rPr>
      </w:pPr>
      <w:r w:rsidRPr="004A55B2">
        <w:rPr>
          <w:rFonts w:ascii="Times New Roman" w:hAnsi="Times New Roman" w:cs="Times New Roman"/>
        </w:rPr>
        <w:t xml:space="preserve">Zastoupena: </w:t>
      </w:r>
      <w:r w:rsidR="00436209" w:rsidRPr="004A55B2">
        <w:rPr>
          <w:rFonts w:ascii="Times New Roman" w:hAnsi="Times New Roman" w:cs="Times New Roman"/>
        </w:rPr>
        <w:t>MUDr. Ivem</w:t>
      </w:r>
      <w:r w:rsidR="005F37F2" w:rsidRPr="004A55B2">
        <w:rPr>
          <w:rFonts w:ascii="Times New Roman" w:hAnsi="Times New Roman" w:cs="Times New Roman"/>
        </w:rPr>
        <w:t xml:space="preserve"> Rovným, MBA, ředitelem </w:t>
      </w:r>
    </w:p>
    <w:p w14:paraId="17B1C8B6" w14:textId="6BB49974" w:rsidR="00BC47AF" w:rsidRPr="004A55B2" w:rsidRDefault="00BC47AF" w:rsidP="0026212D">
      <w:pPr>
        <w:spacing w:after="0"/>
        <w:jc w:val="both"/>
        <w:rPr>
          <w:rFonts w:ascii="Times New Roman" w:hAnsi="Times New Roman" w:cs="Times New Roman"/>
        </w:rPr>
      </w:pPr>
      <w:r w:rsidRPr="004A55B2">
        <w:rPr>
          <w:rFonts w:ascii="Times New Roman" w:hAnsi="Times New Roman" w:cs="Times New Roman"/>
        </w:rPr>
        <w:t>Ve věcech technických zastupuje:</w:t>
      </w:r>
      <w:r w:rsidR="007B0491" w:rsidRPr="004A55B2">
        <w:rPr>
          <w:rFonts w:ascii="Times New Roman" w:hAnsi="Times New Roman" w:cs="Times New Roman"/>
        </w:rPr>
        <w:t xml:space="preserve"> </w:t>
      </w:r>
      <w:r w:rsidR="00ED72E6">
        <w:rPr>
          <w:rFonts w:ascii="Times New Roman" w:hAnsi="Times New Roman" w:cs="Times New Roman"/>
        </w:rPr>
        <w:t>XXXXX</w:t>
      </w:r>
      <w:r w:rsidR="007B0491" w:rsidRPr="004A55B2">
        <w:rPr>
          <w:rFonts w:ascii="Times New Roman" w:hAnsi="Times New Roman" w:cs="Times New Roman"/>
        </w:rPr>
        <w:t xml:space="preserve"> a </w:t>
      </w:r>
      <w:r w:rsidR="00ED72E6">
        <w:rPr>
          <w:rFonts w:ascii="Times New Roman" w:hAnsi="Times New Roman" w:cs="Times New Roman"/>
        </w:rPr>
        <w:t>XXXXX</w:t>
      </w:r>
    </w:p>
    <w:p w14:paraId="0EC91BB4" w14:textId="0D2CFF91" w:rsidR="0026212D" w:rsidRPr="004A55B2" w:rsidRDefault="0026212D" w:rsidP="0026212D">
      <w:pPr>
        <w:spacing w:after="0"/>
        <w:jc w:val="both"/>
        <w:rPr>
          <w:rFonts w:ascii="Times New Roman" w:hAnsi="Times New Roman" w:cs="Times New Roman"/>
        </w:rPr>
      </w:pPr>
      <w:r w:rsidRPr="004A55B2">
        <w:rPr>
          <w:rFonts w:ascii="Times New Roman" w:hAnsi="Times New Roman" w:cs="Times New Roman"/>
        </w:rPr>
        <w:t xml:space="preserve">Bankovní spojení: </w:t>
      </w:r>
      <w:r w:rsidR="005F37F2" w:rsidRPr="004A55B2">
        <w:rPr>
          <w:rFonts w:ascii="Times New Roman" w:hAnsi="Times New Roman" w:cs="Times New Roman"/>
        </w:rPr>
        <w:t>Česká národní banka</w:t>
      </w:r>
    </w:p>
    <w:p w14:paraId="7D2E8ADE" w14:textId="1BBFF181" w:rsidR="00BC47AF" w:rsidRPr="004A55B2" w:rsidRDefault="0026212D" w:rsidP="005F37F2">
      <w:pPr>
        <w:spacing w:after="0"/>
        <w:jc w:val="both"/>
        <w:rPr>
          <w:rFonts w:ascii="Times New Roman" w:hAnsi="Times New Roman" w:cs="Times New Roman"/>
        </w:rPr>
      </w:pPr>
      <w:r w:rsidRPr="004A55B2">
        <w:rPr>
          <w:rFonts w:ascii="Times New Roman" w:hAnsi="Times New Roman" w:cs="Times New Roman"/>
        </w:rPr>
        <w:t xml:space="preserve">Číslo účtu: </w:t>
      </w:r>
      <w:r w:rsidR="005F37F2" w:rsidRPr="004A55B2">
        <w:rPr>
          <w:rFonts w:ascii="Times New Roman" w:hAnsi="Times New Roman" w:cs="Times New Roman"/>
        </w:rPr>
        <w:t>71234621/0710</w:t>
      </w:r>
    </w:p>
    <w:p w14:paraId="5D7A8AC5" w14:textId="553C0459" w:rsidR="001415D4" w:rsidRPr="004A55B2" w:rsidRDefault="001415D4" w:rsidP="005F37F2">
      <w:pPr>
        <w:spacing w:after="0"/>
        <w:jc w:val="both"/>
        <w:rPr>
          <w:rFonts w:ascii="Times New Roman" w:hAnsi="Times New Roman" w:cs="Times New Roman"/>
        </w:rPr>
      </w:pPr>
      <w:r w:rsidRPr="004A55B2">
        <w:rPr>
          <w:rFonts w:ascii="Times New Roman" w:hAnsi="Times New Roman" w:cs="Times New Roman"/>
        </w:rPr>
        <w:t>na straně prvé (dále jen „objednatel“)</w:t>
      </w:r>
    </w:p>
    <w:p w14:paraId="26BC9F31" w14:textId="77777777" w:rsidR="0026212D" w:rsidRPr="004A55B2" w:rsidRDefault="0026212D" w:rsidP="0026212D">
      <w:pPr>
        <w:autoSpaceDE w:val="0"/>
        <w:autoSpaceDN w:val="0"/>
        <w:adjustRightInd w:val="0"/>
        <w:spacing w:after="0" w:line="240" w:lineRule="auto"/>
        <w:jc w:val="both"/>
        <w:rPr>
          <w:rFonts w:ascii="Times New Roman" w:hAnsi="Times New Roman" w:cs="Times New Roman"/>
          <w:b/>
          <w:bCs/>
        </w:rPr>
      </w:pPr>
    </w:p>
    <w:p w14:paraId="412A84A1" w14:textId="2D33F0BF" w:rsidR="001415D4" w:rsidRPr="004A55B2" w:rsidRDefault="001415D4" w:rsidP="008F029E">
      <w:pPr>
        <w:autoSpaceDE w:val="0"/>
        <w:autoSpaceDN w:val="0"/>
        <w:adjustRightInd w:val="0"/>
        <w:spacing w:after="0" w:line="240" w:lineRule="auto"/>
        <w:jc w:val="both"/>
        <w:rPr>
          <w:rFonts w:ascii="Times New Roman" w:hAnsi="Times New Roman" w:cs="Times New Roman"/>
          <w:b/>
          <w:bCs/>
        </w:rPr>
      </w:pPr>
      <w:r w:rsidRPr="004A55B2">
        <w:rPr>
          <w:rFonts w:ascii="Times New Roman" w:hAnsi="Times New Roman" w:cs="Times New Roman"/>
          <w:b/>
          <w:bCs/>
        </w:rPr>
        <w:t>a</w:t>
      </w:r>
    </w:p>
    <w:p w14:paraId="3CA78FFA" w14:textId="77777777" w:rsidR="0026212D" w:rsidRPr="004A55B2" w:rsidRDefault="0026212D" w:rsidP="008F029E">
      <w:pPr>
        <w:autoSpaceDE w:val="0"/>
        <w:autoSpaceDN w:val="0"/>
        <w:adjustRightInd w:val="0"/>
        <w:spacing w:after="0" w:line="240" w:lineRule="auto"/>
        <w:jc w:val="both"/>
        <w:rPr>
          <w:rFonts w:ascii="Times New Roman" w:hAnsi="Times New Roman" w:cs="Times New Roman"/>
          <w:b/>
          <w:bCs/>
        </w:rPr>
      </w:pPr>
    </w:p>
    <w:p w14:paraId="526EEC84" w14:textId="77777777" w:rsidR="00B311B7" w:rsidRDefault="00B311B7" w:rsidP="00B311B7">
      <w:pPr>
        <w:autoSpaceDE w:val="0"/>
        <w:autoSpaceDN w:val="0"/>
        <w:adjustRightInd w:val="0"/>
        <w:spacing w:after="0" w:line="240" w:lineRule="auto"/>
        <w:jc w:val="both"/>
        <w:rPr>
          <w:rFonts w:ascii="Times New Roman" w:hAnsi="Times New Roman" w:cs="Times New Roman"/>
        </w:rPr>
      </w:pPr>
      <w:r w:rsidRPr="008A102A">
        <w:rPr>
          <w:rFonts w:ascii="Times New Roman" w:hAnsi="Times New Roman" w:cs="Times New Roman"/>
        </w:rPr>
        <w:t xml:space="preserve">Arch.Design, s.r.o </w:t>
      </w:r>
    </w:p>
    <w:p w14:paraId="04746CC8" w14:textId="77777777" w:rsidR="00B311B7" w:rsidRPr="008F029E" w:rsidRDefault="00B311B7" w:rsidP="00B311B7">
      <w:pPr>
        <w:autoSpaceDE w:val="0"/>
        <w:autoSpaceDN w:val="0"/>
        <w:adjustRightInd w:val="0"/>
        <w:spacing w:after="0" w:line="240" w:lineRule="auto"/>
        <w:jc w:val="both"/>
        <w:rPr>
          <w:rFonts w:ascii="Times New Roman" w:hAnsi="Times New Roman" w:cs="Times New Roman"/>
        </w:rPr>
      </w:pPr>
      <w:r w:rsidRPr="008F029E">
        <w:rPr>
          <w:rFonts w:ascii="Times New Roman" w:hAnsi="Times New Roman" w:cs="Times New Roman"/>
        </w:rPr>
        <w:t xml:space="preserve">se sídlem: </w:t>
      </w:r>
      <w:r w:rsidRPr="008A102A">
        <w:rPr>
          <w:rFonts w:ascii="Times New Roman" w:hAnsi="Times New Roman" w:cs="Times New Roman"/>
        </w:rPr>
        <w:t>Sochorova 23, Brno</w:t>
      </w:r>
    </w:p>
    <w:p w14:paraId="017DEC8F" w14:textId="77777777" w:rsidR="00B311B7" w:rsidRPr="008F029E" w:rsidRDefault="00B311B7" w:rsidP="00B311B7">
      <w:pPr>
        <w:autoSpaceDE w:val="0"/>
        <w:autoSpaceDN w:val="0"/>
        <w:adjustRightInd w:val="0"/>
        <w:spacing w:after="0" w:line="240" w:lineRule="auto"/>
        <w:jc w:val="both"/>
        <w:rPr>
          <w:rFonts w:ascii="Times New Roman" w:hAnsi="Times New Roman" w:cs="Times New Roman"/>
        </w:rPr>
      </w:pPr>
      <w:r w:rsidRPr="008F029E">
        <w:rPr>
          <w:rFonts w:ascii="Times New Roman" w:hAnsi="Times New Roman" w:cs="Times New Roman"/>
        </w:rPr>
        <w:t xml:space="preserve">IČO: </w:t>
      </w:r>
      <w:r w:rsidRPr="008A102A">
        <w:rPr>
          <w:rFonts w:ascii="Times New Roman" w:hAnsi="Times New Roman" w:cs="Times New Roman"/>
        </w:rPr>
        <w:t>25764314</w:t>
      </w:r>
    </w:p>
    <w:p w14:paraId="56E8CA64" w14:textId="77777777" w:rsidR="00B311B7" w:rsidRPr="008F029E" w:rsidRDefault="00B311B7" w:rsidP="00B311B7">
      <w:pPr>
        <w:autoSpaceDE w:val="0"/>
        <w:autoSpaceDN w:val="0"/>
        <w:adjustRightInd w:val="0"/>
        <w:spacing w:after="0" w:line="240" w:lineRule="auto"/>
        <w:jc w:val="both"/>
        <w:rPr>
          <w:rFonts w:ascii="Times New Roman" w:hAnsi="Times New Roman" w:cs="Times New Roman"/>
        </w:rPr>
      </w:pPr>
      <w:r w:rsidRPr="008F029E">
        <w:rPr>
          <w:rFonts w:ascii="Times New Roman" w:hAnsi="Times New Roman" w:cs="Times New Roman"/>
        </w:rPr>
        <w:t xml:space="preserve">DIČ: </w:t>
      </w:r>
      <w:r w:rsidRPr="008A102A">
        <w:rPr>
          <w:rFonts w:ascii="Times New Roman" w:hAnsi="Times New Roman" w:cs="Times New Roman"/>
        </w:rPr>
        <w:t>CZ25764314</w:t>
      </w:r>
    </w:p>
    <w:p w14:paraId="3BA9511F" w14:textId="77777777" w:rsidR="00B311B7" w:rsidRPr="008F029E" w:rsidRDefault="00B311B7" w:rsidP="00B311B7">
      <w:pPr>
        <w:autoSpaceDE w:val="0"/>
        <w:autoSpaceDN w:val="0"/>
        <w:adjustRightInd w:val="0"/>
        <w:spacing w:after="0" w:line="240" w:lineRule="auto"/>
        <w:jc w:val="both"/>
        <w:rPr>
          <w:rFonts w:ascii="Times New Roman" w:hAnsi="Times New Roman" w:cs="Times New Roman"/>
        </w:rPr>
      </w:pPr>
      <w:r w:rsidRPr="008F029E">
        <w:rPr>
          <w:rFonts w:ascii="Times New Roman" w:hAnsi="Times New Roman" w:cs="Times New Roman"/>
        </w:rPr>
        <w:t xml:space="preserve">zapsána v obchodním rejstříku vedeném u </w:t>
      </w:r>
      <w:r>
        <w:rPr>
          <w:rFonts w:ascii="Times New Roman" w:hAnsi="Times New Roman" w:cs="Times New Roman"/>
        </w:rPr>
        <w:t>Krajs</w:t>
      </w:r>
      <w:r w:rsidRPr="008F029E">
        <w:rPr>
          <w:rFonts w:ascii="Times New Roman" w:hAnsi="Times New Roman" w:cs="Times New Roman"/>
        </w:rPr>
        <w:t xml:space="preserve">kého soudu v </w:t>
      </w:r>
      <w:r w:rsidRPr="008A102A">
        <w:rPr>
          <w:rFonts w:ascii="Times New Roman" w:hAnsi="Times New Roman" w:cs="Times New Roman"/>
        </w:rPr>
        <w:t>Brně</w:t>
      </w:r>
      <w:r w:rsidRPr="008F029E">
        <w:rPr>
          <w:rFonts w:ascii="Times New Roman" w:hAnsi="Times New Roman" w:cs="Times New Roman"/>
        </w:rPr>
        <w:t xml:space="preserve">, oddíl </w:t>
      </w:r>
      <w:r>
        <w:rPr>
          <w:rFonts w:ascii="Times New Roman" w:hAnsi="Times New Roman" w:cs="Times New Roman"/>
        </w:rPr>
        <w:t xml:space="preserve">C, </w:t>
      </w:r>
      <w:r w:rsidRPr="008F029E">
        <w:rPr>
          <w:rFonts w:ascii="Times New Roman" w:hAnsi="Times New Roman" w:cs="Times New Roman"/>
        </w:rPr>
        <w:t xml:space="preserve">vložka </w:t>
      </w:r>
      <w:r>
        <w:rPr>
          <w:rFonts w:ascii="Times New Roman" w:hAnsi="Times New Roman" w:cs="Times New Roman"/>
        </w:rPr>
        <w:t>43305</w:t>
      </w:r>
    </w:p>
    <w:p w14:paraId="6999DBB0" w14:textId="77777777" w:rsidR="00B311B7" w:rsidRPr="008F029E" w:rsidRDefault="00B311B7" w:rsidP="00B311B7">
      <w:pPr>
        <w:autoSpaceDE w:val="0"/>
        <w:autoSpaceDN w:val="0"/>
        <w:adjustRightInd w:val="0"/>
        <w:spacing w:after="0" w:line="240" w:lineRule="auto"/>
        <w:jc w:val="both"/>
        <w:rPr>
          <w:rFonts w:ascii="Times New Roman" w:hAnsi="Times New Roman" w:cs="Times New Roman"/>
        </w:rPr>
      </w:pPr>
      <w:r w:rsidRPr="008F029E">
        <w:rPr>
          <w:rFonts w:ascii="Times New Roman" w:hAnsi="Times New Roman" w:cs="Times New Roman"/>
        </w:rPr>
        <w:t xml:space="preserve">ID DS: </w:t>
      </w:r>
      <w:r w:rsidRPr="008A102A">
        <w:rPr>
          <w:rFonts w:ascii="Times New Roman" w:hAnsi="Times New Roman" w:cs="Times New Roman"/>
        </w:rPr>
        <w:t>s7ucc2n</w:t>
      </w:r>
    </w:p>
    <w:p w14:paraId="4E8DEF70" w14:textId="77777777" w:rsidR="00B311B7" w:rsidRDefault="00B311B7" w:rsidP="00B311B7">
      <w:pPr>
        <w:spacing w:after="0"/>
        <w:jc w:val="both"/>
        <w:rPr>
          <w:rFonts w:ascii="Times New Roman" w:hAnsi="Times New Roman" w:cs="Times New Roman"/>
        </w:rPr>
      </w:pPr>
      <w:r w:rsidRPr="008F029E">
        <w:rPr>
          <w:rFonts w:ascii="Times New Roman" w:hAnsi="Times New Roman" w:cs="Times New Roman"/>
        </w:rPr>
        <w:t xml:space="preserve">Zastoupena: </w:t>
      </w:r>
      <w:r w:rsidRPr="008A102A">
        <w:rPr>
          <w:rFonts w:ascii="Times New Roman" w:hAnsi="Times New Roman" w:cs="Times New Roman"/>
        </w:rPr>
        <w:t xml:space="preserve">Ing. Ivo Kovalík - jednatel </w:t>
      </w:r>
    </w:p>
    <w:p w14:paraId="3627893C" w14:textId="77777777" w:rsidR="00B311B7" w:rsidRDefault="00B311B7" w:rsidP="00B311B7">
      <w:pPr>
        <w:spacing w:after="0"/>
        <w:jc w:val="both"/>
        <w:rPr>
          <w:rFonts w:ascii="Times New Roman" w:hAnsi="Times New Roman" w:cs="Times New Roman"/>
        </w:rPr>
      </w:pPr>
      <w:r w:rsidRPr="008F029E">
        <w:rPr>
          <w:rFonts w:ascii="Times New Roman" w:hAnsi="Times New Roman" w:cs="Times New Roman"/>
        </w:rPr>
        <w:t xml:space="preserve">Bankovní spojení: </w:t>
      </w:r>
      <w:r w:rsidRPr="008A102A">
        <w:rPr>
          <w:rFonts w:ascii="Times New Roman" w:hAnsi="Times New Roman" w:cs="Times New Roman"/>
        </w:rPr>
        <w:t>Komerční banka a.s.</w:t>
      </w:r>
    </w:p>
    <w:p w14:paraId="25C88BB4" w14:textId="77777777" w:rsidR="00B311B7" w:rsidRPr="008F029E" w:rsidRDefault="00B311B7" w:rsidP="00B311B7">
      <w:pPr>
        <w:spacing w:after="0"/>
        <w:jc w:val="both"/>
        <w:rPr>
          <w:rFonts w:ascii="Times New Roman" w:hAnsi="Times New Roman" w:cs="Times New Roman"/>
        </w:rPr>
      </w:pPr>
      <w:r w:rsidRPr="008F029E">
        <w:rPr>
          <w:rFonts w:ascii="Times New Roman" w:hAnsi="Times New Roman" w:cs="Times New Roman"/>
        </w:rPr>
        <w:t>Číslo účtu:</w:t>
      </w:r>
      <w:r w:rsidRPr="008A102A">
        <w:rPr>
          <w:rFonts w:ascii="Times New Roman" w:hAnsi="Times New Roman" w:cs="Times New Roman"/>
        </w:rPr>
        <w:t xml:space="preserve"> 27-504190207/0100</w:t>
      </w:r>
    </w:p>
    <w:p w14:paraId="169E6FC9" w14:textId="7D410DF9" w:rsidR="001415D4" w:rsidRPr="004A55B2" w:rsidRDefault="001415D4" w:rsidP="0026212D">
      <w:pPr>
        <w:spacing w:after="0"/>
        <w:jc w:val="both"/>
        <w:rPr>
          <w:rFonts w:ascii="Times New Roman" w:hAnsi="Times New Roman" w:cs="Times New Roman"/>
        </w:rPr>
      </w:pPr>
      <w:r w:rsidRPr="004A55B2">
        <w:rPr>
          <w:rFonts w:ascii="Times New Roman" w:hAnsi="Times New Roman" w:cs="Times New Roman"/>
        </w:rPr>
        <w:t>na straně</w:t>
      </w:r>
      <w:r w:rsidR="0026212D" w:rsidRPr="004A55B2">
        <w:rPr>
          <w:rFonts w:ascii="Times New Roman" w:hAnsi="Times New Roman" w:cs="Times New Roman"/>
        </w:rPr>
        <w:t xml:space="preserve"> </w:t>
      </w:r>
      <w:r w:rsidRPr="004A55B2">
        <w:rPr>
          <w:rFonts w:ascii="Times New Roman" w:hAnsi="Times New Roman" w:cs="Times New Roman"/>
        </w:rPr>
        <w:t>druhé (dále jen „zhotovitel“)</w:t>
      </w:r>
    </w:p>
    <w:p w14:paraId="3510EC7C" w14:textId="654D2EEE" w:rsidR="001415D4" w:rsidRPr="004A55B2" w:rsidRDefault="001415D4" w:rsidP="0026212D">
      <w:pPr>
        <w:jc w:val="center"/>
        <w:rPr>
          <w:rFonts w:ascii="Times New Roman" w:hAnsi="Times New Roman" w:cs="Times New Roman"/>
        </w:rPr>
      </w:pPr>
    </w:p>
    <w:p w14:paraId="5D0E5127" w14:textId="330DAF4E" w:rsidR="001415D4" w:rsidRPr="004A55B2" w:rsidRDefault="001415D4" w:rsidP="0026212D">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Smluvní strany uzavírají tuto smlouvu vedenou v evidenci pod číslem </w:t>
      </w:r>
      <w:r w:rsidR="00B311B7" w:rsidRPr="00B311B7">
        <w:rPr>
          <w:rFonts w:ascii="Times New Roman" w:hAnsi="Times New Roman" w:cs="Times New Roman"/>
        </w:rPr>
        <w:t xml:space="preserve">B-22-189-000  </w:t>
      </w:r>
      <w:r w:rsidR="003D6930" w:rsidRPr="004A55B2">
        <w:rPr>
          <w:rFonts w:ascii="Times New Roman" w:hAnsi="Times New Roman" w:cs="Times New Roman"/>
        </w:rPr>
        <w:t xml:space="preserve">(dále jen „Smlouva“) </w:t>
      </w:r>
      <w:r w:rsidRPr="004A55B2">
        <w:rPr>
          <w:rFonts w:ascii="Times New Roman" w:hAnsi="Times New Roman" w:cs="Times New Roman"/>
        </w:rPr>
        <w:t>v souladu se zákonem č. 89/2012 Sb.,</w:t>
      </w:r>
      <w:r w:rsidR="0026212D" w:rsidRPr="004A55B2">
        <w:rPr>
          <w:rFonts w:ascii="Times New Roman" w:hAnsi="Times New Roman" w:cs="Times New Roman"/>
        </w:rPr>
        <w:t xml:space="preserve"> </w:t>
      </w:r>
      <w:r w:rsidRPr="004A55B2">
        <w:rPr>
          <w:rFonts w:ascii="Times New Roman" w:hAnsi="Times New Roman" w:cs="Times New Roman"/>
        </w:rPr>
        <w:t>občanský zákoník, s použitím příslušných ustanovení zákona č</w:t>
      </w:r>
      <w:r w:rsidR="003D6930" w:rsidRPr="004A55B2">
        <w:rPr>
          <w:rFonts w:ascii="Times New Roman" w:hAnsi="Times New Roman" w:cs="Times New Roman"/>
        </w:rPr>
        <w:t>.</w:t>
      </w:r>
      <w:r w:rsidR="001701CA">
        <w:rPr>
          <w:rFonts w:ascii="Times New Roman" w:hAnsi="Times New Roman" w:cs="Times New Roman"/>
        </w:rPr>
        <w:t xml:space="preserve"> </w:t>
      </w:r>
      <w:r w:rsidRPr="004A55B2">
        <w:rPr>
          <w:rFonts w:ascii="Times New Roman" w:hAnsi="Times New Roman" w:cs="Times New Roman"/>
        </w:rPr>
        <w:t>121/2000 Sb.,</w:t>
      </w:r>
      <w:r w:rsidR="0026212D" w:rsidRPr="004A55B2">
        <w:rPr>
          <w:rFonts w:ascii="Times New Roman" w:hAnsi="Times New Roman" w:cs="Times New Roman"/>
        </w:rPr>
        <w:t xml:space="preserve"> </w:t>
      </w:r>
      <w:r w:rsidRPr="004A55B2">
        <w:rPr>
          <w:rFonts w:ascii="Times New Roman" w:hAnsi="Times New Roman" w:cs="Times New Roman"/>
        </w:rPr>
        <w:t>o právu autorském, o právech souvisejících s právem autorským a o změně</w:t>
      </w:r>
      <w:r w:rsidR="00460CF3" w:rsidRPr="004A55B2">
        <w:rPr>
          <w:rFonts w:ascii="Times New Roman" w:hAnsi="Times New Roman" w:cs="Times New Roman"/>
        </w:rPr>
        <w:t xml:space="preserve"> </w:t>
      </w:r>
      <w:r w:rsidRPr="004A55B2">
        <w:rPr>
          <w:rFonts w:ascii="Times New Roman" w:hAnsi="Times New Roman" w:cs="Times New Roman"/>
        </w:rPr>
        <w:t>některých zákonů, ve znění pozdějších novel, jako i některými dalšími zvláštními</w:t>
      </w:r>
      <w:r w:rsidR="0026212D" w:rsidRPr="004A55B2">
        <w:rPr>
          <w:rFonts w:ascii="Times New Roman" w:hAnsi="Times New Roman" w:cs="Times New Roman"/>
        </w:rPr>
        <w:t xml:space="preserve"> </w:t>
      </w:r>
      <w:r w:rsidRPr="004A55B2">
        <w:rPr>
          <w:rFonts w:ascii="Times New Roman" w:hAnsi="Times New Roman" w:cs="Times New Roman"/>
        </w:rPr>
        <w:t>právními předpisy upravujícími závazné podmínky ve vztahu k předmětu plnění</w:t>
      </w:r>
      <w:r w:rsidR="0026212D" w:rsidRPr="004A55B2">
        <w:rPr>
          <w:rFonts w:ascii="Times New Roman" w:hAnsi="Times New Roman" w:cs="Times New Roman"/>
        </w:rPr>
        <w:t xml:space="preserve"> </w:t>
      </w:r>
      <w:r w:rsidRPr="004A55B2">
        <w:rPr>
          <w:rFonts w:ascii="Times New Roman" w:hAnsi="Times New Roman" w:cs="Times New Roman"/>
        </w:rPr>
        <w:t>této smlouvy uzavírané mezi zhotovitelem a objednatelem.</w:t>
      </w:r>
    </w:p>
    <w:p w14:paraId="2E09973B" w14:textId="40FB7EDC" w:rsidR="001415D4" w:rsidRPr="004A55B2" w:rsidRDefault="001415D4" w:rsidP="008F029E">
      <w:pPr>
        <w:jc w:val="both"/>
        <w:rPr>
          <w:rFonts w:ascii="Times New Roman" w:hAnsi="Times New Roman" w:cs="Times New Roman"/>
        </w:rPr>
      </w:pPr>
    </w:p>
    <w:p w14:paraId="1752EAC7" w14:textId="77777777" w:rsidR="001415D4" w:rsidRPr="004A55B2" w:rsidRDefault="001415D4" w:rsidP="00BC42AC">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I.</w:t>
      </w:r>
    </w:p>
    <w:p w14:paraId="63058837" w14:textId="77777777" w:rsidR="001415D4" w:rsidRPr="004A55B2" w:rsidRDefault="001415D4" w:rsidP="00BC42AC">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Předmět smlouvy</w:t>
      </w:r>
    </w:p>
    <w:p w14:paraId="650A12E4" w14:textId="74F4A3B8" w:rsidR="001415D4" w:rsidRPr="004A55B2" w:rsidRDefault="001415D4" w:rsidP="00B311B7">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Základním podkladem pro plnění dle této smlouvy je nabídka zhotovitele ze dne</w:t>
      </w:r>
      <w:r w:rsidR="00460CF3" w:rsidRPr="004A55B2">
        <w:rPr>
          <w:rFonts w:ascii="Times New Roman" w:hAnsi="Times New Roman" w:cs="Times New Roman"/>
        </w:rPr>
        <w:t xml:space="preserve"> </w:t>
      </w:r>
      <w:r w:rsidR="00B311B7" w:rsidRPr="00B311B7">
        <w:rPr>
          <w:rFonts w:ascii="Times New Roman" w:hAnsi="Times New Roman" w:cs="Times New Roman"/>
        </w:rPr>
        <w:t xml:space="preserve">15.12.2022 </w:t>
      </w:r>
      <w:r w:rsidRPr="004A55B2">
        <w:rPr>
          <w:rFonts w:ascii="Times New Roman" w:hAnsi="Times New Roman" w:cs="Times New Roman"/>
        </w:rPr>
        <w:t xml:space="preserve">předložená v rámci </w:t>
      </w:r>
      <w:r w:rsidR="004D31BC" w:rsidRPr="004A55B2">
        <w:rPr>
          <w:rFonts w:ascii="Times New Roman" w:hAnsi="Times New Roman" w:cs="Times New Roman"/>
        </w:rPr>
        <w:t>výběrového řízení s názvem „</w:t>
      </w:r>
      <w:r w:rsidR="00E77F85" w:rsidRPr="004A55B2">
        <w:rPr>
          <w:rFonts w:ascii="Times New Roman" w:hAnsi="Times New Roman" w:cs="Times New Roman"/>
        </w:rPr>
        <w:t>Zpracování studie proveditelnosti pro Žádost o dotaci na budoucí Projekt „Pavilon komplexní hematoonkologické péče FN Brno,“ včetně specializovaného odborné poradenství v oboru projektování staveb.</w:t>
      </w:r>
      <w:r w:rsidR="004D31BC" w:rsidRPr="004A55B2">
        <w:rPr>
          <w:rFonts w:ascii="Times New Roman" w:hAnsi="Times New Roman" w:cs="Times New Roman"/>
        </w:rPr>
        <w:t>“</w:t>
      </w:r>
    </w:p>
    <w:p w14:paraId="3C260132" w14:textId="6111A785" w:rsidR="007A309D" w:rsidRPr="004A55B2" w:rsidRDefault="007A309D" w:rsidP="007A309D">
      <w:pPr>
        <w:pStyle w:val="Odstavecseseznamem"/>
        <w:autoSpaceDE w:val="0"/>
        <w:autoSpaceDN w:val="0"/>
        <w:adjustRightInd w:val="0"/>
        <w:spacing w:after="0" w:line="240" w:lineRule="auto"/>
        <w:jc w:val="both"/>
        <w:rPr>
          <w:rFonts w:ascii="Times New Roman" w:hAnsi="Times New Roman" w:cs="Times New Roman"/>
        </w:rPr>
      </w:pPr>
    </w:p>
    <w:p w14:paraId="7D5485A9" w14:textId="11206D28" w:rsidR="006A5C39" w:rsidRPr="004A55B2" w:rsidRDefault="006A5C39" w:rsidP="007A309D">
      <w:pPr>
        <w:pStyle w:val="Odstavecseseznamem"/>
        <w:autoSpaceDE w:val="0"/>
        <w:autoSpaceDN w:val="0"/>
        <w:adjustRightInd w:val="0"/>
        <w:spacing w:after="0" w:line="240" w:lineRule="auto"/>
        <w:jc w:val="both"/>
        <w:rPr>
          <w:rFonts w:ascii="Times New Roman" w:hAnsi="Times New Roman" w:cs="Times New Roman"/>
        </w:rPr>
      </w:pPr>
    </w:p>
    <w:p w14:paraId="240864B6" w14:textId="5C440DDD" w:rsidR="006A5C39" w:rsidRPr="004A55B2" w:rsidRDefault="006A5C39" w:rsidP="007A309D">
      <w:pPr>
        <w:pStyle w:val="Odstavecseseznamem"/>
        <w:autoSpaceDE w:val="0"/>
        <w:autoSpaceDN w:val="0"/>
        <w:adjustRightInd w:val="0"/>
        <w:spacing w:after="0" w:line="240" w:lineRule="auto"/>
        <w:jc w:val="both"/>
        <w:rPr>
          <w:rFonts w:ascii="Times New Roman" w:hAnsi="Times New Roman" w:cs="Times New Roman"/>
        </w:rPr>
      </w:pPr>
    </w:p>
    <w:p w14:paraId="39D4C4C2" w14:textId="029261F6" w:rsidR="006A5C39" w:rsidRPr="004A55B2" w:rsidRDefault="006A5C39" w:rsidP="007A309D">
      <w:pPr>
        <w:pStyle w:val="Odstavecseseznamem"/>
        <w:autoSpaceDE w:val="0"/>
        <w:autoSpaceDN w:val="0"/>
        <w:adjustRightInd w:val="0"/>
        <w:spacing w:after="0" w:line="240" w:lineRule="auto"/>
        <w:jc w:val="both"/>
        <w:rPr>
          <w:rFonts w:ascii="Times New Roman" w:hAnsi="Times New Roman" w:cs="Times New Roman"/>
        </w:rPr>
      </w:pPr>
    </w:p>
    <w:p w14:paraId="44C4CA06" w14:textId="77777777" w:rsidR="006A5C39" w:rsidRPr="004A55B2" w:rsidRDefault="006A5C39" w:rsidP="007A309D">
      <w:pPr>
        <w:pStyle w:val="Odstavecseseznamem"/>
        <w:autoSpaceDE w:val="0"/>
        <w:autoSpaceDN w:val="0"/>
        <w:adjustRightInd w:val="0"/>
        <w:spacing w:after="0" w:line="240" w:lineRule="auto"/>
        <w:jc w:val="both"/>
        <w:rPr>
          <w:rFonts w:ascii="Times New Roman" w:hAnsi="Times New Roman" w:cs="Times New Roman"/>
        </w:rPr>
      </w:pPr>
    </w:p>
    <w:p w14:paraId="354235DF" w14:textId="3F225449" w:rsidR="00522E3C" w:rsidRPr="004A55B2" w:rsidRDefault="001415D4" w:rsidP="00414697">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Předmětem smlouvy je</w:t>
      </w:r>
      <w:r w:rsidR="00522E3C" w:rsidRPr="004A55B2">
        <w:rPr>
          <w:rFonts w:ascii="Times New Roman" w:hAnsi="Times New Roman" w:cs="Times New Roman"/>
        </w:rPr>
        <w:t>:</w:t>
      </w:r>
    </w:p>
    <w:p w14:paraId="23084D9D" w14:textId="77777777" w:rsidR="00522E3C" w:rsidRPr="004A55B2" w:rsidRDefault="00522E3C" w:rsidP="00522E3C">
      <w:pPr>
        <w:pStyle w:val="Odstavecseseznamem"/>
        <w:autoSpaceDE w:val="0"/>
        <w:autoSpaceDN w:val="0"/>
        <w:adjustRightInd w:val="0"/>
        <w:spacing w:after="0" w:line="240" w:lineRule="auto"/>
        <w:jc w:val="both"/>
        <w:rPr>
          <w:rFonts w:ascii="Times New Roman" w:hAnsi="Times New Roman" w:cs="Times New Roman"/>
        </w:rPr>
      </w:pPr>
    </w:p>
    <w:p w14:paraId="097BDD9C" w14:textId="75325924" w:rsidR="00414697" w:rsidRPr="004A55B2" w:rsidRDefault="001415D4" w:rsidP="00522E3C">
      <w:pPr>
        <w:pStyle w:val="Odstavecseseznamem"/>
        <w:numPr>
          <w:ilvl w:val="0"/>
          <w:numId w:val="3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vypracování </w:t>
      </w:r>
      <w:r w:rsidR="000341E4" w:rsidRPr="004A55B2">
        <w:rPr>
          <w:rFonts w:ascii="Times New Roman" w:hAnsi="Times New Roman" w:cs="Times New Roman"/>
        </w:rPr>
        <w:t xml:space="preserve">studie proveditelnosti obsahující návrh technického řešení pro zadavatele pro účely posouzení vhodnosti investice </w:t>
      </w:r>
      <w:r w:rsidR="00CD3C74" w:rsidRPr="004A55B2">
        <w:rPr>
          <w:rFonts w:ascii="Times New Roman" w:hAnsi="Times New Roman" w:cs="Times New Roman"/>
        </w:rPr>
        <w:t>z</w:t>
      </w:r>
      <w:r w:rsidR="00853890" w:rsidRPr="004A55B2">
        <w:rPr>
          <w:rFonts w:ascii="Times New Roman" w:hAnsi="Times New Roman" w:cs="Times New Roman"/>
        </w:rPr>
        <w:t xml:space="preserve"> Národní</w:t>
      </w:r>
      <w:r w:rsidR="00CD3C74" w:rsidRPr="004A55B2">
        <w:rPr>
          <w:rFonts w:ascii="Times New Roman" w:hAnsi="Times New Roman" w:cs="Times New Roman"/>
        </w:rPr>
        <w:t>ho</w:t>
      </w:r>
      <w:r w:rsidR="00853890" w:rsidRPr="004A55B2">
        <w:rPr>
          <w:rFonts w:ascii="Times New Roman" w:hAnsi="Times New Roman" w:cs="Times New Roman"/>
        </w:rPr>
        <w:t xml:space="preserve"> plán</w:t>
      </w:r>
      <w:r w:rsidR="00CD3C74" w:rsidRPr="004A55B2">
        <w:rPr>
          <w:rFonts w:ascii="Times New Roman" w:hAnsi="Times New Roman" w:cs="Times New Roman"/>
        </w:rPr>
        <w:t>u</w:t>
      </w:r>
      <w:r w:rsidR="00853890" w:rsidRPr="004A55B2">
        <w:rPr>
          <w:rFonts w:ascii="Times New Roman" w:hAnsi="Times New Roman" w:cs="Times New Roman"/>
        </w:rPr>
        <w:t xml:space="preserve"> obnovy</w:t>
      </w:r>
      <w:r w:rsidR="000341E4" w:rsidRPr="004A55B2">
        <w:rPr>
          <w:rFonts w:ascii="Times New Roman" w:hAnsi="Times New Roman" w:cs="Times New Roman"/>
        </w:rPr>
        <w:t xml:space="preserve"> pro budoucí projekt</w:t>
      </w:r>
      <w:r w:rsidRPr="004A55B2">
        <w:rPr>
          <w:rFonts w:ascii="Times New Roman" w:hAnsi="Times New Roman" w:cs="Times New Roman"/>
        </w:rPr>
        <w:t xml:space="preserve"> „</w:t>
      </w:r>
      <w:r w:rsidR="004D31BC" w:rsidRPr="004A55B2">
        <w:rPr>
          <w:rFonts w:ascii="Times New Roman" w:hAnsi="Times New Roman" w:cs="Times New Roman"/>
          <w:b/>
          <w:bCs/>
        </w:rPr>
        <w:t>Pavilon komplexní hematoonkologické péče FN Brno</w:t>
      </w:r>
      <w:r w:rsidR="00853890" w:rsidRPr="004A55B2">
        <w:rPr>
          <w:rFonts w:ascii="Times New Roman" w:hAnsi="Times New Roman" w:cs="Times New Roman"/>
          <w:b/>
          <w:bCs/>
        </w:rPr>
        <w:t>“</w:t>
      </w:r>
      <w:r w:rsidR="009D41F8" w:rsidRPr="004A55B2">
        <w:rPr>
          <w:rFonts w:ascii="Times New Roman" w:hAnsi="Times New Roman" w:cs="Times New Roman"/>
          <w:b/>
          <w:bCs/>
        </w:rPr>
        <w:t xml:space="preserve"> (dále jen „projekt“). </w:t>
      </w:r>
      <w:r w:rsidR="00853890" w:rsidRPr="004A55B2">
        <w:rPr>
          <w:rFonts w:ascii="Times New Roman" w:hAnsi="Times New Roman" w:cs="Times New Roman"/>
          <w:b/>
          <w:bCs/>
        </w:rPr>
        <w:t xml:space="preserve"> </w:t>
      </w:r>
      <w:r w:rsidR="00853890" w:rsidRPr="004A55B2">
        <w:rPr>
          <w:rFonts w:ascii="Times New Roman" w:hAnsi="Times New Roman" w:cs="Times New Roman"/>
        </w:rPr>
        <w:t xml:space="preserve"> </w:t>
      </w:r>
      <w:bookmarkStart w:id="0" w:name="_Hlk119443575"/>
    </w:p>
    <w:p w14:paraId="19647F1C" w14:textId="77777777" w:rsidR="00414697" w:rsidRPr="004A55B2" w:rsidRDefault="00414697" w:rsidP="00414697">
      <w:pPr>
        <w:pStyle w:val="Odstavecseseznamem"/>
        <w:autoSpaceDE w:val="0"/>
        <w:autoSpaceDN w:val="0"/>
        <w:adjustRightInd w:val="0"/>
        <w:spacing w:after="0" w:line="240" w:lineRule="auto"/>
        <w:jc w:val="both"/>
        <w:rPr>
          <w:rFonts w:ascii="Times New Roman" w:hAnsi="Times New Roman" w:cs="Times New Roman"/>
        </w:rPr>
      </w:pPr>
    </w:p>
    <w:p w14:paraId="6E1D7931" w14:textId="4BAB66F7" w:rsidR="006218D0" w:rsidRPr="004A55B2" w:rsidRDefault="00414697" w:rsidP="00414697">
      <w:pPr>
        <w:pStyle w:val="Odstavecseseznamem"/>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Studie proveditelnosti bude obsahovat: </w:t>
      </w:r>
    </w:p>
    <w:p w14:paraId="726CC4EA" w14:textId="204040A7"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charakteristik</w:t>
      </w:r>
      <w:r w:rsidR="00414697" w:rsidRPr="004A55B2">
        <w:rPr>
          <w:rFonts w:ascii="Times New Roman" w:hAnsi="Times New Roman" w:cs="Times New Roman"/>
        </w:rPr>
        <w:t>a</w:t>
      </w:r>
      <w:r w:rsidRPr="004A55B2">
        <w:rPr>
          <w:rFonts w:ascii="Times New Roman" w:hAnsi="Times New Roman" w:cs="Times New Roman"/>
        </w:rPr>
        <w:t xml:space="preserve"> pozemku, geologie, hydrogeologie, dendrologie,</w:t>
      </w:r>
    </w:p>
    <w:p w14:paraId="7D7302A3" w14:textId="61904BDC"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architektonické a urbanistické řešení,</w:t>
      </w:r>
    </w:p>
    <w:p w14:paraId="40392924" w14:textId="77BB34B9"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dopravní řešení,</w:t>
      </w:r>
    </w:p>
    <w:p w14:paraId="6BEC22B7" w14:textId="74585384"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bilanc</w:t>
      </w:r>
      <w:r w:rsidR="00414697" w:rsidRPr="004A55B2">
        <w:rPr>
          <w:rFonts w:ascii="Times New Roman" w:hAnsi="Times New Roman" w:cs="Times New Roman"/>
        </w:rPr>
        <w:t xml:space="preserve">e </w:t>
      </w:r>
      <w:r w:rsidRPr="004A55B2">
        <w:rPr>
          <w:rFonts w:ascii="Times New Roman" w:hAnsi="Times New Roman" w:cs="Times New Roman"/>
        </w:rPr>
        <w:t>a nároky na inženýrské sítě, přeložky stávajících sítí,</w:t>
      </w:r>
    </w:p>
    <w:p w14:paraId="5CFCC21C" w14:textId="5750F2C9"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stavebně - konstrukční řešení,</w:t>
      </w:r>
    </w:p>
    <w:p w14:paraId="67AFA148" w14:textId="577EFE22"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návrh možných technických řešení stavby v souvislosti s uvažovanou realizací akce metodikou Design &amp; Build,</w:t>
      </w:r>
    </w:p>
    <w:p w14:paraId="57CB43B0" w14:textId="2FCC17CC"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provozně - dispoziční řešení,</w:t>
      </w:r>
    </w:p>
    <w:p w14:paraId="46483B77" w14:textId="43B9C11B"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provozní soubory,</w:t>
      </w:r>
    </w:p>
    <w:p w14:paraId="5C1E2676" w14:textId="4831F409"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zdravotnická technologie,</w:t>
      </w:r>
    </w:p>
    <w:p w14:paraId="0BB65BBB" w14:textId="3DE83485"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PBŘ,</w:t>
      </w:r>
    </w:p>
    <w:p w14:paraId="54A252B8" w14:textId="720317D6"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projednání s DOSS (stavební úřad, hygiena, hasiči, úcl</w:t>
      </w:r>
      <w:r w:rsidR="002F2845" w:rsidRPr="004A55B2">
        <w:rPr>
          <w:rFonts w:ascii="Times New Roman" w:hAnsi="Times New Roman" w:cs="Times New Roman"/>
        </w:rPr>
        <w:t>, dotčené sítě</w:t>
      </w:r>
      <w:r w:rsidRPr="004A55B2">
        <w:rPr>
          <w:rFonts w:ascii="Times New Roman" w:hAnsi="Times New Roman" w:cs="Times New Roman"/>
        </w:rPr>
        <w:t>),</w:t>
      </w:r>
    </w:p>
    <w:p w14:paraId="73A0A94D" w14:textId="2945488E"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situac</w:t>
      </w:r>
      <w:r w:rsidR="00414697" w:rsidRPr="004A55B2">
        <w:rPr>
          <w:rFonts w:ascii="Times New Roman" w:hAnsi="Times New Roman" w:cs="Times New Roman"/>
        </w:rPr>
        <w:t xml:space="preserve">e </w:t>
      </w:r>
      <w:r w:rsidRPr="004A55B2">
        <w:rPr>
          <w:rFonts w:ascii="Times New Roman" w:hAnsi="Times New Roman" w:cs="Times New Roman"/>
        </w:rPr>
        <w:t>(širší vztahy, architektonická, koordinační),</w:t>
      </w:r>
    </w:p>
    <w:p w14:paraId="1144470D" w14:textId="3A8959EE"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půdorysné schéma,</w:t>
      </w:r>
    </w:p>
    <w:p w14:paraId="57D686F3" w14:textId="424BCC56"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půdorysy jednotlivých podlaží, řezy, pohledy, vizualizace,</w:t>
      </w:r>
    </w:p>
    <w:p w14:paraId="1DB162FB" w14:textId="1033A7D0"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investiční odhad (včetně porovnání navržených možných technických řešení),</w:t>
      </w:r>
    </w:p>
    <w:p w14:paraId="392EE989" w14:textId="480B5FEF" w:rsidR="00853890" w:rsidRPr="004A55B2" w:rsidRDefault="00853890"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věcné a časové vazby podmiňující investici (opět včetně porovnání navržených možných technických řešení),</w:t>
      </w:r>
    </w:p>
    <w:p w14:paraId="0C8ADFD4" w14:textId="0999EFEB" w:rsidR="00853890" w:rsidRPr="004A55B2" w:rsidRDefault="004205FE" w:rsidP="009D78A8">
      <w:pPr>
        <w:pStyle w:val="Odstavecseseznamem"/>
        <w:numPr>
          <w:ilvl w:val="0"/>
          <w:numId w:val="21"/>
        </w:numPr>
        <w:autoSpaceDE w:val="0"/>
        <w:autoSpaceDN w:val="0"/>
        <w:adjustRightInd w:val="0"/>
        <w:spacing w:after="0" w:line="240" w:lineRule="auto"/>
        <w:ind w:left="1701"/>
        <w:jc w:val="both"/>
        <w:rPr>
          <w:rFonts w:ascii="Times New Roman" w:hAnsi="Times New Roman" w:cs="Times New Roman"/>
        </w:rPr>
      </w:pPr>
      <w:r w:rsidRPr="004A55B2">
        <w:rPr>
          <w:rFonts w:ascii="Times New Roman" w:hAnsi="Times New Roman" w:cs="Times New Roman"/>
        </w:rPr>
        <w:t xml:space="preserve">detailní harmonogram přípravy a realizaci </w:t>
      </w:r>
      <w:r w:rsidR="009D41F8" w:rsidRPr="004A55B2">
        <w:rPr>
          <w:rFonts w:ascii="Times New Roman" w:hAnsi="Times New Roman" w:cs="Times New Roman"/>
        </w:rPr>
        <w:t>p</w:t>
      </w:r>
      <w:r w:rsidRPr="004A55B2">
        <w:rPr>
          <w:rFonts w:ascii="Times New Roman" w:hAnsi="Times New Roman" w:cs="Times New Roman"/>
        </w:rPr>
        <w:t xml:space="preserve">rojektu </w:t>
      </w:r>
    </w:p>
    <w:p w14:paraId="7195CA35" w14:textId="5670934A" w:rsidR="006A6B26" w:rsidRPr="004A55B2" w:rsidRDefault="006A6B26" w:rsidP="006A6B26">
      <w:pPr>
        <w:autoSpaceDE w:val="0"/>
        <w:autoSpaceDN w:val="0"/>
        <w:adjustRightInd w:val="0"/>
        <w:spacing w:after="0" w:line="240" w:lineRule="auto"/>
        <w:jc w:val="both"/>
        <w:rPr>
          <w:rFonts w:ascii="Times New Roman" w:hAnsi="Times New Roman" w:cs="Times New Roman"/>
        </w:rPr>
      </w:pPr>
    </w:p>
    <w:p w14:paraId="37CF6E6D" w14:textId="665FC9B0" w:rsidR="006A6B26" w:rsidRPr="004A55B2" w:rsidRDefault="006A6B26" w:rsidP="006A6B26">
      <w:pPr>
        <w:autoSpaceDE w:val="0"/>
        <w:spacing w:after="120"/>
        <w:ind w:left="1056"/>
        <w:jc w:val="both"/>
        <w:rPr>
          <w:rFonts w:ascii="Times New Roman" w:hAnsi="Times New Roman" w:cs="Times New Roman"/>
        </w:rPr>
      </w:pPr>
      <w:r w:rsidRPr="004A55B2">
        <w:rPr>
          <w:rFonts w:ascii="Times New Roman" w:hAnsi="Times New Roman" w:cs="Times New Roman"/>
        </w:rPr>
        <w:t>Studie proveditelnosti bude obsahovat samostatnou přílohu architektonického a stavebně-technického zadání projektu</w:t>
      </w:r>
      <w:r w:rsidR="001B7CB7" w:rsidRPr="004A55B2">
        <w:rPr>
          <w:rFonts w:ascii="Times New Roman" w:hAnsi="Times New Roman" w:cs="Times New Roman"/>
        </w:rPr>
        <w:t xml:space="preserve"> (návrh možných technických řešení stavby)</w:t>
      </w:r>
      <w:r w:rsidRPr="004A55B2">
        <w:rPr>
          <w:rFonts w:ascii="Times New Roman" w:hAnsi="Times New Roman" w:cs="Times New Roman"/>
        </w:rPr>
        <w:t xml:space="preserve">, zejména pak nastavení požadovaných cílových parametrů a mechanismu jejich ověřování při skutečném provozu budovy – nastavení výkonové složky projektu, a to pro potřeby Design and Build metody. </w:t>
      </w:r>
    </w:p>
    <w:p w14:paraId="769C39E5" w14:textId="77777777" w:rsidR="00414697" w:rsidRPr="004A55B2" w:rsidRDefault="00414697" w:rsidP="00414697">
      <w:pPr>
        <w:autoSpaceDE w:val="0"/>
        <w:autoSpaceDN w:val="0"/>
        <w:adjustRightInd w:val="0"/>
        <w:spacing w:after="0" w:line="240" w:lineRule="auto"/>
        <w:jc w:val="both"/>
        <w:rPr>
          <w:rFonts w:ascii="Times New Roman" w:hAnsi="Times New Roman" w:cs="Times New Roman"/>
        </w:rPr>
      </w:pPr>
    </w:p>
    <w:p w14:paraId="02CCE7CD" w14:textId="0FE8D931" w:rsidR="00446D70" w:rsidRPr="004A55B2" w:rsidRDefault="00522E3C" w:rsidP="00446D70">
      <w:pPr>
        <w:pStyle w:val="Odstavecseseznamem"/>
        <w:numPr>
          <w:ilvl w:val="0"/>
          <w:numId w:val="31"/>
        </w:numPr>
        <w:autoSpaceDE w:val="0"/>
        <w:autoSpaceDN w:val="0"/>
        <w:adjustRightInd w:val="0"/>
        <w:spacing w:after="0" w:line="240" w:lineRule="auto"/>
        <w:ind w:left="720"/>
        <w:jc w:val="both"/>
        <w:rPr>
          <w:rFonts w:ascii="Times New Roman" w:hAnsi="Times New Roman" w:cs="Times New Roman"/>
        </w:rPr>
      </w:pPr>
      <w:r w:rsidRPr="004A55B2">
        <w:rPr>
          <w:rFonts w:ascii="Times New Roman" w:hAnsi="Times New Roman" w:cs="Times New Roman"/>
        </w:rPr>
        <w:t>poskytování vysoce odborných služeb konzultantů v těchto oblastech: energetika budov, projektování budov, ekonomické poradenství</w:t>
      </w:r>
      <w:r w:rsidR="00977AF9" w:rsidRPr="004A55B2">
        <w:rPr>
          <w:rFonts w:ascii="Times New Roman" w:hAnsi="Times New Roman" w:cs="Times New Roman"/>
        </w:rPr>
        <w:t xml:space="preserve"> ve stavebnictví</w:t>
      </w:r>
      <w:r w:rsidRPr="004A55B2">
        <w:rPr>
          <w:rFonts w:ascii="Times New Roman" w:hAnsi="Times New Roman" w:cs="Times New Roman"/>
        </w:rPr>
        <w:t xml:space="preserve">, zejména pak budou činnosti založené na </w:t>
      </w:r>
      <w:r w:rsidR="00446D70" w:rsidRPr="004A55B2">
        <w:rPr>
          <w:rFonts w:ascii="Times New Roman" w:hAnsi="Times New Roman" w:cs="Times New Roman"/>
        </w:rPr>
        <w:t>technick</w:t>
      </w:r>
      <w:r w:rsidRPr="004A55B2">
        <w:rPr>
          <w:rFonts w:ascii="Times New Roman" w:hAnsi="Times New Roman" w:cs="Times New Roman"/>
        </w:rPr>
        <w:t>é</w:t>
      </w:r>
      <w:r w:rsidR="00446D70" w:rsidRPr="004A55B2">
        <w:rPr>
          <w:rFonts w:ascii="Times New Roman" w:hAnsi="Times New Roman" w:cs="Times New Roman"/>
        </w:rPr>
        <w:t xml:space="preserve"> podpo</w:t>
      </w:r>
      <w:r w:rsidRPr="004A55B2">
        <w:rPr>
          <w:rFonts w:ascii="Times New Roman" w:hAnsi="Times New Roman" w:cs="Times New Roman"/>
        </w:rPr>
        <w:t xml:space="preserve">ře </w:t>
      </w:r>
      <w:r w:rsidR="00446D70" w:rsidRPr="004A55B2">
        <w:rPr>
          <w:rFonts w:ascii="Times New Roman" w:hAnsi="Times New Roman" w:cs="Times New Roman"/>
        </w:rPr>
        <w:t>při ověřování dodržování smluvních podmínek, se zaměřením na požadované cílové parametr</w:t>
      </w:r>
      <w:r w:rsidR="00383B80" w:rsidRPr="004A55B2">
        <w:rPr>
          <w:rFonts w:ascii="Times New Roman" w:hAnsi="Times New Roman" w:cs="Times New Roman"/>
        </w:rPr>
        <w:t xml:space="preserve">, </w:t>
      </w:r>
      <w:r w:rsidR="00D8615C" w:rsidRPr="004A55B2">
        <w:rPr>
          <w:rFonts w:ascii="Times New Roman" w:hAnsi="Times New Roman" w:cs="Times New Roman"/>
        </w:rPr>
        <w:t>a to zejména v době</w:t>
      </w:r>
      <w:r w:rsidR="00383B80" w:rsidRPr="004A55B2">
        <w:rPr>
          <w:rFonts w:ascii="Times New Roman" w:hAnsi="Times New Roman" w:cs="Times New Roman"/>
        </w:rPr>
        <w:t xml:space="preserve"> soutěžení gener</w:t>
      </w:r>
      <w:r w:rsidR="009A119F">
        <w:rPr>
          <w:rFonts w:ascii="Times New Roman" w:hAnsi="Times New Roman" w:cs="Times New Roman"/>
        </w:rPr>
        <w:t>á</w:t>
      </w:r>
      <w:r w:rsidR="00383B80" w:rsidRPr="004A55B2">
        <w:rPr>
          <w:rFonts w:ascii="Times New Roman" w:hAnsi="Times New Roman" w:cs="Times New Roman"/>
        </w:rPr>
        <w:t>lního zhotovitele stavby</w:t>
      </w:r>
      <w:bookmarkEnd w:id="0"/>
      <w:r w:rsidR="00383B80" w:rsidRPr="004A55B2">
        <w:rPr>
          <w:rFonts w:ascii="Times New Roman" w:hAnsi="Times New Roman" w:cs="Times New Roman"/>
        </w:rPr>
        <w:t>.</w:t>
      </w:r>
    </w:p>
    <w:p w14:paraId="36308CA6" w14:textId="77777777" w:rsidR="009A119F" w:rsidRDefault="009A119F" w:rsidP="00383B80">
      <w:pPr>
        <w:autoSpaceDE w:val="0"/>
        <w:autoSpaceDN w:val="0"/>
        <w:adjustRightInd w:val="0"/>
        <w:spacing w:after="0" w:line="240" w:lineRule="auto"/>
        <w:ind w:left="720"/>
        <w:jc w:val="both"/>
        <w:rPr>
          <w:rFonts w:ascii="Times New Roman" w:hAnsi="Times New Roman" w:cs="Times New Roman"/>
        </w:rPr>
      </w:pPr>
    </w:p>
    <w:p w14:paraId="74843400" w14:textId="702EA8CC" w:rsidR="0091797A" w:rsidRPr="004A55B2" w:rsidRDefault="006A5C39" w:rsidP="00383B80">
      <w:pPr>
        <w:autoSpaceDE w:val="0"/>
        <w:autoSpaceDN w:val="0"/>
        <w:adjustRightInd w:val="0"/>
        <w:spacing w:after="0" w:line="240" w:lineRule="auto"/>
        <w:ind w:left="720"/>
        <w:jc w:val="both"/>
        <w:rPr>
          <w:rFonts w:ascii="Times New Roman" w:hAnsi="Times New Roman" w:cs="Times New Roman"/>
        </w:rPr>
      </w:pPr>
      <w:r w:rsidRPr="004A55B2">
        <w:rPr>
          <w:rFonts w:ascii="Times New Roman" w:hAnsi="Times New Roman" w:cs="Times New Roman"/>
        </w:rPr>
        <w:t>(</w:t>
      </w:r>
      <w:r w:rsidR="009A119F">
        <w:rPr>
          <w:rFonts w:ascii="Times New Roman" w:hAnsi="Times New Roman" w:cs="Times New Roman"/>
        </w:rPr>
        <w:t>Plnění dle písmen A a B d</w:t>
      </w:r>
      <w:r w:rsidRPr="004A55B2">
        <w:rPr>
          <w:rFonts w:ascii="Times New Roman" w:hAnsi="Times New Roman" w:cs="Times New Roman"/>
        </w:rPr>
        <w:t xml:space="preserve">ále souhrnně </w:t>
      </w:r>
      <w:r w:rsidR="009A119F">
        <w:rPr>
          <w:rFonts w:ascii="Times New Roman" w:hAnsi="Times New Roman" w:cs="Times New Roman"/>
        </w:rPr>
        <w:t xml:space="preserve">pouze </w:t>
      </w:r>
      <w:r w:rsidRPr="004A55B2">
        <w:rPr>
          <w:rFonts w:ascii="Times New Roman" w:hAnsi="Times New Roman" w:cs="Times New Roman"/>
        </w:rPr>
        <w:t>„</w:t>
      </w:r>
      <w:r w:rsidR="009A119F">
        <w:rPr>
          <w:rFonts w:ascii="Times New Roman" w:hAnsi="Times New Roman" w:cs="Times New Roman"/>
        </w:rPr>
        <w:t>D</w:t>
      </w:r>
      <w:r w:rsidRPr="004A55B2">
        <w:rPr>
          <w:rFonts w:ascii="Times New Roman" w:hAnsi="Times New Roman" w:cs="Times New Roman"/>
        </w:rPr>
        <w:t>ílo“</w:t>
      </w:r>
      <w:r w:rsidR="00902885">
        <w:rPr>
          <w:rFonts w:ascii="Times New Roman" w:hAnsi="Times New Roman" w:cs="Times New Roman"/>
        </w:rPr>
        <w:t xml:space="preserve"> nebo též „dílo"</w:t>
      </w:r>
      <w:r w:rsidRPr="004A55B2">
        <w:rPr>
          <w:rFonts w:ascii="Times New Roman" w:hAnsi="Times New Roman" w:cs="Times New Roman"/>
        </w:rPr>
        <w:t>).</w:t>
      </w:r>
    </w:p>
    <w:p w14:paraId="35841DB0" w14:textId="2873AE66" w:rsidR="001415D4" w:rsidRPr="004A55B2" w:rsidRDefault="001415D4" w:rsidP="008F029E">
      <w:pPr>
        <w:jc w:val="both"/>
        <w:rPr>
          <w:rFonts w:ascii="Times New Roman" w:hAnsi="Times New Roman" w:cs="Times New Roman"/>
        </w:rPr>
      </w:pPr>
    </w:p>
    <w:p w14:paraId="6B15700D" w14:textId="77777777" w:rsidR="001415D4" w:rsidRPr="004A55B2" w:rsidRDefault="001415D4" w:rsidP="00460CF3">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II.</w:t>
      </w:r>
    </w:p>
    <w:p w14:paraId="3078852E" w14:textId="77777777" w:rsidR="001415D4" w:rsidRPr="004A55B2" w:rsidRDefault="001415D4" w:rsidP="00460CF3">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Termíny a místo plnění</w:t>
      </w:r>
    </w:p>
    <w:p w14:paraId="2DB64C91" w14:textId="4018279C" w:rsidR="007A309D" w:rsidRPr="004A55B2" w:rsidRDefault="001415D4" w:rsidP="004E554F">
      <w:pPr>
        <w:pStyle w:val="Odstavecseseznamem"/>
        <w:numPr>
          <w:ilvl w:val="0"/>
          <w:numId w:val="7"/>
        </w:numPr>
        <w:jc w:val="both"/>
        <w:rPr>
          <w:rFonts w:ascii="Times New Roman" w:hAnsi="Times New Roman" w:cs="Times New Roman"/>
        </w:rPr>
      </w:pPr>
      <w:r w:rsidRPr="004A55B2">
        <w:rPr>
          <w:rFonts w:ascii="Times New Roman" w:hAnsi="Times New Roman" w:cs="Times New Roman"/>
        </w:rPr>
        <w:t>Místem plnění j</w:t>
      </w:r>
      <w:r w:rsidR="00CD3C74" w:rsidRPr="004A55B2">
        <w:rPr>
          <w:rFonts w:ascii="Times New Roman" w:hAnsi="Times New Roman" w:cs="Times New Roman"/>
        </w:rPr>
        <w:t>e</w:t>
      </w:r>
      <w:r w:rsidRPr="004A55B2">
        <w:rPr>
          <w:rFonts w:ascii="Times New Roman" w:hAnsi="Times New Roman" w:cs="Times New Roman"/>
        </w:rPr>
        <w:t xml:space="preserve"> sídlo objednatele a prostory zhotovitele.</w:t>
      </w:r>
      <w:r w:rsidR="004E554F" w:rsidRPr="004A55B2">
        <w:t xml:space="preserve"> </w:t>
      </w:r>
      <w:r w:rsidR="004E554F" w:rsidRPr="004A55B2">
        <w:rPr>
          <w:rFonts w:ascii="Times New Roman" w:hAnsi="Times New Roman" w:cs="Times New Roman"/>
        </w:rPr>
        <w:t xml:space="preserve">Místem předání projektové dokumentace je </w:t>
      </w:r>
      <w:r w:rsidR="00D8615C" w:rsidRPr="004A55B2">
        <w:rPr>
          <w:rFonts w:ascii="Times New Roman" w:hAnsi="Times New Roman" w:cs="Times New Roman"/>
        </w:rPr>
        <w:t>Investiční oddě</w:t>
      </w:r>
      <w:r w:rsidR="00CD3C74" w:rsidRPr="004A55B2">
        <w:rPr>
          <w:rFonts w:ascii="Times New Roman" w:hAnsi="Times New Roman" w:cs="Times New Roman"/>
        </w:rPr>
        <w:t>lení</w:t>
      </w:r>
      <w:r w:rsidR="004E554F" w:rsidRPr="004A55B2">
        <w:rPr>
          <w:rFonts w:ascii="Times New Roman" w:hAnsi="Times New Roman" w:cs="Times New Roman"/>
        </w:rPr>
        <w:t xml:space="preserve"> v objektu H1 Fakultní nemocnice Brno, na Pracovišti medicíny dospělého věku, Jihlavská 20, 625 00 Brno).</w:t>
      </w:r>
    </w:p>
    <w:p w14:paraId="2AE8B826" w14:textId="77777777" w:rsidR="004E554F" w:rsidRPr="004A55B2" w:rsidRDefault="004E554F" w:rsidP="004E554F">
      <w:pPr>
        <w:pStyle w:val="Odstavecseseznamem"/>
        <w:jc w:val="both"/>
        <w:rPr>
          <w:rFonts w:ascii="Times New Roman" w:hAnsi="Times New Roman" w:cs="Times New Roman"/>
        </w:rPr>
      </w:pPr>
    </w:p>
    <w:p w14:paraId="217BFB1B" w14:textId="4D42C6BE" w:rsidR="001415D4" w:rsidRPr="004A55B2" w:rsidRDefault="007A309D" w:rsidP="008F029E">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w:t>
      </w:r>
      <w:r w:rsidR="001415D4" w:rsidRPr="004A55B2">
        <w:rPr>
          <w:rFonts w:ascii="Times New Roman" w:hAnsi="Times New Roman" w:cs="Times New Roman"/>
        </w:rPr>
        <w:t xml:space="preserve"> Dílo bude realizováno podle následujícího harmonogramu:</w:t>
      </w:r>
    </w:p>
    <w:p w14:paraId="230FF47F" w14:textId="195C3C1E" w:rsidR="00B42E8A" w:rsidRPr="004A55B2" w:rsidRDefault="00B42E8A" w:rsidP="004E554F">
      <w:pPr>
        <w:pStyle w:val="Odstavecseseznamem"/>
        <w:numPr>
          <w:ilvl w:val="0"/>
          <w:numId w:val="25"/>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finální </w:t>
      </w:r>
      <w:r w:rsidR="001415D4" w:rsidRPr="004A55B2">
        <w:rPr>
          <w:rFonts w:ascii="Times New Roman" w:hAnsi="Times New Roman" w:cs="Times New Roman"/>
          <w:b/>
          <w:bCs/>
        </w:rPr>
        <w:t>Studi</w:t>
      </w:r>
      <w:r w:rsidRPr="004A55B2">
        <w:rPr>
          <w:rFonts w:ascii="Times New Roman" w:hAnsi="Times New Roman" w:cs="Times New Roman"/>
          <w:b/>
          <w:bCs/>
        </w:rPr>
        <w:t>e</w:t>
      </w:r>
      <w:r w:rsidR="001415D4" w:rsidRPr="004A55B2">
        <w:rPr>
          <w:rFonts w:ascii="Times New Roman" w:hAnsi="Times New Roman" w:cs="Times New Roman"/>
          <w:b/>
          <w:bCs/>
        </w:rPr>
        <w:t xml:space="preserve"> proveditelnosti</w:t>
      </w:r>
      <w:r w:rsidR="001415D4" w:rsidRPr="004A55B2">
        <w:rPr>
          <w:rFonts w:ascii="Times New Roman" w:hAnsi="Times New Roman" w:cs="Times New Roman"/>
        </w:rPr>
        <w:t>, bude zhotovitelem</w:t>
      </w:r>
      <w:r w:rsidR="00460CF3" w:rsidRPr="004A55B2">
        <w:rPr>
          <w:rFonts w:ascii="Times New Roman" w:hAnsi="Times New Roman" w:cs="Times New Roman"/>
        </w:rPr>
        <w:t xml:space="preserve"> </w:t>
      </w:r>
      <w:r w:rsidR="001415D4" w:rsidRPr="004A55B2">
        <w:rPr>
          <w:rFonts w:ascii="Times New Roman" w:hAnsi="Times New Roman" w:cs="Times New Roman"/>
        </w:rPr>
        <w:t>dokončen</w:t>
      </w:r>
      <w:r w:rsidRPr="004A55B2">
        <w:rPr>
          <w:rFonts w:ascii="Times New Roman" w:hAnsi="Times New Roman" w:cs="Times New Roman"/>
        </w:rPr>
        <w:t>á</w:t>
      </w:r>
      <w:r w:rsidR="001415D4" w:rsidRPr="004A55B2">
        <w:rPr>
          <w:rFonts w:ascii="Times New Roman" w:hAnsi="Times New Roman" w:cs="Times New Roman"/>
        </w:rPr>
        <w:t xml:space="preserve"> a předán</w:t>
      </w:r>
      <w:r w:rsidR="00D8615C" w:rsidRPr="004A55B2">
        <w:rPr>
          <w:rFonts w:ascii="Times New Roman" w:hAnsi="Times New Roman" w:cs="Times New Roman"/>
        </w:rPr>
        <w:t>í</w:t>
      </w:r>
      <w:r w:rsidR="001415D4" w:rsidRPr="004A55B2">
        <w:rPr>
          <w:rFonts w:ascii="Times New Roman" w:hAnsi="Times New Roman" w:cs="Times New Roman"/>
        </w:rPr>
        <w:t xml:space="preserve"> objednateli </w:t>
      </w:r>
      <w:r w:rsidRPr="004A55B2">
        <w:rPr>
          <w:rFonts w:ascii="Times New Roman" w:hAnsi="Times New Roman" w:cs="Times New Roman"/>
        </w:rPr>
        <w:t xml:space="preserve">nejpozději </w:t>
      </w:r>
      <w:r w:rsidR="001415D4" w:rsidRPr="004A55B2">
        <w:rPr>
          <w:rFonts w:ascii="Times New Roman" w:hAnsi="Times New Roman" w:cs="Times New Roman"/>
        </w:rPr>
        <w:t xml:space="preserve">do </w:t>
      </w:r>
      <w:r w:rsidR="004E554F" w:rsidRPr="004A55B2">
        <w:rPr>
          <w:rFonts w:ascii="Times New Roman" w:hAnsi="Times New Roman" w:cs="Times New Roman"/>
        </w:rPr>
        <w:t>3</w:t>
      </w:r>
      <w:r w:rsidR="001415D4" w:rsidRPr="004A55B2">
        <w:rPr>
          <w:rFonts w:ascii="Times New Roman" w:hAnsi="Times New Roman" w:cs="Times New Roman"/>
        </w:rPr>
        <w:t xml:space="preserve"> </w:t>
      </w:r>
      <w:r w:rsidR="004E554F" w:rsidRPr="004A55B2">
        <w:rPr>
          <w:rFonts w:ascii="Times New Roman" w:hAnsi="Times New Roman" w:cs="Times New Roman"/>
        </w:rPr>
        <w:t xml:space="preserve">měsíců </w:t>
      </w:r>
      <w:r w:rsidR="001415D4" w:rsidRPr="004A55B2">
        <w:rPr>
          <w:rFonts w:ascii="Times New Roman" w:hAnsi="Times New Roman" w:cs="Times New Roman"/>
        </w:rPr>
        <w:t xml:space="preserve">od </w:t>
      </w:r>
      <w:r w:rsidRPr="004A55B2">
        <w:rPr>
          <w:rFonts w:ascii="Times New Roman" w:hAnsi="Times New Roman" w:cs="Times New Roman"/>
        </w:rPr>
        <w:t xml:space="preserve">začátku </w:t>
      </w:r>
      <w:r w:rsidR="001415D4" w:rsidRPr="004A55B2">
        <w:rPr>
          <w:rFonts w:ascii="Times New Roman" w:hAnsi="Times New Roman" w:cs="Times New Roman"/>
        </w:rPr>
        <w:t>účinnosti</w:t>
      </w:r>
      <w:r w:rsidR="00460CF3" w:rsidRPr="004A55B2">
        <w:rPr>
          <w:rFonts w:ascii="Times New Roman" w:hAnsi="Times New Roman" w:cs="Times New Roman"/>
        </w:rPr>
        <w:t xml:space="preserve"> </w:t>
      </w:r>
      <w:r w:rsidR="003241BA" w:rsidRPr="004A55B2">
        <w:rPr>
          <w:rFonts w:ascii="Times New Roman" w:hAnsi="Times New Roman" w:cs="Times New Roman"/>
        </w:rPr>
        <w:t xml:space="preserve">této </w:t>
      </w:r>
      <w:r w:rsidR="001415D4" w:rsidRPr="004A55B2">
        <w:rPr>
          <w:rFonts w:ascii="Times New Roman" w:hAnsi="Times New Roman" w:cs="Times New Roman"/>
        </w:rPr>
        <w:t>smlouvy</w:t>
      </w:r>
      <w:r w:rsidR="003241BA" w:rsidRPr="004A55B2">
        <w:rPr>
          <w:rFonts w:ascii="Times New Roman" w:hAnsi="Times New Roman" w:cs="Times New Roman"/>
        </w:rPr>
        <w:t xml:space="preserve"> o dílo</w:t>
      </w:r>
      <w:r w:rsidR="007303DD" w:rsidRPr="004A55B2">
        <w:rPr>
          <w:rFonts w:ascii="Times New Roman" w:hAnsi="Times New Roman" w:cs="Times New Roman"/>
        </w:rPr>
        <w:t>,</w:t>
      </w:r>
    </w:p>
    <w:p w14:paraId="3EEB4B44" w14:textId="175C2F2F" w:rsidR="00B42E8A" w:rsidRPr="004A55B2" w:rsidRDefault="00B42E8A" w:rsidP="004E554F">
      <w:pPr>
        <w:pStyle w:val="Odstavecseseznamem"/>
        <w:numPr>
          <w:ilvl w:val="0"/>
          <w:numId w:val="25"/>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Zhotovitel má povinnost předat </w:t>
      </w:r>
      <w:r w:rsidR="003241BA" w:rsidRPr="004A55B2">
        <w:rPr>
          <w:rFonts w:ascii="Times New Roman" w:hAnsi="Times New Roman" w:cs="Times New Roman"/>
        </w:rPr>
        <w:t>„předfinální“ verzi Studie proveditelnosti alespoň 1</w:t>
      </w:r>
      <w:r w:rsidR="0091797A" w:rsidRPr="004A55B2">
        <w:rPr>
          <w:rFonts w:ascii="Times New Roman" w:hAnsi="Times New Roman" w:cs="Times New Roman"/>
        </w:rPr>
        <w:t>0 pracovních</w:t>
      </w:r>
      <w:r w:rsidR="003241BA" w:rsidRPr="004A55B2">
        <w:rPr>
          <w:rFonts w:ascii="Times New Roman" w:hAnsi="Times New Roman" w:cs="Times New Roman"/>
        </w:rPr>
        <w:t xml:space="preserve"> dní před finálním odevzdáním díla</w:t>
      </w:r>
      <w:r w:rsidR="007303DD" w:rsidRPr="004A55B2">
        <w:rPr>
          <w:rFonts w:ascii="Times New Roman" w:hAnsi="Times New Roman" w:cs="Times New Roman"/>
        </w:rPr>
        <w:t>,</w:t>
      </w:r>
    </w:p>
    <w:p w14:paraId="69C56966" w14:textId="44C52BCE" w:rsidR="007A309D" w:rsidRPr="004A55B2" w:rsidRDefault="00B42E8A" w:rsidP="00F27181">
      <w:pPr>
        <w:pStyle w:val="Odstavecseseznamem"/>
        <w:numPr>
          <w:ilvl w:val="0"/>
          <w:numId w:val="25"/>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lastRenderedPageBreak/>
        <w:t xml:space="preserve">V případě, že </w:t>
      </w:r>
      <w:r w:rsidR="001415D4" w:rsidRPr="004A55B2">
        <w:rPr>
          <w:rFonts w:ascii="Times New Roman" w:hAnsi="Times New Roman" w:cs="Times New Roman"/>
        </w:rPr>
        <w:t>objednatel</w:t>
      </w:r>
      <w:r w:rsidRPr="004A55B2">
        <w:rPr>
          <w:rFonts w:ascii="Times New Roman" w:hAnsi="Times New Roman" w:cs="Times New Roman"/>
        </w:rPr>
        <w:t xml:space="preserve"> bude mít k předané studii nebo její části připomínky, zhotovitel je</w:t>
      </w:r>
      <w:r w:rsidR="001415D4" w:rsidRPr="004A55B2">
        <w:rPr>
          <w:rFonts w:ascii="Times New Roman" w:hAnsi="Times New Roman" w:cs="Times New Roman"/>
        </w:rPr>
        <w:t xml:space="preserve"> zapracuje </w:t>
      </w:r>
      <w:r w:rsidR="00D8615C" w:rsidRPr="004A55B2">
        <w:rPr>
          <w:rFonts w:ascii="Times New Roman" w:hAnsi="Times New Roman" w:cs="Times New Roman"/>
        </w:rPr>
        <w:t>ne</w:t>
      </w:r>
      <w:r w:rsidRPr="004A55B2">
        <w:rPr>
          <w:rFonts w:ascii="Times New Roman" w:hAnsi="Times New Roman" w:cs="Times New Roman"/>
        </w:rPr>
        <w:t xml:space="preserve">jpozději </w:t>
      </w:r>
      <w:r w:rsidR="001415D4" w:rsidRPr="004A55B2">
        <w:rPr>
          <w:rFonts w:ascii="Times New Roman" w:hAnsi="Times New Roman" w:cs="Times New Roman"/>
        </w:rPr>
        <w:t>do 5 pracovních dní od jejich</w:t>
      </w:r>
      <w:r w:rsidR="00460CF3" w:rsidRPr="004A55B2">
        <w:rPr>
          <w:rFonts w:ascii="Times New Roman" w:hAnsi="Times New Roman" w:cs="Times New Roman"/>
        </w:rPr>
        <w:t xml:space="preserve"> </w:t>
      </w:r>
      <w:r w:rsidR="001415D4" w:rsidRPr="004A55B2">
        <w:rPr>
          <w:rFonts w:ascii="Times New Roman" w:hAnsi="Times New Roman" w:cs="Times New Roman"/>
        </w:rPr>
        <w:t xml:space="preserve">obdržení </w:t>
      </w:r>
      <w:r w:rsidRPr="004A55B2">
        <w:rPr>
          <w:rFonts w:ascii="Times New Roman" w:hAnsi="Times New Roman" w:cs="Times New Roman"/>
        </w:rPr>
        <w:t xml:space="preserve">a </w:t>
      </w:r>
      <w:r w:rsidR="001415D4" w:rsidRPr="004A55B2">
        <w:rPr>
          <w:rFonts w:ascii="Times New Roman" w:hAnsi="Times New Roman" w:cs="Times New Roman"/>
        </w:rPr>
        <w:t xml:space="preserve">předá objednateli </w:t>
      </w:r>
      <w:r w:rsidRPr="004A55B2">
        <w:rPr>
          <w:rFonts w:ascii="Times New Roman" w:hAnsi="Times New Roman" w:cs="Times New Roman"/>
        </w:rPr>
        <w:t>upravenou</w:t>
      </w:r>
      <w:r w:rsidR="001415D4" w:rsidRPr="004A55B2">
        <w:rPr>
          <w:rFonts w:ascii="Times New Roman" w:hAnsi="Times New Roman" w:cs="Times New Roman"/>
        </w:rPr>
        <w:t xml:space="preserve"> podobu Studie</w:t>
      </w:r>
      <w:r w:rsidR="007A309D" w:rsidRPr="004A55B2">
        <w:rPr>
          <w:rFonts w:ascii="Times New Roman" w:hAnsi="Times New Roman" w:cs="Times New Roman"/>
        </w:rPr>
        <w:t xml:space="preserve"> </w:t>
      </w:r>
      <w:r w:rsidR="001415D4" w:rsidRPr="004A55B2">
        <w:rPr>
          <w:rFonts w:ascii="Times New Roman" w:hAnsi="Times New Roman" w:cs="Times New Roman"/>
        </w:rPr>
        <w:t>proveditelnosti.</w:t>
      </w:r>
    </w:p>
    <w:p w14:paraId="03F147BD" w14:textId="094A59A1" w:rsidR="00AE1EC9" w:rsidRPr="004A55B2" w:rsidRDefault="00AE1EC9" w:rsidP="00F27181">
      <w:pPr>
        <w:pStyle w:val="Odstavecseseznamem"/>
        <w:numPr>
          <w:ilvl w:val="0"/>
          <w:numId w:val="25"/>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Předpokládaný rozsah konzultačních služeb je</w:t>
      </w:r>
      <w:r w:rsidR="006A6B26" w:rsidRPr="004A55B2">
        <w:rPr>
          <w:rFonts w:ascii="Times New Roman" w:hAnsi="Times New Roman" w:cs="Times New Roman"/>
        </w:rPr>
        <w:t xml:space="preserve"> 200</w:t>
      </w:r>
      <w:r w:rsidRPr="004A55B2">
        <w:rPr>
          <w:rFonts w:ascii="Times New Roman" w:hAnsi="Times New Roman" w:cs="Times New Roman"/>
        </w:rPr>
        <w:t xml:space="preserve"> hodin</w:t>
      </w:r>
      <w:r w:rsidR="00383B80" w:rsidRPr="004A55B2">
        <w:rPr>
          <w:rFonts w:ascii="Times New Roman" w:hAnsi="Times New Roman" w:cs="Times New Roman"/>
        </w:rPr>
        <w:t xml:space="preserve"> (v intervalu od předání finální studie proveditelnosti po uzavření smlouvy o dílo s vybraným dodavatelem stavby).</w:t>
      </w:r>
    </w:p>
    <w:p w14:paraId="73281C6F" w14:textId="658B9DED" w:rsidR="004E554F" w:rsidRPr="004A55B2" w:rsidRDefault="004E554F" w:rsidP="004E554F">
      <w:pPr>
        <w:pStyle w:val="Odstavecseseznamem"/>
        <w:autoSpaceDE w:val="0"/>
        <w:autoSpaceDN w:val="0"/>
        <w:adjustRightInd w:val="0"/>
        <w:spacing w:after="0" w:line="240" w:lineRule="auto"/>
        <w:ind w:left="1068"/>
        <w:jc w:val="both"/>
        <w:rPr>
          <w:rFonts w:ascii="Times New Roman" w:hAnsi="Times New Roman" w:cs="Times New Roman"/>
          <w:highlight w:val="yellow"/>
        </w:rPr>
      </w:pPr>
    </w:p>
    <w:p w14:paraId="07F77B11" w14:textId="77777777" w:rsidR="007303DD" w:rsidRPr="004A55B2" w:rsidRDefault="007303DD" w:rsidP="007303DD">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předá své připomínky k plnění zhotovitele dle předchozího odstavce vždy do 5 pracovních dnů od předání dokumentů k připomínkám. Pokud objednatel připomínky v dané lhůtě neposkytne, je zhotovitel oprávněn písemně vyzvat objednatele k jejich poskytnutí. Ode dne doručení takové písemné výzvy k poskytnutí připomínek objednateli do dne jejich poskytnutí zhotoviteli není zhotovitel v prodlení s plněním díla. Za písemnou výzvu se považuje i e-mail zaslaný na kontaktní osoby objednatele.</w:t>
      </w:r>
    </w:p>
    <w:p w14:paraId="383686DB" w14:textId="77777777" w:rsidR="007303DD" w:rsidRPr="004A55B2" w:rsidRDefault="007303DD" w:rsidP="00F27181">
      <w:pPr>
        <w:pStyle w:val="Odstavecseseznamem"/>
        <w:autoSpaceDE w:val="0"/>
        <w:autoSpaceDN w:val="0"/>
        <w:adjustRightInd w:val="0"/>
        <w:spacing w:after="0" w:line="240" w:lineRule="auto"/>
        <w:ind w:left="1068"/>
        <w:jc w:val="both"/>
        <w:rPr>
          <w:rFonts w:ascii="Times New Roman" w:hAnsi="Times New Roman" w:cs="Times New Roman"/>
        </w:rPr>
      </w:pPr>
    </w:p>
    <w:p w14:paraId="439326E1" w14:textId="4DF85B31" w:rsidR="007A309D" w:rsidRPr="004A55B2" w:rsidRDefault="00B42E8A" w:rsidP="00F27181">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Kontrolní dny - z</w:t>
      </w:r>
      <w:r w:rsidR="004E554F" w:rsidRPr="004A55B2">
        <w:rPr>
          <w:rFonts w:ascii="Times New Roman" w:hAnsi="Times New Roman" w:cs="Times New Roman"/>
        </w:rPr>
        <w:t xml:space="preserve">hotovitel je v průběhu provádění Díla povinen nejméně jedenkrát za </w:t>
      </w:r>
      <w:r w:rsidR="0084798E" w:rsidRPr="004A55B2">
        <w:rPr>
          <w:rFonts w:ascii="Times New Roman" w:hAnsi="Times New Roman" w:cs="Times New Roman"/>
        </w:rPr>
        <w:t>7</w:t>
      </w:r>
      <w:r w:rsidR="004E554F" w:rsidRPr="004A55B2">
        <w:rPr>
          <w:rFonts w:ascii="Times New Roman" w:hAnsi="Times New Roman" w:cs="Times New Roman"/>
        </w:rPr>
        <w:t xml:space="preserve"> dní </w:t>
      </w:r>
      <w:r w:rsidR="00580BCA" w:rsidRPr="004A55B2">
        <w:rPr>
          <w:rFonts w:ascii="Times New Roman" w:hAnsi="Times New Roman" w:cs="Times New Roman"/>
        </w:rPr>
        <w:t xml:space="preserve"> (v případě, že se nedohodnou jinak) s objednatelem </w:t>
      </w:r>
      <w:r w:rsidR="004E554F" w:rsidRPr="004A55B2">
        <w:rPr>
          <w:rFonts w:ascii="Times New Roman" w:hAnsi="Times New Roman" w:cs="Times New Roman"/>
        </w:rPr>
        <w:t>v jeho sídle projednat rozpracovanou studii</w:t>
      </w:r>
      <w:r w:rsidR="009A119F">
        <w:rPr>
          <w:rFonts w:ascii="Times New Roman" w:hAnsi="Times New Roman" w:cs="Times New Roman"/>
        </w:rPr>
        <w:t>proveditelnosti</w:t>
      </w:r>
      <w:r w:rsidR="004E554F" w:rsidRPr="004A55B2">
        <w:rPr>
          <w:rFonts w:ascii="Times New Roman" w:hAnsi="Times New Roman" w:cs="Times New Roman"/>
        </w:rPr>
        <w:t xml:space="preserve">. Z každého </w:t>
      </w:r>
      <w:r w:rsidRPr="004A55B2">
        <w:rPr>
          <w:rFonts w:ascii="Times New Roman" w:hAnsi="Times New Roman" w:cs="Times New Roman"/>
        </w:rPr>
        <w:t>kontrolního dne</w:t>
      </w:r>
      <w:r w:rsidR="004E554F" w:rsidRPr="004A55B2">
        <w:rPr>
          <w:rFonts w:ascii="Times New Roman" w:hAnsi="Times New Roman" w:cs="Times New Roman"/>
        </w:rPr>
        <w:t xml:space="preserve"> bude zhotovitelem </w:t>
      </w:r>
      <w:r w:rsidRPr="004A55B2">
        <w:rPr>
          <w:rFonts w:ascii="Times New Roman" w:hAnsi="Times New Roman" w:cs="Times New Roman"/>
        </w:rPr>
        <w:t>vyhotoven</w:t>
      </w:r>
      <w:r w:rsidR="004E554F" w:rsidRPr="004A55B2">
        <w:rPr>
          <w:rFonts w:ascii="Times New Roman" w:hAnsi="Times New Roman" w:cs="Times New Roman"/>
        </w:rPr>
        <w:t xml:space="preserve"> písemný zápis podepsaný oběma smluvními stranami. Objednatel je oprávněn k jednání přizvat další osoby. K účasti na každém takovém jednání vyzve zhotovitel objednatele nejméně 5 pracovních dnů předem. K určení termínu a zajištění místa jednání si smluvní strany poskytnou vzájemnou součinnost.</w:t>
      </w:r>
    </w:p>
    <w:p w14:paraId="0CB0C5C6" w14:textId="77777777" w:rsidR="004E554F" w:rsidRPr="004A55B2" w:rsidRDefault="004E554F" w:rsidP="007A309D">
      <w:pPr>
        <w:autoSpaceDE w:val="0"/>
        <w:autoSpaceDN w:val="0"/>
        <w:adjustRightInd w:val="0"/>
        <w:spacing w:after="0" w:line="240" w:lineRule="auto"/>
        <w:ind w:left="708"/>
        <w:jc w:val="both"/>
        <w:rPr>
          <w:rFonts w:ascii="Times New Roman" w:hAnsi="Times New Roman" w:cs="Times New Roman"/>
        </w:rPr>
      </w:pPr>
    </w:p>
    <w:p w14:paraId="558D44DB" w14:textId="279763D2" w:rsidR="001415D4" w:rsidRPr="004A55B2" w:rsidRDefault="001415D4" w:rsidP="007A309D">
      <w:pPr>
        <w:jc w:val="center"/>
        <w:rPr>
          <w:rFonts w:ascii="Times New Roman" w:hAnsi="Times New Roman" w:cs="Times New Roman"/>
        </w:rPr>
      </w:pPr>
    </w:p>
    <w:p w14:paraId="2FDFEB3F" w14:textId="77777777" w:rsidR="001415D4" w:rsidRPr="004A55B2" w:rsidRDefault="001415D4"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III.</w:t>
      </w:r>
    </w:p>
    <w:p w14:paraId="7AC185C6" w14:textId="3FA4866C" w:rsidR="001415D4" w:rsidRPr="004A55B2" w:rsidRDefault="001415D4"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Práva a povinnosti smluvních stran</w:t>
      </w:r>
    </w:p>
    <w:p w14:paraId="0EEC68B1" w14:textId="55C59852" w:rsidR="001415D4" w:rsidRPr="004A55B2" w:rsidRDefault="001415D4" w:rsidP="00FE1B67">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prohlašuje, že na základě svých odborných znalostí a zkušeností je</w:t>
      </w:r>
      <w:r w:rsidR="007A309D" w:rsidRPr="004A55B2">
        <w:rPr>
          <w:rFonts w:ascii="Times New Roman" w:hAnsi="Times New Roman" w:cs="Times New Roman"/>
        </w:rPr>
        <w:t xml:space="preserve"> </w:t>
      </w:r>
      <w:r w:rsidRPr="004A55B2">
        <w:rPr>
          <w:rFonts w:ascii="Times New Roman" w:hAnsi="Times New Roman" w:cs="Times New Roman"/>
        </w:rPr>
        <w:t>schopen poskytnout objednateli předmět díla v požadovaném termínu,</w:t>
      </w:r>
      <w:r w:rsidR="007A309D" w:rsidRPr="004A55B2">
        <w:rPr>
          <w:rFonts w:ascii="Times New Roman" w:hAnsi="Times New Roman" w:cs="Times New Roman"/>
        </w:rPr>
        <w:t xml:space="preserve"> </w:t>
      </w:r>
      <w:r w:rsidRPr="004A55B2">
        <w:rPr>
          <w:rFonts w:ascii="Times New Roman" w:hAnsi="Times New Roman" w:cs="Times New Roman"/>
        </w:rPr>
        <w:t>rozsahu a kvalitě.</w:t>
      </w:r>
    </w:p>
    <w:p w14:paraId="18716838"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096DCD2E" w14:textId="1BC16FD0"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je povinen upozorňovat objednatele bez zbytečného odkladu na</w:t>
      </w:r>
      <w:r w:rsidR="007A309D" w:rsidRPr="004A55B2">
        <w:rPr>
          <w:rFonts w:ascii="Times New Roman" w:hAnsi="Times New Roman" w:cs="Times New Roman"/>
        </w:rPr>
        <w:t xml:space="preserve"> </w:t>
      </w:r>
      <w:r w:rsidRPr="004A55B2">
        <w:rPr>
          <w:rFonts w:ascii="Times New Roman" w:hAnsi="Times New Roman" w:cs="Times New Roman"/>
        </w:rPr>
        <w:t>nevhodnou povahu pokynů daných mu objednatelem k plnění této smlouvy</w:t>
      </w:r>
      <w:r w:rsidR="007A309D" w:rsidRPr="004A55B2">
        <w:rPr>
          <w:rFonts w:ascii="Times New Roman" w:hAnsi="Times New Roman" w:cs="Times New Roman"/>
        </w:rPr>
        <w:t xml:space="preserve"> </w:t>
      </w:r>
      <w:r w:rsidRPr="004A55B2">
        <w:rPr>
          <w:rFonts w:ascii="Times New Roman" w:hAnsi="Times New Roman" w:cs="Times New Roman"/>
        </w:rPr>
        <w:t>služeb, jakož i na jakékoli jiné okolnosti, které by mohly způsobit zmaření</w:t>
      </w:r>
      <w:r w:rsidR="007A309D" w:rsidRPr="004A55B2">
        <w:rPr>
          <w:rFonts w:ascii="Times New Roman" w:hAnsi="Times New Roman" w:cs="Times New Roman"/>
        </w:rPr>
        <w:t xml:space="preserve"> </w:t>
      </w:r>
      <w:r w:rsidRPr="004A55B2">
        <w:rPr>
          <w:rFonts w:ascii="Times New Roman" w:hAnsi="Times New Roman" w:cs="Times New Roman"/>
        </w:rPr>
        <w:t>řádného a včasného dokončení díla či by vedly ke vzniku škody. Pokud</w:t>
      </w:r>
      <w:r w:rsidR="007A309D" w:rsidRPr="004A55B2">
        <w:rPr>
          <w:rFonts w:ascii="Times New Roman" w:hAnsi="Times New Roman" w:cs="Times New Roman"/>
        </w:rPr>
        <w:t xml:space="preserve"> </w:t>
      </w:r>
      <w:r w:rsidRPr="004A55B2">
        <w:rPr>
          <w:rFonts w:ascii="Times New Roman" w:hAnsi="Times New Roman" w:cs="Times New Roman"/>
        </w:rPr>
        <w:t>objednatel i přes upozornění na splnění svých pokynů trvá, neodpovídá</w:t>
      </w:r>
      <w:r w:rsidR="007A309D" w:rsidRPr="004A55B2">
        <w:rPr>
          <w:rFonts w:ascii="Times New Roman" w:hAnsi="Times New Roman" w:cs="Times New Roman"/>
        </w:rPr>
        <w:t xml:space="preserve"> </w:t>
      </w:r>
      <w:r w:rsidRPr="004A55B2">
        <w:rPr>
          <w:rFonts w:ascii="Times New Roman" w:hAnsi="Times New Roman" w:cs="Times New Roman"/>
        </w:rPr>
        <w:t>zhotovitel za případnou škodu tím vzniklou.</w:t>
      </w:r>
    </w:p>
    <w:p w14:paraId="6921ED56" w14:textId="77777777" w:rsidR="00FE1B67" w:rsidRPr="004A55B2" w:rsidRDefault="00FE1B67" w:rsidP="00FE1B67">
      <w:pPr>
        <w:pStyle w:val="Odstavecseseznamem"/>
        <w:rPr>
          <w:rFonts w:ascii="Times New Roman" w:hAnsi="Times New Roman" w:cs="Times New Roman"/>
        </w:rPr>
      </w:pPr>
    </w:p>
    <w:p w14:paraId="4B65D5D7" w14:textId="4689D592"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Zhotovitel prohlašuje, že se seznámil s rozsahem a povahou díla, jsou mu</w:t>
      </w:r>
      <w:r w:rsidR="007A309D" w:rsidRPr="004A55B2">
        <w:rPr>
          <w:rFonts w:ascii="Times New Roman" w:hAnsi="Times New Roman" w:cs="Times New Roman"/>
        </w:rPr>
        <w:t xml:space="preserve"> </w:t>
      </w:r>
      <w:r w:rsidRPr="004A55B2">
        <w:rPr>
          <w:rFonts w:ascii="Times New Roman" w:hAnsi="Times New Roman" w:cs="Times New Roman"/>
        </w:rPr>
        <w:t>známy veškeré technické, kvalitativní a jiné podmínky nezbytné k realizaci díla</w:t>
      </w:r>
      <w:r w:rsidR="007A309D" w:rsidRPr="004A55B2">
        <w:rPr>
          <w:rFonts w:ascii="Times New Roman" w:hAnsi="Times New Roman" w:cs="Times New Roman"/>
        </w:rPr>
        <w:t xml:space="preserve"> </w:t>
      </w:r>
      <w:r w:rsidRPr="004A55B2">
        <w:rPr>
          <w:rFonts w:ascii="Times New Roman" w:hAnsi="Times New Roman" w:cs="Times New Roman"/>
        </w:rPr>
        <w:t>a disponuje takovými kapacitami a odbornými znalostmi, které jsou nezbytné</w:t>
      </w:r>
      <w:r w:rsidR="00FE1B67" w:rsidRPr="004A55B2">
        <w:rPr>
          <w:rFonts w:ascii="Times New Roman" w:hAnsi="Times New Roman" w:cs="Times New Roman"/>
        </w:rPr>
        <w:t xml:space="preserve"> </w:t>
      </w:r>
      <w:r w:rsidRPr="004A55B2">
        <w:rPr>
          <w:rFonts w:ascii="Times New Roman" w:hAnsi="Times New Roman" w:cs="Times New Roman"/>
        </w:rPr>
        <w:t>pro realizaci díla za cenu stanovenou v čl. IV této smlouvy. Zhotovitel</w:t>
      </w:r>
      <w:r w:rsidR="007A309D" w:rsidRPr="004A55B2">
        <w:rPr>
          <w:rFonts w:ascii="Times New Roman" w:hAnsi="Times New Roman" w:cs="Times New Roman"/>
        </w:rPr>
        <w:t xml:space="preserve"> </w:t>
      </w:r>
      <w:r w:rsidRPr="004A55B2">
        <w:rPr>
          <w:rFonts w:ascii="Times New Roman" w:hAnsi="Times New Roman" w:cs="Times New Roman"/>
        </w:rPr>
        <w:t>prohlašuje, že cena za dílo dle čl. IV zahrnuje všechny jeho náklady nezbytné</w:t>
      </w:r>
      <w:r w:rsidR="007A309D" w:rsidRPr="004A55B2">
        <w:rPr>
          <w:rFonts w:ascii="Times New Roman" w:hAnsi="Times New Roman" w:cs="Times New Roman"/>
        </w:rPr>
        <w:t xml:space="preserve"> </w:t>
      </w:r>
      <w:r w:rsidRPr="004A55B2">
        <w:rPr>
          <w:rFonts w:ascii="Times New Roman" w:hAnsi="Times New Roman" w:cs="Times New Roman"/>
        </w:rPr>
        <w:t>pro zhotovení díla.</w:t>
      </w:r>
    </w:p>
    <w:p w14:paraId="2D23A0F2" w14:textId="77777777" w:rsidR="00FE1B67" w:rsidRPr="004A55B2" w:rsidRDefault="00FE1B67" w:rsidP="00FE1B67">
      <w:pPr>
        <w:pStyle w:val="Odstavecseseznamem"/>
        <w:rPr>
          <w:rFonts w:ascii="Times New Roman" w:hAnsi="Times New Roman" w:cs="Times New Roman"/>
        </w:rPr>
      </w:pPr>
    </w:p>
    <w:p w14:paraId="3B7A903C" w14:textId="005470D3"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Zhotovitel se zavazuje, že předmět díla provede v souladu s právními předpisy,</w:t>
      </w:r>
      <w:r w:rsidR="007A309D" w:rsidRPr="004A55B2">
        <w:rPr>
          <w:rFonts w:ascii="Times New Roman" w:hAnsi="Times New Roman" w:cs="Times New Roman"/>
        </w:rPr>
        <w:t xml:space="preserve"> </w:t>
      </w:r>
      <w:r w:rsidRPr="004A55B2">
        <w:rPr>
          <w:rFonts w:ascii="Times New Roman" w:hAnsi="Times New Roman" w:cs="Times New Roman"/>
        </w:rPr>
        <w:t>jakož i v souladu se všemi normami obsahujícími technické specifikace a</w:t>
      </w:r>
      <w:r w:rsidR="007A309D" w:rsidRPr="004A55B2">
        <w:rPr>
          <w:rFonts w:ascii="Times New Roman" w:hAnsi="Times New Roman" w:cs="Times New Roman"/>
        </w:rPr>
        <w:t xml:space="preserve"> </w:t>
      </w:r>
      <w:r w:rsidRPr="004A55B2">
        <w:rPr>
          <w:rFonts w:ascii="Times New Roman" w:hAnsi="Times New Roman" w:cs="Times New Roman"/>
        </w:rPr>
        <w:t>technická řešení, řádně a včas, s odbornou péčí a v souladu se zájmy a podle</w:t>
      </w:r>
      <w:r w:rsidR="007A309D" w:rsidRPr="004A55B2">
        <w:rPr>
          <w:rFonts w:ascii="Times New Roman" w:hAnsi="Times New Roman" w:cs="Times New Roman"/>
        </w:rPr>
        <w:t xml:space="preserve"> </w:t>
      </w:r>
      <w:r w:rsidRPr="004A55B2">
        <w:rPr>
          <w:rFonts w:ascii="Times New Roman" w:hAnsi="Times New Roman" w:cs="Times New Roman"/>
        </w:rPr>
        <w:t>pokynů objednatele. Prohlašuje, že předmět plnění této smlouvy není plněním</w:t>
      </w:r>
      <w:r w:rsidR="007A309D" w:rsidRPr="004A55B2">
        <w:rPr>
          <w:rFonts w:ascii="Times New Roman" w:hAnsi="Times New Roman" w:cs="Times New Roman"/>
        </w:rPr>
        <w:t xml:space="preserve"> </w:t>
      </w:r>
      <w:r w:rsidRPr="004A55B2">
        <w:rPr>
          <w:rFonts w:ascii="Times New Roman" w:hAnsi="Times New Roman" w:cs="Times New Roman"/>
        </w:rPr>
        <w:t>nemožným a pečlivě zvážil všechny důsledky uzavření této smlouvy.</w:t>
      </w:r>
    </w:p>
    <w:p w14:paraId="3559946D" w14:textId="77777777" w:rsidR="00FE1B67" w:rsidRPr="004A55B2" w:rsidRDefault="00FE1B67" w:rsidP="00FE1B67">
      <w:pPr>
        <w:pStyle w:val="Odstavecseseznamem"/>
        <w:rPr>
          <w:rFonts w:ascii="Times New Roman" w:hAnsi="Times New Roman" w:cs="Times New Roman"/>
        </w:rPr>
      </w:pPr>
    </w:p>
    <w:p w14:paraId="0BBEB9EA" w14:textId="5B2E4DC9"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se zavazuje, že v souvislosti s realizací této zakázky bude dbát na</w:t>
      </w:r>
      <w:r w:rsidR="00D8615C" w:rsidRPr="004A55B2">
        <w:rPr>
          <w:rFonts w:ascii="Times New Roman" w:hAnsi="Times New Roman" w:cs="Times New Roman"/>
        </w:rPr>
        <w:t xml:space="preserve"> </w:t>
      </w:r>
      <w:r w:rsidRPr="004A55B2">
        <w:rPr>
          <w:rFonts w:ascii="Times New Roman" w:hAnsi="Times New Roman" w:cs="Times New Roman"/>
        </w:rPr>
        <w:t>to, aby vyhledával slibná inovativní řešení, která jsou vhodná pro uspokojení</w:t>
      </w:r>
      <w:r w:rsidR="007A309D" w:rsidRPr="004A55B2">
        <w:rPr>
          <w:rFonts w:ascii="Times New Roman" w:hAnsi="Times New Roman" w:cs="Times New Roman"/>
        </w:rPr>
        <w:t xml:space="preserve"> </w:t>
      </w:r>
      <w:r w:rsidRPr="004A55B2">
        <w:rPr>
          <w:rFonts w:ascii="Times New Roman" w:hAnsi="Times New Roman" w:cs="Times New Roman"/>
        </w:rPr>
        <w:t>potřeb objednatele a nabízel ekonomicky přijatelné řešení pro inovaci, tedy pro</w:t>
      </w:r>
      <w:r w:rsidR="007A309D" w:rsidRPr="004A55B2">
        <w:rPr>
          <w:rFonts w:ascii="Times New Roman" w:hAnsi="Times New Roman" w:cs="Times New Roman"/>
        </w:rPr>
        <w:t xml:space="preserve"> </w:t>
      </w:r>
      <w:r w:rsidRPr="004A55B2">
        <w:rPr>
          <w:rFonts w:ascii="Times New Roman" w:hAnsi="Times New Roman" w:cs="Times New Roman"/>
        </w:rPr>
        <w:t>implementaci nového nebo značně zlepšeného produktu, služby nebo postupu</w:t>
      </w:r>
      <w:r w:rsidR="007A309D" w:rsidRPr="004A55B2">
        <w:rPr>
          <w:rFonts w:ascii="Times New Roman" w:hAnsi="Times New Roman" w:cs="Times New Roman"/>
        </w:rPr>
        <w:t xml:space="preserve"> </w:t>
      </w:r>
      <w:r w:rsidRPr="004A55B2">
        <w:rPr>
          <w:rFonts w:ascii="Times New Roman" w:hAnsi="Times New Roman" w:cs="Times New Roman"/>
        </w:rPr>
        <w:t>souvisejícího s předmětem veřejné zakázky.</w:t>
      </w:r>
    </w:p>
    <w:p w14:paraId="1472C06C" w14:textId="77777777" w:rsidR="00FE1B67" w:rsidRPr="004A55B2" w:rsidRDefault="00FE1B67" w:rsidP="00FE1B67">
      <w:pPr>
        <w:pStyle w:val="Odstavecseseznamem"/>
        <w:rPr>
          <w:rFonts w:ascii="Times New Roman" w:hAnsi="Times New Roman" w:cs="Times New Roman"/>
        </w:rPr>
      </w:pPr>
    </w:p>
    <w:p w14:paraId="635F5E43" w14:textId="77777777" w:rsidR="00FE1B67"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se zavazuje, že při plnění předmětu veřejné zakázky zajistit legální</w:t>
      </w:r>
      <w:r w:rsidR="007A309D" w:rsidRPr="004A55B2">
        <w:rPr>
          <w:rFonts w:ascii="Times New Roman" w:hAnsi="Times New Roman" w:cs="Times New Roman"/>
        </w:rPr>
        <w:t xml:space="preserve"> </w:t>
      </w:r>
      <w:r w:rsidRPr="004A55B2">
        <w:rPr>
          <w:rFonts w:ascii="Times New Roman" w:hAnsi="Times New Roman" w:cs="Times New Roman"/>
        </w:rPr>
        <w:t>zaměstnávání, férové pracovní podmínky a odpovídající úroveň bezpečnost</w:t>
      </w:r>
      <w:r w:rsidR="007A309D" w:rsidRPr="004A55B2">
        <w:rPr>
          <w:rFonts w:ascii="Times New Roman" w:hAnsi="Times New Roman" w:cs="Times New Roman"/>
        </w:rPr>
        <w:t xml:space="preserve"> </w:t>
      </w:r>
      <w:r w:rsidRPr="004A55B2">
        <w:rPr>
          <w:rFonts w:ascii="Times New Roman" w:hAnsi="Times New Roman" w:cs="Times New Roman"/>
        </w:rPr>
        <w:t>práce pro všechny osoby, které se na plnění veřejné zakázky podílejí.</w:t>
      </w:r>
    </w:p>
    <w:p w14:paraId="5CB02048" w14:textId="77777777" w:rsidR="00FE1B67" w:rsidRPr="004A55B2" w:rsidRDefault="00FE1B67" w:rsidP="00FE1B67">
      <w:pPr>
        <w:pStyle w:val="Odstavecseseznamem"/>
        <w:rPr>
          <w:rFonts w:ascii="Times New Roman" w:hAnsi="Times New Roman" w:cs="Times New Roman"/>
        </w:rPr>
      </w:pPr>
    </w:p>
    <w:p w14:paraId="25DCDA5B" w14:textId="66F1CA12"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lastRenderedPageBreak/>
        <w:t>Objednatel se zavazuje při provádění díla poskytnout zhotoviteli potřebnou</w:t>
      </w:r>
      <w:r w:rsidR="007A309D" w:rsidRPr="004A55B2">
        <w:rPr>
          <w:rFonts w:ascii="Times New Roman" w:hAnsi="Times New Roman" w:cs="Times New Roman"/>
        </w:rPr>
        <w:t xml:space="preserve"> </w:t>
      </w:r>
      <w:r w:rsidRPr="004A55B2">
        <w:rPr>
          <w:rFonts w:ascii="Times New Roman" w:hAnsi="Times New Roman" w:cs="Times New Roman"/>
        </w:rPr>
        <w:t>součinnost. Součinnosti se rozumí poskytování nezbytné dokumentace ze</w:t>
      </w:r>
      <w:r w:rsidR="007A309D" w:rsidRPr="004A55B2">
        <w:rPr>
          <w:rFonts w:ascii="Times New Roman" w:hAnsi="Times New Roman" w:cs="Times New Roman"/>
        </w:rPr>
        <w:t xml:space="preserve"> </w:t>
      </w:r>
      <w:r w:rsidRPr="004A55B2">
        <w:rPr>
          <w:rFonts w:ascii="Times New Roman" w:hAnsi="Times New Roman" w:cs="Times New Roman"/>
        </w:rPr>
        <w:t>strany objednatele; komunikace s dalšími odbornými pracovníky objednatele;</w:t>
      </w:r>
      <w:r w:rsidR="007A309D" w:rsidRPr="004A55B2">
        <w:rPr>
          <w:rFonts w:ascii="Times New Roman" w:hAnsi="Times New Roman" w:cs="Times New Roman"/>
        </w:rPr>
        <w:t xml:space="preserve"> </w:t>
      </w:r>
      <w:r w:rsidRPr="004A55B2">
        <w:rPr>
          <w:rFonts w:ascii="Times New Roman" w:hAnsi="Times New Roman" w:cs="Times New Roman"/>
        </w:rPr>
        <w:t>v případě potřeby účast zástupce objednatele na schůzkách se poskytovatelem</w:t>
      </w:r>
      <w:r w:rsidR="00FE1B67" w:rsidRPr="004A55B2">
        <w:rPr>
          <w:rFonts w:ascii="Times New Roman" w:hAnsi="Times New Roman" w:cs="Times New Roman"/>
        </w:rPr>
        <w:t xml:space="preserve"> </w:t>
      </w:r>
      <w:r w:rsidRPr="004A55B2">
        <w:rPr>
          <w:rFonts w:ascii="Times New Roman" w:hAnsi="Times New Roman" w:cs="Times New Roman"/>
        </w:rPr>
        <w:t>dotace; účast zástupce objednatele na schůzkách s dodavatelem/dodavateli;</w:t>
      </w:r>
      <w:r w:rsidR="007A309D" w:rsidRPr="004A55B2">
        <w:rPr>
          <w:rFonts w:ascii="Times New Roman" w:hAnsi="Times New Roman" w:cs="Times New Roman"/>
        </w:rPr>
        <w:t xml:space="preserve"> </w:t>
      </w:r>
      <w:r w:rsidRPr="004A55B2">
        <w:rPr>
          <w:rFonts w:ascii="Times New Roman" w:hAnsi="Times New Roman" w:cs="Times New Roman"/>
        </w:rPr>
        <w:t>zplnomocňování k realizaci jednotlivých úkonů; průběžné konzultování a</w:t>
      </w:r>
      <w:r w:rsidR="007A309D" w:rsidRPr="004A55B2">
        <w:rPr>
          <w:rFonts w:ascii="Times New Roman" w:hAnsi="Times New Roman" w:cs="Times New Roman"/>
        </w:rPr>
        <w:t xml:space="preserve"> </w:t>
      </w:r>
      <w:r w:rsidRPr="004A55B2">
        <w:rPr>
          <w:rFonts w:ascii="Times New Roman" w:hAnsi="Times New Roman" w:cs="Times New Roman"/>
        </w:rPr>
        <w:t>schvalování pracovních verzí dokumentů; další nezbytné činnosti plynoucí</w:t>
      </w:r>
      <w:r w:rsidR="007A309D" w:rsidRPr="004A55B2">
        <w:rPr>
          <w:rFonts w:ascii="Times New Roman" w:hAnsi="Times New Roman" w:cs="Times New Roman"/>
        </w:rPr>
        <w:t xml:space="preserve"> </w:t>
      </w:r>
      <w:r w:rsidRPr="004A55B2">
        <w:rPr>
          <w:rFonts w:ascii="Times New Roman" w:hAnsi="Times New Roman" w:cs="Times New Roman"/>
        </w:rPr>
        <w:t>z postavení objednatele.</w:t>
      </w:r>
    </w:p>
    <w:p w14:paraId="50314F78" w14:textId="77777777" w:rsidR="00FE1B67" w:rsidRPr="004A55B2" w:rsidRDefault="00FE1B67" w:rsidP="00FE1B67">
      <w:pPr>
        <w:pStyle w:val="Odstavecseseznamem"/>
        <w:rPr>
          <w:rFonts w:ascii="Times New Roman" w:hAnsi="Times New Roman" w:cs="Times New Roman"/>
        </w:rPr>
      </w:pPr>
    </w:p>
    <w:p w14:paraId="4C2156BC" w14:textId="4BCF43DC" w:rsidR="001415D4" w:rsidRPr="004A55B2" w:rsidRDefault="001415D4" w:rsidP="008F029E">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se zavazuje zaplatit zhotoviteli za dílo provedené v souladu s</w:t>
      </w:r>
      <w:r w:rsidR="007A309D" w:rsidRPr="004A55B2">
        <w:rPr>
          <w:rFonts w:ascii="Times New Roman" w:hAnsi="Times New Roman" w:cs="Times New Roman"/>
        </w:rPr>
        <w:t> </w:t>
      </w:r>
      <w:r w:rsidRPr="004A55B2">
        <w:rPr>
          <w:rFonts w:ascii="Times New Roman" w:hAnsi="Times New Roman" w:cs="Times New Roman"/>
        </w:rPr>
        <w:t>touto</w:t>
      </w:r>
      <w:r w:rsidR="007A309D" w:rsidRPr="004A55B2">
        <w:rPr>
          <w:rFonts w:ascii="Times New Roman" w:hAnsi="Times New Roman" w:cs="Times New Roman"/>
        </w:rPr>
        <w:t xml:space="preserve"> </w:t>
      </w:r>
      <w:r w:rsidRPr="004A55B2">
        <w:rPr>
          <w:rFonts w:ascii="Times New Roman" w:hAnsi="Times New Roman" w:cs="Times New Roman"/>
        </w:rPr>
        <w:t xml:space="preserve">smlouvou </w:t>
      </w:r>
      <w:r w:rsidR="00902885" w:rsidRPr="004A55B2">
        <w:rPr>
          <w:rFonts w:ascii="Times New Roman" w:hAnsi="Times New Roman" w:cs="Times New Roman"/>
        </w:rPr>
        <w:t>cen</w:t>
      </w:r>
      <w:r w:rsidR="00902885">
        <w:rPr>
          <w:rFonts w:ascii="Times New Roman" w:hAnsi="Times New Roman" w:cs="Times New Roman"/>
        </w:rPr>
        <w:t>y</w:t>
      </w:r>
      <w:r w:rsidR="00902885" w:rsidRPr="004A55B2">
        <w:rPr>
          <w:rFonts w:ascii="Times New Roman" w:hAnsi="Times New Roman" w:cs="Times New Roman"/>
        </w:rPr>
        <w:t xml:space="preserve"> </w:t>
      </w:r>
      <w:r w:rsidRPr="004A55B2">
        <w:rPr>
          <w:rFonts w:ascii="Times New Roman" w:hAnsi="Times New Roman" w:cs="Times New Roman"/>
        </w:rPr>
        <w:t>dle čl. IV. této smlouvy.</w:t>
      </w:r>
    </w:p>
    <w:p w14:paraId="019CEEDF" w14:textId="77777777" w:rsidR="00FE1B67" w:rsidRPr="004A55B2" w:rsidRDefault="00FE1B67" w:rsidP="00FE1B67">
      <w:pPr>
        <w:pStyle w:val="Odstavecseseznamem"/>
        <w:rPr>
          <w:rFonts w:ascii="Times New Roman" w:hAnsi="Times New Roman" w:cs="Times New Roman"/>
        </w:rPr>
      </w:pPr>
    </w:p>
    <w:p w14:paraId="01AEA59B" w14:textId="30368A04" w:rsidR="002C6D41" w:rsidRPr="004A55B2" w:rsidRDefault="001415D4" w:rsidP="007A309D">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Smluvní strany se zavazují vzájemně spolupracovat a neprodleně si vzájemně</w:t>
      </w:r>
      <w:r w:rsidR="007A309D" w:rsidRPr="004A55B2">
        <w:rPr>
          <w:rFonts w:ascii="Times New Roman" w:hAnsi="Times New Roman" w:cs="Times New Roman"/>
        </w:rPr>
        <w:t xml:space="preserve"> </w:t>
      </w:r>
      <w:r w:rsidRPr="004A55B2">
        <w:rPr>
          <w:rFonts w:ascii="Times New Roman" w:hAnsi="Times New Roman" w:cs="Times New Roman"/>
        </w:rPr>
        <w:t>sdělovat informace, které mohou mít vliv na plnění závazků vyplývajících z</w:t>
      </w:r>
      <w:r w:rsidR="007A309D" w:rsidRPr="004A55B2">
        <w:rPr>
          <w:rFonts w:ascii="Times New Roman" w:hAnsi="Times New Roman" w:cs="Times New Roman"/>
        </w:rPr>
        <w:t> </w:t>
      </w:r>
      <w:r w:rsidRPr="004A55B2">
        <w:rPr>
          <w:rFonts w:ascii="Times New Roman" w:hAnsi="Times New Roman" w:cs="Times New Roman"/>
        </w:rPr>
        <w:t>této</w:t>
      </w:r>
      <w:r w:rsidR="007A309D" w:rsidRPr="004A55B2">
        <w:rPr>
          <w:rFonts w:ascii="Times New Roman" w:hAnsi="Times New Roman" w:cs="Times New Roman"/>
        </w:rPr>
        <w:t xml:space="preserve"> </w:t>
      </w:r>
      <w:r w:rsidRPr="004A55B2">
        <w:rPr>
          <w:rFonts w:ascii="Times New Roman" w:hAnsi="Times New Roman" w:cs="Times New Roman"/>
        </w:rPr>
        <w:t>smlouvy. Jsou povinny plnit své závazky vyplývající z této smlouvy takovým</w:t>
      </w:r>
      <w:r w:rsidR="007A309D" w:rsidRPr="004A55B2">
        <w:rPr>
          <w:rFonts w:ascii="Times New Roman" w:hAnsi="Times New Roman" w:cs="Times New Roman"/>
        </w:rPr>
        <w:t xml:space="preserve"> </w:t>
      </w:r>
      <w:r w:rsidRPr="004A55B2">
        <w:rPr>
          <w:rFonts w:ascii="Times New Roman" w:hAnsi="Times New Roman" w:cs="Times New Roman"/>
        </w:rPr>
        <w:t>způsobem, aby nedocházelo k prodlení s plněním jednotlivých termínů.</w:t>
      </w:r>
    </w:p>
    <w:p w14:paraId="5CE28421" w14:textId="77777777" w:rsidR="00C978BF" w:rsidRPr="004A55B2" w:rsidRDefault="00C978BF" w:rsidP="00F27181">
      <w:pPr>
        <w:pStyle w:val="Odstavecseseznamem"/>
        <w:autoSpaceDE w:val="0"/>
        <w:autoSpaceDN w:val="0"/>
        <w:adjustRightInd w:val="0"/>
        <w:spacing w:after="0" w:line="240" w:lineRule="auto"/>
        <w:jc w:val="both"/>
      </w:pPr>
    </w:p>
    <w:p w14:paraId="6E9B0F64" w14:textId="318BA2FA" w:rsidR="00580BCA" w:rsidRPr="004A55B2" w:rsidRDefault="00C978BF" w:rsidP="00580BCA">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se zavazuje, že po dobu zpracovávání Díla bude zhotoviteli poskytovat potřebné spolupůsobení, spočívající zejména ve zpřístupnění prostor a dotčených míst, v předání doplňujících podkladů, vyjádření a stanovisek, kterých potřeba vznikne v průběhu plnění této smlouvy. Toto spolupůsobení poskytne objednatel do tří pracovních dnů od jeho vyžádání, které bude sděleno objednateli písemně (e-mailem). Zvláštní lhůtu si strany ujednají v případě, kdy se bude jednat o spolupůsobení, které nemůže objednatel prokazatelně zabezpečit vlastními silami.</w:t>
      </w:r>
    </w:p>
    <w:p w14:paraId="1F6AF301" w14:textId="77777777" w:rsidR="002C6D41" w:rsidRPr="004A55B2" w:rsidRDefault="002C6D41" w:rsidP="00F27181">
      <w:pPr>
        <w:pStyle w:val="Odstavecseseznamem"/>
        <w:autoSpaceDE w:val="0"/>
        <w:autoSpaceDN w:val="0"/>
        <w:adjustRightInd w:val="0"/>
        <w:spacing w:after="0" w:line="240" w:lineRule="auto"/>
        <w:jc w:val="both"/>
        <w:rPr>
          <w:rFonts w:ascii="Times New Roman" w:hAnsi="Times New Roman" w:cs="Times New Roman"/>
        </w:rPr>
      </w:pPr>
    </w:p>
    <w:p w14:paraId="4E899293" w14:textId="1684C742" w:rsidR="00580BCA" w:rsidRPr="004A55B2" w:rsidRDefault="0084798E" w:rsidP="00006175">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V souvislosti se skutečností, že dílo může být použito jako technický podklad pro veřejnou zakázku, která bude zadávaná metodou Design &amp; Build, má zhotovitel</w:t>
      </w:r>
      <w:r w:rsidR="00006175" w:rsidRPr="004A55B2">
        <w:rPr>
          <w:rFonts w:ascii="Times New Roman" w:hAnsi="Times New Roman" w:cs="Times New Roman"/>
        </w:rPr>
        <w:t>,</w:t>
      </w:r>
      <w:r w:rsidRPr="004A55B2">
        <w:rPr>
          <w:rFonts w:ascii="Times New Roman" w:hAnsi="Times New Roman" w:cs="Times New Roman"/>
        </w:rPr>
        <w:t xml:space="preserve"> jako autor díla</w:t>
      </w:r>
      <w:r w:rsidR="00006175" w:rsidRPr="004A55B2">
        <w:rPr>
          <w:rFonts w:ascii="Times New Roman" w:hAnsi="Times New Roman" w:cs="Times New Roman"/>
        </w:rPr>
        <w:t>,</w:t>
      </w:r>
      <w:r w:rsidRPr="004A55B2">
        <w:rPr>
          <w:rFonts w:ascii="Times New Roman" w:hAnsi="Times New Roman" w:cs="Times New Roman"/>
        </w:rPr>
        <w:t xml:space="preserve"> povinnost být v součinnosti při řešení technických dotazů k dílu, které objednatel </w:t>
      </w:r>
      <w:r w:rsidR="004205FE" w:rsidRPr="004A55B2">
        <w:rPr>
          <w:rFonts w:ascii="Times New Roman" w:hAnsi="Times New Roman" w:cs="Times New Roman"/>
        </w:rPr>
        <w:t>může obdržet</w:t>
      </w:r>
      <w:r w:rsidRPr="004A55B2">
        <w:rPr>
          <w:rFonts w:ascii="Times New Roman" w:hAnsi="Times New Roman" w:cs="Times New Roman"/>
        </w:rPr>
        <w:t xml:space="preserve"> </w:t>
      </w:r>
      <w:r w:rsidR="00B81F1E" w:rsidRPr="004A55B2">
        <w:rPr>
          <w:rFonts w:ascii="Times New Roman" w:hAnsi="Times New Roman" w:cs="Times New Roman"/>
        </w:rPr>
        <w:t>v zadávacím řízení na</w:t>
      </w:r>
      <w:r w:rsidRPr="004A55B2">
        <w:rPr>
          <w:rFonts w:ascii="Times New Roman" w:hAnsi="Times New Roman" w:cs="Times New Roman"/>
        </w:rPr>
        <w:t xml:space="preserve"> generálního pr</w:t>
      </w:r>
      <w:r w:rsidR="00C46A5B">
        <w:rPr>
          <w:rFonts w:ascii="Times New Roman" w:hAnsi="Times New Roman" w:cs="Times New Roman"/>
        </w:rPr>
        <w:t xml:space="preserve">ojektanta a zhotovitele stavby. </w:t>
      </w:r>
      <w:r w:rsidR="002C6D41" w:rsidRPr="004A55B2">
        <w:rPr>
          <w:rFonts w:ascii="Times New Roman" w:hAnsi="Times New Roman" w:cs="Times New Roman"/>
        </w:rPr>
        <w:t xml:space="preserve">Zhotovitel bude k součinnosti dle této smlouvy vyzván objednatelem písemně, a to bezodkladně po obdržení dotazu. Objednatel v této výzvě uvede lhůtu pro zodpovězení dotazu. </w:t>
      </w:r>
    </w:p>
    <w:p w14:paraId="0EC9004D" w14:textId="77777777" w:rsidR="00580BCA" w:rsidRPr="004A55B2" w:rsidRDefault="00580BCA" w:rsidP="00580BCA">
      <w:pPr>
        <w:pStyle w:val="Odstavecseseznamem"/>
        <w:rPr>
          <w:rFonts w:ascii="Times New Roman" w:hAnsi="Times New Roman" w:cs="Times New Roman"/>
        </w:rPr>
      </w:pPr>
    </w:p>
    <w:p w14:paraId="7E7203A6" w14:textId="77777777" w:rsidR="009A119F" w:rsidRDefault="00580BCA" w:rsidP="00504F8A">
      <w:pPr>
        <w:pStyle w:val="Odstavecseseznamem"/>
        <w:numPr>
          <w:ilvl w:val="0"/>
          <w:numId w:val="8"/>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Objednatel se zavazuje poskytnout Zhotoviteli všechny potřebné podklady pro řádné vypracování </w:t>
      </w:r>
      <w:r w:rsidR="00D74848" w:rsidRPr="004A55B2">
        <w:rPr>
          <w:rFonts w:ascii="Times New Roman" w:hAnsi="Times New Roman" w:cs="Times New Roman"/>
        </w:rPr>
        <w:t>D</w:t>
      </w:r>
      <w:r w:rsidRPr="004A55B2">
        <w:rPr>
          <w:rFonts w:ascii="Times New Roman" w:hAnsi="Times New Roman" w:cs="Times New Roman"/>
        </w:rPr>
        <w:t xml:space="preserve">íla. </w:t>
      </w:r>
    </w:p>
    <w:p w14:paraId="76375069" w14:textId="77777777" w:rsidR="00C978BF" w:rsidRPr="00504F8A" w:rsidRDefault="00C978BF" w:rsidP="00504F8A">
      <w:pPr>
        <w:pStyle w:val="Odstavecseseznamem"/>
        <w:autoSpaceDE w:val="0"/>
        <w:autoSpaceDN w:val="0"/>
        <w:adjustRightInd w:val="0"/>
        <w:spacing w:after="0" w:line="240" w:lineRule="auto"/>
        <w:jc w:val="both"/>
        <w:rPr>
          <w:rFonts w:ascii="Times New Roman" w:hAnsi="Times New Roman" w:cs="Times New Roman"/>
        </w:rPr>
      </w:pPr>
    </w:p>
    <w:p w14:paraId="0F3BAD1F" w14:textId="77777777" w:rsidR="001415D4" w:rsidRPr="004A55B2" w:rsidRDefault="001415D4"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IV.</w:t>
      </w:r>
    </w:p>
    <w:p w14:paraId="7F6D4823" w14:textId="77777777" w:rsidR="001415D4" w:rsidRPr="004A55B2" w:rsidRDefault="001415D4"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Cena a platební podmínky</w:t>
      </w:r>
    </w:p>
    <w:p w14:paraId="60CBCCC4" w14:textId="7EB545CE" w:rsidR="004E71B5" w:rsidRPr="00504F8A" w:rsidRDefault="004E71B5" w:rsidP="00F27181">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lang w:eastAsia="sk-SK"/>
        </w:rPr>
        <w:t>Na základě dohody smluvních stran se objednatel zavazuje uhradit zhotoviteli za poskytnuté služby dle článku I</w:t>
      </w:r>
      <w:r w:rsidR="00AE1EC9" w:rsidRPr="00504F8A">
        <w:rPr>
          <w:rFonts w:ascii="Times New Roman" w:eastAsia="Times New Roman" w:hAnsi="Times New Roman" w:cs="Times New Roman"/>
          <w:color w:val="000000"/>
          <w:lang w:eastAsia="sk-SK"/>
        </w:rPr>
        <w:t> </w:t>
      </w:r>
      <w:r w:rsidRPr="00504F8A">
        <w:rPr>
          <w:rFonts w:ascii="Times New Roman" w:eastAsia="Times New Roman" w:hAnsi="Times New Roman" w:cs="Times New Roman"/>
          <w:color w:val="000000"/>
          <w:lang w:eastAsia="sk-SK"/>
        </w:rPr>
        <w:t>odměnu</w:t>
      </w:r>
      <w:r w:rsidR="00AE1EC9" w:rsidRPr="00504F8A">
        <w:rPr>
          <w:rFonts w:ascii="Times New Roman" w:eastAsia="Times New Roman" w:hAnsi="Times New Roman" w:cs="Times New Roman"/>
          <w:color w:val="000000"/>
          <w:lang w:eastAsia="sk-SK"/>
        </w:rPr>
        <w:t xml:space="preserve"> za provedení: </w:t>
      </w:r>
    </w:p>
    <w:p w14:paraId="404005EF" w14:textId="73306AE0" w:rsidR="0081097F" w:rsidRPr="00504F8A" w:rsidRDefault="0081097F" w:rsidP="0081097F">
      <w:pPr>
        <w:shd w:val="clear" w:color="auto" w:fill="FFFFFF"/>
        <w:spacing w:after="0" w:line="240" w:lineRule="auto"/>
        <w:ind w:left="720"/>
        <w:jc w:val="both"/>
        <w:textAlignment w:val="baseline"/>
        <w:rPr>
          <w:rFonts w:ascii="Times New Roman" w:eastAsia="Times New Roman" w:hAnsi="Times New Roman" w:cs="Times New Roman"/>
          <w:color w:val="000000"/>
          <w:lang w:eastAsia="sk-SK"/>
        </w:rPr>
      </w:pPr>
    </w:p>
    <w:p w14:paraId="13311526" w14:textId="77777777" w:rsidR="00B37ED9" w:rsidRPr="00B37ED9" w:rsidRDefault="00B37ED9" w:rsidP="00B37ED9">
      <w:pPr>
        <w:numPr>
          <w:ilvl w:val="1"/>
          <w:numId w:val="32"/>
        </w:numPr>
        <w:shd w:val="clear" w:color="auto" w:fill="FFFFFF"/>
        <w:spacing w:after="0" w:line="240" w:lineRule="auto"/>
        <w:contextualSpacing/>
        <w:jc w:val="both"/>
        <w:textAlignment w:val="baseline"/>
        <w:rPr>
          <w:rFonts w:ascii="Times New Roman" w:eastAsia="Times New Roman" w:hAnsi="Times New Roman" w:cs="Times New Roman"/>
          <w:color w:val="000000"/>
          <w:lang w:val="sk-SK" w:eastAsia="sk-SK"/>
        </w:rPr>
      </w:pPr>
      <w:r w:rsidRPr="00B37ED9">
        <w:rPr>
          <w:rFonts w:ascii="Times New Roman" w:eastAsia="Times New Roman" w:hAnsi="Times New Roman" w:cs="Times New Roman"/>
          <w:color w:val="000000"/>
          <w:lang w:val="sk-SK" w:eastAsia="sk-SK"/>
        </w:rPr>
        <w:t>Části díla A - zpracování studie proveditelnosti. Cena za studii proveditelnosti činí:</w:t>
      </w:r>
    </w:p>
    <w:p w14:paraId="5D051A96"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1.400.000,- Kč bez DPH (slovy miliončtyřistatisíc korun českých), </w:t>
      </w:r>
    </w:p>
    <w:p w14:paraId="27D9C6C8"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tj. 1.694.000,- Kč s DPH (slovy milionšestsetdevadesátčtyřitisíc korun českých), </w:t>
      </w:r>
    </w:p>
    <w:p w14:paraId="68ABBBC6"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DPH ve výši 21 % činí 294.000,- Kč (slovy dvěstědevadesátčtyřitisíc korun českých).</w:t>
      </w:r>
    </w:p>
    <w:p w14:paraId="1F4F81F5"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p>
    <w:p w14:paraId="4839647A" w14:textId="77777777" w:rsidR="00B37ED9" w:rsidRPr="00B37ED9" w:rsidRDefault="00B37ED9" w:rsidP="00B37ED9">
      <w:pPr>
        <w:numPr>
          <w:ilvl w:val="1"/>
          <w:numId w:val="32"/>
        </w:numPr>
        <w:shd w:val="clear" w:color="auto" w:fill="FFFFFF"/>
        <w:spacing w:after="0" w:line="240" w:lineRule="auto"/>
        <w:contextualSpacing/>
        <w:jc w:val="both"/>
        <w:textAlignment w:val="baseline"/>
        <w:rPr>
          <w:rFonts w:ascii="Times New Roman" w:eastAsia="Times New Roman" w:hAnsi="Times New Roman" w:cs="Times New Roman"/>
          <w:color w:val="000000"/>
          <w:lang w:val="sk-SK" w:eastAsia="sk-SK"/>
        </w:rPr>
      </w:pPr>
      <w:r w:rsidRPr="00B37ED9">
        <w:rPr>
          <w:rFonts w:ascii="Times New Roman" w:eastAsia="Times New Roman" w:hAnsi="Times New Roman" w:cs="Times New Roman"/>
          <w:color w:val="000000"/>
          <w:lang w:val="sk-SK" w:eastAsia="sk-SK"/>
        </w:rPr>
        <w:t>Části díla B – konzultační služby. Cena za hodinu konzultačních služeb je:</w:t>
      </w:r>
    </w:p>
    <w:p w14:paraId="5CD0794E"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950,- Kč bez DPH (slovy devětsepadesát korun českých), </w:t>
      </w:r>
    </w:p>
    <w:p w14:paraId="44CA8F22"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tj.1149,50,- Kč s DPH (slovy tisícstočtyřicetdevětpadesát] korun českých), </w:t>
      </w:r>
    </w:p>
    <w:p w14:paraId="29E1F77A"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DPH ve výši 21 % činí 199,50,- Kč (slovy stodevadesátdevětpadesát korun českých).</w:t>
      </w:r>
    </w:p>
    <w:p w14:paraId="5CDFBAEA"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p>
    <w:p w14:paraId="0E129AAC"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color w:val="000000"/>
          <w:lang w:val="sk-SK" w:eastAsia="sk-SK"/>
        </w:rPr>
        <w:t xml:space="preserve">Cena celkem za konzultační služby v maximálním rozsahu 200 hodin dle čl. II a odst. 2d je: </w:t>
      </w:r>
      <w:r w:rsidRPr="00B37ED9">
        <w:rPr>
          <w:rFonts w:ascii="Times New Roman" w:eastAsia="Times New Roman" w:hAnsi="Times New Roman" w:cs="Times New Roman"/>
          <w:b/>
          <w:bCs/>
          <w:color w:val="000000"/>
          <w:lang w:val="sk-SK" w:eastAsia="sk-SK"/>
        </w:rPr>
        <w:t xml:space="preserve">190.000,- Kč bez DPH (slovy stodevadesáttisíc] korun českých), </w:t>
      </w:r>
    </w:p>
    <w:p w14:paraId="7AC46F07"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tj. 229.900,- Kč s DPH (slovy dvěstědvacetdevěttisícdevětset] korun českých), </w:t>
      </w:r>
    </w:p>
    <w:p w14:paraId="5CE468BC"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DPH ve výši 21 % činí 39.900,- Kč (slovy třicetdevěttisícdevětset korun českých).</w:t>
      </w:r>
    </w:p>
    <w:p w14:paraId="4192E49D" w14:textId="77777777" w:rsidR="00B37ED9" w:rsidRPr="00B37ED9" w:rsidRDefault="00B37ED9" w:rsidP="00B37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sk-SK" w:eastAsia="sk-SK"/>
        </w:rPr>
      </w:pPr>
    </w:p>
    <w:p w14:paraId="3B593F97" w14:textId="77777777" w:rsidR="00B37ED9" w:rsidRPr="00B37ED9" w:rsidRDefault="00B37ED9" w:rsidP="00B37ED9">
      <w:pPr>
        <w:shd w:val="clear" w:color="auto" w:fill="FFFFFF"/>
        <w:spacing w:after="0" w:line="240" w:lineRule="auto"/>
        <w:ind w:left="708" w:firstLine="708"/>
        <w:jc w:val="both"/>
        <w:textAlignment w:val="baseline"/>
        <w:rPr>
          <w:rFonts w:ascii="Times New Roman" w:eastAsia="Times New Roman" w:hAnsi="Times New Roman" w:cs="Times New Roman"/>
          <w:b/>
          <w:bCs/>
          <w:color w:val="000000"/>
          <w:sz w:val="24"/>
          <w:szCs w:val="24"/>
          <w:lang w:val="sk-SK" w:eastAsia="sk-SK"/>
        </w:rPr>
      </w:pPr>
      <w:r w:rsidRPr="00B37ED9">
        <w:rPr>
          <w:rFonts w:ascii="Times New Roman" w:eastAsia="Times New Roman" w:hAnsi="Times New Roman" w:cs="Times New Roman"/>
          <w:b/>
          <w:bCs/>
          <w:color w:val="000000"/>
          <w:sz w:val="24"/>
          <w:szCs w:val="24"/>
          <w:lang w:val="sk-SK" w:eastAsia="sk-SK"/>
        </w:rPr>
        <w:t xml:space="preserve">Cena celkem za dílo: </w:t>
      </w:r>
    </w:p>
    <w:p w14:paraId="69E9548D"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1.590.000,- Kč bez DPH (slovy milionpětsetdevadesáttisíc] korun českých), </w:t>
      </w:r>
    </w:p>
    <w:p w14:paraId="375D971D"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 xml:space="preserve">tj. 1.923.900,- Kč s DPH (slovy miliondevětsetdvacettřitisícdevětset korun českých), </w:t>
      </w:r>
    </w:p>
    <w:p w14:paraId="1C7B10F9" w14:textId="77777777" w:rsidR="00B37ED9" w:rsidRPr="00B37ED9" w:rsidRDefault="00B37ED9" w:rsidP="00B37ED9">
      <w:pPr>
        <w:shd w:val="clear" w:color="auto" w:fill="FFFFFF"/>
        <w:spacing w:after="0" w:line="240" w:lineRule="auto"/>
        <w:ind w:left="1440"/>
        <w:contextualSpacing/>
        <w:jc w:val="both"/>
        <w:textAlignment w:val="baseline"/>
        <w:rPr>
          <w:rFonts w:ascii="Times New Roman" w:eastAsia="Times New Roman" w:hAnsi="Times New Roman" w:cs="Times New Roman"/>
          <w:b/>
          <w:bCs/>
          <w:color w:val="000000"/>
          <w:lang w:val="sk-SK" w:eastAsia="sk-SK"/>
        </w:rPr>
      </w:pPr>
      <w:r w:rsidRPr="00B37ED9">
        <w:rPr>
          <w:rFonts w:ascii="Times New Roman" w:eastAsia="Times New Roman" w:hAnsi="Times New Roman" w:cs="Times New Roman"/>
          <w:b/>
          <w:bCs/>
          <w:color w:val="000000"/>
          <w:lang w:val="sk-SK" w:eastAsia="sk-SK"/>
        </w:rPr>
        <w:t>DPH ve výši 21 % činí 333.900,- Kč (slovy třistatřicettřitisícdevětset korun českých).</w:t>
      </w:r>
    </w:p>
    <w:p w14:paraId="04471782" w14:textId="77777777" w:rsidR="00383B80" w:rsidRPr="00504F8A" w:rsidRDefault="00383B80" w:rsidP="00383B80">
      <w:pPr>
        <w:shd w:val="clear" w:color="auto" w:fill="FFFFFF"/>
        <w:spacing w:after="0" w:line="240" w:lineRule="auto"/>
        <w:jc w:val="both"/>
        <w:textAlignment w:val="baseline"/>
        <w:rPr>
          <w:rFonts w:ascii="Times New Roman" w:eastAsia="Times New Roman" w:hAnsi="Times New Roman" w:cs="Times New Roman"/>
          <w:b/>
          <w:bCs/>
          <w:color w:val="000000"/>
          <w:lang w:eastAsia="sk-SK"/>
        </w:rPr>
      </w:pPr>
    </w:p>
    <w:p w14:paraId="40EEF2DF" w14:textId="54D4CEC7" w:rsidR="0081097F" w:rsidRPr="00504F8A" w:rsidRDefault="0081097F" w:rsidP="0081097F">
      <w:pPr>
        <w:shd w:val="clear" w:color="auto" w:fill="FFFFFF"/>
        <w:spacing w:after="0" w:line="240" w:lineRule="auto"/>
        <w:jc w:val="both"/>
        <w:textAlignment w:val="baseline"/>
        <w:rPr>
          <w:rFonts w:ascii="Times New Roman" w:eastAsia="Times New Roman" w:hAnsi="Times New Roman" w:cs="Times New Roman"/>
          <w:color w:val="000000"/>
          <w:lang w:eastAsia="sk-SK"/>
        </w:rPr>
      </w:pPr>
    </w:p>
    <w:p w14:paraId="1F92146F" w14:textId="77777777" w:rsidR="0062145E" w:rsidRPr="00504F8A" w:rsidRDefault="0062145E" w:rsidP="00F27181">
      <w:pPr>
        <w:shd w:val="clear" w:color="auto" w:fill="FFFFFF"/>
        <w:spacing w:after="0" w:line="240" w:lineRule="auto"/>
        <w:ind w:left="720"/>
        <w:jc w:val="both"/>
        <w:textAlignment w:val="baseline"/>
        <w:rPr>
          <w:rFonts w:ascii="Times New Roman" w:eastAsia="Times New Roman" w:hAnsi="Times New Roman" w:cs="Times New Roman"/>
          <w:color w:val="000000"/>
          <w:lang w:eastAsia="sk-SK"/>
        </w:rPr>
      </w:pPr>
    </w:p>
    <w:p w14:paraId="3462E86E" w14:textId="400C1B7F" w:rsidR="00914ED1" w:rsidRPr="00504F8A" w:rsidRDefault="00987DAA" w:rsidP="00914ED1">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 xml:space="preserve">Objednatel bude hradit cenu </w:t>
      </w:r>
      <w:r w:rsidR="00902885">
        <w:rPr>
          <w:rFonts w:ascii="Times New Roman" w:eastAsia="Times New Roman" w:hAnsi="Times New Roman" w:cs="Times New Roman"/>
          <w:color w:val="000000"/>
          <w:bdr w:val="none" w:sz="0" w:space="0" w:color="auto" w:frame="1"/>
          <w:lang w:eastAsia="sk-SK"/>
        </w:rPr>
        <w:t xml:space="preserve">části </w:t>
      </w:r>
      <w:r w:rsidRPr="00504F8A">
        <w:rPr>
          <w:rFonts w:ascii="Times New Roman" w:eastAsia="Times New Roman" w:hAnsi="Times New Roman" w:cs="Times New Roman"/>
          <w:color w:val="000000"/>
          <w:bdr w:val="none" w:sz="0" w:space="0" w:color="auto" w:frame="1"/>
          <w:lang w:eastAsia="sk-SK"/>
        </w:rPr>
        <w:t xml:space="preserve">Díla </w:t>
      </w:r>
      <w:r w:rsidR="00902885">
        <w:rPr>
          <w:rFonts w:ascii="Times New Roman" w:eastAsia="Times New Roman" w:hAnsi="Times New Roman" w:cs="Times New Roman"/>
          <w:color w:val="000000"/>
          <w:bdr w:val="none" w:sz="0" w:space="0" w:color="auto" w:frame="1"/>
          <w:lang w:eastAsia="sk-SK"/>
        </w:rPr>
        <w:t xml:space="preserve">A, tj. cenu studie proveditelnosti, </w:t>
      </w:r>
      <w:r w:rsidRPr="00504F8A">
        <w:rPr>
          <w:rFonts w:ascii="Times New Roman" w:eastAsia="Times New Roman" w:hAnsi="Times New Roman" w:cs="Times New Roman"/>
          <w:color w:val="000000"/>
          <w:bdr w:val="none" w:sz="0" w:space="0" w:color="auto" w:frame="1"/>
          <w:lang w:eastAsia="sk-SK"/>
        </w:rPr>
        <w:t xml:space="preserve">na základě faktury – daňového dokladu, vystaveného zhotovitelem a doručeného objednateli na adresu </w:t>
      </w:r>
      <w:hyperlink r:id="rId8" w:history="1">
        <w:r w:rsidR="00914ED1" w:rsidRPr="00504F8A">
          <w:rPr>
            <w:rStyle w:val="Hypertextovodkaz"/>
            <w:rFonts w:ascii="Times New Roman" w:eastAsia="Times New Roman" w:hAnsi="Times New Roman" w:cs="Times New Roman"/>
            <w:bdr w:val="none" w:sz="0" w:space="0" w:color="auto" w:frame="1"/>
            <w:lang w:eastAsia="sk-SK"/>
          </w:rPr>
          <w:t>fnbrno@fnbrno.cz</w:t>
        </w:r>
      </w:hyperlink>
      <w:r w:rsidR="00DA08C2" w:rsidRPr="00504F8A">
        <w:rPr>
          <w:rStyle w:val="Hypertextovodkaz"/>
          <w:rFonts w:ascii="Times New Roman" w:eastAsia="Times New Roman" w:hAnsi="Times New Roman" w:cs="Times New Roman"/>
          <w:bdr w:val="none" w:sz="0" w:space="0" w:color="auto" w:frame="1"/>
          <w:lang w:eastAsia="sk-SK"/>
        </w:rPr>
        <w:t>.</w:t>
      </w:r>
      <w:r w:rsidR="00914ED1" w:rsidRPr="00504F8A">
        <w:rPr>
          <w:rFonts w:ascii="Times New Roman" w:eastAsia="Times New Roman" w:hAnsi="Times New Roman" w:cs="Times New Roman"/>
          <w:color w:val="000000"/>
          <w:bdr w:val="none" w:sz="0" w:space="0" w:color="auto" w:frame="1"/>
          <w:lang w:eastAsia="sk-SK"/>
        </w:rPr>
        <w:t xml:space="preserve"> </w:t>
      </w:r>
      <w:r w:rsidRPr="00504F8A">
        <w:rPr>
          <w:rFonts w:ascii="Times New Roman" w:eastAsia="Times New Roman" w:hAnsi="Times New Roman" w:cs="Times New Roman"/>
          <w:color w:val="000000"/>
          <w:lang w:eastAsia="sk-SK"/>
        </w:rPr>
        <w:t>Faktura musí splňovat veškeré náležitosti daňového a účetního dokladu stanovené platnými právními předpisy, zejména musí splňovat ustanovení zákona č. 235/2004 Sb., o dani z přidané hodnoty, ve znění pozdějších předpisů. </w:t>
      </w:r>
    </w:p>
    <w:p w14:paraId="2757C977" w14:textId="77777777" w:rsidR="0062145E" w:rsidRPr="00504F8A" w:rsidRDefault="0062145E" w:rsidP="00F27181">
      <w:pPr>
        <w:shd w:val="clear" w:color="auto" w:fill="FFFFFF"/>
        <w:spacing w:after="0" w:line="240" w:lineRule="auto"/>
        <w:ind w:left="720"/>
        <w:jc w:val="both"/>
        <w:textAlignment w:val="baseline"/>
        <w:rPr>
          <w:rFonts w:ascii="Times New Roman" w:eastAsia="Times New Roman" w:hAnsi="Times New Roman" w:cs="Times New Roman"/>
          <w:color w:val="000000"/>
          <w:lang w:eastAsia="sk-SK"/>
        </w:rPr>
      </w:pPr>
    </w:p>
    <w:p w14:paraId="5ED70D21" w14:textId="40B71786" w:rsidR="00914ED1" w:rsidRPr="00504F8A" w:rsidRDefault="0062145E" w:rsidP="00580BC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lang w:eastAsia="sk-SK"/>
        </w:rPr>
        <w:t xml:space="preserve">Zhotovitel není oprávněn vystavit fakturu za odvedenou činnost </w:t>
      </w:r>
      <w:r w:rsidR="00DA08C2" w:rsidRPr="00504F8A">
        <w:rPr>
          <w:rFonts w:ascii="Times New Roman" w:eastAsia="Times New Roman" w:hAnsi="Times New Roman" w:cs="Times New Roman"/>
          <w:color w:val="000000"/>
          <w:lang w:eastAsia="sk-SK"/>
        </w:rPr>
        <w:t xml:space="preserve">A </w:t>
      </w:r>
      <w:r w:rsidRPr="00504F8A">
        <w:rPr>
          <w:rFonts w:ascii="Times New Roman" w:eastAsia="Times New Roman" w:hAnsi="Times New Roman" w:cs="Times New Roman"/>
          <w:color w:val="000000"/>
          <w:lang w:eastAsia="sk-SK"/>
        </w:rPr>
        <w:t xml:space="preserve">před podpisem </w:t>
      </w:r>
      <w:r w:rsidR="00902885">
        <w:rPr>
          <w:rFonts w:ascii="Times New Roman" w:eastAsia="Times New Roman" w:hAnsi="Times New Roman" w:cs="Times New Roman"/>
          <w:color w:val="000000"/>
          <w:lang w:eastAsia="sk-SK"/>
        </w:rPr>
        <w:t>písemného p</w:t>
      </w:r>
      <w:r w:rsidRPr="00504F8A">
        <w:rPr>
          <w:rFonts w:ascii="Times New Roman" w:eastAsia="Times New Roman" w:hAnsi="Times New Roman" w:cs="Times New Roman"/>
          <w:color w:val="000000"/>
          <w:lang w:eastAsia="sk-SK"/>
        </w:rPr>
        <w:t>ředávacího protokolu</w:t>
      </w:r>
      <w:r w:rsidR="00902885">
        <w:rPr>
          <w:rFonts w:ascii="Times New Roman" w:eastAsia="Times New Roman" w:hAnsi="Times New Roman" w:cs="Times New Roman"/>
          <w:color w:val="000000"/>
          <w:lang w:eastAsia="sk-SK"/>
        </w:rPr>
        <w:t xml:space="preserve"> o řádném provedení části Díla A, tj. projektu,</w:t>
      </w:r>
      <w:r w:rsidRPr="00504F8A">
        <w:rPr>
          <w:rFonts w:ascii="Times New Roman" w:eastAsia="Times New Roman" w:hAnsi="Times New Roman" w:cs="Times New Roman"/>
          <w:color w:val="000000"/>
          <w:lang w:eastAsia="sk-SK"/>
        </w:rPr>
        <w:t xml:space="preserve"> oběma smluvními stranami</w:t>
      </w:r>
      <w:r w:rsidR="00DA08C2" w:rsidRPr="00504F8A">
        <w:rPr>
          <w:rFonts w:ascii="Times New Roman" w:eastAsia="Times New Roman" w:hAnsi="Times New Roman" w:cs="Times New Roman"/>
          <w:color w:val="000000"/>
          <w:lang w:eastAsia="sk-SK"/>
        </w:rPr>
        <w:t>.</w:t>
      </w:r>
      <w:r w:rsidR="00DA08C2" w:rsidRPr="00504F8A">
        <w:rPr>
          <w:rFonts w:ascii="Times New Roman" w:eastAsia="Times New Roman" w:hAnsi="Times New Roman" w:cs="Times New Roman"/>
          <w:color w:val="000000"/>
          <w:bdr w:val="none" w:sz="0" w:space="0" w:color="auto" w:frame="1"/>
          <w:lang w:eastAsia="sk-SK"/>
        </w:rPr>
        <w:t xml:space="preserve"> Součástí faktury za činnost A bude </w:t>
      </w:r>
      <w:r w:rsidR="00902885">
        <w:rPr>
          <w:rFonts w:ascii="Times New Roman" w:eastAsia="Times New Roman" w:hAnsi="Times New Roman" w:cs="Times New Roman"/>
          <w:color w:val="000000"/>
          <w:bdr w:val="none" w:sz="0" w:space="0" w:color="auto" w:frame="1"/>
          <w:lang w:eastAsia="sk-SK"/>
        </w:rPr>
        <w:t xml:space="preserve">tento </w:t>
      </w:r>
      <w:r w:rsidR="00DA08C2" w:rsidRPr="00504F8A">
        <w:rPr>
          <w:rFonts w:ascii="Times New Roman" w:eastAsia="Times New Roman" w:hAnsi="Times New Roman" w:cs="Times New Roman"/>
          <w:color w:val="000000"/>
          <w:bdr w:val="none" w:sz="0" w:space="0" w:color="auto" w:frame="1"/>
          <w:lang w:eastAsia="sk-SK"/>
        </w:rPr>
        <w:t>předávací protokol.</w:t>
      </w:r>
    </w:p>
    <w:p w14:paraId="29DE834C" w14:textId="77777777" w:rsidR="00F661C7" w:rsidRPr="00504F8A" w:rsidRDefault="00F661C7" w:rsidP="00F661C7">
      <w:pPr>
        <w:pStyle w:val="Odstavecseseznamem"/>
        <w:rPr>
          <w:rFonts w:ascii="Times New Roman" w:eastAsia="Times New Roman" w:hAnsi="Times New Roman" w:cs="Times New Roman"/>
          <w:color w:val="000000"/>
          <w:lang w:eastAsia="sk-SK"/>
        </w:rPr>
      </w:pPr>
    </w:p>
    <w:p w14:paraId="5C6B75E2" w14:textId="37BDE311" w:rsidR="00914ED1" w:rsidRPr="00504F8A" w:rsidRDefault="00F661C7" w:rsidP="00F661C7">
      <w:pPr>
        <w:pStyle w:val="Odstavecseseznamem"/>
        <w:numPr>
          <w:ilvl w:val="0"/>
          <w:numId w:val="15"/>
        </w:numPr>
        <w:jc w:val="both"/>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lang w:eastAsia="sk-SK"/>
        </w:rPr>
        <w:t xml:space="preserve">Konzultační služby budou prováděny výhradně na výzvu objednatele a s tím související práce budou uhrazeny na základě objednatelem písemně odsouhlaseného přehledu skutečně provedeného počtu hodin (výkaz práce) a vystaveného daňového dokladu zhotovitele. Zhotovitel je oprávněn vyúčtovávat práce provedené dle tohoto ustanovení měsíčně. </w:t>
      </w:r>
    </w:p>
    <w:p w14:paraId="06E2BD62" w14:textId="77777777" w:rsidR="00580BCA" w:rsidRPr="00504F8A" w:rsidRDefault="00580BCA" w:rsidP="00580BCA">
      <w:pPr>
        <w:pStyle w:val="Odstavecseseznamem"/>
        <w:rPr>
          <w:rFonts w:ascii="Times New Roman" w:eastAsia="Times New Roman" w:hAnsi="Times New Roman" w:cs="Times New Roman"/>
          <w:color w:val="000000"/>
          <w:lang w:eastAsia="sk-SK"/>
        </w:rPr>
      </w:pPr>
    </w:p>
    <w:p w14:paraId="0ABCC51E" w14:textId="4B0E3D74" w:rsidR="00580BCA" w:rsidRPr="00504F8A" w:rsidRDefault="00580BCA" w:rsidP="00580BC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lang w:eastAsia="sk-SK"/>
        </w:rPr>
        <w:t xml:space="preserve">Splatnost faktur bude 60 dnů od data </w:t>
      </w:r>
      <w:r w:rsidR="009A119F" w:rsidRPr="00504F8A">
        <w:rPr>
          <w:rFonts w:ascii="Times New Roman" w:eastAsia="Times New Roman" w:hAnsi="Times New Roman" w:cs="Times New Roman"/>
          <w:color w:val="000000"/>
          <w:lang w:eastAsia="sk-SK"/>
        </w:rPr>
        <w:t>prok</w:t>
      </w:r>
      <w:r w:rsidR="009A119F">
        <w:rPr>
          <w:rFonts w:ascii="Times New Roman" w:eastAsia="Times New Roman" w:hAnsi="Times New Roman" w:cs="Times New Roman"/>
          <w:color w:val="000000"/>
          <w:lang w:eastAsia="sk-SK"/>
        </w:rPr>
        <w:t>a</w:t>
      </w:r>
      <w:r w:rsidR="009A119F" w:rsidRPr="00504F8A">
        <w:rPr>
          <w:rFonts w:ascii="Times New Roman" w:eastAsia="Times New Roman" w:hAnsi="Times New Roman" w:cs="Times New Roman"/>
          <w:color w:val="000000"/>
          <w:lang w:eastAsia="sk-SK"/>
        </w:rPr>
        <w:t xml:space="preserve">zatelného </w:t>
      </w:r>
      <w:r w:rsidRPr="00504F8A">
        <w:rPr>
          <w:rFonts w:ascii="Times New Roman" w:eastAsia="Times New Roman" w:hAnsi="Times New Roman" w:cs="Times New Roman"/>
          <w:color w:val="000000"/>
          <w:lang w:eastAsia="sk-SK"/>
        </w:rPr>
        <w:t>doručení faktur objednateli. Dnem zaplacení se rozumí den odeslání fakturované částky z bankovního účtu objednatele ve prospěch bankovního účtu zhotovitele.</w:t>
      </w:r>
    </w:p>
    <w:p w14:paraId="186853F6" w14:textId="77777777" w:rsidR="00DA08C2" w:rsidRPr="00504F8A" w:rsidRDefault="00DA08C2" w:rsidP="00F27181">
      <w:pPr>
        <w:shd w:val="clear" w:color="auto" w:fill="FFFFFF"/>
        <w:spacing w:after="0" w:line="240" w:lineRule="auto"/>
        <w:jc w:val="both"/>
        <w:textAlignment w:val="baseline"/>
        <w:rPr>
          <w:rFonts w:ascii="Times New Roman" w:eastAsia="Times New Roman" w:hAnsi="Times New Roman" w:cs="Times New Roman"/>
          <w:color w:val="000000"/>
          <w:lang w:eastAsia="sk-SK"/>
        </w:rPr>
      </w:pPr>
    </w:p>
    <w:p w14:paraId="18BECCA8" w14:textId="77777777" w:rsidR="009A119F" w:rsidRDefault="00987DAA" w:rsidP="009A119F">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Datum uskutečnění zdanitelného plnění u faktury za provedení Díla bude shodné s datem uvedeným na Předávacím protokolu</w:t>
      </w:r>
      <w:r w:rsidR="00F661C7" w:rsidRPr="00504F8A">
        <w:rPr>
          <w:rFonts w:ascii="Times New Roman" w:eastAsia="Times New Roman" w:hAnsi="Times New Roman" w:cs="Times New Roman"/>
          <w:color w:val="000000"/>
          <w:bdr w:val="none" w:sz="0" w:space="0" w:color="auto" w:frame="1"/>
          <w:lang w:eastAsia="sk-SK"/>
        </w:rPr>
        <w:t xml:space="preserve"> nebo na výkazu práce</w:t>
      </w:r>
      <w:r w:rsidRPr="00504F8A">
        <w:rPr>
          <w:rFonts w:ascii="Times New Roman" w:eastAsia="Times New Roman" w:hAnsi="Times New Roman" w:cs="Times New Roman"/>
          <w:color w:val="000000"/>
          <w:bdr w:val="none" w:sz="0" w:space="0" w:color="auto" w:frame="1"/>
          <w:lang w:eastAsia="sk-SK"/>
        </w:rPr>
        <w:t>.</w:t>
      </w:r>
    </w:p>
    <w:p w14:paraId="188D02B6" w14:textId="7C5879CE" w:rsidR="00987DAA" w:rsidRPr="00504F8A" w:rsidRDefault="00987DAA" w:rsidP="00504F8A">
      <w:pPr>
        <w:shd w:val="clear" w:color="auto" w:fill="FFFFFF"/>
        <w:spacing w:after="0" w:line="240" w:lineRule="auto"/>
        <w:ind w:left="720"/>
        <w:jc w:val="both"/>
        <w:textAlignment w:val="baseline"/>
        <w:rPr>
          <w:rFonts w:ascii="Times New Roman" w:eastAsia="Times New Roman" w:hAnsi="Times New Roman" w:cs="Times New Roman"/>
          <w:color w:val="000000"/>
          <w:lang w:eastAsia="sk-SK"/>
        </w:rPr>
      </w:pPr>
    </w:p>
    <w:p w14:paraId="74ADC593" w14:textId="77777777" w:rsidR="00987DAA"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Objednatel je oprávněn vrátit zhotoviteli fakturu, jestliže bude obsahovat nesprávné či neúplné údaje. V takovém případě běží nová lhůta splatnosti ode dne doručení opravené faktury objednateli.</w:t>
      </w:r>
      <w:r w:rsidRPr="00504F8A">
        <w:rPr>
          <w:rFonts w:ascii="Times New Roman" w:eastAsia="Times New Roman" w:hAnsi="Times New Roman" w:cs="Times New Roman"/>
          <w:color w:val="000000"/>
          <w:bdr w:val="none" w:sz="0" w:space="0" w:color="auto" w:frame="1"/>
          <w:lang w:eastAsia="sk-SK"/>
        </w:rPr>
        <w:br/>
      </w:r>
    </w:p>
    <w:p w14:paraId="565BF3AF" w14:textId="77777777" w:rsidR="009A119F"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Úhrada ceny Díla bude provedena za podmínek této smlouvy bezhotovostním převodem z bankovního účtu objednatele na bankovní účet zhotovitele. </w:t>
      </w:r>
    </w:p>
    <w:p w14:paraId="498180DA" w14:textId="6945DEE7" w:rsidR="00987DAA" w:rsidRPr="00504F8A" w:rsidRDefault="00987DAA" w:rsidP="00504F8A">
      <w:pPr>
        <w:shd w:val="clear" w:color="auto" w:fill="FFFFFF"/>
        <w:spacing w:after="0" w:line="240" w:lineRule="auto"/>
        <w:ind w:left="720"/>
        <w:jc w:val="both"/>
        <w:textAlignment w:val="baseline"/>
        <w:rPr>
          <w:rFonts w:ascii="Times New Roman" w:eastAsia="Times New Roman" w:hAnsi="Times New Roman" w:cs="Times New Roman"/>
          <w:color w:val="000000"/>
          <w:lang w:eastAsia="sk-SK"/>
        </w:rPr>
      </w:pPr>
    </w:p>
    <w:p w14:paraId="08390D21" w14:textId="77777777" w:rsidR="00987DAA"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w:t>
      </w:r>
      <w:r w:rsidRPr="00504F8A">
        <w:rPr>
          <w:rFonts w:ascii="Times New Roman" w:eastAsia="Times New Roman" w:hAnsi="Times New Roman" w:cs="Times New Roman"/>
          <w:color w:val="000000"/>
          <w:bdr w:val="none" w:sz="0" w:space="0" w:color="auto" w:frame="1"/>
          <w:lang w:eastAsia="sk-SK"/>
        </w:rPr>
        <w:br/>
      </w:r>
    </w:p>
    <w:p w14:paraId="0FB96DFA" w14:textId="77777777" w:rsidR="00987DAA"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V případě, že v okamžiku uskutečnění zdanitelného plnění bude zhotovitel zapsán v registru plátců daně z přidané hodnoty jako nespolehlivý plátce, případně budou naplněny další podmínky § 109 zákona č. 235/2004 Sb., má objednatel právo uhradit za zhotovitele DPH z tohoto zdanitelného plnění, aniž by byl vyzván jako ručitel správcem daně zhotovitele, postupem v souladu s § 109a zák. č. 235/2004 Sb., o dani z přidané hodnoty, ve znění pozdějších předpisů. Stejným způsobem bude postupováno, pokud zhotovitel uvede ve smlouvě bankovní účet, který není uveden v registru plátců daně z přidané hodnoty nebo bude evidován jako nespolehlivá osoba.</w:t>
      </w:r>
      <w:r w:rsidRPr="00504F8A">
        <w:rPr>
          <w:rFonts w:ascii="Times New Roman" w:eastAsia="Times New Roman" w:hAnsi="Times New Roman" w:cs="Times New Roman"/>
          <w:color w:val="000000"/>
          <w:bdr w:val="none" w:sz="0" w:space="0" w:color="auto" w:frame="1"/>
          <w:lang w:eastAsia="sk-SK"/>
        </w:rPr>
        <w:br/>
      </w:r>
    </w:p>
    <w:p w14:paraId="67CEE230" w14:textId="77777777" w:rsidR="004A55B2"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lastRenderedPageBreak/>
        <w:t>Pokud objednatel uhradí částku ve výši DPH na účet správce daně zhotovitele a zbývající částku sjednané ceny (relevantní část bez DPH) zhotoviteli, považuje se jeho závazek, uhradit sjednanou cenu, za splněný.</w:t>
      </w:r>
    </w:p>
    <w:p w14:paraId="01D632AE" w14:textId="3885228E" w:rsidR="00987DAA" w:rsidRPr="00504F8A" w:rsidRDefault="00987DAA" w:rsidP="00504F8A">
      <w:pPr>
        <w:shd w:val="clear" w:color="auto" w:fill="FFFFFF"/>
        <w:spacing w:after="0" w:line="240" w:lineRule="auto"/>
        <w:jc w:val="both"/>
        <w:textAlignment w:val="baseline"/>
        <w:rPr>
          <w:rFonts w:ascii="Times New Roman" w:eastAsia="Times New Roman" w:hAnsi="Times New Roman" w:cs="Times New Roman"/>
          <w:color w:val="000000"/>
          <w:lang w:eastAsia="sk-SK"/>
        </w:rPr>
      </w:pPr>
    </w:p>
    <w:p w14:paraId="1162E5E6" w14:textId="77777777" w:rsidR="00987DAA" w:rsidRPr="00504F8A" w:rsidRDefault="00987DAA" w:rsidP="00DA08C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Faktura musí být v souladu s Pokynem Generálního finančního ředitelství č. D</w:t>
      </w:r>
      <w:r w:rsidRPr="00504F8A">
        <w:rPr>
          <w:rFonts w:ascii="Times New Roman" w:eastAsia="Times New Roman" w:hAnsi="Times New Roman" w:cs="Times New Roman"/>
          <w:color w:val="000000"/>
          <w:bdr w:val="none" w:sz="0" w:space="0" w:color="auto" w:frame="1"/>
          <w:lang w:eastAsia="sk-SK"/>
        </w:rPr>
        <w:noBreakHyphen/>
        <w:t>22 vydaným Finanční správou ČR v zájmu zajištění jednotného uplatňování zákona č. 586/1992 Sb., o daních z příjmů, ve znění pozdějších předpisů, zejména pak musí obsahovat: </w:t>
      </w:r>
    </w:p>
    <w:p w14:paraId="1A1A743D"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číslo smlouvy, </w:t>
      </w:r>
    </w:p>
    <w:p w14:paraId="03E9FDD0"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evidenční číslo daňového dokladu, </w:t>
      </w:r>
    </w:p>
    <w:p w14:paraId="42BACA23"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datum uskutečnění zdanitelného plnění, </w:t>
      </w:r>
    </w:p>
    <w:p w14:paraId="12E975B0"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den vystavení a den splatnosti daňového dokladu – faktury, </w:t>
      </w:r>
    </w:p>
    <w:p w14:paraId="215493AB"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název, sídlo, IČO a DIČ objednatele a zhotovitele, </w:t>
      </w:r>
    </w:p>
    <w:p w14:paraId="44B1B979"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označení banky a číslo účtu zhotovitele, </w:t>
      </w:r>
    </w:p>
    <w:p w14:paraId="71253331" w14:textId="77777777" w:rsidR="00987DAA" w:rsidRPr="00504F8A" w:rsidRDefault="00987DAA" w:rsidP="00853890">
      <w:pPr>
        <w:numPr>
          <w:ilvl w:val="0"/>
          <w:numId w:val="17"/>
        </w:numPr>
        <w:shd w:val="clear" w:color="auto" w:fill="FFFFFF"/>
        <w:tabs>
          <w:tab w:val="clear" w:pos="720"/>
          <w:tab w:val="num" w:pos="1985"/>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označení díla, </w:t>
      </w:r>
    </w:p>
    <w:p w14:paraId="4BBA55D0" w14:textId="77777777" w:rsidR="00987DAA" w:rsidRPr="00504F8A" w:rsidRDefault="00987DAA" w:rsidP="00853890">
      <w:pPr>
        <w:numPr>
          <w:ilvl w:val="1"/>
          <w:numId w:val="17"/>
        </w:numPr>
        <w:shd w:val="clear" w:color="auto" w:fill="FFFFFF"/>
        <w:tabs>
          <w:tab w:val="num" w:pos="709"/>
        </w:tabs>
        <w:spacing w:beforeAutospacing="1" w:after="0" w:afterAutospacing="1" w:line="240" w:lineRule="auto"/>
        <w:ind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cena bez DPH s uvedením sazby DPH, </w:t>
      </w:r>
    </w:p>
    <w:p w14:paraId="467AF8D5" w14:textId="77777777" w:rsidR="00987DAA" w:rsidRPr="00504F8A" w:rsidRDefault="00987DAA" w:rsidP="00853890">
      <w:pPr>
        <w:numPr>
          <w:ilvl w:val="0"/>
          <w:numId w:val="17"/>
        </w:numPr>
        <w:shd w:val="clear" w:color="auto" w:fill="FFFFFF"/>
        <w:tabs>
          <w:tab w:val="clear" w:pos="720"/>
          <w:tab w:val="num" w:pos="2694"/>
        </w:tabs>
        <w:spacing w:beforeAutospacing="1" w:after="0" w:afterAutospacing="1" w:line="240" w:lineRule="auto"/>
        <w:ind w:left="1134" w:hanging="294"/>
        <w:jc w:val="both"/>
        <w:textAlignment w:val="baseline"/>
        <w:rPr>
          <w:rFonts w:ascii="Times New Roman" w:eastAsia="Times New Roman" w:hAnsi="Times New Roman" w:cs="Times New Roman"/>
          <w:color w:val="000000"/>
          <w:lang w:eastAsia="sk-SK"/>
        </w:rPr>
      </w:pPr>
      <w:r w:rsidRPr="00504F8A">
        <w:rPr>
          <w:rFonts w:ascii="Times New Roman" w:eastAsia="Times New Roman" w:hAnsi="Times New Roman" w:cs="Times New Roman"/>
          <w:color w:val="000000"/>
          <w:bdr w:val="none" w:sz="0" w:space="0" w:color="auto" w:frame="1"/>
          <w:lang w:eastAsia="sk-SK"/>
        </w:rPr>
        <w:t>celkovou cenu díla, bez DPH s uvedením sazby DPH, razítko a podpis oprávněné osoby zhotovitele. </w:t>
      </w:r>
    </w:p>
    <w:p w14:paraId="371969E1" w14:textId="77777777" w:rsidR="009B3E20" w:rsidRPr="009A119F" w:rsidRDefault="009B3E20" w:rsidP="007A309D">
      <w:pPr>
        <w:autoSpaceDE w:val="0"/>
        <w:autoSpaceDN w:val="0"/>
        <w:adjustRightInd w:val="0"/>
        <w:spacing w:after="0" w:line="240" w:lineRule="auto"/>
        <w:jc w:val="center"/>
        <w:rPr>
          <w:rFonts w:ascii="Times New Roman" w:hAnsi="Times New Roman" w:cs="Times New Roman"/>
          <w:b/>
          <w:bCs/>
        </w:rPr>
      </w:pPr>
      <w:r w:rsidRPr="009A119F">
        <w:rPr>
          <w:rFonts w:ascii="Times New Roman" w:hAnsi="Times New Roman" w:cs="Times New Roman"/>
          <w:b/>
          <w:bCs/>
        </w:rPr>
        <w:t>V.</w:t>
      </w:r>
    </w:p>
    <w:p w14:paraId="64FFB214" w14:textId="77777777" w:rsidR="009B3E20" w:rsidRPr="00A93AA3" w:rsidRDefault="009B3E20" w:rsidP="007A309D">
      <w:pPr>
        <w:autoSpaceDE w:val="0"/>
        <w:autoSpaceDN w:val="0"/>
        <w:adjustRightInd w:val="0"/>
        <w:spacing w:after="0" w:line="240" w:lineRule="auto"/>
        <w:jc w:val="center"/>
        <w:rPr>
          <w:rFonts w:ascii="Times New Roman" w:hAnsi="Times New Roman" w:cs="Times New Roman"/>
          <w:b/>
          <w:bCs/>
        </w:rPr>
      </w:pPr>
      <w:r w:rsidRPr="009A119F">
        <w:rPr>
          <w:rFonts w:ascii="Times New Roman" w:hAnsi="Times New Roman" w:cs="Times New Roman"/>
          <w:b/>
          <w:bCs/>
        </w:rPr>
        <w:t>Převzetí díla, vlastnické právo a právo užití díla</w:t>
      </w:r>
    </w:p>
    <w:p w14:paraId="12FB23A9" w14:textId="44259F7A" w:rsidR="00C978BF" w:rsidRPr="004A55B2" w:rsidRDefault="009B3E20" w:rsidP="00F27181">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A93AA3">
        <w:rPr>
          <w:rFonts w:ascii="Times New Roman" w:hAnsi="Times New Roman" w:cs="Times New Roman"/>
        </w:rPr>
        <w:t>Dílo, resp. jeho část, bude objednateli předáno na základě předávacího</w:t>
      </w:r>
      <w:r w:rsidR="007A309D" w:rsidRPr="00A93AA3">
        <w:rPr>
          <w:rFonts w:ascii="Times New Roman" w:hAnsi="Times New Roman" w:cs="Times New Roman"/>
        </w:rPr>
        <w:t xml:space="preserve"> </w:t>
      </w:r>
      <w:r w:rsidRPr="004571DD">
        <w:rPr>
          <w:rFonts w:ascii="Times New Roman" w:hAnsi="Times New Roman" w:cs="Times New Roman"/>
        </w:rPr>
        <w:t>protokolu</w:t>
      </w:r>
      <w:r w:rsidR="007303DD" w:rsidRPr="004571DD">
        <w:rPr>
          <w:rFonts w:ascii="Times New Roman" w:hAnsi="Times New Roman" w:cs="Times New Roman"/>
        </w:rPr>
        <w:t>, který předloží zhotovitel objednateli. P</w:t>
      </w:r>
      <w:r w:rsidRPr="004A55B2">
        <w:rPr>
          <w:rFonts w:ascii="Times New Roman" w:hAnsi="Times New Roman" w:cs="Times New Roman"/>
        </w:rPr>
        <w:t>řevzetí objednatel potvrdí. V předávacím protokolu bude uvedeno,</w:t>
      </w:r>
      <w:r w:rsidR="007A309D" w:rsidRPr="004A55B2">
        <w:rPr>
          <w:rFonts w:ascii="Times New Roman" w:hAnsi="Times New Roman" w:cs="Times New Roman"/>
        </w:rPr>
        <w:t xml:space="preserve"> </w:t>
      </w:r>
      <w:r w:rsidRPr="004A55B2">
        <w:rPr>
          <w:rFonts w:ascii="Times New Roman" w:hAnsi="Times New Roman" w:cs="Times New Roman"/>
        </w:rPr>
        <w:t>jaké části díla objednatel přebírá. Po kontrole předaného plnění objednatelem</w:t>
      </w:r>
      <w:r w:rsidR="007A309D" w:rsidRPr="004A55B2">
        <w:rPr>
          <w:rFonts w:ascii="Times New Roman" w:hAnsi="Times New Roman" w:cs="Times New Roman"/>
        </w:rPr>
        <w:t xml:space="preserve"> </w:t>
      </w:r>
      <w:r w:rsidRPr="004A55B2">
        <w:rPr>
          <w:rFonts w:ascii="Times New Roman" w:hAnsi="Times New Roman" w:cs="Times New Roman"/>
        </w:rPr>
        <w:t xml:space="preserve">bude sepsán </w:t>
      </w:r>
      <w:r w:rsidR="00D8615C" w:rsidRPr="004A55B2">
        <w:rPr>
          <w:rFonts w:ascii="Times New Roman" w:hAnsi="Times New Roman" w:cs="Times New Roman"/>
        </w:rPr>
        <w:t>př</w:t>
      </w:r>
      <w:r w:rsidR="00853890" w:rsidRPr="004A55B2">
        <w:rPr>
          <w:rFonts w:ascii="Times New Roman" w:hAnsi="Times New Roman" w:cs="Times New Roman"/>
        </w:rPr>
        <w:t>edávací</w:t>
      </w:r>
      <w:r w:rsidRPr="004A55B2">
        <w:rPr>
          <w:rFonts w:ascii="Times New Roman" w:hAnsi="Times New Roman" w:cs="Times New Roman"/>
        </w:rPr>
        <w:t xml:space="preserve"> protokol, podepsaný oprávněnými zástupci obou stran.</w:t>
      </w:r>
    </w:p>
    <w:p w14:paraId="04919C37" w14:textId="77777777" w:rsidR="007303DD" w:rsidRPr="004A55B2" w:rsidRDefault="007303DD" w:rsidP="00C978BF">
      <w:pPr>
        <w:pStyle w:val="Odstavecseseznamem"/>
        <w:autoSpaceDE w:val="0"/>
        <w:autoSpaceDN w:val="0"/>
        <w:adjustRightInd w:val="0"/>
        <w:spacing w:after="0" w:line="240" w:lineRule="auto"/>
        <w:jc w:val="both"/>
        <w:rPr>
          <w:rFonts w:ascii="Times New Roman" w:hAnsi="Times New Roman" w:cs="Times New Roman"/>
        </w:rPr>
      </w:pPr>
    </w:p>
    <w:p w14:paraId="4E64F85A" w14:textId="60A30AFE" w:rsidR="00C978BF" w:rsidRPr="004A55B2" w:rsidRDefault="00C978BF" w:rsidP="00C978BF">
      <w:pPr>
        <w:pStyle w:val="Odstavecseseznamem"/>
        <w:numPr>
          <w:ilvl w:val="0"/>
          <w:numId w:val="11"/>
        </w:numPr>
        <w:autoSpaceDE w:val="0"/>
        <w:autoSpaceDN w:val="0"/>
        <w:adjustRightInd w:val="0"/>
        <w:spacing w:after="0" w:line="240" w:lineRule="auto"/>
        <w:jc w:val="both"/>
        <w:rPr>
          <w:rFonts w:ascii="Times New Roman" w:hAnsi="Times New Roman" w:cs="Times New Roman"/>
        </w:rPr>
      </w:pPr>
      <w:bookmarkStart w:id="1" w:name="_Hlk119493738"/>
      <w:r w:rsidRPr="004A55B2">
        <w:rPr>
          <w:rFonts w:ascii="Times New Roman" w:hAnsi="Times New Roman" w:cs="Times New Roman"/>
        </w:rPr>
        <w:t xml:space="preserve">Dílo bude provedeno a objednateli předáno v počtu 6 ks v listinné podobě a 2 ks v elektronické verzi na přenosném flash disku. Každý textový soubor elektronické verze bude ve formátu DOC nebo DOCX a současně ve formátu PDF. Každý tabulkový soubor (výkaz výměr, položkový rozpočet apod.) elektronické verze bude ve formátu XLS nebo XLSX </w:t>
      </w:r>
      <w:r w:rsidR="00BB355C" w:rsidRPr="004A55B2">
        <w:rPr>
          <w:rFonts w:ascii="Times New Roman" w:hAnsi="Times New Roman" w:cs="Times New Roman"/>
        </w:rPr>
        <w:t>(</w:t>
      </w:r>
      <w:r w:rsidR="00675DB0" w:rsidRPr="004A55B2">
        <w:rPr>
          <w:rFonts w:ascii="Times New Roman" w:hAnsi="Times New Roman" w:cs="Times New Roman"/>
        </w:rPr>
        <w:t>položkový rozpočet vygenerován z rozpočtářského programu)</w:t>
      </w:r>
      <w:r w:rsidR="00BB355C" w:rsidRPr="004A55B2">
        <w:rPr>
          <w:rFonts w:ascii="Times New Roman" w:hAnsi="Times New Roman" w:cs="Times New Roman"/>
        </w:rPr>
        <w:t xml:space="preserve"> </w:t>
      </w:r>
      <w:r w:rsidRPr="004A55B2">
        <w:rPr>
          <w:rFonts w:ascii="Times New Roman" w:hAnsi="Times New Roman" w:cs="Times New Roman"/>
        </w:rPr>
        <w:t xml:space="preserve">a současně PDF a položkový rozpočet vygenerován z rozpočtářského programu. Každý výkres v elektronické verzi bude ve formátu DWG a PDF. Obrázky a fotografie budou ve formátu PNG. Nikoliv však ve formátech ZIP a RAR. </w:t>
      </w:r>
      <w:bookmarkEnd w:id="1"/>
    </w:p>
    <w:p w14:paraId="69E99759" w14:textId="77777777" w:rsidR="00675DB0" w:rsidRPr="004A55B2" w:rsidRDefault="00675DB0" w:rsidP="00675DB0">
      <w:pPr>
        <w:autoSpaceDE w:val="0"/>
        <w:autoSpaceDN w:val="0"/>
        <w:adjustRightInd w:val="0"/>
        <w:spacing w:after="0" w:line="240" w:lineRule="auto"/>
        <w:jc w:val="both"/>
        <w:rPr>
          <w:rFonts w:ascii="Times New Roman" w:hAnsi="Times New Roman" w:cs="Times New Roman"/>
        </w:rPr>
      </w:pPr>
    </w:p>
    <w:p w14:paraId="64979BA1" w14:textId="417D00BE" w:rsidR="009B3E20" w:rsidRPr="004A55B2" w:rsidRDefault="009B3E20"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V případě, že budou kontrolou shledány vady nebo nedodělky díla, objednatel</w:t>
      </w:r>
      <w:r w:rsidR="007A309D" w:rsidRPr="004A55B2">
        <w:rPr>
          <w:rFonts w:ascii="Times New Roman" w:hAnsi="Times New Roman" w:cs="Times New Roman"/>
        </w:rPr>
        <w:t xml:space="preserve"> </w:t>
      </w:r>
      <w:r w:rsidR="007303DD" w:rsidRPr="004A55B2">
        <w:rPr>
          <w:rFonts w:ascii="Times New Roman" w:hAnsi="Times New Roman" w:cs="Times New Roman"/>
        </w:rPr>
        <w:t xml:space="preserve">převezme </w:t>
      </w:r>
      <w:r w:rsidRPr="004A55B2">
        <w:rPr>
          <w:rFonts w:ascii="Times New Roman" w:hAnsi="Times New Roman" w:cs="Times New Roman"/>
        </w:rPr>
        <w:t>dílo s výhradou, předloží zhotoviteli seznam vad a nedodělků a</w:t>
      </w:r>
      <w:r w:rsidR="007A309D" w:rsidRPr="004A55B2">
        <w:rPr>
          <w:rFonts w:ascii="Times New Roman" w:hAnsi="Times New Roman" w:cs="Times New Roman"/>
        </w:rPr>
        <w:t xml:space="preserve"> </w:t>
      </w:r>
      <w:r w:rsidRPr="004A55B2">
        <w:rPr>
          <w:rFonts w:ascii="Times New Roman" w:hAnsi="Times New Roman" w:cs="Times New Roman"/>
        </w:rPr>
        <w:t>dohodne si se zhotovitelem termín, do kterého budou tyto vady a nedodělky</w:t>
      </w:r>
      <w:r w:rsidR="007A309D" w:rsidRPr="004A55B2">
        <w:rPr>
          <w:rFonts w:ascii="Times New Roman" w:hAnsi="Times New Roman" w:cs="Times New Roman"/>
        </w:rPr>
        <w:t xml:space="preserve"> </w:t>
      </w:r>
      <w:r w:rsidRPr="004A55B2">
        <w:rPr>
          <w:rFonts w:ascii="Times New Roman" w:hAnsi="Times New Roman" w:cs="Times New Roman"/>
        </w:rPr>
        <w:t>zhotovitelem odstraněny. Po odstranění vad a nedodělků se proces opakuje.</w:t>
      </w:r>
    </w:p>
    <w:p w14:paraId="34EB5FE2"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67B1AED0" w14:textId="0C81E5CE" w:rsidR="009B3E20" w:rsidRPr="004A55B2" w:rsidRDefault="00CC4D18"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nabývá vlastnické právo k</w:t>
      </w:r>
      <w:r w:rsidR="00902885">
        <w:rPr>
          <w:rFonts w:ascii="Times New Roman" w:hAnsi="Times New Roman" w:cs="Times New Roman"/>
        </w:rPr>
        <w:t xml:space="preserve"> části </w:t>
      </w:r>
      <w:r w:rsidRPr="004A55B2">
        <w:rPr>
          <w:rFonts w:ascii="Times New Roman" w:hAnsi="Times New Roman" w:cs="Times New Roman"/>
        </w:rPr>
        <w:t>Díl</w:t>
      </w:r>
      <w:r w:rsidR="00902885">
        <w:rPr>
          <w:rFonts w:ascii="Times New Roman" w:hAnsi="Times New Roman" w:cs="Times New Roman"/>
        </w:rPr>
        <w:t>a A (dále též pouze „Dílo A“), tj. k projektu,</w:t>
      </w:r>
      <w:r w:rsidRPr="004A55B2">
        <w:rPr>
          <w:rFonts w:ascii="Times New Roman" w:hAnsi="Times New Roman" w:cs="Times New Roman"/>
        </w:rPr>
        <w:t xml:space="preserve"> okamžikem </w:t>
      </w:r>
      <w:r w:rsidR="009B3E20" w:rsidRPr="004A55B2">
        <w:rPr>
          <w:rFonts w:ascii="Times New Roman" w:hAnsi="Times New Roman" w:cs="Times New Roman"/>
        </w:rPr>
        <w:t>podpis</w:t>
      </w:r>
      <w:r w:rsidRPr="004A55B2">
        <w:rPr>
          <w:rFonts w:ascii="Times New Roman" w:hAnsi="Times New Roman" w:cs="Times New Roman"/>
        </w:rPr>
        <w:t>u</w:t>
      </w:r>
      <w:r w:rsidR="009B3E20" w:rsidRPr="004A55B2">
        <w:rPr>
          <w:rFonts w:ascii="Times New Roman" w:hAnsi="Times New Roman" w:cs="Times New Roman"/>
        </w:rPr>
        <w:t xml:space="preserve"> </w:t>
      </w:r>
      <w:r w:rsidR="00D8615C" w:rsidRPr="004A55B2">
        <w:rPr>
          <w:rFonts w:ascii="Times New Roman" w:hAnsi="Times New Roman" w:cs="Times New Roman"/>
        </w:rPr>
        <w:t>př</w:t>
      </w:r>
      <w:r w:rsidR="00853890" w:rsidRPr="004A55B2">
        <w:rPr>
          <w:rFonts w:ascii="Times New Roman" w:hAnsi="Times New Roman" w:cs="Times New Roman"/>
        </w:rPr>
        <w:t>edávací</w:t>
      </w:r>
      <w:r w:rsidR="009B3E20" w:rsidRPr="004A55B2">
        <w:rPr>
          <w:rFonts w:ascii="Times New Roman" w:hAnsi="Times New Roman" w:cs="Times New Roman"/>
        </w:rPr>
        <w:t xml:space="preserve">ho protokolu </w:t>
      </w:r>
      <w:r w:rsidRPr="004A55B2">
        <w:rPr>
          <w:rFonts w:ascii="Times New Roman" w:hAnsi="Times New Roman" w:cs="Times New Roman"/>
        </w:rPr>
        <w:t>oběma smluvními stranami</w:t>
      </w:r>
      <w:r w:rsidR="004A55B2" w:rsidRPr="004A55B2">
        <w:rPr>
          <w:rFonts w:ascii="Times New Roman" w:hAnsi="Times New Roman" w:cs="Times New Roman"/>
        </w:rPr>
        <w:t xml:space="preserve">, a to v rozsahu, ve kterém to povaha Díla </w:t>
      </w:r>
      <w:r w:rsidR="00902885">
        <w:rPr>
          <w:rFonts w:ascii="Times New Roman" w:hAnsi="Times New Roman" w:cs="Times New Roman"/>
        </w:rPr>
        <w:t xml:space="preserve">A </w:t>
      </w:r>
      <w:r w:rsidR="004A55B2" w:rsidRPr="004A55B2">
        <w:rPr>
          <w:rFonts w:ascii="Times New Roman" w:hAnsi="Times New Roman" w:cs="Times New Roman"/>
        </w:rPr>
        <w:t>umožňuje</w:t>
      </w:r>
      <w:r w:rsidRPr="004A55B2">
        <w:rPr>
          <w:rFonts w:ascii="Times New Roman" w:hAnsi="Times New Roman" w:cs="Times New Roman"/>
        </w:rPr>
        <w:t xml:space="preserve">. Stejným okamžikem poskytuje zhotovitel objednateli </w:t>
      </w:r>
      <w:r w:rsidR="009B3E20" w:rsidRPr="004A55B2">
        <w:rPr>
          <w:rFonts w:ascii="Times New Roman" w:hAnsi="Times New Roman" w:cs="Times New Roman"/>
        </w:rPr>
        <w:t>neomezenou výhradní licenci na užití všech částí</w:t>
      </w:r>
      <w:r w:rsidR="007A309D" w:rsidRPr="004A55B2">
        <w:rPr>
          <w:rFonts w:ascii="Times New Roman" w:hAnsi="Times New Roman" w:cs="Times New Roman"/>
        </w:rPr>
        <w:t xml:space="preserve"> </w:t>
      </w:r>
      <w:r w:rsidRPr="004A55B2">
        <w:rPr>
          <w:rFonts w:ascii="Times New Roman" w:hAnsi="Times New Roman" w:cs="Times New Roman"/>
        </w:rPr>
        <w:t xml:space="preserve">Díla </w:t>
      </w:r>
      <w:r w:rsidR="00902885">
        <w:rPr>
          <w:rFonts w:ascii="Times New Roman" w:hAnsi="Times New Roman" w:cs="Times New Roman"/>
        </w:rPr>
        <w:t xml:space="preserve">A </w:t>
      </w:r>
      <w:r w:rsidRPr="004A55B2">
        <w:rPr>
          <w:rFonts w:ascii="Times New Roman" w:hAnsi="Times New Roman" w:cs="Times New Roman"/>
        </w:rPr>
        <w:t xml:space="preserve">i Díla </w:t>
      </w:r>
      <w:r w:rsidR="00902885">
        <w:rPr>
          <w:rFonts w:ascii="Times New Roman" w:hAnsi="Times New Roman" w:cs="Times New Roman"/>
        </w:rPr>
        <w:t xml:space="preserve">A </w:t>
      </w:r>
      <w:r w:rsidRPr="004A55B2">
        <w:rPr>
          <w:rFonts w:ascii="Times New Roman" w:hAnsi="Times New Roman" w:cs="Times New Roman"/>
        </w:rPr>
        <w:t>jako celku</w:t>
      </w:r>
      <w:r w:rsidR="009B3E20" w:rsidRPr="004A55B2">
        <w:rPr>
          <w:rFonts w:ascii="Times New Roman" w:hAnsi="Times New Roman" w:cs="Times New Roman"/>
        </w:rPr>
        <w:t>.</w:t>
      </w:r>
      <w:r w:rsidRPr="004A55B2">
        <w:rPr>
          <w:rFonts w:ascii="Times New Roman" w:hAnsi="Times New Roman" w:cs="Times New Roman"/>
        </w:rPr>
        <w:t xml:space="preserve"> </w:t>
      </w:r>
      <w:r w:rsidR="004A55B2" w:rsidRPr="004A55B2">
        <w:rPr>
          <w:rFonts w:ascii="Times New Roman" w:hAnsi="Times New Roman" w:cs="Times New Roman"/>
        </w:rPr>
        <w:t xml:space="preserve">Tato licence není nijak omezena, tj. </w:t>
      </w:r>
      <w:r w:rsidR="004A55B2">
        <w:rPr>
          <w:rFonts w:ascii="Times New Roman" w:hAnsi="Times New Roman" w:cs="Times New Roman"/>
        </w:rPr>
        <w:t xml:space="preserve">zejména není omezena časově, územně, množstevně </w:t>
      </w:r>
      <w:r w:rsidR="004A55B2" w:rsidRPr="009A119F">
        <w:rPr>
          <w:rFonts w:ascii="Times New Roman" w:hAnsi="Times New Roman" w:cs="Times New Roman"/>
        </w:rPr>
        <w:t xml:space="preserve">ani co do způsobů užití. </w:t>
      </w:r>
      <w:r w:rsidRPr="009A119F">
        <w:rPr>
          <w:rFonts w:ascii="Times New Roman" w:hAnsi="Times New Roman" w:cs="Times New Roman"/>
        </w:rPr>
        <w:t xml:space="preserve">Zhotovitel </w:t>
      </w:r>
      <w:r w:rsidR="004A55B2" w:rsidRPr="00A93AA3">
        <w:rPr>
          <w:rFonts w:ascii="Times New Roman" w:hAnsi="Times New Roman" w:cs="Times New Roman"/>
        </w:rPr>
        <w:t>současně uděluje</w:t>
      </w:r>
      <w:r w:rsidRPr="004571DD">
        <w:rPr>
          <w:rFonts w:ascii="Times New Roman" w:hAnsi="Times New Roman" w:cs="Times New Roman"/>
        </w:rPr>
        <w:t xml:space="preserve"> objednateli </w:t>
      </w:r>
      <w:r w:rsidR="004A55B2" w:rsidRPr="004571DD">
        <w:rPr>
          <w:rFonts w:ascii="Times New Roman" w:hAnsi="Times New Roman" w:cs="Times New Roman"/>
        </w:rPr>
        <w:t xml:space="preserve">neomezený </w:t>
      </w:r>
      <w:r w:rsidRPr="004571DD">
        <w:rPr>
          <w:rFonts w:ascii="Times New Roman" w:hAnsi="Times New Roman" w:cs="Times New Roman"/>
        </w:rPr>
        <w:t>souhlas k</w:t>
      </w:r>
      <w:r w:rsidRPr="004A55B2">
        <w:rPr>
          <w:rFonts w:ascii="Times New Roman" w:hAnsi="Times New Roman" w:cs="Times New Roman"/>
        </w:rPr>
        <w:t> provádění jakýchkoli úprav Díla</w:t>
      </w:r>
      <w:r w:rsidR="00902885">
        <w:rPr>
          <w:rFonts w:ascii="Times New Roman" w:hAnsi="Times New Roman" w:cs="Times New Roman"/>
        </w:rPr>
        <w:t xml:space="preserve"> A</w:t>
      </w:r>
      <w:r w:rsidR="004A55B2" w:rsidRPr="004A55B2">
        <w:rPr>
          <w:rFonts w:ascii="Times New Roman" w:hAnsi="Times New Roman" w:cs="Times New Roman"/>
        </w:rPr>
        <w:t xml:space="preserve">, k jeho úplnému nebo částečnému zapracovávání do jiných děl a ke spojování celého Díla </w:t>
      </w:r>
      <w:r w:rsidR="00902885">
        <w:rPr>
          <w:rFonts w:ascii="Times New Roman" w:hAnsi="Times New Roman" w:cs="Times New Roman"/>
        </w:rPr>
        <w:t xml:space="preserve">A </w:t>
      </w:r>
      <w:r w:rsidR="004A55B2" w:rsidRPr="004A55B2">
        <w:rPr>
          <w:rFonts w:ascii="Times New Roman" w:hAnsi="Times New Roman" w:cs="Times New Roman"/>
        </w:rPr>
        <w:t>nebo jeho částí s jinými díly, to vše i prostřednictvím třetích osob. Objednatel je oprávněn poskytnout podlicenci k</w:t>
      </w:r>
      <w:r w:rsidR="00902885">
        <w:rPr>
          <w:rFonts w:ascii="Times New Roman" w:hAnsi="Times New Roman" w:cs="Times New Roman"/>
        </w:rPr>
        <w:t> </w:t>
      </w:r>
      <w:r w:rsidR="004A55B2" w:rsidRPr="004A55B2">
        <w:rPr>
          <w:rFonts w:ascii="Times New Roman" w:hAnsi="Times New Roman" w:cs="Times New Roman"/>
        </w:rPr>
        <w:t>Dílu</w:t>
      </w:r>
      <w:r w:rsidR="00902885">
        <w:rPr>
          <w:rFonts w:ascii="Times New Roman" w:hAnsi="Times New Roman" w:cs="Times New Roman"/>
        </w:rPr>
        <w:t xml:space="preserve"> A</w:t>
      </w:r>
      <w:r w:rsidR="004A55B2" w:rsidRPr="004A55B2">
        <w:rPr>
          <w:rFonts w:ascii="Times New Roman" w:hAnsi="Times New Roman" w:cs="Times New Roman"/>
        </w:rPr>
        <w:t xml:space="preserve"> nebo k jeho částem třetí osobě. Dílo </w:t>
      </w:r>
      <w:r w:rsidR="00902885">
        <w:rPr>
          <w:rFonts w:ascii="Times New Roman" w:hAnsi="Times New Roman" w:cs="Times New Roman"/>
        </w:rPr>
        <w:t xml:space="preserve">A </w:t>
      </w:r>
      <w:r w:rsidR="004A55B2" w:rsidRPr="004A55B2">
        <w:rPr>
          <w:rFonts w:ascii="Times New Roman" w:hAnsi="Times New Roman" w:cs="Times New Roman"/>
        </w:rPr>
        <w:t>musí být objednateli poskytnuto v takové podobě, aby objednatel mohl bez potřeby jakékoli součinnosti zhotovitele vykonávat práva sjednaná v tomto odstavci.</w:t>
      </w:r>
    </w:p>
    <w:p w14:paraId="2632599A" w14:textId="77777777" w:rsidR="00FE1B67" w:rsidRPr="004A55B2" w:rsidRDefault="00FE1B67" w:rsidP="00FE1B67">
      <w:pPr>
        <w:pStyle w:val="Odstavecseseznamem"/>
        <w:rPr>
          <w:rFonts w:ascii="Times New Roman" w:hAnsi="Times New Roman" w:cs="Times New Roman"/>
        </w:rPr>
      </w:pPr>
    </w:p>
    <w:p w14:paraId="4D1393AE" w14:textId="3E76A213" w:rsidR="00902885" w:rsidRDefault="00902885"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Objednatel</w:t>
      </w:r>
      <w:r w:rsidRPr="004A55B2">
        <w:rPr>
          <w:rFonts w:ascii="Times New Roman" w:hAnsi="Times New Roman" w:cs="Times New Roman"/>
        </w:rPr>
        <w:t xml:space="preserve"> nabývá vlastnické právo k</w:t>
      </w:r>
      <w:r>
        <w:rPr>
          <w:rFonts w:ascii="Times New Roman" w:hAnsi="Times New Roman" w:cs="Times New Roman"/>
        </w:rPr>
        <w:t xml:space="preserve"> výsledkům části </w:t>
      </w:r>
      <w:r w:rsidRPr="004A55B2">
        <w:rPr>
          <w:rFonts w:ascii="Times New Roman" w:hAnsi="Times New Roman" w:cs="Times New Roman"/>
        </w:rPr>
        <w:t>Díl</w:t>
      </w:r>
      <w:r>
        <w:rPr>
          <w:rFonts w:ascii="Times New Roman" w:hAnsi="Times New Roman" w:cs="Times New Roman"/>
        </w:rPr>
        <w:t>a B (dále též pouze „Dílo B“), tj. k výsledkům konzultační činnosti a dalších plnění specifikovaných</w:t>
      </w:r>
      <w:r w:rsidR="00A4408C">
        <w:rPr>
          <w:rFonts w:ascii="Times New Roman" w:hAnsi="Times New Roman" w:cs="Times New Roman"/>
        </w:rPr>
        <w:t xml:space="preserve"> zejména</w:t>
      </w:r>
      <w:r>
        <w:rPr>
          <w:rFonts w:ascii="Times New Roman" w:hAnsi="Times New Roman" w:cs="Times New Roman"/>
        </w:rPr>
        <w:t xml:space="preserve"> v čl. </w:t>
      </w:r>
      <w:r w:rsidR="00A4408C">
        <w:rPr>
          <w:rFonts w:ascii="Times New Roman" w:hAnsi="Times New Roman" w:cs="Times New Roman"/>
        </w:rPr>
        <w:t>I odst. 2 písm. B)</w:t>
      </w:r>
      <w:r>
        <w:rPr>
          <w:rFonts w:ascii="Times New Roman" w:hAnsi="Times New Roman" w:cs="Times New Roman"/>
        </w:rPr>
        <w:t>,</w:t>
      </w:r>
      <w:r w:rsidRPr="004A55B2">
        <w:rPr>
          <w:rFonts w:ascii="Times New Roman" w:hAnsi="Times New Roman" w:cs="Times New Roman"/>
        </w:rPr>
        <w:t xml:space="preserve"> okamžikem</w:t>
      </w:r>
      <w:r w:rsidR="00A4408C">
        <w:rPr>
          <w:rFonts w:ascii="Times New Roman" w:hAnsi="Times New Roman" w:cs="Times New Roman"/>
        </w:rPr>
        <w:t xml:space="preserve"> jejich řádného provedení a předání objednateli</w:t>
      </w:r>
      <w:r w:rsidR="00A4408C" w:rsidRPr="004A55B2">
        <w:rPr>
          <w:rFonts w:ascii="Times New Roman" w:hAnsi="Times New Roman" w:cs="Times New Roman"/>
        </w:rPr>
        <w:t xml:space="preserve">, a to v rozsahu, ve </w:t>
      </w:r>
      <w:r w:rsidR="00A4408C" w:rsidRPr="004A55B2">
        <w:rPr>
          <w:rFonts w:ascii="Times New Roman" w:hAnsi="Times New Roman" w:cs="Times New Roman"/>
        </w:rPr>
        <w:lastRenderedPageBreak/>
        <w:t xml:space="preserve">kterém to povaha </w:t>
      </w:r>
      <w:r w:rsidR="00A4408C">
        <w:rPr>
          <w:rFonts w:ascii="Times New Roman" w:hAnsi="Times New Roman" w:cs="Times New Roman"/>
        </w:rPr>
        <w:t xml:space="preserve">konkrétního takového výsledku </w:t>
      </w:r>
      <w:r w:rsidR="00A4408C" w:rsidRPr="004A55B2">
        <w:rPr>
          <w:rFonts w:ascii="Times New Roman" w:hAnsi="Times New Roman" w:cs="Times New Roman"/>
        </w:rPr>
        <w:t>umožňuje</w:t>
      </w:r>
      <w:r w:rsidR="00A4408C">
        <w:rPr>
          <w:rFonts w:ascii="Times New Roman" w:hAnsi="Times New Roman" w:cs="Times New Roman"/>
        </w:rPr>
        <w:t>.</w:t>
      </w:r>
      <w:r w:rsidR="00A4408C" w:rsidRPr="00A4408C">
        <w:rPr>
          <w:rFonts w:ascii="Times New Roman" w:hAnsi="Times New Roman" w:cs="Times New Roman"/>
        </w:rPr>
        <w:t xml:space="preserve"> </w:t>
      </w:r>
      <w:r w:rsidR="00A4408C">
        <w:rPr>
          <w:rFonts w:ascii="Times New Roman" w:hAnsi="Times New Roman" w:cs="Times New Roman"/>
        </w:rPr>
        <w:t xml:space="preserve">Pokud je konkrétní výsledek Díla B autorským dílem, </w:t>
      </w:r>
      <w:r w:rsidR="00A4408C" w:rsidRPr="004A55B2">
        <w:rPr>
          <w:rFonts w:ascii="Times New Roman" w:hAnsi="Times New Roman" w:cs="Times New Roman"/>
        </w:rPr>
        <w:t xml:space="preserve">poskytuje zhotovitel </w:t>
      </w:r>
      <w:r w:rsidR="00A4408C">
        <w:rPr>
          <w:rFonts w:ascii="Times New Roman" w:hAnsi="Times New Roman" w:cs="Times New Roman"/>
        </w:rPr>
        <w:t xml:space="preserve">stejným okamžikem </w:t>
      </w:r>
      <w:r w:rsidR="00A4408C" w:rsidRPr="004A55B2">
        <w:rPr>
          <w:rFonts w:ascii="Times New Roman" w:hAnsi="Times New Roman" w:cs="Times New Roman"/>
        </w:rPr>
        <w:t xml:space="preserve">objednateli neomezenou výhradní licenci na </w:t>
      </w:r>
      <w:r w:rsidR="00A4408C">
        <w:rPr>
          <w:rFonts w:ascii="Times New Roman" w:hAnsi="Times New Roman" w:cs="Times New Roman"/>
        </w:rPr>
        <w:t xml:space="preserve">jeho </w:t>
      </w:r>
      <w:r w:rsidR="00A4408C" w:rsidRPr="004A55B2">
        <w:rPr>
          <w:rFonts w:ascii="Times New Roman" w:hAnsi="Times New Roman" w:cs="Times New Roman"/>
        </w:rPr>
        <w:t xml:space="preserve">užití. Tato licence není nijak omezena, tj. </w:t>
      </w:r>
      <w:r w:rsidR="00A4408C">
        <w:rPr>
          <w:rFonts w:ascii="Times New Roman" w:hAnsi="Times New Roman" w:cs="Times New Roman"/>
        </w:rPr>
        <w:t xml:space="preserve">zejména není omezena časově, územně, množstevně </w:t>
      </w:r>
      <w:r w:rsidR="00A4408C" w:rsidRPr="009A119F">
        <w:rPr>
          <w:rFonts w:ascii="Times New Roman" w:hAnsi="Times New Roman" w:cs="Times New Roman"/>
        </w:rPr>
        <w:t xml:space="preserve">ani co do způsobů užití. Zhotovitel </w:t>
      </w:r>
      <w:r w:rsidR="00A4408C" w:rsidRPr="00A93AA3">
        <w:rPr>
          <w:rFonts w:ascii="Times New Roman" w:hAnsi="Times New Roman" w:cs="Times New Roman"/>
        </w:rPr>
        <w:t>současně uděluje</w:t>
      </w:r>
      <w:r w:rsidR="00A4408C" w:rsidRPr="004571DD">
        <w:rPr>
          <w:rFonts w:ascii="Times New Roman" w:hAnsi="Times New Roman" w:cs="Times New Roman"/>
        </w:rPr>
        <w:t xml:space="preserve"> objednateli neomezený souhlas k</w:t>
      </w:r>
      <w:r w:rsidR="00A4408C" w:rsidRPr="004A55B2">
        <w:rPr>
          <w:rFonts w:ascii="Times New Roman" w:hAnsi="Times New Roman" w:cs="Times New Roman"/>
        </w:rPr>
        <w:t xml:space="preserve"> provádění jakýchkoli úprav </w:t>
      </w:r>
      <w:r w:rsidR="00A4408C">
        <w:rPr>
          <w:rFonts w:ascii="Times New Roman" w:hAnsi="Times New Roman" w:cs="Times New Roman"/>
        </w:rPr>
        <w:t>každého předaného výsledku Díla B</w:t>
      </w:r>
      <w:r w:rsidR="00A4408C" w:rsidRPr="004A55B2">
        <w:rPr>
          <w:rFonts w:ascii="Times New Roman" w:hAnsi="Times New Roman" w:cs="Times New Roman"/>
        </w:rPr>
        <w:t>, k jeho úplnému nebo částečnému zapracovávání do jiných děl a k</w:t>
      </w:r>
      <w:r w:rsidR="00A4408C">
        <w:rPr>
          <w:rFonts w:ascii="Times New Roman" w:hAnsi="Times New Roman" w:cs="Times New Roman"/>
        </w:rPr>
        <w:t xml:space="preserve"> jeho</w:t>
      </w:r>
      <w:r w:rsidR="00A4408C" w:rsidRPr="004A55B2">
        <w:rPr>
          <w:rFonts w:ascii="Times New Roman" w:hAnsi="Times New Roman" w:cs="Times New Roman"/>
        </w:rPr>
        <w:t> spojování s jinými díly, to vše i prostřednictvím třetích osob. Objednatel je oprávněn poskytnout podlicenci k</w:t>
      </w:r>
      <w:r w:rsidR="00A4408C">
        <w:rPr>
          <w:rFonts w:ascii="Times New Roman" w:hAnsi="Times New Roman" w:cs="Times New Roman"/>
        </w:rPr>
        <w:t> takovému výsledku Díla B</w:t>
      </w:r>
      <w:r w:rsidR="00A4408C" w:rsidRPr="004A55B2">
        <w:rPr>
          <w:rFonts w:ascii="Times New Roman" w:hAnsi="Times New Roman" w:cs="Times New Roman"/>
        </w:rPr>
        <w:t xml:space="preserve"> třetí osobě. </w:t>
      </w:r>
      <w:r w:rsidR="00A4408C">
        <w:rPr>
          <w:rFonts w:ascii="Times New Roman" w:hAnsi="Times New Roman" w:cs="Times New Roman"/>
        </w:rPr>
        <w:t>Výsledky Díla</w:t>
      </w:r>
      <w:r w:rsidR="00A4408C" w:rsidRPr="004A55B2">
        <w:rPr>
          <w:rFonts w:ascii="Times New Roman" w:hAnsi="Times New Roman" w:cs="Times New Roman"/>
        </w:rPr>
        <w:t xml:space="preserve"> </w:t>
      </w:r>
      <w:r w:rsidR="00A4408C">
        <w:rPr>
          <w:rFonts w:ascii="Times New Roman" w:hAnsi="Times New Roman" w:cs="Times New Roman"/>
        </w:rPr>
        <w:t>B musí být objednateli poskytovány</w:t>
      </w:r>
      <w:r w:rsidR="00A4408C" w:rsidRPr="004A55B2">
        <w:rPr>
          <w:rFonts w:ascii="Times New Roman" w:hAnsi="Times New Roman" w:cs="Times New Roman"/>
        </w:rPr>
        <w:t xml:space="preserve"> v takové podobě, aby objednatel mohl bez potřeby jakékoli součinnosti zhotovitele vykonávat práva sjednaná v tomto odstavci.</w:t>
      </w:r>
    </w:p>
    <w:p w14:paraId="290F7030" w14:textId="77777777" w:rsidR="00B1016D" w:rsidRPr="00504F8A" w:rsidRDefault="00B1016D" w:rsidP="00504F8A">
      <w:pPr>
        <w:pStyle w:val="Odstavecseseznamem"/>
        <w:rPr>
          <w:rFonts w:ascii="Times New Roman" w:hAnsi="Times New Roman" w:cs="Times New Roman"/>
        </w:rPr>
      </w:pPr>
    </w:p>
    <w:p w14:paraId="32DC9863" w14:textId="5E2F64B7" w:rsidR="009B3E20" w:rsidRPr="004A55B2" w:rsidRDefault="009B3E20"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zajistí, že k</w:t>
      </w:r>
      <w:r w:rsidR="00C46A5B">
        <w:rPr>
          <w:rFonts w:ascii="Times New Roman" w:hAnsi="Times New Roman" w:cs="Times New Roman"/>
        </w:rPr>
        <w:t xml:space="preserve"> žádnému autorskému </w:t>
      </w:r>
      <w:r w:rsidRPr="004A55B2">
        <w:rPr>
          <w:rFonts w:ascii="Times New Roman" w:hAnsi="Times New Roman" w:cs="Times New Roman"/>
        </w:rPr>
        <w:t>díl</w:t>
      </w:r>
      <w:r w:rsidR="00C46A5B">
        <w:rPr>
          <w:rFonts w:ascii="Times New Roman" w:hAnsi="Times New Roman" w:cs="Times New Roman"/>
        </w:rPr>
        <w:t>u</w:t>
      </w:r>
      <w:r w:rsidRPr="004A55B2">
        <w:rPr>
          <w:rFonts w:ascii="Times New Roman" w:hAnsi="Times New Roman" w:cs="Times New Roman"/>
        </w:rPr>
        <w:t xml:space="preserve"> </w:t>
      </w:r>
      <w:r w:rsidR="00C46A5B">
        <w:rPr>
          <w:rFonts w:ascii="Times New Roman" w:hAnsi="Times New Roman" w:cs="Times New Roman"/>
        </w:rPr>
        <w:t xml:space="preserve">zhotovenému na základě této smlouvy </w:t>
      </w:r>
      <w:r w:rsidRPr="004A55B2">
        <w:rPr>
          <w:rFonts w:ascii="Times New Roman" w:hAnsi="Times New Roman" w:cs="Times New Roman"/>
        </w:rPr>
        <w:t>nevzniknou autorská práva třetích stran</w:t>
      </w:r>
      <w:r w:rsidR="007A309D" w:rsidRPr="004A55B2">
        <w:rPr>
          <w:rFonts w:ascii="Times New Roman" w:hAnsi="Times New Roman" w:cs="Times New Roman"/>
        </w:rPr>
        <w:t xml:space="preserve"> </w:t>
      </w:r>
      <w:r w:rsidRPr="004A55B2">
        <w:rPr>
          <w:rFonts w:ascii="Times New Roman" w:hAnsi="Times New Roman" w:cs="Times New Roman"/>
        </w:rPr>
        <w:t xml:space="preserve">ani </w:t>
      </w:r>
      <w:r w:rsidR="00C46A5B">
        <w:rPr>
          <w:rFonts w:ascii="Times New Roman" w:hAnsi="Times New Roman" w:cs="Times New Roman"/>
        </w:rPr>
        <w:t xml:space="preserve">tato autorská díla </w:t>
      </w:r>
      <w:r w:rsidRPr="004A55B2">
        <w:rPr>
          <w:rFonts w:ascii="Times New Roman" w:hAnsi="Times New Roman" w:cs="Times New Roman"/>
        </w:rPr>
        <w:t>nebud</w:t>
      </w:r>
      <w:r w:rsidR="00C46A5B">
        <w:rPr>
          <w:rFonts w:ascii="Times New Roman" w:hAnsi="Times New Roman" w:cs="Times New Roman"/>
        </w:rPr>
        <w:t>ou</w:t>
      </w:r>
      <w:r w:rsidRPr="004A55B2">
        <w:rPr>
          <w:rFonts w:ascii="Times New Roman" w:hAnsi="Times New Roman" w:cs="Times New Roman"/>
        </w:rPr>
        <w:t xml:space="preserve"> zatížen</w:t>
      </w:r>
      <w:r w:rsidR="00C46A5B">
        <w:rPr>
          <w:rFonts w:ascii="Times New Roman" w:hAnsi="Times New Roman" w:cs="Times New Roman"/>
        </w:rPr>
        <w:t>a</w:t>
      </w:r>
      <w:r w:rsidRPr="004A55B2">
        <w:rPr>
          <w:rFonts w:ascii="Times New Roman" w:hAnsi="Times New Roman" w:cs="Times New Roman"/>
        </w:rPr>
        <w:t xml:space="preserve"> právy třetích osob, ze kterých by pro objednatele plynuly</w:t>
      </w:r>
      <w:r w:rsidR="007A309D" w:rsidRPr="004A55B2">
        <w:rPr>
          <w:rFonts w:ascii="Times New Roman" w:hAnsi="Times New Roman" w:cs="Times New Roman"/>
        </w:rPr>
        <w:t xml:space="preserve"> </w:t>
      </w:r>
      <w:r w:rsidRPr="004A55B2">
        <w:rPr>
          <w:rFonts w:ascii="Times New Roman" w:hAnsi="Times New Roman" w:cs="Times New Roman"/>
        </w:rPr>
        <w:t>jakékoliv další finanční nebo jiné nároky třetích stran. Pokud by taková práva</w:t>
      </w:r>
      <w:r w:rsidR="007A309D" w:rsidRPr="004A55B2">
        <w:rPr>
          <w:rFonts w:ascii="Times New Roman" w:hAnsi="Times New Roman" w:cs="Times New Roman"/>
        </w:rPr>
        <w:t xml:space="preserve"> </w:t>
      </w:r>
      <w:r w:rsidRPr="004A55B2">
        <w:rPr>
          <w:rFonts w:ascii="Times New Roman" w:hAnsi="Times New Roman" w:cs="Times New Roman"/>
        </w:rPr>
        <w:t>přesto existovala či v průběhu plnění vznikla, zhotovitel je povinen zajistit jejich</w:t>
      </w:r>
      <w:r w:rsidR="007A309D" w:rsidRPr="004A55B2">
        <w:rPr>
          <w:rFonts w:ascii="Times New Roman" w:hAnsi="Times New Roman" w:cs="Times New Roman"/>
        </w:rPr>
        <w:t xml:space="preserve"> </w:t>
      </w:r>
      <w:r w:rsidRPr="004A55B2">
        <w:rPr>
          <w:rFonts w:ascii="Times New Roman" w:hAnsi="Times New Roman" w:cs="Times New Roman"/>
        </w:rPr>
        <w:t>bezplatný převod na objednatele, a to v plném rozsahu a na vlastní náklady,</w:t>
      </w:r>
      <w:r w:rsidR="007A309D" w:rsidRPr="004A55B2">
        <w:rPr>
          <w:rFonts w:ascii="Times New Roman" w:hAnsi="Times New Roman" w:cs="Times New Roman"/>
        </w:rPr>
        <w:t xml:space="preserve"> </w:t>
      </w:r>
      <w:r w:rsidRPr="004A55B2">
        <w:rPr>
          <w:rFonts w:ascii="Times New Roman" w:hAnsi="Times New Roman" w:cs="Times New Roman"/>
        </w:rPr>
        <w:t>respektive na vlastní náklady zajistit vypořádání nároků třetích stran.</w:t>
      </w:r>
    </w:p>
    <w:p w14:paraId="5A92DE95" w14:textId="77777777" w:rsidR="00FE1B67" w:rsidRPr="004A55B2" w:rsidRDefault="00FE1B67" w:rsidP="00FE1B67">
      <w:pPr>
        <w:pStyle w:val="Odstavecseseznamem"/>
        <w:rPr>
          <w:rFonts w:ascii="Times New Roman" w:hAnsi="Times New Roman" w:cs="Times New Roman"/>
        </w:rPr>
      </w:pPr>
    </w:p>
    <w:p w14:paraId="4215CD3A" w14:textId="4B5C9423" w:rsidR="009B3E20" w:rsidRPr="004A55B2" w:rsidRDefault="009B3E20"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může oprávnění plynoucí z licence poskytnout zcela nebo z</w:t>
      </w:r>
      <w:r w:rsidR="007A309D" w:rsidRPr="004A55B2">
        <w:rPr>
          <w:rFonts w:ascii="Times New Roman" w:hAnsi="Times New Roman" w:cs="Times New Roman"/>
        </w:rPr>
        <w:t> </w:t>
      </w:r>
      <w:r w:rsidRPr="004A55B2">
        <w:rPr>
          <w:rFonts w:ascii="Times New Roman" w:hAnsi="Times New Roman" w:cs="Times New Roman"/>
        </w:rPr>
        <w:t>části</w:t>
      </w:r>
      <w:r w:rsidR="007A309D" w:rsidRPr="004A55B2">
        <w:rPr>
          <w:rFonts w:ascii="Times New Roman" w:hAnsi="Times New Roman" w:cs="Times New Roman"/>
        </w:rPr>
        <w:t xml:space="preserve"> </w:t>
      </w:r>
      <w:r w:rsidRPr="004A55B2">
        <w:rPr>
          <w:rFonts w:ascii="Times New Roman" w:hAnsi="Times New Roman" w:cs="Times New Roman"/>
        </w:rPr>
        <w:t>třetí osobě.</w:t>
      </w:r>
    </w:p>
    <w:p w14:paraId="11E29DA1" w14:textId="77777777" w:rsidR="00FE1B67" w:rsidRPr="004A55B2" w:rsidRDefault="00FE1B67" w:rsidP="00FE1B67">
      <w:pPr>
        <w:pStyle w:val="Odstavecseseznamem"/>
        <w:rPr>
          <w:rFonts w:ascii="Times New Roman" w:hAnsi="Times New Roman" w:cs="Times New Roman"/>
        </w:rPr>
      </w:pPr>
    </w:p>
    <w:p w14:paraId="1143C6D9" w14:textId="32B37472" w:rsidR="009B3E20" w:rsidRPr="004A55B2" w:rsidRDefault="00C46A5B"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Odměna</w:t>
      </w:r>
      <w:r w:rsidRPr="004A55B2">
        <w:rPr>
          <w:rFonts w:ascii="Times New Roman" w:hAnsi="Times New Roman" w:cs="Times New Roman"/>
        </w:rPr>
        <w:t xml:space="preserve"> </w:t>
      </w:r>
      <w:r w:rsidR="009B3E20" w:rsidRPr="004A55B2">
        <w:rPr>
          <w:rFonts w:ascii="Times New Roman" w:hAnsi="Times New Roman" w:cs="Times New Roman"/>
        </w:rPr>
        <w:t>za poskytnutí výše uvedených licenčních práv je zahrnuta do cen za dílo</w:t>
      </w:r>
      <w:r w:rsidR="007A309D" w:rsidRPr="004A55B2">
        <w:rPr>
          <w:rFonts w:ascii="Times New Roman" w:hAnsi="Times New Roman" w:cs="Times New Roman"/>
        </w:rPr>
        <w:t xml:space="preserve"> </w:t>
      </w:r>
      <w:r w:rsidR="009B3E20" w:rsidRPr="004A55B2">
        <w:rPr>
          <w:rFonts w:ascii="Times New Roman" w:hAnsi="Times New Roman" w:cs="Times New Roman"/>
        </w:rPr>
        <w:t>uveden</w:t>
      </w:r>
      <w:r>
        <w:rPr>
          <w:rFonts w:ascii="Times New Roman" w:hAnsi="Times New Roman" w:cs="Times New Roman"/>
        </w:rPr>
        <w:t>ých</w:t>
      </w:r>
      <w:r w:rsidR="009B3E20" w:rsidRPr="004A55B2">
        <w:rPr>
          <w:rFonts w:ascii="Times New Roman" w:hAnsi="Times New Roman" w:cs="Times New Roman"/>
        </w:rPr>
        <w:t xml:space="preserve"> v čl. IV</w:t>
      </w:r>
      <w:r>
        <w:rPr>
          <w:rFonts w:ascii="Times New Roman" w:hAnsi="Times New Roman" w:cs="Times New Roman"/>
        </w:rPr>
        <w:t>, tj. zhotovitel nemá v souvislosti s poskytnutím sjednaných licencí právo na žádnou další odměnu</w:t>
      </w:r>
      <w:r w:rsidR="009B3E20" w:rsidRPr="004A55B2">
        <w:rPr>
          <w:rFonts w:ascii="Times New Roman" w:hAnsi="Times New Roman" w:cs="Times New Roman"/>
        </w:rPr>
        <w:t>.</w:t>
      </w:r>
    </w:p>
    <w:p w14:paraId="757FB77F" w14:textId="77777777" w:rsidR="00FE1B67" w:rsidRPr="004A55B2" w:rsidRDefault="00FE1B67" w:rsidP="00FE1B67">
      <w:pPr>
        <w:pStyle w:val="Odstavecseseznamem"/>
        <w:rPr>
          <w:rFonts w:ascii="Times New Roman" w:hAnsi="Times New Roman" w:cs="Times New Roman"/>
        </w:rPr>
      </w:pPr>
    </w:p>
    <w:p w14:paraId="2F4A3647" w14:textId="7EBF31EB" w:rsidR="009B3E20" w:rsidRPr="004A55B2" w:rsidRDefault="009B3E20"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Práva a povinnosti uvedené v tomto článku trvají i po ukončení tohoto</w:t>
      </w:r>
      <w:r w:rsidR="007A309D" w:rsidRPr="004A55B2">
        <w:rPr>
          <w:rFonts w:ascii="Times New Roman" w:hAnsi="Times New Roman" w:cs="Times New Roman"/>
        </w:rPr>
        <w:t xml:space="preserve"> </w:t>
      </w:r>
      <w:r w:rsidRPr="004A55B2">
        <w:rPr>
          <w:rFonts w:ascii="Times New Roman" w:hAnsi="Times New Roman" w:cs="Times New Roman"/>
        </w:rPr>
        <w:t>smluvního vztahu, a to i v případě, že by došlo k předčasnému ukončení</w:t>
      </w:r>
      <w:r w:rsidR="007A309D" w:rsidRPr="004A55B2">
        <w:rPr>
          <w:rFonts w:ascii="Times New Roman" w:hAnsi="Times New Roman" w:cs="Times New Roman"/>
        </w:rPr>
        <w:t xml:space="preserve"> </w:t>
      </w:r>
      <w:r w:rsidRPr="004A55B2">
        <w:rPr>
          <w:rFonts w:ascii="Times New Roman" w:hAnsi="Times New Roman" w:cs="Times New Roman"/>
        </w:rPr>
        <w:t>smlouvy.</w:t>
      </w:r>
    </w:p>
    <w:p w14:paraId="5B806B27" w14:textId="77777777" w:rsidR="00FE1B67" w:rsidRPr="004A55B2" w:rsidRDefault="00FE1B67" w:rsidP="00FE1B67">
      <w:pPr>
        <w:pStyle w:val="Odstavecseseznamem"/>
        <w:rPr>
          <w:rFonts w:ascii="Times New Roman" w:hAnsi="Times New Roman" w:cs="Times New Roman"/>
        </w:rPr>
      </w:pPr>
    </w:p>
    <w:p w14:paraId="74CDB755" w14:textId="4FAF18B3" w:rsidR="009B3E20" w:rsidRPr="004A55B2" w:rsidRDefault="009B3E20" w:rsidP="008F029E">
      <w:pPr>
        <w:pStyle w:val="Odstavecseseznamem"/>
        <w:numPr>
          <w:ilvl w:val="0"/>
          <w:numId w:val="1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Zhotovitel se zavazuje, že bez předchozího výslovného písemného souhlasu</w:t>
      </w:r>
      <w:r w:rsidR="007A309D" w:rsidRPr="004A55B2">
        <w:rPr>
          <w:rFonts w:ascii="Times New Roman" w:hAnsi="Times New Roman" w:cs="Times New Roman"/>
        </w:rPr>
        <w:t xml:space="preserve"> </w:t>
      </w:r>
      <w:r w:rsidRPr="004A55B2">
        <w:rPr>
          <w:rFonts w:ascii="Times New Roman" w:hAnsi="Times New Roman" w:cs="Times New Roman"/>
        </w:rPr>
        <w:t>objednatele nepostoupí ani nepřevede jakákoliv práva či povinnosti vyplývající</w:t>
      </w:r>
      <w:r w:rsidR="007A309D" w:rsidRPr="004A55B2">
        <w:rPr>
          <w:rFonts w:ascii="Times New Roman" w:hAnsi="Times New Roman" w:cs="Times New Roman"/>
        </w:rPr>
        <w:t xml:space="preserve"> </w:t>
      </w:r>
      <w:r w:rsidRPr="004A55B2">
        <w:rPr>
          <w:rFonts w:ascii="Times New Roman" w:hAnsi="Times New Roman" w:cs="Times New Roman"/>
        </w:rPr>
        <w:t>z této smlouvy na třetí osoby.</w:t>
      </w:r>
    </w:p>
    <w:p w14:paraId="075A0587" w14:textId="77777777" w:rsidR="007A309D" w:rsidRPr="004A55B2" w:rsidRDefault="007A309D" w:rsidP="007A309D">
      <w:pPr>
        <w:autoSpaceDE w:val="0"/>
        <w:autoSpaceDN w:val="0"/>
        <w:adjustRightInd w:val="0"/>
        <w:spacing w:after="0" w:line="240" w:lineRule="auto"/>
        <w:jc w:val="center"/>
        <w:rPr>
          <w:rFonts w:ascii="Times New Roman" w:hAnsi="Times New Roman" w:cs="Times New Roman"/>
          <w:b/>
          <w:bCs/>
        </w:rPr>
      </w:pPr>
    </w:p>
    <w:p w14:paraId="12FF1DDC" w14:textId="6D3E3A93"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VI.</w:t>
      </w:r>
    </w:p>
    <w:p w14:paraId="0B3BC9C6" w14:textId="29083081" w:rsidR="009B3E20" w:rsidRPr="004A55B2" w:rsidRDefault="009B3E20" w:rsidP="007A309D">
      <w:pPr>
        <w:jc w:val="center"/>
        <w:rPr>
          <w:rFonts w:ascii="Times New Roman" w:hAnsi="Times New Roman" w:cs="Times New Roman"/>
          <w:b/>
          <w:bCs/>
        </w:rPr>
      </w:pPr>
      <w:r w:rsidRPr="004A55B2">
        <w:rPr>
          <w:rFonts w:ascii="Times New Roman" w:hAnsi="Times New Roman" w:cs="Times New Roman"/>
          <w:b/>
          <w:bCs/>
        </w:rPr>
        <w:t>Mlčenlivost</w:t>
      </w:r>
    </w:p>
    <w:p w14:paraId="3A397EEF" w14:textId="5FA60CAE" w:rsidR="009B3E20" w:rsidRPr="004A55B2" w:rsidRDefault="009B3E20" w:rsidP="008F029E">
      <w:pPr>
        <w:pStyle w:val="Odstavecseseznamem"/>
        <w:numPr>
          <w:ilvl w:val="0"/>
          <w:numId w:val="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Není-li dále stanoveno jinak, je zhotovitel povinen během plnění této smlouvy</w:t>
      </w:r>
      <w:r w:rsidR="007A309D" w:rsidRPr="004A55B2">
        <w:rPr>
          <w:rFonts w:ascii="Times New Roman" w:hAnsi="Times New Roman" w:cs="Times New Roman"/>
        </w:rPr>
        <w:t xml:space="preserve"> </w:t>
      </w:r>
      <w:r w:rsidRPr="004A55B2">
        <w:rPr>
          <w:rFonts w:ascii="Times New Roman" w:hAnsi="Times New Roman" w:cs="Times New Roman"/>
        </w:rPr>
        <w:t>i po uplynutí doby, na kterou je tato smlouva uzavřena, zachovávat mlčenlivost</w:t>
      </w:r>
      <w:r w:rsidR="007A309D" w:rsidRPr="004A55B2">
        <w:rPr>
          <w:rFonts w:ascii="Times New Roman" w:hAnsi="Times New Roman" w:cs="Times New Roman"/>
        </w:rPr>
        <w:t xml:space="preserve"> </w:t>
      </w:r>
      <w:r w:rsidRPr="004A55B2">
        <w:rPr>
          <w:rFonts w:ascii="Times New Roman" w:hAnsi="Times New Roman" w:cs="Times New Roman"/>
        </w:rPr>
        <w:t>o všech skutečnostech, o kterých se dozví od objednatele v souvislosti s</w:t>
      </w:r>
      <w:r w:rsidR="007A309D" w:rsidRPr="004A55B2">
        <w:rPr>
          <w:rFonts w:ascii="Times New Roman" w:hAnsi="Times New Roman" w:cs="Times New Roman"/>
        </w:rPr>
        <w:t> </w:t>
      </w:r>
      <w:r w:rsidRPr="004A55B2">
        <w:rPr>
          <w:rFonts w:ascii="Times New Roman" w:hAnsi="Times New Roman" w:cs="Times New Roman"/>
        </w:rPr>
        <w:t>jejím</w:t>
      </w:r>
      <w:r w:rsidR="007A309D" w:rsidRPr="004A55B2">
        <w:rPr>
          <w:rFonts w:ascii="Times New Roman" w:hAnsi="Times New Roman" w:cs="Times New Roman"/>
        </w:rPr>
        <w:t xml:space="preserve"> </w:t>
      </w:r>
      <w:r w:rsidRPr="004A55B2">
        <w:rPr>
          <w:rFonts w:ascii="Times New Roman" w:hAnsi="Times New Roman" w:cs="Times New Roman"/>
        </w:rPr>
        <w:t>plněním. Této povinnosti může zhotovitel zprostit pouze objednatel. Zproštění</w:t>
      </w:r>
      <w:r w:rsidR="007A309D" w:rsidRPr="004A55B2">
        <w:rPr>
          <w:rFonts w:ascii="Times New Roman" w:hAnsi="Times New Roman" w:cs="Times New Roman"/>
        </w:rPr>
        <w:t xml:space="preserve"> </w:t>
      </w:r>
      <w:r w:rsidRPr="004A55B2">
        <w:rPr>
          <w:rFonts w:ascii="Times New Roman" w:hAnsi="Times New Roman" w:cs="Times New Roman"/>
        </w:rPr>
        <w:t>povinnosti mlčenlivosti musí být učiněno písemně. Výše uvedenou povinností</w:t>
      </w:r>
      <w:r w:rsidR="007A309D" w:rsidRPr="004A55B2">
        <w:rPr>
          <w:rFonts w:ascii="Times New Roman" w:hAnsi="Times New Roman" w:cs="Times New Roman"/>
        </w:rPr>
        <w:t xml:space="preserve"> </w:t>
      </w:r>
      <w:r w:rsidRPr="004A55B2">
        <w:rPr>
          <w:rFonts w:ascii="Times New Roman" w:hAnsi="Times New Roman" w:cs="Times New Roman"/>
        </w:rPr>
        <w:t>mlčenlivosti není dotčena možnost zhotovitele uvádět činnost dle této smlouvy</w:t>
      </w:r>
      <w:r w:rsidR="007A309D" w:rsidRPr="004A55B2">
        <w:rPr>
          <w:rFonts w:ascii="Times New Roman" w:hAnsi="Times New Roman" w:cs="Times New Roman"/>
        </w:rPr>
        <w:t xml:space="preserve"> </w:t>
      </w:r>
      <w:r w:rsidRPr="004A55B2">
        <w:rPr>
          <w:rFonts w:ascii="Times New Roman" w:hAnsi="Times New Roman" w:cs="Times New Roman"/>
        </w:rPr>
        <w:t>jako svou referenci ve svých nabídkách v zákonem stanoveném rozsahu,</w:t>
      </w:r>
      <w:r w:rsidR="007A309D" w:rsidRPr="004A55B2">
        <w:rPr>
          <w:rFonts w:ascii="Times New Roman" w:hAnsi="Times New Roman" w:cs="Times New Roman"/>
        </w:rPr>
        <w:t xml:space="preserve"> </w:t>
      </w:r>
      <w:r w:rsidRPr="004A55B2">
        <w:rPr>
          <w:rFonts w:ascii="Times New Roman" w:hAnsi="Times New Roman" w:cs="Times New Roman"/>
        </w:rPr>
        <w:t>popřípadě rozsahu stanoveném objednatelem.</w:t>
      </w:r>
    </w:p>
    <w:p w14:paraId="004158CA"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12A0A15C" w14:textId="65F7EE3C" w:rsidR="009B3E20" w:rsidRPr="004A55B2" w:rsidRDefault="007A309D" w:rsidP="008F029E">
      <w:pPr>
        <w:pStyle w:val="Odstavecseseznamem"/>
        <w:numPr>
          <w:ilvl w:val="0"/>
          <w:numId w:val="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w:t>
      </w:r>
      <w:r w:rsidR="009B3E20" w:rsidRPr="004A55B2">
        <w:rPr>
          <w:rFonts w:ascii="Times New Roman" w:hAnsi="Times New Roman" w:cs="Times New Roman"/>
        </w:rPr>
        <w:t>Zhotovitel se zavazuje, že pokud v souvislosti s realizací této smlouvy přijde</w:t>
      </w:r>
      <w:r w:rsidRPr="004A55B2">
        <w:rPr>
          <w:rFonts w:ascii="Times New Roman" w:hAnsi="Times New Roman" w:cs="Times New Roman"/>
        </w:rPr>
        <w:t xml:space="preserve"> </w:t>
      </w:r>
      <w:r w:rsidR="009B3E20" w:rsidRPr="004A55B2">
        <w:rPr>
          <w:rFonts w:ascii="Times New Roman" w:hAnsi="Times New Roman" w:cs="Times New Roman"/>
        </w:rPr>
        <w:t>on, jeho pověření zaměstnanci nebo osoby, které pověřil poskytováním služeb</w:t>
      </w:r>
      <w:r w:rsidRPr="004A55B2">
        <w:rPr>
          <w:rFonts w:ascii="Times New Roman" w:hAnsi="Times New Roman" w:cs="Times New Roman"/>
        </w:rPr>
        <w:t xml:space="preserve"> </w:t>
      </w:r>
      <w:r w:rsidR="009B3E20" w:rsidRPr="004A55B2">
        <w:rPr>
          <w:rFonts w:ascii="Times New Roman" w:hAnsi="Times New Roman" w:cs="Times New Roman"/>
        </w:rPr>
        <w:t>dle této smlouvy, do styku s osobními nebo citlivými údaji ve smyslu zákona</w:t>
      </w:r>
      <w:r w:rsidRPr="004A55B2">
        <w:rPr>
          <w:rFonts w:ascii="Times New Roman" w:hAnsi="Times New Roman" w:cs="Times New Roman"/>
        </w:rPr>
        <w:t xml:space="preserve"> </w:t>
      </w:r>
      <w:r w:rsidR="009B3E20" w:rsidRPr="004A55B2">
        <w:rPr>
          <w:rFonts w:ascii="Times New Roman" w:hAnsi="Times New Roman" w:cs="Times New Roman"/>
        </w:rPr>
        <w:t>č. 110/2019 Sb., o zpracování osobních údajů, ve znění pozdějších předpisů,</w:t>
      </w:r>
      <w:r w:rsidRPr="004A55B2">
        <w:rPr>
          <w:rFonts w:ascii="Times New Roman" w:hAnsi="Times New Roman" w:cs="Times New Roman"/>
        </w:rPr>
        <w:t xml:space="preserve"> </w:t>
      </w:r>
      <w:r w:rsidR="009B3E20" w:rsidRPr="004A55B2">
        <w:rPr>
          <w:rFonts w:ascii="Times New Roman" w:hAnsi="Times New Roman" w:cs="Times New Roman"/>
        </w:rPr>
        <w:t>učiní veškerá opatření, aby nedošlo k neoprávněnému nebo nahodilému</w:t>
      </w:r>
      <w:r w:rsidRPr="004A55B2">
        <w:rPr>
          <w:rFonts w:ascii="Times New Roman" w:hAnsi="Times New Roman" w:cs="Times New Roman"/>
        </w:rPr>
        <w:t xml:space="preserve"> </w:t>
      </w:r>
      <w:r w:rsidR="009B3E20" w:rsidRPr="004A55B2">
        <w:rPr>
          <w:rFonts w:ascii="Times New Roman" w:hAnsi="Times New Roman" w:cs="Times New Roman"/>
        </w:rPr>
        <w:t>přístupu k těmto údajům, k jejich změně, zničení či ztrátě, neoprávněným</w:t>
      </w:r>
      <w:r w:rsidRPr="004A55B2">
        <w:rPr>
          <w:rFonts w:ascii="Times New Roman" w:hAnsi="Times New Roman" w:cs="Times New Roman"/>
        </w:rPr>
        <w:t xml:space="preserve"> </w:t>
      </w:r>
      <w:r w:rsidR="009B3E20" w:rsidRPr="004A55B2">
        <w:rPr>
          <w:rFonts w:ascii="Times New Roman" w:hAnsi="Times New Roman" w:cs="Times New Roman"/>
        </w:rPr>
        <w:t>přenosům, k jejich jinému neoprávněnému zpracování, jakož aby i jinak</w:t>
      </w:r>
      <w:r w:rsidRPr="004A55B2">
        <w:rPr>
          <w:rFonts w:ascii="Times New Roman" w:hAnsi="Times New Roman" w:cs="Times New Roman"/>
        </w:rPr>
        <w:t xml:space="preserve"> </w:t>
      </w:r>
      <w:r w:rsidR="009B3E20" w:rsidRPr="004A55B2">
        <w:rPr>
          <w:rFonts w:ascii="Times New Roman" w:hAnsi="Times New Roman" w:cs="Times New Roman"/>
        </w:rPr>
        <w:t>neporušil zákon č. 110/2019 Sb., o zpracování osobních údajů. Zhotovitel je</w:t>
      </w:r>
      <w:r w:rsidRPr="004A55B2">
        <w:rPr>
          <w:rFonts w:ascii="Times New Roman" w:hAnsi="Times New Roman" w:cs="Times New Roman"/>
        </w:rPr>
        <w:t xml:space="preserve"> </w:t>
      </w:r>
      <w:r w:rsidR="009B3E20" w:rsidRPr="004A55B2">
        <w:rPr>
          <w:rFonts w:ascii="Times New Roman" w:hAnsi="Times New Roman" w:cs="Times New Roman"/>
        </w:rPr>
        <w:t>povinen zachovávat mlčenlivost o osobních údajích a o bezpečnostních</w:t>
      </w:r>
      <w:r w:rsidRPr="004A55B2">
        <w:rPr>
          <w:rFonts w:ascii="Times New Roman" w:hAnsi="Times New Roman" w:cs="Times New Roman"/>
        </w:rPr>
        <w:t xml:space="preserve"> </w:t>
      </w:r>
      <w:r w:rsidR="009B3E20" w:rsidRPr="004A55B2">
        <w:rPr>
          <w:rFonts w:ascii="Times New Roman" w:hAnsi="Times New Roman" w:cs="Times New Roman"/>
        </w:rPr>
        <w:t>opatřeních, jejichž zveřejnění by ohrozilo zabezpečení osobních údajů.</w:t>
      </w:r>
      <w:r w:rsidRPr="004A55B2">
        <w:rPr>
          <w:rFonts w:ascii="Times New Roman" w:hAnsi="Times New Roman" w:cs="Times New Roman"/>
        </w:rPr>
        <w:t xml:space="preserve"> </w:t>
      </w:r>
      <w:r w:rsidR="009B3E20" w:rsidRPr="004A55B2">
        <w:rPr>
          <w:rFonts w:ascii="Times New Roman" w:hAnsi="Times New Roman" w:cs="Times New Roman"/>
        </w:rPr>
        <w:t>Povinnost mlčenlivosti trvá i po ukončení této smlouvy.</w:t>
      </w:r>
    </w:p>
    <w:p w14:paraId="5ED6A9D2" w14:textId="77777777" w:rsidR="00FE1B67" w:rsidRPr="004A55B2" w:rsidRDefault="00FE1B67" w:rsidP="00FE1B67">
      <w:pPr>
        <w:pStyle w:val="Odstavecseseznamem"/>
        <w:rPr>
          <w:rFonts w:ascii="Times New Roman" w:hAnsi="Times New Roman" w:cs="Times New Roman"/>
        </w:rPr>
      </w:pPr>
    </w:p>
    <w:p w14:paraId="3845DD52" w14:textId="0840E1FF" w:rsidR="009B3E20" w:rsidRPr="004A55B2" w:rsidRDefault="00FE1B67" w:rsidP="008F029E">
      <w:pPr>
        <w:pStyle w:val="Odstavecseseznamem"/>
        <w:numPr>
          <w:ilvl w:val="0"/>
          <w:numId w:val="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w:t>
      </w:r>
      <w:r w:rsidR="009B3E20" w:rsidRPr="004A55B2">
        <w:rPr>
          <w:rFonts w:ascii="Times New Roman" w:hAnsi="Times New Roman" w:cs="Times New Roman"/>
        </w:rPr>
        <w:t>ovinnost mlčenlivosti a závazek k ochraně informací dle tohoto článku se</w:t>
      </w:r>
      <w:r w:rsidR="007A309D" w:rsidRPr="004A55B2">
        <w:rPr>
          <w:rFonts w:ascii="Times New Roman" w:hAnsi="Times New Roman" w:cs="Times New Roman"/>
        </w:rPr>
        <w:t xml:space="preserve"> </w:t>
      </w:r>
      <w:r w:rsidR="009B3E20" w:rsidRPr="004A55B2">
        <w:rPr>
          <w:rFonts w:ascii="Times New Roman" w:hAnsi="Times New Roman" w:cs="Times New Roman"/>
        </w:rPr>
        <w:t>nevztahuje na</w:t>
      </w:r>
    </w:p>
    <w:p w14:paraId="55D7FE83" w14:textId="0B9EFA8E" w:rsidR="009B3E20" w:rsidRPr="004A55B2" w:rsidRDefault="009B3E20" w:rsidP="00B33FF3">
      <w:pPr>
        <w:pStyle w:val="Odstavecseseznamem"/>
        <w:numPr>
          <w:ilvl w:val="0"/>
          <w:numId w:val="24"/>
        </w:numPr>
        <w:autoSpaceDE w:val="0"/>
        <w:autoSpaceDN w:val="0"/>
        <w:adjustRightInd w:val="0"/>
        <w:spacing w:after="0" w:line="240" w:lineRule="auto"/>
        <w:ind w:left="1276" w:hanging="425"/>
        <w:jc w:val="both"/>
        <w:rPr>
          <w:rFonts w:ascii="Times New Roman" w:hAnsi="Times New Roman" w:cs="Times New Roman"/>
        </w:rPr>
      </w:pPr>
      <w:r w:rsidRPr="004A55B2">
        <w:rPr>
          <w:rFonts w:ascii="Times New Roman" w:hAnsi="Times New Roman" w:cs="Times New Roman"/>
        </w:rPr>
        <w:lastRenderedPageBreak/>
        <w:t>informace, které se staly veřejně přístupnými, pokud se tak nestalo</w:t>
      </w:r>
      <w:r w:rsidR="00B33FF3" w:rsidRPr="004A55B2">
        <w:rPr>
          <w:rFonts w:ascii="Times New Roman" w:hAnsi="Times New Roman" w:cs="Times New Roman"/>
        </w:rPr>
        <w:t xml:space="preserve"> </w:t>
      </w:r>
      <w:r w:rsidRPr="004A55B2">
        <w:rPr>
          <w:rFonts w:ascii="Times New Roman" w:hAnsi="Times New Roman" w:cs="Times New Roman"/>
        </w:rPr>
        <w:t>porušením povinnosti jejich ochrany;</w:t>
      </w:r>
    </w:p>
    <w:p w14:paraId="6715FAAD" w14:textId="6CC8C6C8" w:rsidR="009B3E20" w:rsidRPr="004A55B2" w:rsidRDefault="009B3E20" w:rsidP="00B33FF3">
      <w:pPr>
        <w:pStyle w:val="Odstavecseseznamem"/>
        <w:numPr>
          <w:ilvl w:val="0"/>
          <w:numId w:val="24"/>
        </w:numPr>
        <w:autoSpaceDE w:val="0"/>
        <w:autoSpaceDN w:val="0"/>
        <w:adjustRightInd w:val="0"/>
        <w:spacing w:after="0" w:line="240" w:lineRule="auto"/>
        <w:ind w:left="1276" w:hanging="425"/>
        <w:jc w:val="both"/>
        <w:rPr>
          <w:rFonts w:ascii="Times New Roman" w:hAnsi="Times New Roman" w:cs="Times New Roman"/>
        </w:rPr>
      </w:pPr>
      <w:r w:rsidRPr="004A55B2">
        <w:rPr>
          <w:rFonts w:ascii="Times New Roman" w:hAnsi="Times New Roman" w:cs="Times New Roman"/>
        </w:rPr>
        <w:t>informace získané na základě postupu nezávislého na této Smlouvě</w:t>
      </w:r>
      <w:r w:rsidR="00B33FF3" w:rsidRPr="004A55B2">
        <w:rPr>
          <w:rFonts w:ascii="Times New Roman" w:hAnsi="Times New Roman" w:cs="Times New Roman"/>
        </w:rPr>
        <w:t xml:space="preserve"> </w:t>
      </w:r>
      <w:r w:rsidRPr="004A55B2">
        <w:rPr>
          <w:rFonts w:ascii="Times New Roman" w:hAnsi="Times New Roman" w:cs="Times New Roman"/>
        </w:rPr>
        <w:t>nebo druhé smluvní straně, pokud je zhotovitel schopen tuto</w:t>
      </w:r>
      <w:r w:rsidR="00B33FF3" w:rsidRPr="004A55B2">
        <w:rPr>
          <w:rFonts w:ascii="Times New Roman" w:hAnsi="Times New Roman" w:cs="Times New Roman"/>
        </w:rPr>
        <w:t xml:space="preserve"> </w:t>
      </w:r>
      <w:r w:rsidRPr="004A55B2">
        <w:rPr>
          <w:rFonts w:ascii="Times New Roman" w:hAnsi="Times New Roman" w:cs="Times New Roman"/>
        </w:rPr>
        <w:t>skutečnost doložit;</w:t>
      </w:r>
    </w:p>
    <w:p w14:paraId="44354B85" w14:textId="30473684" w:rsidR="009B3E20" w:rsidRPr="004A55B2" w:rsidRDefault="009B3E20" w:rsidP="00B33FF3">
      <w:pPr>
        <w:pStyle w:val="Odstavecseseznamem"/>
        <w:numPr>
          <w:ilvl w:val="0"/>
          <w:numId w:val="24"/>
        </w:numPr>
        <w:autoSpaceDE w:val="0"/>
        <w:autoSpaceDN w:val="0"/>
        <w:adjustRightInd w:val="0"/>
        <w:spacing w:after="0" w:line="240" w:lineRule="auto"/>
        <w:ind w:left="1276" w:hanging="425"/>
        <w:jc w:val="both"/>
        <w:rPr>
          <w:rFonts w:ascii="Times New Roman" w:hAnsi="Times New Roman" w:cs="Times New Roman"/>
        </w:rPr>
      </w:pPr>
      <w:r w:rsidRPr="004A55B2">
        <w:rPr>
          <w:rFonts w:ascii="Times New Roman" w:hAnsi="Times New Roman" w:cs="Times New Roman"/>
        </w:rPr>
        <w:t>informace poskytnuté třetí osobou, která takové informace nezískala</w:t>
      </w:r>
      <w:r w:rsidR="00B33FF3" w:rsidRPr="004A55B2">
        <w:rPr>
          <w:rFonts w:ascii="Times New Roman" w:hAnsi="Times New Roman" w:cs="Times New Roman"/>
        </w:rPr>
        <w:t xml:space="preserve"> </w:t>
      </w:r>
      <w:r w:rsidRPr="004A55B2">
        <w:rPr>
          <w:rFonts w:ascii="Times New Roman" w:hAnsi="Times New Roman" w:cs="Times New Roman"/>
        </w:rPr>
        <w:t>porušením povinnosti jejich ochrany a</w:t>
      </w:r>
      <w:r w:rsidR="00B33FF3" w:rsidRPr="004A55B2">
        <w:rPr>
          <w:rFonts w:ascii="Times New Roman" w:hAnsi="Times New Roman" w:cs="Times New Roman"/>
        </w:rPr>
        <w:t xml:space="preserve"> </w:t>
      </w:r>
      <w:r w:rsidRPr="004A55B2">
        <w:rPr>
          <w:rFonts w:ascii="Times New Roman" w:hAnsi="Times New Roman" w:cs="Times New Roman"/>
        </w:rPr>
        <w:t>informace, u kterých povinnost jejich zpřístupnění ukládá právní</w:t>
      </w:r>
      <w:r w:rsidR="00B33FF3" w:rsidRPr="004A55B2">
        <w:rPr>
          <w:rFonts w:ascii="Times New Roman" w:hAnsi="Times New Roman" w:cs="Times New Roman"/>
        </w:rPr>
        <w:t xml:space="preserve"> </w:t>
      </w:r>
      <w:r w:rsidRPr="004A55B2">
        <w:rPr>
          <w:rFonts w:ascii="Times New Roman" w:hAnsi="Times New Roman" w:cs="Times New Roman"/>
        </w:rPr>
        <w:t>předpis.</w:t>
      </w:r>
    </w:p>
    <w:p w14:paraId="4B9072C0" w14:textId="77777777" w:rsidR="00FE1B67" w:rsidRPr="004A55B2" w:rsidRDefault="00FE1B67" w:rsidP="00B33FF3">
      <w:pPr>
        <w:autoSpaceDE w:val="0"/>
        <w:autoSpaceDN w:val="0"/>
        <w:adjustRightInd w:val="0"/>
        <w:spacing w:after="0" w:line="240" w:lineRule="auto"/>
        <w:ind w:left="1276" w:hanging="425"/>
        <w:jc w:val="both"/>
        <w:rPr>
          <w:rFonts w:ascii="Times New Roman" w:hAnsi="Times New Roman" w:cs="Times New Roman"/>
        </w:rPr>
      </w:pPr>
    </w:p>
    <w:p w14:paraId="3A1555AB" w14:textId="398BECA5" w:rsidR="009B3E20" w:rsidRPr="004A55B2" w:rsidRDefault="009B3E20" w:rsidP="00FE1B67">
      <w:pPr>
        <w:pStyle w:val="Odstavecseseznamem"/>
        <w:numPr>
          <w:ilvl w:val="0"/>
          <w:numId w:val="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Zhotovitel se zavazuje uhradit objednateli či třetí straně, kterou porušením</w:t>
      </w:r>
      <w:r w:rsidR="007A309D" w:rsidRPr="004A55B2">
        <w:rPr>
          <w:rFonts w:ascii="Times New Roman" w:hAnsi="Times New Roman" w:cs="Times New Roman"/>
        </w:rPr>
        <w:t xml:space="preserve"> </w:t>
      </w:r>
      <w:r w:rsidRPr="004A55B2">
        <w:rPr>
          <w:rFonts w:ascii="Times New Roman" w:hAnsi="Times New Roman" w:cs="Times New Roman"/>
        </w:rPr>
        <w:t>povinnosti mlčenlivosti poškodí, veškeré škody tímto porušením způsobené.</w:t>
      </w:r>
      <w:r w:rsidR="007A309D" w:rsidRPr="004A55B2">
        <w:rPr>
          <w:rFonts w:ascii="Times New Roman" w:hAnsi="Times New Roman" w:cs="Times New Roman"/>
        </w:rPr>
        <w:t xml:space="preserve"> </w:t>
      </w:r>
      <w:r w:rsidRPr="004A55B2">
        <w:rPr>
          <w:rFonts w:ascii="Times New Roman" w:hAnsi="Times New Roman" w:cs="Times New Roman"/>
        </w:rPr>
        <w:t>Povinnosti zhotovitele vyplývající z ustanovení příslušných právních předpisů</w:t>
      </w:r>
      <w:r w:rsidR="007A309D" w:rsidRPr="004A55B2">
        <w:rPr>
          <w:rFonts w:ascii="Times New Roman" w:hAnsi="Times New Roman" w:cs="Times New Roman"/>
        </w:rPr>
        <w:t xml:space="preserve"> </w:t>
      </w:r>
      <w:r w:rsidRPr="004A55B2">
        <w:rPr>
          <w:rFonts w:ascii="Times New Roman" w:hAnsi="Times New Roman" w:cs="Times New Roman"/>
        </w:rPr>
        <w:t>o ochraně utajovaných informací nejsou ustanoveními tohoto článku dotčeny.</w:t>
      </w:r>
    </w:p>
    <w:p w14:paraId="48024271"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735A55F1" w14:textId="2C5CF8C7" w:rsidR="009B3E20" w:rsidRPr="004A55B2" w:rsidRDefault="009B3E20" w:rsidP="008F029E">
      <w:pPr>
        <w:pStyle w:val="Odstavecseseznamem"/>
        <w:numPr>
          <w:ilvl w:val="0"/>
          <w:numId w:val="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Obě strany se zavazují, že zachovají jako důvěrné informace a zprávy týkající</w:t>
      </w:r>
      <w:r w:rsidR="007A309D" w:rsidRPr="004A55B2">
        <w:rPr>
          <w:rFonts w:ascii="Times New Roman" w:hAnsi="Times New Roman" w:cs="Times New Roman"/>
        </w:rPr>
        <w:t xml:space="preserve"> </w:t>
      </w:r>
      <w:r w:rsidRPr="004A55B2">
        <w:rPr>
          <w:rFonts w:ascii="Times New Roman" w:hAnsi="Times New Roman" w:cs="Times New Roman"/>
        </w:rPr>
        <w:t>se vlastní spolupráce a vnitřních záležitostí smluvních stran a předmětu</w:t>
      </w:r>
      <w:r w:rsidR="007A309D" w:rsidRPr="004A55B2">
        <w:rPr>
          <w:rFonts w:ascii="Times New Roman" w:hAnsi="Times New Roman" w:cs="Times New Roman"/>
        </w:rPr>
        <w:t xml:space="preserve"> </w:t>
      </w:r>
      <w:r w:rsidRPr="004A55B2">
        <w:rPr>
          <w:rFonts w:ascii="Times New Roman" w:hAnsi="Times New Roman" w:cs="Times New Roman"/>
        </w:rPr>
        <w:t>smlouvy, pokud by jejich zveřejnění mohlo poškodit druhou smluvní stranu.</w:t>
      </w:r>
      <w:r w:rsidR="007A309D" w:rsidRPr="004A55B2">
        <w:rPr>
          <w:rFonts w:ascii="Times New Roman" w:hAnsi="Times New Roman" w:cs="Times New Roman"/>
        </w:rPr>
        <w:t xml:space="preserve"> </w:t>
      </w:r>
      <w:r w:rsidRPr="004A55B2">
        <w:rPr>
          <w:rFonts w:ascii="Times New Roman" w:hAnsi="Times New Roman" w:cs="Times New Roman"/>
        </w:rPr>
        <w:t>Tímto ustanovením není dotčena povinnost objednatele poskytovat informace</w:t>
      </w:r>
      <w:r w:rsidR="00FE1B67" w:rsidRPr="004A55B2">
        <w:rPr>
          <w:rFonts w:ascii="Times New Roman" w:hAnsi="Times New Roman" w:cs="Times New Roman"/>
        </w:rPr>
        <w:t xml:space="preserve"> </w:t>
      </w:r>
      <w:r w:rsidRPr="004A55B2">
        <w:rPr>
          <w:rFonts w:ascii="Times New Roman" w:hAnsi="Times New Roman" w:cs="Times New Roman"/>
        </w:rPr>
        <w:t>podle zákona č. 106/1999 Sb., o svobodném přístupu k informacím, ve znění</w:t>
      </w:r>
      <w:r w:rsidR="007A309D" w:rsidRPr="004A55B2">
        <w:rPr>
          <w:rFonts w:ascii="Times New Roman" w:hAnsi="Times New Roman" w:cs="Times New Roman"/>
        </w:rPr>
        <w:t xml:space="preserve"> </w:t>
      </w:r>
      <w:r w:rsidRPr="004A55B2">
        <w:rPr>
          <w:rFonts w:ascii="Times New Roman" w:hAnsi="Times New Roman" w:cs="Times New Roman"/>
        </w:rPr>
        <w:t>pozdějších předpisů.</w:t>
      </w:r>
    </w:p>
    <w:p w14:paraId="65D6CDE6" w14:textId="36EDC3E0" w:rsidR="007A309D" w:rsidRPr="004A55B2" w:rsidRDefault="007A309D" w:rsidP="008F029E">
      <w:pPr>
        <w:autoSpaceDE w:val="0"/>
        <w:autoSpaceDN w:val="0"/>
        <w:adjustRightInd w:val="0"/>
        <w:spacing w:after="0" w:line="240" w:lineRule="auto"/>
        <w:jc w:val="both"/>
        <w:rPr>
          <w:rFonts w:ascii="Times New Roman" w:hAnsi="Times New Roman" w:cs="Times New Roman"/>
          <w:b/>
          <w:bCs/>
        </w:rPr>
      </w:pPr>
    </w:p>
    <w:p w14:paraId="57DFE2A7" w14:textId="77777777" w:rsidR="00D9736C" w:rsidRPr="004A55B2" w:rsidRDefault="00D9736C" w:rsidP="008F029E">
      <w:pPr>
        <w:autoSpaceDE w:val="0"/>
        <w:autoSpaceDN w:val="0"/>
        <w:adjustRightInd w:val="0"/>
        <w:spacing w:after="0" w:line="240" w:lineRule="auto"/>
        <w:jc w:val="both"/>
        <w:rPr>
          <w:rFonts w:ascii="Times New Roman" w:hAnsi="Times New Roman" w:cs="Times New Roman"/>
          <w:b/>
          <w:bCs/>
        </w:rPr>
      </w:pPr>
    </w:p>
    <w:p w14:paraId="1AA1BF50" w14:textId="77777777" w:rsidR="001F5CB5" w:rsidRPr="004A55B2" w:rsidRDefault="001F5CB5" w:rsidP="008F029E">
      <w:pPr>
        <w:autoSpaceDE w:val="0"/>
        <w:autoSpaceDN w:val="0"/>
        <w:adjustRightInd w:val="0"/>
        <w:spacing w:after="0" w:line="240" w:lineRule="auto"/>
        <w:jc w:val="both"/>
        <w:rPr>
          <w:rFonts w:ascii="Times New Roman" w:hAnsi="Times New Roman" w:cs="Times New Roman"/>
          <w:b/>
          <w:bCs/>
        </w:rPr>
      </w:pPr>
    </w:p>
    <w:p w14:paraId="6B9FF981" w14:textId="596A80AA"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VII.</w:t>
      </w:r>
    </w:p>
    <w:p w14:paraId="7333CCE9" w14:textId="77777777"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Odpovědnost za škodu</w:t>
      </w:r>
    </w:p>
    <w:p w14:paraId="4FADA766" w14:textId="2C9EE7B3" w:rsidR="009B3E20" w:rsidRPr="004A55B2" w:rsidRDefault="009B3E20" w:rsidP="00FE1B67">
      <w:pPr>
        <w:pStyle w:val="Odstavecseseznamem"/>
        <w:numPr>
          <w:ilvl w:val="0"/>
          <w:numId w:val="12"/>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Každá ze stran nese odpovědnost za způsobenou škodu v rámci platných</w:t>
      </w:r>
      <w:r w:rsidR="007A309D" w:rsidRPr="004A55B2">
        <w:rPr>
          <w:rFonts w:ascii="Times New Roman" w:hAnsi="Times New Roman" w:cs="Times New Roman"/>
        </w:rPr>
        <w:t xml:space="preserve"> </w:t>
      </w:r>
      <w:r w:rsidRPr="004A55B2">
        <w:rPr>
          <w:rFonts w:ascii="Times New Roman" w:hAnsi="Times New Roman" w:cs="Times New Roman"/>
        </w:rPr>
        <w:t>právních předpisů a této smlouvy. Obě strany se zavazují vyvíjet maximální</w:t>
      </w:r>
      <w:r w:rsidR="007A309D" w:rsidRPr="004A55B2">
        <w:rPr>
          <w:rFonts w:ascii="Times New Roman" w:hAnsi="Times New Roman" w:cs="Times New Roman"/>
        </w:rPr>
        <w:t xml:space="preserve"> </w:t>
      </w:r>
      <w:r w:rsidRPr="004A55B2">
        <w:rPr>
          <w:rFonts w:ascii="Times New Roman" w:hAnsi="Times New Roman" w:cs="Times New Roman"/>
        </w:rPr>
        <w:t>úsilí k předcházení škodám a k minimalizaci vzniklých škod.</w:t>
      </w:r>
    </w:p>
    <w:p w14:paraId="672B8821"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20B5A399" w14:textId="089B283F" w:rsidR="009B3E20" w:rsidRPr="004A55B2" w:rsidRDefault="009B3E20" w:rsidP="008F029E">
      <w:pPr>
        <w:pStyle w:val="Odstavecseseznamem"/>
        <w:numPr>
          <w:ilvl w:val="0"/>
          <w:numId w:val="12"/>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Žádná ze stran neodpovídá za škodu, která vznikla v důsledku neúplného,</w:t>
      </w:r>
      <w:r w:rsidR="007A309D" w:rsidRPr="004A55B2">
        <w:rPr>
          <w:rFonts w:ascii="Times New Roman" w:hAnsi="Times New Roman" w:cs="Times New Roman"/>
        </w:rPr>
        <w:t xml:space="preserve"> </w:t>
      </w:r>
      <w:r w:rsidRPr="004A55B2">
        <w:rPr>
          <w:rFonts w:ascii="Times New Roman" w:hAnsi="Times New Roman" w:cs="Times New Roman"/>
        </w:rPr>
        <w:t>věcně nesprávného nebo jinak chybného zadání, které obdržela od druhé</w:t>
      </w:r>
      <w:r w:rsidR="007A309D" w:rsidRPr="004A55B2">
        <w:rPr>
          <w:rFonts w:ascii="Times New Roman" w:hAnsi="Times New Roman" w:cs="Times New Roman"/>
        </w:rPr>
        <w:t xml:space="preserve"> </w:t>
      </w:r>
      <w:r w:rsidRPr="004A55B2">
        <w:rPr>
          <w:rFonts w:ascii="Times New Roman" w:hAnsi="Times New Roman" w:cs="Times New Roman"/>
        </w:rPr>
        <w:t>strany. Žádná ze smluvních stran není odpovědná za nesplnění svého závazku</w:t>
      </w:r>
      <w:r w:rsidR="007A309D" w:rsidRPr="004A55B2">
        <w:rPr>
          <w:rFonts w:ascii="Times New Roman" w:hAnsi="Times New Roman" w:cs="Times New Roman"/>
        </w:rPr>
        <w:t xml:space="preserve"> </w:t>
      </w:r>
      <w:r w:rsidRPr="004A55B2">
        <w:rPr>
          <w:rFonts w:ascii="Times New Roman" w:hAnsi="Times New Roman" w:cs="Times New Roman"/>
        </w:rPr>
        <w:t>v důsledku prodlení druhé smluvní strany nebo v důsledku nastalých okolností</w:t>
      </w:r>
      <w:r w:rsidR="00FE1B67" w:rsidRPr="004A55B2">
        <w:rPr>
          <w:rFonts w:ascii="Times New Roman" w:hAnsi="Times New Roman" w:cs="Times New Roman"/>
        </w:rPr>
        <w:t xml:space="preserve"> </w:t>
      </w:r>
      <w:r w:rsidRPr="004A55B2">
        <w:rPr>
          <w:rFonts w:ascii="Times New Roman" w:hAnsi="Times New Roman" w:cs="Times New Roman"/>
        </w:rPr>
        <w:t>vylučujících odpovědnost.</w:t>
      </w:r>
    </w:p>
    <w:p w14:paraId="64480164" w14:textId="77777777" w:rsidR="00FE1B67" w:rsidRPr="004A55B2" w:rsidRDefault="00FE1B67" w:rsidP="00FE1B67">
      <w:pPr>
        <w:pStyle w:val="Odstavecseseznamem"/>
        <w:rPr>
          <w:rFonts w:ascii="Times New Roman" w:hAnsi="Times New Roman" w:cs="Times New Roman"/>
        </w:rPr>
      </w:pPr>
    </w:p>
    <w:p w14:paraId="660A5BAE" w14:textId="2E817605" w:rsidR="009B3E20" w:rsidRPr="004A55B2" w:rsidRDefault="009B3E20" w:rsidP="00FE1B67">
      <w:pPr>
        <w:pStyle w:val="Odstavecseseznamem"/>
        <w:numPr>
          <w:ilvl w:val="0"/>
          <w:numId w:val="12"/>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Smluvní strany se zavazují upozornit druhou smluvní stranu bez zbytečného</w:t>
      </w:r>
      <w:r w:rsidR="007A309D" w:rsidRPr="004A55B2">
        <w:rPr>
          <w:rFonts w:ascii="Times New Roman" w:hAnsi="Times New Roman" w:cs="Times New Roman"/>
        </w:rPr>
        <w:t xml:space="preserve"> </w:t>
      </w:r>
      <w:r w:rsidRPr="004A55B2">
        <w:rPr>
          <w:rFonts w:ascii="Times New Roman" w:hAnsi="Times New Roman" w:cs="Times New Roman"/>
        </w:rPr>
        <w:t>odkladu na vzniklé okolnosti vylučující odpovědnost bránící řádnému plnění</w:t>
      </w:r>
      <w:r w:rsidR="007A309D" w:rsidRPr="004A55B2">
        <w:rPr>
          <w:rFonts w:ascii="Times New Roman" w:hAnsi="Times New Roman" w:cs="Times New Roman"/>
        </w:rPr>
        <w:t xml:space="preserve"> </w:t>
      </w:r>
      <w:r w:rsidRPr="004A55B2">
        <w:rPr>
          <w:rFonts w:ascii="Times New Roman" w:hAnsi="Times New Roman" w:cs="Times New Roman"/>
        </w:rPr>
        <w:t>této smlouvy. Smluvní strany se zavazují vyvíjet maximální úsilí k odvrácení a</w:t>
      </w:r>
      <w:r w:rsidR="007A309D" w:rsidRPr="004A55B2">
        <w:rPr>
          <w:rFonts w:ascii="Times New Roman" w:hAnsi="Times New Roman" w:cs="Times New Roman"/>
        </w:rPr>
        <w:t xml:space="preserve"> </w:t>
      </w:r>
      <w:r w:rsidRPr="004A55B2">
        <w:rPr>
          <w:rFonts w:ascii="Times New Roman" w:hAnsi="Times New Roman" w:cs="Times New Roman"/>
        </w:rPr>
        <w:t>překonání okolností vylučujících odpovědnost.</w:t>
      </w:r>
    </w:p>
    <w:p w14:paraId="1567FB84" w14:textId="77777777" w:rsidR="00FE1B67" w:rsidRPr="004A55B2" w:rsidRDefault="00FE1B67" w:rsidP="00FE1B67">
      <w:pPr>
        <w:pStyle w:val="Odstavecseseznamem"/>
        <w:rPr>
          <w:rFonts w:ascii="Times New Roman" w:hAnsi="Times New Roman" w:cs="Times New Roman"/>
        </w:rPr>
      </w:pPr>
    </w:p>
    <w:p w14:paraId="4ACA7B88" w14:textId="73D51306" w:rsidR="009B3E20" w:rsidRPr="004A55B2" w:rsidRDefault="009B3E20" w:rsidP="00FE1B67">
      <w:pPr>
        <w:pStyle w:val="Odstavecseseznamem"/>
        <w:numPr>
          <w:ilvl w:val="0"/>
          <w:numId w:val="12"/>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Obě smluvní strany odpovídají za škodu, kterou způsobí druhé straně</w:t>
      </w:r>
      <w:r w:rsidR="007A309D" w:rsidRPr="004A55B2">
        <w:rPr>
          <w:rFonts w:ascii="Times New Roman" w:hAnsi="Times New Roman" w:cs="Times New Roman"/>
        </w:rPr>
        <w:t xml:space="preserve"> </w:t>
      </w:r>
      <w:r w:rsidRPr="004A55B2">
        <w:rPr>
          <w:rFonts w:ascii="Times New Roman" w:hAnsi="Times New Roman" w:cs="Times New Roman"/>
        </w:rPr>
        <w:t>porušením svých povinností dohodnutých touto smlouvou při provádění</w:t>
      </w:r>
      <w:r w:rsidR="007A309D" w:rsidRPr="004A55B2">
        <w:rPr>
          <w:rFonts w:ascii="Times New Roman" w:hAnsi="Times New Roman" w:cs="Times New Roman"/>
        </w:rPr>
        <w:t xml:space="preserve"> </w:t>
      </w:r>
      <w:r w:rsidRPr="004A55B2">
        <w:rPr>
          <w:rFonts w:ascii="Times New Roman" w:hAnsi="Times New Roman" w:cs="Times New Roman"/>
        </w:rPr>
        <w:t>předmětu plnění této smlouvy a za podmínek daných touto smlouvou či</w:t>
      </w:r>
      <w:r w:rsidR="007A309D" w:rsidRPr="004A55B2">
        <w:rPr>
          <w:rFonts w:ascii="Times New Roman" w:hAnsi="Times New Roman" w:cs="Times New Roman"/>
        </w:rPr>
        <w:t xml:space="preserve"> </w:t>
      </w:r>
      <w:r w:rsidRPr="004A55B2">
        <w:rPr>
          <w:rFonts w:ascii="Times New Roman" w:hAnsi="Times New Roman" w:cs="Times New Roman"/>
        </w:rPr>
        <w:t>povinností, které vyplývají už ze samotného předmětu plnění smlouvy.</w:t>
      </w:r>
    </w:p>
    <w:p w14:paraId="0CF6B88C" w14:textId="02DD7492" w:rsidR="009B3E20" w:rsidRPr="004A55B2" w:rsidRDefault="009B3E20" w:rsidP="008F029E">
      <w:pPr>
        <w:jc w:val="both"/>
        <w:rPr>
          <w:rFonts w:ascii="Times New Roman" w:hAnsi="Times New Roman" w:cs="Times New Roman"/>
        </w:rPr>
      </w:pPr>
    </w:p>
    <w:p w14:paraId="505B7E7C" w14:textId="739254CF"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I</w:t>
      </w:r>
      <w:r w:rsidR="00557C92" w:rsidRPr="004A55B2">
        <w:rPr>
          <w:rFonts w:ascii="Times New Roman" w:hAnsi="Times New Roman" w:cs="Times New Roman"/>
          <w:b/>
          <w:bCs/>
        </w:rPr>
        <w:t>X</w:t>
      </w:r>
      <w:r w:rsidRPr="004A55B2">
        <w:rPr>
          <w:rFonts w:ascii="Times New Roman" w:hAnsi="Times New Roman" w:cs="Times New Roman"/>
          <w:b/>
          <w:bCs/>
        </w:rPr>
        <w:t>.</w:t>
      </w:r>
    </w:p>
    <w:p w14:paraId="6110309D" w14:textId="77777777"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Sankční ujednání</w:t>
      </w:r>
    </w:p>
    <w:p w14:paraId="63EAC079" w14:textId="3EB82DC0" w:rsidR="009B3E20" w:rsidRPr="004571DD" w:rsidRDefault="009B3E20" w:rsidP="00FE1B67">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Pro případ prodlení zhotovitele s plněním předmětu smlouvy zaplatí zhotovitel</w:t>
      </w:r>
      <w:r w:rsidR="007A309D" w:rsidRPr="004A55B2">
        <w:rPr>
          <w:rFonts w:ascii="Times New Roman" w:hAnsi="Times New Roman" w:cs="Times New Roman"/>
        </w:rPr>
        <w:t xml:space="preserve"> </w:t>
      </w:r>
      <w:r w:rsidRPr="004A55B2">
        <w:rPr>
          <w:rFonts w:ascii="Times New Roman" w:hAnsi="Times New Roman" w:cs="Times New Roman"/>
        </w:rPr>
        <w:t xml:space="preserve">objednateli smluvní pokutu ve výši 0,2 % z </w:t>
      </w:r>
      <w:r w:rsidR="00C46A5B" w:rsidRPr="00504F8A">
        <w:rPr>
          <w:rFonts w:ascii="Times New Roman" w:eastAsia="Times New Roman" w:hAnsi="Times New Roman" w:cs="Times New Roman"/>
          <w:bCs/>
          <w:color w:val="000000"/>
          <w:sz w:val="24"/>
          <w:szCs w:val="24"/>
          <w:lang w:eastAsia="sk-SK"/>
        </w:rPr>
        <w:t>Ceny celkem za dílo včetně DPH, jak je tato cena uvedena</w:t>
      </w:r>
      <w:r w:rsidRPr="004571DD">
        <w:rPr>
          <w:rFonts w:ascii="Times New Roman" w:hAnsi="Times New Roman" w:cs="Times New Roman"/>
        </w:rPr>
        <w:t xml:space="preserve"> </w:t>
      </w:r>
      <w:r w:rsidR="00C46A5B">
        <w:rPr>
          <w:rFonts w:ascii="Times New Roman" w:hAnsi="Times New Roman" w:cs="Times New Roman"/>
        </w:rPr>
        <w:t>v</w:t>
      </w:r>
      <w:r w:rsidR="00C46A5B" w:rsidRPr="004571DD">
        <w:rPr>
          <w:rFonts w:ascii="Times New Roman" w:hAnsi="Times New Roman" w:cs="Times New Roman"/>
        </w:rPr>
        <w:t xml:space="preserve"> </w:t>
      </w:r>
      <w:r w:rsidRPr="004571DD">
        <w:rPr>
          <w:rFonts w:ascii="Times New Roman" w:hAnsi="Times New Roman" w:cs="Times New Roman"/>
        </w:rPr>
        <w:t xml:space="preserve">čl. IV. </w:t>
      </w:r>
      <w:r w:rsidR="007A309D" w:rsidRPr="004571DD">
        <w:rPr>
          <w:rFonts w:ascii="Times New Roman" w:hAnsi="Times New Roman" w:cs="Times New Roman"/>
        </w:rPr>
        <w:t>T</w:t>
      </w:r>
      <w:r w:rsidRPr="004571DD">
        <w:rPr>
          <w:rFonts w:ascii="Times New Roman" w:hAnsi="Times New Roman" w:cs="Times New Roman"/>
        </w:rPr>
        <w:t>éto</w:t>
      </w:r>
      <w:r w:rsidR="007A309D" w:rsidRPr="004571DD">
        <w:rPr>
          <w:rFonts w:ascii="Times New Roman" w:hAnsi="Times New Roman" w:cs="Times New Roman"/>
        </w:rPr>
        <w:t xml:space="preserve"> </w:t>
      </w:r>
      <w:r w:rsidRPr="004571DD">
        <w:rPr>
          <w:rFonts w:ascii="Times New Roman" w:hAnsi="Times New Roman" w:cs="Times New Roman"/>
        </w:rPr>
        <w:t xml:space="preserve">smlouvy </w:t>
      </w:r>
      <w:bookmarkStart w:id="2" w:name="_Hlk119500642"/>
      <w:r w:rsidRPr="004571DD">
        <w:rPr>
          <w:rFonts w:ascii="Times New Roman" w:hAnsi="Times New Roman" w:cs="Times New Roman"/>
        </w:rPr>
        <w:t>za každý i započatý den prodlení.</w:t>
      </w:r>
    </w:p>
    <w:bookmarkEnd w:id="2"/>
    <w:p w14:paraId="7E09C20D"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47B0D99C" w14:textId="1B914BEA" w:rsidR="009B3E20" w:rsidRPr="004A55B2" w:rsidRDefault="009B3E20" w:rsidP="008F029E">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Smluvní strany sjednávají pro případ porušení povinnosti o zachování</w:t>
      </w:r>
      <w:r w:rsidR="007A309D" w:rsidRPr="004A55B2">
        <w:rPr>
          <w:rFonts w:ascii="Times New Roman" w:hAnsi="Times New Roman" w:cs="Times New Roman"/>
        </w:rPr>
        <w:t xml:space="preserve"> </w:t>
      </w:r>
      <w:r w:rsidRPr="004A55B2">
        <w:rPr>
          <w:rFonts w:ascii="Times New Roman" w:hAnsi="Times New Roman" w:cs="Times New Roman"/>
        </w:rPr>
        <w:t>mlčenlivosti čl. VI. této smlouvy smluvní pokutu ve výši 50.000,- Kč za každý</w:t>
      </w:r>
      <w:r w:rsidR="007A309D" w:rsidRPr="004A55B2">
        <w:rPr>
          <w:rFonts w:ascii="Times New Roman" w:hAnsi="Times New Roman" w:cs="Times New Roman"/>
        </w:rPr>
        <w:t xml:space="preserve"> </w:t>
      </w:r>
      <w:r w:rsidRPr="004A55B2">
        <w:rPr>
          <w:rFonts w:ascii="Times New Roman" w:hAnsi="Times New Roman" w:cs="Times New Roman"/>
        </w:rPr>
        <w:t>případ.</w:t>
      </w:r>
    </w:p>
    <w:p w14:paraId="71F312FB" w14:textId="77777777" w:rsidR="001F5CB5" w:rsidRPr="004A55B2" w:rsidRDefault="001F5CB5" w:rsidP="00F27181">
      <w:pPr>
        <w:pStyle w:val="Odstavecseseznamem"/>
        <w:rPr>
          <w:rFonts w:ascii="Times New Roman" w:hAnsi="Times New Roman" w:cs="Times New Roman"/>
        </w:rPr>
      </w:pPr>
    </w:p>
    <w:p w14:paraId="301A09B4" w14:textId="2DE9BC75" w:rsidR="001F5CB5" w:rsidRPr="004A55B2" w:rsidRDefault="001F5CB5" w:rsidP="00F27181">
      <w:pPr>
        <w:pStyle w:val="Odstavecseseznamem"/>
        <w:numPr>
          <w:ilvl w:val="0"/>
          <w:numId w:val="13"/>
        </w:numPr>
        <w:rPr>
          <w:rFonts w:ascii="Times New Roman" w:hAnsi="Times New Roman" w:cs="Times New Roman"/>
        </w:rPr>
      </w:pPr>
      <w:r w:rsidRPr="004A55B2">
        <w:rPr>
          <w:rFonts w:ascii="Times New Roman" w:hAnsi="Times New Roman" w:cs="Times New Roman"/>
        </w:rPr>
        <w:t xml:space="preserve">Zhotovitel se pro případ prodlení se zasláním protokolu z kontrolního dne zavazuje uhradit objednateli smluvní pokutu ve výši </w:t>
      </w:r>
      <w:r w:rsidR="00F95953" w:rsidRPr="004A55B2">
        <w:rPr>
          <w:rFonts w:ascii="Times New Roman" w:hAnsi="Times New Roman" w:cs="Times New Roman"/>
        </w:rPr>
        <w:t>1.0</w:t>
      </w:r>
      <w:r w:rsidRPr="004A55B2">
        <w:rPr>
          <w:rFonts w:ascii="Times New Roman" w:hAnsi="Times New Roman" w:cs="Times New Roman"/>
        </w:rPr>
        <w:t>00 Kč za každý započatý den prodlení.</w:t>
      </w:r>
    </w:p>
    <w:p w14:paraId="57D8666F" w14:textId="77777777" w:rsidR="00FE1B67" w:rsidRPr="004A55B2" w:rsidRDefault="00FE1B67" w:rsidP="00FE1B67">
      <w:pPr>
        <w:pStyle w:val="Odstavecseseznamem"/>
        <w:rPr>
          <w:rFonts w:ascii="Times New Roman" w:hAnsi="Times New Roman" w:cs="Times New Roman"/>
        </w:rPr>
      </w:pPr>
    </w:p>
    <w:p w14:paraId="317F686B" w14:textId="1AB45423" w:rsidR="009B3E20" w:rsidRPr="004A55B2" w:rsidRDefault="009B3E20" w:rsidP="008F029E">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V případě, že objednatel bude v prodlení se zaplacením faktury zhotoviteli podle</w:t>
      </w:r>
      <w:r w:rsidR="007A309D" w:rsidRPr="004A55B2">
        <w:rPr>
          <w:rFonts w:ascii="Times New Roman" w:hAnsi="Times New Roman" w:cs="Times New Roman"/>
        </w:rPr>
        <w:t xml:space="preserve"> </w:t>
      </w:r>
      <w:r w:rsidRPr="004A55B2">
        <w:rPr>
          <w:rFonts w:ascii="Times New Roman" w:hAnsi="Times New Roman" w:cs="Times New Roman"/>
        </w:rPr>
        <w:t>čl. IV., je objednatel povinen zaplatit zhotoviteli zákonný úrok z prodlení z</w:t>
      </w:r>
      <w:r w:rsidR="007A309D" w:rsidRPr="004A55B2">
        <w:rPr>
          <w:rFonts w:ascii="Times New Roman" w:hAnsi="Times New Roman" w:cs="Times New Roman"/>
        </w:rPr>
        <w:t xml:space="preserve"> </w:t>
      </w:r>
      <w:r w:rsidRPr="004A55B2">
        <w:rPr>
          <w:rFonts w:ascii="Times New Roman" w:hAnsi="Times New Roman" w:cs="Times New Roman"/>
        </w:rPr>
        <w:t>fakturované částky dle aktuálně platné legislativy.</w:t>
      </w:r>
    </w:p>
    <w:p w14:paraId="63FBDAFC" w14:textId="77777777" w:rsidR="0037488B" w:rsidRPr="004A55B2" w:rsidRDefault="0037488B" w:rsidP="00F27181">
      <w:pPr>
        <w:pStyle w:val="Odstavecseseznamem"/>
        <w:rPr>
          <w:rFonts w:ascii="Times New Roman" w:hAnsi="Times New Roman" w:cs="Times New Roman"/>
        </w:rPr>
      </w:pPr>
    </w:p>
    <w:p w14:paraId="130C8FF8" w14:textId="450D0A4B" w:rsidR="0037488B" w:rsidRPr="004A55B2" w:rsidRDefault="0037488B" w:rsidP="0037488B">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V případě, že zhotovitel odmítne součinnost v souladu s čl </w:t>
      </w:r>
      <w:r w:rsidR="0084798E" w:rsidRPr="004A55B2">
        <w:rPr>
          <w:rFonts w:ascii="Times New Roman" w:hAnsi="Times New Roman" w:cs="Times New Roman"/>
        </w:rPr>
        <w:t>III</w:t>
      </w:r>
      <w:r w:rsidRPr="004A55B2">
        <w:rPr>
          <w:rFonts w:ascii="Times New Roman" w:hAnsi="Times New Roman" w:cs="Times New Roman"/>
        </w:rPr>
        <w:t xml:space="preserve">. a odst. </w:t>
      </w:r>
      <w:r w:rsidR="0084798E" w:rsidRPr="004A55B2">
        <w:rPr>
          <w:rFonts w:ascii="Times New Roman" w:hAnsi="Times New Roman" w:cs="Times New Roman"/>
        </w:rPr>
        <w:t>11</w:t>
      </w:r>
      <w:r w:rsidRPr="004A55B2">
        <w:rPr>
          <w:rFonts w:ascii="Times New Roman" w:hAnsi="Times New Roman" w:cs="Times New Roman"/>
        </w:rPr>
        <w:t xml:space="preserve"> této smlouvy, má objednatel nárok účtovat si smluvní pokutu ve vyši </w:t>
      </w:r>
      <w:r w:rsidR="00914ED1" w:rsidRPr="004A55B2">
        <w:rPr>
          <w:rFonts w:ascii="Times New Roman" w:hAnsi="Times New Roman" w:cs="Times New Roman"/>
        </w:rPr>
        <w:t>10</w:t>
      </w:r>
      <w:r w:rsidRPr="004A55B2">
        <w:rPr>
          <w:rFonts w:ascii="Times New Roman" w:hAnsi="Times New Roman" w:cs="Times New Roman"/>
        </w:rPr>
        <w:t>.000</w:t>
      </w:r>
      <w:r w:rsidR="00D23FE7" w:rsidRPr="004A55B2">
        <w:rPr>
          <w:rFonts w:ascii="Times New Roman" w:hAnsi="Times New Roman" w:cs="Times New Roman"/>
        </w:rPr>
        <w:t xml:space="preserve"> </w:t>
      </w:r>
      <w:r w:rsidRPr="004A55B2">
        <w:rPr>
          <w:rFonts w:ascii="Times New Roman" w:hAnsi="Times New Roman" w:cs="Times New Roman"/>
        </w:rPr>
        <w:t xml:space="preserve">Kč </w:t>
      </w:r>
      <w:r w:rsidR="002C6D41" w:rsidRPr="004A55B2">
        <w:rPr>
          <w:rFonts w:ascii="Times New Roman" w:hAnsi="Times New Roman" w:cs="Times New Roman"/>
        </w:rPr>
        <w:t>,</w:t>
      </w:r>
      <w:r w:rsidRPr="004A55B2">
        <w:rPr>
          <w:rFonts w:ascii="Times New Roman" w:hAnsi="Times New Roman" w:cs="Times New Roman"/>
        </w:rPr>
        <w:t xml:space="preserve"> a to za každý i započatý den prodlení.</w:t>
      </w:r>
    </w:p>
    <w:p w14:paraId="2132090A" w14:textId="77777777" w:rsidR="00FE1B67" w:rsidRPr="004A55B2" w:rsidRDefault="00FE1B67" w:rsidP="00FE1B67">
      <w:pPr>
        <w:pStyle w:val="Odstavecseseznamem"/>
        <w:rPr>
          <w:rFonts w:ascii="Times New Roman" w:hAnsi="Times New Roman" w:cs="Times New Roman"/>
        </w:rPr>
      </w:pPr>
    </w:p>
    <w:p w14:paraId="7348A83B" w14:textId="61A0613F" w:rsidR="009B3E20" w:rsidRPr="004A55B2" w:rsidRDefault="009B3E20" w:rsidP="008F029E">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Smluvní strany si sjednaly, že zaplacením jakékoli smluvní pokuty podle této</w:t>
      </w:r>
      <w:r w:rsidR="007A309D" w:rsidRPr="004A55B2">
        <w:rPr>
          <w:rFonts w:ascii="Times New Roman" w:hAnsi="Times New Roman" w:cs="Times New Roman"/>
        </w:rPr>
        <w:t xml:space="preserve"> </w:t>
      </w:r>
      <w:r w:rsidRPr="004A55B2">
        <w:rPr>
          <w:rFonts w:ascii="Times New Roman" w:hAnsi="Times New Roman" w:cs="Times New Roman"/>
        </w:rPr>
        <w:t>smlouvy není dotčena povinnost zhotovitele nahradit objednateli v plné výši též</w:t>
      </w:r>
      <w:r w:rsidR="007A309D" w:rsidRPr="004A55B2">
        <w:rPr>
          <w:rFonts w:ascii="Times New Roman" w:hAnsi="Times New Roman" w:cs="Times New Roman"/>
        </w:rPr>
        <w:t xml:space="preserve"> </w:t>
      </w:r>
      <w:r w:rsidRPr="004A55B2">
        <w:rPr>
          <w:rFonts w:ascii="Times New Roman" w:hAnsi="Times New Roman" w:cs="Times New Roman"/>
        </w:rPr>
        <w:t>škodu vzniklou porušením povinnosti, na kterou se smluvní pokuta vztahuje.</w:t>
      </w:r>
    </w:p>
    <w:p w14:paraId="321F55B4" w14:textId="77777777" w:rsidR="00FE1B67" w:rsidRPr="004A55B2" w:rsidRDefault="00FE1B67" w:rsidP="00FE1B67">
      <w:pPr>
        <w:pStyle w:val="Odstavecseseznamem"/>
        <w:rPr>
          <w:rFonts w:ascii="Times New Roman" w:hAnsi="Times New Roman" w:cs="Times New Roman"/>
        </w:rPr>
      </w:pPr>
    </w:p>
    <w:p w14:paraId="029BE355" w14:textId="04FBB686" w:rsidR="009B3E20" w:rsidRPr="004A55B2" w:rsidRDefault="009B3E20" w:rsidP="008F029E">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Smluvní pokuty lze uložit opakovaně a za každý jednotlivý případ. Zaplacením</w:t>
      </w:r>
      <w:r w:rsidR="007A309D" w:rsidRPr="004A55B2">
        <w:rPr>
          <w:rFonts w:ascii="Times New Roman" w:hAnsi="Times New Roman" w:cs="Times New Roman"/>
        </w:rPr>
        <w:t xml:space="preserve"> </w:t>
      </w:r>
      <w:r w:rsidRPr="004A55B2">
        <w:rPr>
          <w:rFonts w:ascii="Times New Roman" w:hAnsi="Times New Roman" w:cs="Times New Roman"/>
        </w:rPr>
        <w:t>smluvní pokuty není dotčeno právo smluvní strany na náhradu škody vzniklé</w:t>
      </w:r>
      <w:r w:rsidR="007A309D" w:rsidRPr="004A55B2">
        <w:rPr>
          <w:rFonts w:ascii="Times New Roman" w:hAnsi="Times New Roman" w:cs="Times New Roman"/>
        </w:rPr>
        <w:t xml:space="preserve"> </w:t>
      </w:r>
      <w:r w:rsidRPr="004A55B2">
        <w:rPr>
          <w:rFonts w:ascii="Times New Roman" w:hAnsi="Times New Roman" w:cs="Times New Roman"/>
        </w:rPr>
        <w:t>porušením smluvní povinnosti, které se smluvní pokuta týká.</w:t>
      </w:r>
    </w:p>
    <w:p w14:paraId="5DAE1290" w14:textId="77777777" w:rsidR="00FE1B67" w:rsidRPr="004A55B2" w:rsidRDefault="00FE1B67" w:rsidP="00FE1B67">
      <w:pPr>
        <w:pStyle w:val="Odstavecseseznamem"/>
        <w:rPr>
          <w:rFonts w:ascii="Times New Roman" w:hAnsi="Times New Roman" w:cs="Times New Roman"/>
        </w:rPr>
      </w:pPr>
    </w:p>
    <w:p w14:paraId="13872E18" w14:textId="6754BC1F" w:rsidR="009B3E20" w:rsidRPr="004A55B2" w:rsidRDefault="009B3E20" w:rsidP="007A309D">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Smluvní pokuty stanovené dle tohoto článku jsou splatné do třiceti (30) dnů</w:t>
      </w:r>
      <w:r w:rsidR="007A309D" w:rsidRPr="004A55B2">
        <w:rPr>
          <w:rFonts w:ascii="Times New Roman" w:hAnsi="Times New Roman" w:cs="Times New Roman"/>
        </w:rPr>
        <w:t xml:space="preserve"> </w:t>
      </w:r>
      <w:r w:rsidRPr="004A55B2">
        <w:rPr>
          <w:rFonts w:ascii="Times New Roman" w:hAnsi="Times New Roman" w:cs="Times New Roman"/>
        </w:rPr>
        <w:t>ode dne doručení výzvy k zaplacení smluvní pokuty povinné smluvní straně.</w:t>
      </w:r>
    </w:p>
    <w:p w14:paraId="6BDE8969" w14:textId="22891380" w:rsidR="009B3E20" w:rsidRPr="004A55B2" w:rsidRDefault="0084798E" w:rsidP="0084798E">
      <w:pPr>
        <w:tabs>
          <w:tab w:val="left" w:pos="5297"/>
        </w:tabs>
        <w:jc w:val="both"/>
        <w:rPr>
          <w:rFonts w:ascii="Times New Roman" w:hAnsi="Times New Roman" w:cs="Times New Roman"/>
        </w:rPr>
      </w:pPr>
      <w:r w:rsidRPr="004A55B2">
        <w:rPr>
          <w:rFonts w:ascii="Times New Roman" w:hAnsi="Times New Roman" w:cs="Times New Roman"/>
        </w:rPr>
        <w:tab/>
      </w:r>
    </w:p>
    <w:p w14:paraId="462733FC" w14:textId="77777777" w:rsidR="00D23FE7" w:rsidRPr="004A55B2" w:rsidRDefault="00D23FE7" w:rsidP="00D23FE7">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X.</w:t>
      </w:r>
    </w:p>
    <w:p w14:paraId="7FBDE4EC" w14:textId="49B8D60D" w:rsidR="00D23FE7" w:rsidRPr="004A55B2" w:rsidRDefault="00D23FE7" w:rsidP="00D23FE7">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Pojištění</w:t>
      </w:r>
    </w:p>
    <w:p w14:paraId="75E0BB1E" w14:textId="3181B379" w:rsidR="0084798E" w:rsidRPr="004A55B2" w:rsidRDefault="00D23FE7" w:rsidP="00D23FE7">
      <w:pPr>
        <w:pStyle w:val="Odstavecseseznamem"/>
        <w:numPr>
          <w:ilvl w:val="0"/>
          <w:numId w:val="14"/>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Bez ohledu na další povinnosti dle této Smlouvy nebo na základě zákona Zhotovitel zajistí sám nebo prostřednictvím třetí osoby pojištění odpovědnosti za škodu při výkonu odborné činnosti, která může vzniknout na základě této Smlouvy a/nebo v souvislosti s ní. Příkazník se zavazuje zajistit udržovat limit pojistného plnění ve výši min </w:t>
      </w:r>
      <w:r w:rsidR="002F2845" w:rsidRPr="004A55B2">
        <w:rPr>
          <w:rFonts w:ascii="Times New Roman" w:hAnsi="Times New Roman" w:cs="Times New Roman"/>
        </w:rPr>
        <w:t>3</w:t>
      </w:r>
      <w:r w:rsidRPr="004A55B2">
        <w:rPr>
          <w:rFonts w:ascii="Times New Roman" w:hAnsi="Times New Roman" w:cs="Times New Roman"/>
        </w:rPr>
        <w:t>0.000.000,-Kč za jedno pojistné plnění, a to po celou dobu trvání této Smlouvy.</w:t>
      </w:r>
    </w:p>
    <w:p w14:paraId="56405678" w14:textId="045D3016" w:rsidR="00D23FE7" w:rsidRPr="004A55B2" w:rsidRDefault="00D23FE7" w:rsidP="00D23FE7">
      <w:pPr>
        <w:pStyle w:val="Odstavecseseznamem"/>
        <w:autoSpaceDE w:val="0"/>
        <w:autoSpaceDN w:val="0"/>
        <w:adjustRightInd w:val="0"/>
        <w:spacing w:after="0" w:line="240" w:lineRule="auto"/>
        <w:jc w:val="both"/>
        <w:rPr>
          <w:rFonts w:ascii="Times New Roman" w:hAnsi="Times New Roman" w:cs="Times New Roman"/>
        </w:rPr>
      </w:pPr>
    </w:p>
    <w:p w14:paraId="060A711F" w14:textId="59A25D6B" w:rsidR="00383B80" w:rsidRPr="004A55B2" w:rsidRDefault="00383B80" w:rsidP="00D23FE7">
      <w:pPr>
        <w:pStyle w:val="Odstavecseseznamem"/>
        <w:autoSpaceDE w:val="0"/>
        <w:autoSpaceDN w:val="0"/>
        <w:adjustRightInd w:val="0"/>
        <w:spacing w:after="0" w:line="240" w:lineRule="auto"/>
        <w:jc w:val="both"/>
        <w:rPr>
          <w:rFonts w:ascii="Times New Roman" w:hAnsi="Times New Roman" w:cs="Times New Roman"/>
        </w:rPr>
      </w:pPr>
    </w:p>
    <w:p w14:paraId="44E6C3B0" w14:textId="77777777" w:rsidR="00383B80" w:rsidRPr="004A55B2" w:rsidRDefault="00383B80" w:rsidP="00D23FE7">
      <w:pPr>
        <w:pStyle w:val="Odstavecseseznamem"/>
        <w:autoSpaceDE w:val="0"/>
        <w:autoSpaceDN w:val="0"/>
        <w:adjustRightInd w:val="0"/>
        <w:spacing w:after="0" w:line="240" w:lineRule="auto"/>
        <w:jc w:val="both"/>
        <w:rPr>
          <w:rFonts w:ascii="Times New Roman" w:hAnsi="Times New Roman" w:cs="Times New Roman"/>
        </w:rPr>
      </w:pPr>
    </w:p>
    <w:p w14:paraId="4736F5DE" w14:textId="13DE68C2"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X</w:t>
      </w:r>
      <w:r w:rsidR="00D23FE7" w:rsidRPr="004A55B2">
        <w:rPr>
          <w:rFonts w:ascii="Times New Roman" w:hAnsi="Times New Roman" w:cs="Times New Roman"/>
          <w:b/>
          <w:bCs/>
        </w:rPr>
        <w:t>I</w:t>
      </w:r>
      <w:r w:rsidRPr="004A55B2">
        <w:rPr>
          <w:rFonts w:ascii="Times New Roman" w:hAnsi="Times New Roman" w:cs="Times New Roman"/>
          <w:b/>
          <w:bCs/>
        </w:rPr>
        <w:t>.</w:t>
      </w:r>
    </w:p>
    <w:p w14:paraId="22832316" w14:textId="77777777" w:rsidR="009B3E20" w:rsidRPr="004A55B2" w:rsidRDefault="009B3E20" w:rsidP="007A309D">
      <w:pPr>
        <w:autoSpaceDE w:val="0"/>
        <w:autoSpaceDN w:val="0"/>
        <w:adjustRightInd w:val="0"/>
        <w:spacing w:after="0" w:line="240" w:lineRule="auto"/>
        <w:jc w:val="center"/>
        <w:rPr>
          <w:rFonts w:ascii="Times New Roman" w:hAnsi="Times New Roman" w:cs="Times New Roman"/>
          <w:b/>
          <w:bCs/>
        </w:rPr>
      </w:pPr>
      <w:r w:rsidRPr="004A55B2">
        <w:rPr>
          <w:rFonts w:ascii="Times New Roman" w:hAnsi="Times New Roman" w:cs="Times New Roman"/>
          <w:b/>
          <w:bCs/>
        </w:rPr>
        <w:t>Trvání smlouvy</w:t>
      </w:r>
    </w:p>
    <w:p w14:paraId="3354B076" w14:textId="6F9F40D0" w:rsidR="009B3E20" w:rsidRPr="004A55B2" w:rsidRDefault="009B3E20"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Tato smlouva nabývá platnosti dnem podpisu oběma smluvními stranami a</w:t>
      </w:r>
      <w:r w:rsidR="007A309D" w:rsidRPr="004A55B2">
        <w:rPr>
          <w:rFonts w:ascii="Times New Roman" w:hAnsi="Times New Roman" w:cs="Times New Roman"/>
        </w:rPr>
        <w:t xml:space="preserve"> </w:t>
      </w:r>
      <w:r w:rsidRPr="004A55B2">
        <w:rPr>
          <w:rFonts w:ascii="Times New Roman" w:hAnsi="Times New Roman" w:cs="Times New Roman"/>
        </w:rPr>
        <w:t>účinnosti dnem zveřejnění v registru smluv, které provede objednatel.</w:t>
      </w:r>
      <w:r w:rsidR="007A309D" w:rsidRPr="004A55B2">
        <w:rPr>
          <w:rFonts w:ascii="Times New Roman" w:hAnsi="Times New Roman" w:cs="Times New Roman"/>
        </w:rPr>
        <w:t xml:space="preserve"> </w:t>
      </w:r>
      <w:r w:rsidRPr="004A55B2">
        <w:rPr>
          <w:rFonts w:ascii="Times New Roman" w:hAnsi="Times New Roman" w:cs="Times New Roman"/>
        </w:rPr>
        <w:t>Objednatel neprodleně po zveřejnění smlouvy oznámí tuto skutečnost</w:t>
      </w:r>
      <w:r w:rsidR="007A309D" w:rsidRPr="004A55B2">
        <w:rPr>
          <w:rFonts w:ascii="Times New Roman" w:hAnsi="Times New Roman" w:cs="Times New Roman"/>
        </w:rPr>
        <w:t xml:space="preserve"> </w:t>
      </w:r>
      <w:r w:rsidRPr="004A55B2">
        <w:rPr>
          <w:rFonts w:ascii="Times New Roman" w:hAnsi="Times New Roman" w:cs="Times New Roman"/>
        </w:rPr>
        <w:t>zhotoviteli.</w:t>
      </w:r>
    </w:p>
    <w:p w14:paraId="4B866D43"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5302733C" w14:textId="1959FAF0" w:rsidR="009B3E20" w:rsidRPr="004A55B2" w:rsidRDefault="009B3E20"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Platnost této smlouvy může být předčasně ukončena:</w:t>
      </w:r>
    </w:p>
    <w:p w14:paraId="200BB2DE" w14:textId="7EDECC32" w:rsidR="009B3E20" w:rsidRPr="004A55B2" w:rsidRDefault="009B3E20" w:rsidP="00C978BF">
      <w:pPr>
        <w:pStyle w:val="Odstavecseseznamem"/>
        <w:numPr>
          <w:ilvl w:val="0"/>
          <w:numId w:val="2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písemnou dohodou smluvních stran;</w:t>
      </w:r>
    </w:p>
    <w:p w14:paraId="6BF32055" w14:textId="76DEE0A2" w:rsidR="009B3E20" w:rsidRPr="004A55B2" w:rsidRDefault="009B3E20" w:rsidP="00C978BF">
      <w:pPr>
        <w:pStyle w:val="Odstavecseseznamem"/>
        <w:numPr>
          <w:ilvl w:val="0"/>
          <w:numId w:val="2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písemnou výpovědí smlouvy podanou objednatelem, a to i bez udání</w:t>
      </w:r>
      <w:r w:rsidR="00FE1B67" w:rsidRPr="004A55B2">
        <w:rPr>
          <w:rFonts w:ascii="Times New Roman" w:hAnsi="Times New Roman" w:cs="Times New Roman"/>
        </w:rPr>
        <w:t xml:space="preserve"> </w:t>
      </w:r>
      <w:r w:rsidRPr="004A55B2">
        <w:rPr>
          <w:rFonts w:ascii="Times New Roman" w:hAnsi="Times New Roman" w:cs="Times New Roman"/>
        </w:rPr>
        <w:t>důvodu,</w:t>
      </w:r>
    </w:p>
    <w:p w14:paraId="692C439A" w14:textId="05F40993" w:rsidR="009B3E20" w:rsidRPr="004A55B2" w:rsidRDefault="009B3E20" w:rsidP="00C978BF">
      <w:pPr>
        <w:pStyle w:val="Odstavecseseznamem"/>
        <w:numPr>
          <w:ilvl w:val="0"/>
          <w:numId w:val="23"/>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odstoupením od smlouvy.</w:t>
      </w:r>
    </w:p>
    <w:p w14:paraId="38AE0373" w14:textId="77777777" w:rsidR="00FE1B67" w:rsidRPr="004A55B2" w:rsidRDefault="00FE1B67" w:rsidP="008F029E">
      <w:pPr>
        <w:autoSpaceDE w:val="0"/>
        <w:autoSpaceDN w:val="0"/>
        <w:adjustRightInd w:val="0"/>
        <w:spacing w:after="0" w:line="240" w:lineRule="auto"/>
        <w:jc w:val="both"/>
        <w:rPr>
          <w:rFonts w:ascii="Times New Roman" w:hAnsi="Times New Roman" w:cs="Times New Roman"/>
        </w:rPr>
      </w:pPr>
    </w:p>
    <w:p w14:paraId="622A6C58" w14:textId="339281E6" w:rsidR="009B3E20" w:rsidRPr="004A55B2" w:rsidRDefault="009B3E20"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Objednatel je oprávněn od smlouvy odstoupit v případě:</w:t>
      </w:r>
    </w:p>
    <w:p w14:paraId="61F7D853" w14:textId="527C9262" w:rsidR="009B3E20" w:rsidRPr="004A55B2" w:rsidRDefault="009B3E20" w:rsidP="00C978BF">
      <w:pPr>
        <w:pStyle w:val="Odstavecseseznamem"/>
        <w:numPr>
          <w:ilvl w:val="0"/>
          <w:numId w:val="22"/>
        </w:numPr>
        <w:autoSpaceDE w:val="0"/>
        <w:autoSpaceDN w:val="0"/>
        <w:adjustRightInd w:val="0"/>
        <w:spacing w:after="0" w:line="240" w:lineRule="auto"/>
        <w:ind w:left="1276"/>
        <w:jc w:val="both"/>
        <w:rPr>
          <w:rFonts w:ascii="Times New Roman" w:hAnsi="Times New Roman" w:cs="Times New Roman"/>
        </w:rPr>
      </w:pPr>
      <w:r w:rsidRPr="004A55B2">
        <w:rPr>
          <w:rFonts w:ascii="Times New Roman" w:hAnsi="Times New Roman" w:cs="Times New Roman"/>
        </w:rPr>
        <w:t>pokud bude zhotovitel déle než 10 pracovních dní v</w:t>
      </w:r>
      <w:r w:rsidR="00FE1B67" w:rsidRPr="004A55B2">
        <w:rPr>
          <w:rFonts w:ascii="Times New Roman" w:hAnsi="Times New Roman" w:cs="Times New Roman"/>
        </w:rPr>
        <w:t> </w:t>
      </w:r>
      <w:r w:rsidRPr="004A55B2">
        <w:rPr>
          <w:rFonts w:ascii="Times New Roman" w:hAnsi="Times New Roman" w:cs="Times New Roman"/>
        </w:rPr>
        <w:t>prodlení</w:t>
      </w:r>
      <w:r w:rsidR="00FE1B67" w:rsidRPr="004A55B2">
        <w:rPr>
          <w:rFonts w:ascii="Times New Roman" w:hAnsi="Times New Roman" w:cs="Times New Roman"/>
        </w:rPr>
        <w:t xml:space="preserve"> </w:t>
      </w:r>
      <w:r w:rsidRPr="004A55B2">
        <w:rPr>
          <w:rFonts w:ascii="Times New Roman" w:hAnsi="Times New Roman" w:cs="Times New Roman"/>
        </w:rPr>
        <w:t>s poskytováním služeb dle této smlouvy;</w:t>
      </w:r>
    </w:p>
    <w:p w14:paraId="435CF288" w14:textId="5FB40F36" w:rsidR="009B3E20" w:rsidRPr="004A55B2" w:rsidRDefault="009B3E20" w:rsidP="00C978BF">
      <w:pPr>
        <w:pStyle w:val="Odstavecseseznamem"/>
        <w:numPr>
          <w:ilvl w:val="0"/>
          <w:numId w:val="22"/>
        </w:numPr>
        <w:autoSpaceDE w:val="0"/>
        <w:autoSpaceDN w:val="0"/>
        <w:adjustRightInd w:val="0"/>
        <w:spacing w:after="0" w:line="240" w:lineRule="auto"/>
        <w:ind w:left="1276"/>
        <w:jc w:val="both"/>
        <w:rPr>
          <w:rFonts w:ascii="Times New Roman" w:hAnsi="Times New Roman" w:cs="Times New Roman"/>
        </w:rPr>
      </w:pPr>
      <w:r w:rsidRPr="004A55B2">
        <w:rPr>
          <w:rFonts w:ascii="Times New Roman" w:hAnsi="Times New Roman" w:cs="Times New Roman"/>
        </w:rPr>
        <w:t>pokud zhotovitel opakovaně, tj. minimálně dvakrát poruší svou</w:t>
      </w:r>
      <w:r w:rsidR="00C978BF" w:rsidRPr="004A55B2">
        <w:rPr>
          <w:rFonts w:ascii="Times New Roman" w:hAnsi="Times New Roman" w:cs="Times New Roman"/>
        </w:rPr>
        <w:t xml:space="preserve"> </w:t>
      </w:r>
      <w:r w:rsidRPr="004A55B2">
        <w:rPr>
          <w:rFonts w:ascii="Times New Roman" w:hAnsi="Times New Roman" w:cs="Times New Roman"/>
        </w:rPr>
        <w:t>povinnost dle této smlouvy;</w:t>
      </w:r>
    </w:p>
    <w:p w14:paraId="2465CCA7" w14:textId="19B879D0" w:rsidR="009B3E20" w:rsidRPr="004A55B2" w:rsidRDefault="009B3E20" w:rsidP="00C978BF">
      <w:pPr>
        <w:pStyle w:val="Odstavecseseznamem"/>
        <w:numPr>
          <w:ilvl w:val="0"/>
          <w:numId w:val="22"/>
        </w:numPr>
        <w:autoSpaceDE w:val="0"/>
        <w:autoSpaceDN w:val="0"/>
        <w:adjustRightInd w:val="0"/>
        <w:spacing w:after="0" w:line="240" w:lineRule="auto"/>
        <w:ind w:left="1276"/>
        <w:jc w:val="both"/>
        <w:rPr>
          <w:rFonts w:ascii="Times New Roman" w:hAnsi="Times New Roman" w:cs="Times New Roman"/>
        </w:rPr>
      </w:pPr>
      <w:r w:rsidRPr="004A55B2">
        <w:rPr>
          <w:rFonts w:ascii="Times New Roman" w:hAnsi="Times New Roman" w:cs="Times New Roman"/>
        </w:rPr>
        <w:t>pokud je zhotovitel v likvidaci nebo vůči jeho majetku probíhá</w:t>
      </w:r>
      <w:r w:rsidR="00FE1B67" w:rsidRPr="004A55B2">
        <w:rPr>
          <w:rFonts w:ascii="Times New Roman" w:hAnsi="Times New Roman" w:cs="Times New Roman"/>
        </w:rPr>
        <w:t xml:space="preserve"> </w:t>
      </w:r>
      <w:r w:rsidRPr="004A55B2">
        <w:rPr>
          <w:rFonts w:ascii="Times New Roman" w:hAnsi="Times New Roman" w:cs="Times New Roman"/>
        </w:rPr>
        <w:t>insolvenční řízení, v němž bylo vydáno rozhodnutí o úpadku nebo</w:t>
      </w:r>
      <w:r w:rsidR="00FE1B67" w:rsidRPr="004A55B2">
        <w:rPr>
          <w:rFonts w:ascii="Times New Roman" w:hAnsi="Times New Roman" w:cs="Times New Roman"/>
        </w:rPr>
        <w:t xml:space="preserve"> </w:t>
      </w:r>
      <w:r w:rsidRPr="004A55B2">
        <w:rPr>
          <w:rFonts w:ascii="Times New Roman" w:hAnsi="Times New Roman" w:cs="Times New Roman"/>
        </w:rPr>
        <w:t>insolvenční návrh byl zamítnut proto, že majetek nepostačuje</w:t>
      </w:r>
      <w:r w:rsidR="00FE1B67" w:rsidRPr="004A55B2">
        <w:rPr>
          <w:rFonts w:ascii="Times New Roman" w:hAnsi="Times New Roman" w:cs="Times New Roman"/>
        </w:rPr>
        <w:t xml:space="preserve"> </w:t>
      </w:r>
      <w:r w:rsidRPr="004A55B2">
        <w:rPr>
          <w:rFonts w:ascii="Times New Roman" w:hAnsi="Times New Roman" w:cs="Times New Roman"/>
        </w:rPr>
        <w:t>k úhradě nákladů insolvenčního řízení, nebo byl konkurs zrušen</w:t>
      </w:r>
      <w:r w:rsidR="00C978BF" w:rsidRPr="004A55B2">
        <w:rPr>
          <w:rFonts w:ascii="Times New Roman" w:hAnsi="Times New Roman" w:cs="Times New Roman"/>
        </w:rPr>
        <w:t>,</w:t>
      </w:r>
    </w:p>
    <w:p w14:paraId="05EB4191" w14:textId="3A9198A8" w:rsidR="009B3E20" w:rsidRPr="004A55B2" w:rsidRDefault="009B3E20" w:rsidP="00C978BF">
      <w:pPr>
        <w:pStyle w:val="Odstavecseseznamem"/>
        <w:numPr>
          <w:ilvl w:val="0"/>
          <w:numId w:val="22"/>
        </w:numPr>
        <w:autoSpaceDE w:val="0"/>
        <w:autoSpaceDN w:val="0"/>
        <w:adjustRightInd w:val="0"/>
        <w:spacing w:after="0" w:line="240" w:lineRule="auto"/>
        <w:ind w:left="1276"/>
        <w:jc w:val="both"/>
        <w:rPr>
          <w:rFonts w:ascii="Times New Roman" w:hAnsi="Times New Roman" w:cs="Times New Roman"/>
        </w:rPr>
      </w:pPr>
      <w:r w:rsidRPr="004A55B2">
        <w:rPr>
          <w:rFonts w:ascii="Times New Roman" w:hAnsi="Times New Roman" w:cs="Times New Roman"/>
        </w:rPr>
        <w:t>proto, že majetek byl zcela nepostačující nebo byla zavedena nucená</w:t>
      </w:r>
      <w:r w:rsidR="00FE1B67" w:rsidRPr="004A55B2">
        <w:rPr>
          <w:rFonts w:ascii="Times New Roman" w:hAnsi="Times New Roman" w:cs="Times New Roman"/>
        </w:rPr>
        <w:t xml:space="preserve"> </w:t>
      </w:r>
      <w:r w:rsidRPr="004A55B2">
        <w:rPr>
          <w:rFonts w:ascii="Times New Roman" w:hAnsi="Times New Roman" w:cs="Times New Roman"/>
        </w:rPr>
        <w:t>správa podle zvláštních právních předpisů.</w:t>
      </w:r>
    </w:p>
    <w:p w14:paraId="20D1090A" w14:textId="77777777" w:rsidR="00FE1B67" w:rsidRPr="004A55B2" w:rsidRDefault="00FE1B67" w:rsidP="008F029E">
      <w:pPr>
        <w:autoSpaceDE w:val="0"/>
        <w:autoSpaceDN w:val="0"/>
        <w:adjustRightInd w:val="0"/>
        <w:spacing w:after="0" w:line="240" w:lineRule="auto"/>
        <w:jc w:val="both"/>
        <w:rPr>
          <w:rFonts w:ascii="Times New Roman" w:hAnsi="Times New Roman" w:cs="Times New Roman"/>
        </w:rPr>
      </w:pPr>
    </w:p>
    <w:p w14:paraId="5710CEFF" w14:textId="6974048C" w:rsidR="009B3E20" w:rsidRPr="004A55B2" w:rsidRDefault="009B3E20"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lastRenderedPageBreak/>
        <w:t>Zhotovitel je oprávněn od této smlouvy odstoupit v případě, že objednatel bude</w:t>
      </w:r>
      <w:r w:rsidR="007A309D" w:rsidRPr="004A55B2">
        <w:rPr>
          <w:rFonts w:ascii="Times New Roman" w:hAnsi="Times New Roman" w:cs="Times New Roman"/>
        </w:rPr>
        <w:t xml:space="preserve"> </w:t>
      </w:r>
      <w:r w:rsidRPr="004A55B2">
        <w:rPr>
          <w:rFonts w:ascii="Times New Roman" w:hAnsi="Times New Roman" w:cs="Times New Roman"/>
        </w:rPr>
        <w:t>přes písemné upozornění zhotovitele déle než 20 dnů od písemného upozornění</w:t>
      </w:r>
      <w:r w:rsidR="007A309D" w:rsidRPr="004A55B2">
        <w:rPr>
          <w:rFonts w:ascii="Times New Roman" w:hAnsi="Times New Roman" w:cs="Times New Roman"/>
        </w:rPr>
        <w:t xml:space="preserve"> </w:t>
      </w:r>
      <w:r w:rsidRPr="004A55B2">
        <w:rPr>
          <w:rFonts w:ascii="Times New Roman" w:hAnsi="Times New Roman" w:cs="Times New Roman"/>
        </w:rPr>
        <w:t>v prodlení s plněním své platební povinnosti podle této smlouvy.</w:t>
      </w:r>
    </w:p>
    <w:p w14:paraId="22DF621A"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5715DDE2" w14:textId="6EC340DB" w:rsidR="009B3E20" w:rsidRPr="004A55B2" w:rsidRDefault="009B3E20"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Odstoupení od smlouvy musí být písemné, zaslané druhé smluvní straně</w:t>
      </w:r>
      <w:r w:rsidR="007A309D" w:rsidRPr="004A55B2">
        <w:rPr>
          <w:rFonts w:ascii="Times New Roman" w:hAnsi="Times New Roman" w:cs="Times New Roman"/>
        </w:rPr>
        <w:t xml:space="preserve"> </w:t>
      </w:r>
      <w:r w:rsidRPr="004A55B2">
        <w:rPr>
          <w:rFonts w:ascii="Times New Roman" w:hAnsi="Times New Roman" w:cs="Times New Roman"/>
        </w:rPr>
        <w:t>doporučeně nebo datovou schránkou, jinak je neplatné. Odstoupení od smlouvy</w:t>
      </w:r>
      <w:r w:rsidR="007A309D" w:rsidRPr="004A55B2">
        <w:rPr>
          <w:rFonts w:ascii="Times New Roman" w:hAnsi="Times New Roman" w:cs="Times New Roman"/>
        </w:rPr>
        <w:t xml:space="preserve"> </w:t>
      </w:r>
      <w:r w:rsidRPr="004A55B2">
        <w:rPr>
          <w:rFonts w:ascii="Times New Roman" w:hAnsi="Times New Roman" w:cs="Times New Roman"/>
        </w:rPr>
        <w:t>je účinné od okamžiku, kdy je doručeno písemné prohlášení o odstoupení druhé</w:t>
      </w:r>
      <w:r w:rsidR="007A309D" w:rsidRPr="004A55B2">
        <w:rPr>
          <w:rFonts w:ascii="Times New Roman" w:hAnsi="Times New Roman" w:cs="Times New Roman"/>
        </w:rPr>
        <w:t xml:space="preserve"> </w:t>
      </w:r>
      <w:r w:rsidRPr="004A55B2">
        <w:rPr>
          <w:rFonts w:ascii="Times New Roman" w:hAnsi="Times New Roman" w:cs="Times New Roman"/>
        </w:rPr>
        <w:t>smluvní straně.</w:t>
      </w:r>
    </w:p>
    <w:p w14:paraId="22ECB3D6" w14:textId="77777777" w:rsidR="00FE1B67" w:rsidRPr="004A55B2" w:rsidRDefault="00FE1B67" w:rsidP="00FE1B67">
      <w:pPr>
        <w:pStyle w:val="Odstavecseseznamem"/>
        <w:rPr>
          <w:rFonts w:ascii="Times New Roman" w:hAnsi="Times New Roman" w:cs="Times New Roman"/>
        </w:rPr>
      </w:pPr>
    </w:p>
    <w:p w14:paraId="2DDF9C6F" w14:textId="136C7D6D" w:rsidR="009B3E20" w:rsidRPr="004A55B2" w:rsidRDefault="00FE1B67" w:rsidP="00D23FE7">
      <w:pPr>
        <w:pStyle w:val="Odstavecseseznamem"/>
        <w:numPr>
          <w:ilvl w:val="0"/>
          <w:numId w:val="29"/>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V</w:t>
      </w:r>
      <w:r w:rsidR="009B3E20" w:rsidRPr="004A55B2">
        <w:rPr>
          <w:rFonts w:ascii="Times New Roman" w:hAnsi="Times New Roman" w:cs="Times New Roman"/>
        </w:rPr>
        <w:t>ýpovědní lhůta činí jeden měsíc a počíná běžet prvním dnem měsíce</w:t>
      </w:r>
      <w:r w:rsidR="007A309D" w:rsidRPr="004A55B2">
        <w:rPr>
          <w:rFonts w:ascii="Times New Roman" w:hAnsi="Times New Roman" w:cs="Times New Roman"/>
        </w:rPr>
        <w:t xml:space="preserve"> </w:t>
      </w:r>
      <w:r w:rsidR="009B3E20" w:rsidRPr="004A55B2">
        <w:rPr>
          <w:rFonts w:ascii="Times New Roman" w:hAnsi="Times New Roman" w:cs="Times New Roman"/>
        </w:rPr>
        <w:t>následujícího po měsíci, ve kterém byla písemná výpověď doručena druhé</w:t>
      </w:r>
      <w:r w:rsidR="007A309D" w:rsidRPr="004A55B2">
        <w:rPr>
          <w:rFonts w:ascii="Times New Roman" w:hAnsi="Times New Roman" w:cs="Times New Roman"/>
        </w:rPr>
        <w:t xml:space="preserve"> </w:t>
      </w:r>
      <w:r w:rsidR="009B3E20" w:rsidRPr="004A55B2">
        <w:rPr>
          <w:rFonts w:ascii="Times New Roman" w:hAnsi="Times New Roman" w:cs="Times New Roman"/>
        </w:rPr>
        <w:t>smluvní straně.</w:t>
      </w:r>
    </w:p>
    <w:p w14:paraId="5E803F0C" w14:textId="77777777" w:rsidR="00D23FE7" w:rsidRPr="004A55B2" w:rsidRDefault="00D23FE7" w:rsidP="00D23FE7">
      <w:pPr>
        <w:pStyle w:val="Odstavecseseznamem"/>
        <w:rPr>
          <w:rFonts w:ascii="Times New Roman" w:hAnsi="Times New Roman" w:cs="Times New Roman"/>
        </w:rPr>
      </w:pPr>
    </w:p>
    <w:p w14:paraId="44146C01" w14:textId="77777777" w:rsidR="00D23FE7" w:rsidRPr="004A55B2" w:rsidRDefault="00D23FE7" w:rsidP="00D23FE7">
      <w:pPr>
        <w:pStyle w:val="Odstavecseseznamem"/>
        <w:autoSpaceDE w:val="0"/>
        <w:autoSpaceDN w:val="0"/>
        <w:adjustRightInd w:val="0"/>
        <w:spacing w:after="0" w:line="240" w:lineRule="auto"/>
        <w:jc w:val="both"/>
        <w:rPr>
          <w:rFonts w:ascii="Times New Roman" w:hAnsi="Times New Roman" w:cs="Times New Roman"/>
        </w:rPr>
      </w:pPr>
    </w:p>
    <w:p w14:paraId="05593509" w14:textId="77777777" w:rsidR="009B3E20" w:rsidRPr="004A55B2" w:rsidRDefault="009B3E20" w:rsidP="008F029E">
      <w:pPr>
        <w:autoSpaceDE w:val="0"/>
        <w:autoSpaceDN w:val="0"/>
        <w:adjustRightInd w:val="0"/>
        <w:spacing w:after="0" w:line="240" w:lineRule="auto"/>
        <w:jc w:val="both"/>
        <w:rPr>
          <w:rFonts w:ascii="Times New Roman" w:hAnsi="Times New Roman" w:cs="Times New Roman"/>
        </w:rPr>
      </w:pPr>
    </w:p>
    <w:p w14:paraId="6BC91877" w14:textId="566599A4" w:rsidR="007A309D" w:rsidRPr="004A55B2" w:rsidRDefault="009B3E20" w:rsidP="007A309D">
      <w:pPr>
        <w:spacing w:after="0"/>
        <w:jc w:val="center"/>
        <w:rPr>
          <w:rFonts w:ascii="Times New Roman" w:hAnsi="Times New Roman" w:cs="Times New Roman"/>
          <w:b/>
          <w:bCs/>
        </w:rPr>
      </w:pPr>
      <w:r w:rsidRPr="004A55B2">
        <w:rPr>
          <w:rFonts w:ascii="Times New Roman" w:hAnsi="Times New Roman" w:cs="Times New Roman"/>
          <w:b/>
          <w:bCs/>
        </w:rPr>
        <w:t>X</w:t>
      </w:r>
      <w:r w:rsidR="00D23FE7" w:rsidRPr="004A55B2">
        <w:rPr>
          <w:rFonts w:ascii="Times New Roman" w:hAnsi="Times New Roman" w:cs="Times New Roman"/>
          <w:b/>
          <w:bCs/>
        </w:rPr>
        <w:t>I</w:t>
      </w:r>
      <w:r w:rsidR="00557C92" w:rsidRPr="004A55B2">
        <w:rPr>
          <w:rFonts w:ascii="Times New Roman" w:hAnsi="Times New Roman" w:cs="Times New Roman"/>
          <w:b/>
          <w:bCs/>
        </w:rPr>
        <w:t>I</w:t>
      </w:r>
      <w:r w:rsidR="007A309D" w:rsidRPr="004A55B2">
        <w:rPr>
          <w:rFonts w:ascii="Times New Roman" w:hAnsi="Times New Roman" w:cs="Times New Roman"/>
          <w:b/>
          <w:bCs/>
        </w:rPr>
        <w:t xml:space="preserve">. </w:t>
      </w:r>
    </w:p>
    <w:p w14:paraId="37316864" w14:textId="6063B2A4" w:rsidR="009B3E20" w:rsidRPr="004A55B2" w:rsidRDefault="009B3E20" w:rsidP="007A309D">
      <w:pPr>
        <w:spacing w:after="0"/>
        <w:jc w:val="center"/>
        <w:rPr>
          <w:rFonts w:ascii="Times New Roman" w:hAnsi="Times New Roman" w:cs="Times New Roman"/>
          <w:b/>
          <w:bCs/>
        </w:rPr>
      </w:pPr>
      <w:r w:rsidRPr="004A55B2">
        <w:rPr>
          <w:rFonts w:ascii="Times New Roman" w:hAnsi="Times New Roman" w:cs="Times New Roman"/>
          <w:b/>
          <w:bCs/>
        </w:rPr>
        <w:t>Ostatní ustanovení</w:t>
      </w:r>
    </w:p>
    <w:p w14:paraId="17B3BB8B" w14:textId="66ACA730" w:rsidR="00F0576F" w:rsidRPr="004A55B2" w:rsidRDefault="009B3E20" w:rsidP="001F5CB5">
      <w:pPr>
        <w:pStyle w:val="Odstavecseseznamem"/>
        <w:numPr>
          <w:ilvl w:val="0"/>
          <w:numId w:val="26"/>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Kontaktními osobami při realizaci plnění jsou</w:t>
      </w:r>
      <w:r w:rsidR="00FE1B67" w:rsidRPr="004A55B2">
        <w:rPr>
          <w:rFonts w:ascii="Times New Roman" w:hAnsi="Times New Roman" w:cs="Times New Roman"/>
        </w:rPr>
        <w:t xml:space="preserve"> </w:t>
      </w:r>
    </w:p>
    <w:p w14:paraId="52946EF3" w14:textId="5DEA07A0" w:rsidR="00F0576F" w:rsidRPr="004A55B2" w:rsidRDefault="00F0576F" w:rsidP="00F27181">
      <w:pPr>
        <w:pStyle w:val="Odstavecseseznamem"/>
        <w:autoSpaceDE w:val="0"/>
        <w:autoSpaceDN w:val="0"/>
        <w:adjustRightInd w:val="0"/>
        <w:spacing w:after="0" w:line="240" w:lineRule="auto"/>
        <w:ind w:left="2160"/>
        <w:jc w:val="both"/>
        <w:rPr>
          <w:rFonts w:ascii="Times New Roman" w:hAnsi="Times New Roman" w:cs="Times New Roman"/>
        </w:rPr>
      </w:pPr>
    </w:p>
    <w:p w14:paraId="5FDE1066" w14:textId="619C9A1C" w:rsidR="00B311B7" w:rsidRPr="00B311B7" w:rsidRDefault="00B311B7" w:rsidP="00B311B7">
      <w:pPr>
        <w:pStyle w:val="Odstavecseseznamem"/>
        <w:numPr>
          <w:ilvl w:val="2"/>
          <w:numId w:val="27"/>
        </w:numPr>
        <w:rPr>
          <w:rFonts w:ascii="Times New Roman" w:hAnsi="Times New Roman" w:cs="Times New Roman"/>
        </w:rPr>
      </w:pPr>
      <w:r w:rsidRPr="00B311B7">
        <w:rPr>
          <w:rFonts w:ascii="Times New Roman" w:hAnsi="Times New Roman" w:cs="Times New Roman"/>
        </w:rPr>
        <w:t xml:space="preserve">ve věcech smluvních: </w:t>
      </w:r>
      <w:r w:rsidR="00ED72E6">
        <w:rPr>
          <w:rFonts w:ascii="Times New Roman" w:hAnsi="Times New Roman" w:cs="Times New Roman"/>
        </w:rPr>
        <w:t>XXXXX</w:t>
      </w:r>
      <w:r w:rsidRPr="00B311B7">
        <w:rPr>
          <w:rFonts w:ascii="Times New Roman" w:hAnsi="Times New Roman" w:cs="Times New Roman"/>
        </w:rPr>
        <w:t>, tel. č.</w:t>
      </w:r>
      <w:r w:rsidR="00ED72E6">
        <w:rPr>
          <w:rFonts w:ascii="Times New Roman" w:hAnsi="Times New Roman" w:cs="Times New Roman"/>
        </w:rPr>
        <w:t>XXXXX</w:t>
      </w:r>
      <w:r w:rsidRPr="00B311B7">
        <w:rPr>
          <w:rFonts w:ascii="Times New Roman" w:hAnsi="Times New Roman" w:cs="Times New Roman"/>
        </w:rPr>
        <w:t xml:space="preserve">, e-mail: </w:t>
      </w:r>
      <w:r w:rsidR="00ED72E6">
        <w:rPr>
          <w:rFonts w:ascii="Times New Roman" w:hAnsi="Times New Roman" w:cs="Times New Roman"/>
        </w:rPr>
        <w:t>XXXXX</w:t>
      </w:r>
      <w:r w:rsidRPr="00B311B7">
        <w:rPr>
          <w:rFonts w:ascii="Times New Roman" w:hAnsi="Times New Roman" w:cs="Times New Roman"/>
        </w:rPr>
        <w:t>@archdesign.cz</w:t>
      </w:r>
    </w:p>
    <w:p w14:paraId="652815CF" w14:textId="7CF0B36A" w:rsidR="00B311B7" w:rsidRPr="00B311B7" w:rsidRDefault="00B311B7" w:rsidP="00B311B7">
      <w:pPr>
        <w:pStyle w:val="Odstavecseseznamem"/>
        <w:numPr>
          <w:ilvl w:val="2"/>
          <w:numId w:val="27"/>
        </w:numPr>
        <w:rPr>
          <w:rFonts w:ascii="Times New Roman" w:hAnsi="Times New Roman" w:cs="Times New Roman"/>
        </w:rPr>
      </w:pPr>
      <w:r w:rsidRPr="00B311B7">
        <w:rPr>
          <w:rFonts w:ascii="Times New Roman" w:hAnsi="Times New Roman" w:cs="Times New Roman"/>
        </w:rPr>
        <w:t xml:space="preserve">ve věcech realizace a předání: </w:t>
      </w:r>
      <w:r w:rsidR="00ED72E6">
        <w:rPr>
          <w:rFonts w:ascii="Times New Roman" w:hAnsi="Times New Roman" w:cs="Times New Roman"/>
        </w:rPr>
        <w:t>XXXXX</w:t>
      </w:r>
      <w:r w:rsidRPr="00B311B7">
        <w:rPr>
          <w:rFonts w:ascii="Times New Roman" w:hAnsi="Times New Roman" w:cs="Times New Roman"/>
        </w:rPr>
        <w:t>, tel. č.</w:t>
      </w:r>
      <w:r w:rsidR="00ED72E6">
        <w:rPr>
          <w:rFonts w:ascii="Times New Roman" w:hAnsi="Times New Roman" w:cs="Times New Roman"/>
        </w:rPr>
        <w:t>XXXXX</w:t>
      </w:r>
      <w:r w:rsidRPr="00B311B7">
        <w:rPr>
          <w:rFonts w:ascii="Times New Roman" w:hAnsi="Times New Roman" w:cs="Times New Roman"/>
        </w:rPr>
        <w:t xml:space="preserve">, e-mail: </w:t>
      </w:r>
      <w:r w:rsidR="00ED72E6" w:rsidRPr="00ED72E6">
        <w:rPr>
          <w:rFonts w:ascii="Times New Roman" w:hAnsi="Times New Roman" w:cs="Times New Roman"/>
        </w:rPr>
        <w:t>XXXXX@archdesign.cz</w:t>
      </w:r>
      <w:r w:rsidR="0048701F">
        <w:rPr>
          <w:rFonts w:ascii="Times New Roman" w:hAnsi="Times New Roman" w:cs="Times New Roman"/>
        </w:rPr>
        <w:t xml:space="preserve">, </w:t>
      </w:r>
      <w:r w:rsidR="00ED72E6">
        <w:rPr>
          <w:rFonts w:ascii="Times New Roman" w:hAnsi="Times New Roman" w:cs="Times New Roman"/>
        </w:rPr>
        <w:t>XXXXX</w:t>
      </w:r>
      <w:r w:rsidR="0048701F">
        <w:rPr>
          <w:rFonts w:ascii="Times New Roman" w:hAnsi="Times New Roman" w:cs="Times New Roman"/>
        </w:rPr>
        <w:t xml:space="preserve">, tel. č. </w:t>
      </w:r>
      <w:r w:rsidR="00ED72E6">
        <w:rPr>
          <w:rFonts w:ascii="Times New Roman" w:hAnsi="Times New Roman" w:cs="Times New Roman"/>
        </w:rPr>
        <w:t>XXXXX</w:t>
      </w:r>
      <w:r w:rsidR="0048701F">
        <w:rPr>
          <w:rFonts w:ascii="Times New Roman" w:hAnsi="Times New Roman" w:cs="Times New Roman"/>
        </w:rPr>
        <w:t xml:space="preserve">, e-mail: </w:t>
      </w:r>
      <w:r w:rsidR="00ED72E6">
        <w:rPr>
          <w:rFonts w:ascii="Times New Roman" w:hAnsi="Times New Roman" w:cs="Times New Roman"/>
        </w:rPr>
        <w:t>XXXXX</w:t>
      </w:r>
      <w:r w:rsidR="0048701F">
        <w:rPr>
          <w:rFonts w:ascii="Times New Roman" w:hAnsi="Times New Roman" w:cs="Times New Roman"/>
        </w:rPr>
        <w:t>@arcgdesign.cz</w:t>
      </w:r>
    </w:p>
    <w:p w14:paraId="4DD99099" w14:textId="6F957108" w:rsidR="00B311B7" w:rsidRPr="00B311B7" w:rsidRDefault="00B311B7" w:rsidP="0048701F">
      <w:pPr>
        <w:pStyle w:val="Odstavecseseznamem"/>
        <w:numPr>
          <w:ilvl w:val="2"/>
          <w:numId w:val="27"/>
        </w:numPr>
        <w:rPr>
          <w:rFonts w:ascii="Times New Roman" w:hAnsi="Times New Roman" w:cs="Times New Roman"/>
        </w:rPr>
      </w:pPr>
      <w:r w:rsidRPr="00B311B7">
        <w:rPr>
          <w:rFonts w:ascii="Times New Roman" w:hAnsi="Times New Roman" w:cs="Times New Roman"/>
        </w:rPr>
        <w:t xml:space="preserve">ve věcech technických: </w:t>
      </w:r>
      <w:r w:rsidR="00ED72E6">
        <w:rPr>
          <w:rFonts w:ascii="Times New Roman" w:hAnsi="Times New Roman" w:cs="Times New Roman"/>
        </w:rPr>
        <w:t>XXXXX</w:t>
      </w:r>
      <w:r w:rsidR="0048701F" w:rsidRPr="0048701F">
        <w:rPr>
          <w:rFonts w:ascii="Times New Roman" w:hAnsi="Times New Roman" w:cs="Times New Roman"/>
        </w:rPr>
        <w:t>, tel. č.</w:t>
      </w:r>
      <w:r w:rsidR="00ED72E6">
        <w:rPr>
          <w:rFonts w:ascii="Times New Roman" w:hAnsi="Times New Roman" w:cs="Times New Roman"/>
        </w:rPr>
        <w:t>XXXXX</w:t>
      </w:r>
      <w:r w:rsidR="0048701F" w:rsidRPr="0048701F">
        <w:rPr>
          <w:rFonts w:ascii="Times New Roman" w:hAnsi="Times New Roman" w:cs="Times New Roman"/>
        </w:rPr>
        <w:t xml:space="preserve">, e-mail: </w:t>
      </w:r>
      <w:r w:rsidR="00ED72E6">
        <w:rPr>
          <w:rFonts w:ascii="Times New Roman" w:hAnsi="Times New Roman" w:cs="Times New Roman"/>
        </w:rPr>
        <w:t>XXXXX</w:t>
      </w:r>
      <w:r w:rsidR="0048701F" w:rsidRPr="0048701F">
        <w:rPr>
          <w:rFonts w:ascii="Times New Roman" w:hAnsi="Times New Roman" w:cs="Times New Roman"/>
        </w:rPr>
        <w:t xml:space="preserve">@archdesign.cz, </w:t>
      </w:r>
      <w:r w:rsidR="00ED72E6">
        <w:rPr>
          <w:rFonts w:ascii="Times New Roman" w:hAnsi="Times New Roman" w:cs="Times New Roman"/>
        </w:rPr>
        <w:t>XXXXX</w:t>
      </w:r>
      <w:r w:rsidR="0048701F" w:rsidRPr="0048701F">
        <w:rPr>
          <w:rFonts w:ascii="Times New Roman" w:hAnsi="Times New Roman" w:cs="Times New Roman"/>
        </w:rPr>
        <w:t xml:space="preserve">, tel. č. </w:t>
      </w:r>
      <w:r w:rsidR="00ED72E6">
        <w:rPr>
          <w:rFonts w:ascii="Times New Roman" w:hAnsi="Times New Roman" w:cs="Times New Roman"/>
        </w:rPr>
        <w:t>XXXXX</w:t>
      </w:r>
      <w:bookmarkStart w:id="3" w:name="_GoBack"/>
      <w:bookmarkEnd w:id="3"/>
      <w:r w:rsidR="0048701F" w:rsidRPr="0048701F">
        <w:rPr>
          <w:rFonts w:ascii="Times New Roman" w:hAnsi="Times New Roman" w:cs="Times New Roman"/>
        </w:rPr>
        <w:t xml:space="preserve">, e-mail: </w:t>
      </w:r>
      <w:r w:rsidR="00ED72E6">
        <w:rPr>
          <w:rFonts w:ascii="Times New Roman" w:hAnsi="Times New Roman" w:cs="Times New Roman"/>
        </w:rPr>
        <w:t>XXXXX</w:t>
      </w:r>
      <w:r w:rsidR="0048701F" w:rsidRPr="0048701F">
        <w:rPr>
          <w:rFonts w:ascii="Times New Roman" w:hAnsi="Times New Roman" w:cs="Times New Roman"/>
        </w:rPr>
        <w:t>@arcgdesign.cz</w:t>
      </w:r>
    </w:p>
    <w:p w14:paraId="509D156F" w14:textId="354C17C5" w:rsidR="009B3E20" w:rsidRPr="004A55B2" w:rsidRDefault="009B3E20" w:rsidP="00F27181">
      <w:pPr>
        <w:pStyle w:val="Odstavecseseznamem"/>
      </w:pPr>
    </w:p>
    <w:p w14:paraId="517A5168" w14:textId="708FD51C"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Práva a povinnosti smluvních stran v této smlouvě neupravená a z</w:t>
      </w:r>
      <w:r w:rsidR="007A309D" w:rsidRPr="004A55B2">
        <w:rPr>
          <w:rFonts w:ascii="Times New Roman" w:hAnsi="Times New Roman" w:cs="Times New Roman"/>
        </w:rPr>
        <w:t> </w:t>
      </w:r>
      <w:r w:rsidRPr="004A55B2">
        <w:rPr>
          <w:rFonts w:ascii="Times New Roman" w:hAnsi="Times New Roman" w:cs="Times New Roman"/>
        </w:rPr>
        <w:t>této</w:t>
      </w:r>
      <w:r w:rsidR="007A309D" w:rsidRPr="004A55B2">
        <w:rPr>
          <w:rFonts w:ascii="Times New Roman" w:hAnsi="Times New Roman" w:cs="Times New Roman"/>
        </w:rPr>
        <w:t xml:space="preserve"> </w:t>
      </w:r>
      <w:r w:rsidRPr="004A55B2">
        <w:rPr>
          <w:rFonts w:ascii="Times New Roman" w:hAnsi="Times New Roman" w:cs="Times New Roman"/>
        </w:rPr>
        <w:t>smlouvy vyplývající se řídí příslušnými ustanoveními zákona č. 89/2012 Sb.,</w:t>
      </w:r>
      <w:r w:rsidR="007A309D" w:rsidRPr="004A55B2">
        <w:rPr>
          <w:rFonts w:ascii="Times New Roman" w:hAnsi="Times New Roman" w:cs="Times New Roman"/>
        </w:rPr>
        <w:t xml:space="preserve"> </w:t>
      </w:r>
      <w:r w:rsidRPr="004A55B2">
        <w:rPr>
          <w:rFonts w:ascii="Times New Roman" w:hAnsi="Times New Roman" w:cs="Times New Roman"/>
        </w:rPr>
        <w:t>občanského zákoníku. Není-li takových ustanovení, posoudí se taková práva</w:t>
      </w:r>
      <w:r w:rsidR="007A309D" w:rsidRPr="004A55B2">
        <w:rPr>
          <w:rFonts w:ascii="Times New Roman" w:hAnsi="Times New Roman" w:cs="Times New Roman"/>
        </w:rPr>
        <w:t xml:space="preserve"> </w:t>
      </w:r>
      <w:r w:rsidRPr="004A55B2">
        <w:rPr>
          <w:rFonts w:ascii="Times New Roman" w:hAnsi="Times New Roman" w:cs="Times New Roman"/>
        </w:rPr>
        <w:t>nebo povinnosti dle principů spravedlnosti a zásad, na nichž spočívá zákon č.</w:t>
      </w:r>
      <w:r w:rsidR="007A309D" w:rsidRPr="004A55B2">
        <w:rPr>
          <w:rFonts w:ascii="Times New Roman" w:hAnsi="Times New Roman" w:cs="Times New Roman"/>
        </w:rPr>
        <w:t xml:space="preserve"> </w:t>
      </w:r>
      <w:r w:rsidRPr="004A55B2">
        <w:rPr>
          <w:rFonts w:ascii="Times New Roman" w:hAnsi="Times New Roman" w:cs="Times New Roman"/>
        </w:rPr>
        <w:t>89/2012 Sb.</w:t>
      </w:r>
    </w:p>
    <w:p w14:paraId="58EF91A6" w14:textId="77777777" w:rsidR="00FE1B67" w:rsidRPr="004A55B2" w:rsidRDefault="00FE1B67" w:rsidP="00FE1B67">
      <w:pPr>
        <w:pStyle w:val="Odstavecseseznamem"/>
        <w:autoSpaceDE w:val="0"/>
        <w:autoSpaceDN w:val="0"/>
        <w:adjustRightInd w:val="0"/>
        <w:spacing w:after="0" w:line="240" w:lineRule="auto"/>
        <w:jc w:val="both"/>
        <w:rPr>
          <w:rFonts w:ascii="Times New Roman" w:hAnsi="Times New Roman" w:cs="Times New Roman"/>
        </w:rPr>
      </w:pPr>
    </w:p>
    <w:p w14:paraId="6C1D9A43" w14:textId="79B37E85"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Zhotovitel je povinen strpět uveřejnění této smlouvy, jejích</w:t>
      </w:r>
      <w:r w:rsidR="007A309D" w:rsidRPr="004A55B2">
        <w:rPr>
          <w:rFonts w:ascii="Times New Roman" w:hAnsi="Times New Roman" w:cs="Times New Roman"/>
        </w:rPr>
        <w:t xml:space="preserve"> </w:t>
      </w:r>
      <w:r w:rsidRPr="004A55B2">
        <w:rPr>
          <w:rFonts w:ascii="Times New Roman" w:hAnsi="Times New Roman" w:cs="Times New Roman"/>
        </w:rPr>
        <w:t>případných dodatků objednatelem dle zákona 340/2015 Sb., o</w:t>
      </w:r>
      <w:r w:rsidR="007A309D" w:rsidRPr="004A55B2">
        <w:rPr>
          <w:rFonts w:ascii="Times New Roman" w:hAnsi="Times New Roman" w:cs="Times New Roman"/>
        </w:rPr>
        <w:t xml:space="preserve"> </w:t>
      </w:r>
      <w:r w:rsidRPr="004A55B2">
        <w:rPr>
          <w:rFonts w:ascii="Times New Roman" w:hAnsi="Times New Roman" w:cs="Times New Roman"/>
        </w:rPr>
        <w:t>zvláštních podmínkách účinnosti některých smluv, uveřejňování</w:t>
      </w:r>
      <w:r w:rsidR="007A309D" w:rsidRPr="004A55B2">
        <w:rPr>
          <w:rFonts w:ascii="Times New Roman" w:hAnsi="Times New Roman" w:cs="Times New Roman"/>
        </w:rPr>
        <w:t xml:space="preserve"> </w:t>
      </w:r>
      <w:r w:rsidRPr="004A55B2">
        <w:rPr>
          <w:rFonts w:ascii="Times New Roman" w:hAnsi="Times New Roman" w:cs="Times New Roman"/>
        </w:rPr>
        <w:t>těchto smluv a o registru smluv (zákon o registru smluv).</w:t>
      </w:r>
    </w:p>
    <w:p w14:paraId="6A42E7F6" w14:textId="77777777" w:rsidR="00FE1B67" w:rsidRPr="004A55B2" w:rsidRDefault="00FE1B67" w:rsidP="00FE1B67">
      <w:pPr>
        <w:pStyle w:val="Odstavecseseznamem"/>
        <w:rPr>
          <w:rFonts w:ascii="Times New Roman" w:hAnsi="Times New Roman" w:cs="Times New Roman"/>
        </w:rPr>
      </w:pPr>
    </w:p>
    <w:p w14:paraId="5B07B525" w14:textId="3ABFF4B2"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Zhotovitel je povinen uchovávat </w:t>
      </w:r>
      <w:r w:rsidR="002D2BF9" w:rsidRPr="004A55B2">
        <w:rPr>
          <w:rFonts w:ascii="Times New Roman" w:hAnsi="Times New Roman" w:cs="Times New Roman"/>
        </w:rPr>
        <w:t xml:space="preserve">minimálně 10 let </w:t>
      </w:r>
      <w:r w:rsidRPr="004A55B2">
        <w:rPr>
          <w:rFonts w:ascii="Times New Roman" w:hAnsi="Times New Roman" w:cs="Times New Roman"/>
        </w:rPr>
        <w:t>veškerou dokumentaci související s</w:t>
      </w:r>
      <w:r w:rsidR="007A309D" w:rsidRPr="004A55B2">
        <w:rPr>
          <w:rFonts w:ascii="Times New Roman" w:hAnsi="Times New Roman" w:cs="Times New Roman"/>
        </w:rPr>
        <w:t xml:space="preserve"> </w:t>
      </w:r>
      <w:r w:rsidRPr="004A55B2">
        <w:rPr>
          <w:rFonts w:ascii="Times New Roman" w:hAnsi="Times New Roman" w:cs="Times New Roman"/>
        </w:rPr>
        <w:t>realizací projektu včetně účetních dokladů a je povinen poskytovat</w:t>
      </w:r>
      <w:r w:rsidR="007A309D" w:rsidRPr="004A55B2">
        <w:rPr>
          <w:rFonts w:ascii="Times New Roman" w:hAnsi="Times New Roman" w:cs="Times New Roman"/>
        </w:rPr>
        <w:t xml:space="preserve"> </w:t>
      </w:r>
      <w:r w:rsidRPr="004A55B2">
        <w:rPr>
          <w:rFonts w:ascii="Times New Roman" w:hAnsi="Times New Roman" w:cs="Times New Roman"/>
        </w:rPr>
        <w:t>požadované informace a dokumentaci související s realizací projektu</w:t>
      </w:r>
      <w:r w:rsidR="007A309D" w:rsidRPr="004A55B2">
        <w:rPr>
          <w:rFonts w:ascii="Times New Roman" w:hAnsi="Times New Roman" w:cs="Times New Roman"/>
        </w:rPr>
        <w:t xml:space="preserve"> </w:t>
      </w:r>
      <w:r w:rsidRPr="004A55B2">
        <w:rPr>
          <w:rFonts w:ascii="Times New Roman" w:hAnsi="Times New Roman" w:cs="Times New Roman"/>
        </w:rPr>
        <w:t xml:space="preserve">zaměstnancům nebo zmocněncům pověřených </w:t>
      </w:r>
      <w:r w:rsidR="00A70C9A" w:rsidRPr="004A55B2">
        <w:rPr>
          <w:rFonts w:ascii="Times New Roman" w:hAnsi="Times New Roman" w:cs="Times New Roman"/>
        </w:rPr>
        <w:t xml:space="preserve">a oprávněných </w:t>
      </w:r>
      <w:r w:rsidRPr="004A55B2">
        <w:rPr>
          <w:rFonts w:ascii="Times New Roman" w:hAnsi="Times New Roman" w:cs="Times New Roman"/>
        </w:rPr>
        <w:t>orgánů</w:t>
      </w:r>
      <w:r w:rsidR="00A70C9A" w:rsidRPr="004A55B2">
        <w:rPr>
          <w:rFonts w:ascii="Times New Roman" w:hAnsi="Times New Roman" w:cs="Times New Roman"/>
        </w:rPr>
        <w:t xml:space="preserve"> státní správy</w:t>
      </w:r>
      <w:r w:rsidRPr="004A55B2">
        <w:rPr>
          <w:rFonts w:ascii="Times New Roman" w:hAnsi="Times New Roman" w:cs="Times New Roman"/>
        </w:rPr>
        <w:t xml:space="preserve"> a je povinen vytvořit výše</w:t>
      </w:r>
      <w:r w:rsidR="007A309D" w:rsidRPr="004A55B2">
        <w:rPr>
          <w:rFonts w:ascii="Times New Roman" w:hAnsi="Times New Roman" w:cs="Times New Roman"/>
        </w:rPr>
        <w:t xml:space="preserve"> </w:t>
      </w:r>
      <w:r w:rsidRPr="004A55B2">
        <w:rPr>
          <w:rFonts w:ascii="Times New Roman" w:hAnsi="Times New Roman" w:cs="Times New Roman"/>
        </w:rPr>
        <w:t>uvedeným osobám podmínky k provedení kontroly vztahující se</w:t>
      </w:r>
      <w:r w:rsidR="007A309D" w:rsidRPr="004A55B2">
        <w:rPr>
          <w:rFonts w:ascii="Times New Roman" w:hAnsi="Times New Roman" w:cs="Times New Roman"/>
        </w:rPr>
        <w:t xml:space="preserve"> </w:t>
      </w:r>
      <w:r w:rsidRPr="004A55B2">
        <w:rPr>
          <w:rFonts w:ascii="Times New Roman" w:hAnsi="Times New Roman" w:cs="Times New Roman"/>
        </w:rPr>
        <w:t>k realizaci projektu a poskytnout jim při provádění kontroly</w:t>
      </w:r>
      <w:r w:rsidR="007A309D" w:rsidRPr="004A55B2">
        <w:rPr>
          <w:rFonts w:ascii="Times New Roman" w:hAnsi="Times New Roman" w:cs="Times New Roman"/>
        </w:rPr>
        <w:t xml:space="preserve"> </w:t>
      </w:r>
      <w:r w:rsidRPr="004A55B2">
        <w:rPr>
          <w:rFonts w:ascii="Times New Roman" w:hAnsi="Times New Roman" w:cs="Times New Roman"/>
        </w:rPr>
        <w:t>součinnost.</w:t>
      </w:r>
    </w:p>
    <w:p w14:paraId="73BD1456" w14:textId="77777777" w:rsidR="00FE1B67" w:rsidRPr="004A55B2" w:rsidRDefault="00FE1B67" w:rsidP="00FE1B67">
      <w:pPr>
        <w:pStyle w:val="Odstavecseseznamem"/>
        <w:rPr>
          <w:rFonts w:ascii="Times New Roman" w:hAnsi="Times New Roman" w:cs="Times New Roman"/>
        </w:rPr>
      </w:pPr>
    </w:p>
    <w:p w14:paraId="62099EAC" w14:textId="2554922D"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Nastanou-li u některé ze stran skutečnosti bránící řádnému plnění této smlouvy</w:t>
      </w:r>
      <w:r w:rsidR="007A309D" w:rsidRPr="004A55B2">
        <w:rPr>
          <w:rFonts w:ascii="Times New Roman" w:hAnsi="Times New Roman" w:cs="Times New Roman"/>
        </w:rPr>
        <w:t xml:space="preserve"> </w:t>
      </w:r>
      <w:r w:rsidRPr="004A55B2">
        <w:rPr>
          <w:rFonts w:ascii="Times New Roman" w:hAnsi="Times New Roman" w:cs="Times New Roman"/>
        </w:rPr>
        <w:t>je povinna to ihned bez zbytečného odkladu oznámit druhé straně a vyvolat</w:t>
      </w:r>
      <w:r w:rsidR="007A309D" w:rsidRPr="004A55B2">
        <w:rPr>
          <w:rFonts w:ascii="Times New Roman" w:hAnsi="Times New Roman" w:cs="Times New Roman"/>
        </w:rPr>
        <w:t xml:space="preserve"> </w:t>
      </w:r>
      <w:r w:rsidRPr="004A55B2">
        <w:rPr>
          <w:rFonts w:ascii="Times New Roman" w:hAnsi="Times New Roman" w:cs="Times New Roman"/>
        </w:rPr>
        <w:t>jednání zástupců oprávněných k podpisu smlouvy, jinak se těchto skutečností</w:t>
      </w:r>
      <w:r w:rsidR="007A309D" w:rsidRPr="004A55B2">
        <w:rPr>
          <w:rFonts w:ascii="Times New Roman" w:hAnsi="Times New Roman" w:cs="Times New Roman"/>
        </w:rPr>
        <w:t xml:space="preserve"> </w:t>
      </w:r>
      <w:r w:rsidRPr="004A55B2">
        <w:rPr>
          <w:rFonts w:ascii="Times New Roman" w:hAnsi="Times New Roman" w:cs="Times New Roman"/>
        </w:rPr>
        <w:t>nemůže dovolávat.</w:t>
      </w:r>
    </w:p>
    <w:p w14:paraId="031BC958" w14:textId="77777777" w:rsidR="00FE1B67" w:rsidRPr="004A55B2" w:rsidRDefault="00FE1B67" w:rsidP="00FE1B67">
      <w:pPr>
        <w:pStyle w:val="Odstavecseseznamem"/>
        <w:rPr>
          <w:rFonts w:ascii="Times New Roman" w:hAnsi="Times New Roman" w:cs="Times New Roman"/>
        </w:rPr>
      </w:pPr>
    </w:p>
    <w:p w14:paraId="4338AF3E" w14:textId="2B75760B"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Jakákoliv oznámení ve smyslu ustanovení této smlouvy, která má předat jedna</w:t>
      </w:r>
      <w:r w:rsidR="007A309D" w:rsidRPr="004A55B2">
        <w:rPr>
          <w:rFonts w:ascii="Times New Roman" w:hAnsi="Times New Roman" w:cs="Times New Roman"/>
        </w:rPr>
        <w:t xml:space="preserve"> </w:t>
      </w:r>
      <w:r w:rsidRPr="004A55B2">
        <w:rPr>
          <w:rFonts w:ascii="Times New Roman" w:hAnsi="Times New Roman" w:cs="Times New Roman"/>
        </w:rPr>
        <w:t>strana druhé, mohou být předána osobně nebo zaslána doporučeně poštou</w:t>
      </w:r>
      <w:r w:rsidR="007A309D" w:rsidRPr="004A55B2">
        <w:rPr>
          <w:rFonts w:ascii="Times New Roman" w:hAnsi="Times New Roman" w:cs="Times New Roman"/>
        </w:rPr>
        <w:t xml:space="preserve"> </w:t>
      </w:r>
      <w:r w:rsidRPr="004A55B2">
        <w:rPr>
          <w:rFonts w:ascii="Times New Roman" w:hAnsi="Times New Roman" w:cs="Times New Roman"/>
        </w:rPr>
        <w:t>nebo datovou schránkou. Doručovací adresy jsou uvedeny v záhlaví této</w:t>
      </w:r>
      <w:r w:rsidR="007A309D" w:rsidRPr="004A55B2">
        <w:rPr>
          <w:rFonts w:ascii="Times New Roman" w:hAnsi="Times New Roman" w:cs="Times New Roman"/>
        </w:rPr>
        <w:t xml:space="preserve"> </w:t>
      </w:r>
      <w:r w:rsidRPr="004A55B2">
        <w:rPr>
          <w:rFonts w:ascii="Times New Roman" w:hAnsi="Times New Roman" w:cs="Times New Roman"/>
        </w:rPr>
        <w:t>smlouvy. Změna adresy musí být neprodleně písemně oznámena druhé straně.</w:t>
      </w:r>
    </w:p>
    <w:p w14:paraId="74EDEB94" w14:textId="77777777" w:rsidR="00FE1B67" w:rsidRPr="004A55B2" w:rsidRDefault="00FE1B67" w:rsidP="00FE1B67">
      <w:pPr>
        <w:pStyle w:val="Odstavecseseznamem"/>
        <w:rPr>
          <w:rFonts w:ascii="Times New Roman" w:hAnsi="Times New Roman" w:cs="Times New Roman"/>
        </w:rPr>
      </w:pPr>
    </w:p>
    <w:p w14:paraId="1C515590" w14:textId="04EA65E9"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Ustanovení v předchozím odstavci se nevztahuje na běžnou pracovní</w:t>
      </w:r>
      <w:r w:rsidR="007A309D" w:rsidRPr="004A55B2">
        <w:rPr>
          <w:rFonts w:ascii="Times New Roman" w:hAnsi="Times New Roman" w:cs="Times New Roman"/>
        </w:rPr>
        <w:t xml:space="preserve"> </w:t>
      </w:r>
      <w:r w:rsidRPr="004A55B2">
        <w:rPr>
          <w:rFonts w:ascii="Times New Roman" w:hAnsi="Times New Roman" w:cs="Times New Roman"/>
        </w:rPr>
        <w:t>komunikaci při realizaci díla, která probíhá osobně nebo e-mailem mezi</w:t>
      </w:r>
      <w:r w:rsidR="007A309D" w:rsidRPr="004A55B2">
        <w:rPr>
          <w:rFonts w:ascii="Times New Roman" w:hAnsi="Times New Roman" w:cs="Times New Roman"/>
        </w:rPr>
        <w:t xml:space="preserve"> </w:t>
      </w:r>
      <w:r w:rsidRPr="004A55B2">
        <w:rPr>
          <w:rFonts w:ascii="Times New Roman" w:hAnsi="Times New Roman" w:cs="Times New Roman"/>
        </w:rPr>
        <w:t>kontaktními osobami uvedenými v článku X.</w:t>
      </w:r>
    </w:p>
    <w:p w14:paraId="5188BD21" w14:textId="77777777" w:rsidR="00FE1B67" w:rsidRPr="004A55B2" w:rsidRDefault="00FE1B67" w:rsidP="00FE1B67">
      <w:pPr>
        <w:pStyle w:val="Odstavecseseznamem"/>
        <w:rPr>
          <w:rFonts w:ascii="Times New Roman" w:hAnsi="Times New Roman" w:cs="Times New Roman"/>
        </w:rPr>
      </w:pPr>
    </w:p>
    <w:p w14:paraId="0BA44530" w14:textId="4DD51B56"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Pokud kterékoli ustanovení této smlouvy nebo jeho část je nebo se stane</w:t>
      </w:r>
      <w:r w:rsidR="007A309D" w:rsidRPr="004A55B2">
        <w:rPr>
          <w:rFonts w:ascii="Times New Roman" w:hAnsi="Times New Roman" w:cs="Times New Roman"/>
        </w:rPr>
        <w:t xml:space="preserve"> </w:t>
      </w:r>
      <w:r w:rsidRPr="004A55B2">
        <w:rPr>
          <w:rFonts w:ascii="Times New Roman" w:hAnsi="Times New Roman" w:cs="Times New Roman"/>
        </w:rPr>
        <w:t>neplatným či nevynutitelným rozhodnutím příslušného orgánu, nebude mít</w:t>
      </w:r>
      <w:r w:rsidR="007A309D" w:rsidRPr="004A55B2">
        <w:rPr>
          <w:rFonts w:ascii="Times New Roman" w:hAnsi="Times New Roman" w:cs="Times New Roman"/>
        </w:rPr>
        <w:t xml:space="preserve"> </w:t>
      </w:r>
      <w:r w:rsidRPr="004A55B2">
        <w:rPr>
          <w:rFonts w:ascii="Times New Roman" w:hAnsi="Times New Roman" w:cs="Times New Roman"/>
        </w:rPr>
        <w:t>tato neplatnost či nevynutitelnost vliv na platnost či vynutitelnost ostatních</w:t>
      </w:r>
      <w:r w:rsidR="007A309D" w:rsidRPr="004A55B2">
        <w:rPr>
          <w:rFonts w:ascii="Times New Roman" w:hAnsi="Times New Roman" w:cs="Times New Roman"/>
        </w:rPr>
        <w:t xml:space="preserve"> </w:t>
      </w:r>
      <w:r w:rsidRPr="004A55B2">
        <w:rPr>
          <w:rFonts w:ascii="Times New Roman" w:hAnsi="Times New Roman" w:cs="Times New Roman"/>
        </w:rPr>
        <w:t>ustanovení této smlouvy nebo jejích částí, pokud nevyplývá přímo z</w:t>
      </w:r>
      <w:r w:rsidR="007A309D" w:rsidRPr="004A55B2">
        <w:rPr>
          <w:rFonts w:ascii="Times New Roman" w:hAnsi="Times New Roman" w:cs="Times New Roman"/>
        </w:rPr>
        <w:t> </w:t>
      </w:r>
      <w:r w:rsidRPr="004A55B2">
        <w:rPr>
          <w:rFonts w:ascii="Times New Roman" w:hAnsi="Times New Roman" w:cs="Times New Roman"/>
        </w:rPr>
        <w:t>obsahu</w:t>
      </w:r>
      <w:r w:rsidR="007A309D" w:rsidRPr="004A55B2">
        <w:rPr>
          <w:rFonts w:ascii="Times New Roman" w:hAnsi="Times New Roman" w:cs="Times New Roman"/>
        </w:rPr>
        <w:t xml:space="preserve"> </w:t>
      </w:r>
      <w:r w:rsidRPr="004A55B2">
        <w:rPr>
          <w:rFonts w:ascii="Times New Roman" w:hAnsi="Times New Roman" w:cs="Times New Roman"/>
        </w:rPr>
        <w:t>této smlouvy, že toto ustanovení nebo jeho část nelze oddělit od dalšího</w:t>
      </w:r>
      <w:r w:rsidR="007A309D" w:rsidRPr="004A55B2">
        <w:rPr>
          <w:rFonts w:ascii="Times New Roman" w:hAnsi="Times New Roman" w:cs="Times New Roman"/>
        </w:rPr>
        <w:t xml:space="preserve"> </w:t>
      </w:r>
      <w:r w:rsidRPr="004A55B2">
        <w:rPr>
          <w:rFonts w:ascii="Times New Roman" w:hAnsi="Times New Roman" w:cs="Times New Roman"/>
        </w:rPr>
        <w:t>obsahu.</w:t>
      </w:r>
    </w:p>
    <w:p w14:paraId="5BD871E0" w14:textId="77777777" w:rsidR="00FE1B67" w:rsidRPr="004A55B2" w:rsidRDefault="00FE1B67" w:rsidP="00FE1B67">
      <w:pPr>
        <w:pStyle w:val="Odstavecseseznamem"/>
        <w:rPr>
          <w:rFonts w:ascii="Times New Roman" w:hAnsi="Times New Roman" w:cs="Times New Roman"/>
        </w:rPr>
      </w:pPr>
    </w:p>
    <w:p w14:paraId="6291B15A" w14:textId="1C933050"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V případě uvedeném v předchozím odstavci se obě smluvní strany zavazují</w:t>
      </w:r>
      <w:r w:rsidR="007A309D" w:rsidRPr="004A55B2">
        <w:rPr>
          <w:rFonts w:ascii="Times New Roman" w:hAnsi="Times New Roman" w:cs="Times New Roman"/>
        </w:rPr>
        <w:t xml:space="preserve"> </w:t>
      </w:r>
      <w:r w:rsidRPr="004A55B2">
        <w:rPr>
          <w:rFonts w:ascii="Times New Roman" w:hAnsi="Times New Roman" w:cs="Times New Roman"/>
        </w:rPr>
        <w:t>neúčinné a neplatné ustanovení nahradit novým ustanovením, které je svým</w:t>
      </w:r>
      <w:r w:rsidR="007A309D" w:rsidRPr="004A55B2">
        <w:rPr>
          <w:rFonts w:ascii="Times New Roman" w:hAnsi="Times New Roman" w:cs="Times New Roman"/>
        </w:rPr>
        <w:t xml:space="preserve"> </w:t>
      </w:r>
      <w:r w:rsidRPr="004A55B2">
        <w:rPr>
          <w:rFonts w:ascii="Times New Roman" w:hAnsi="Times New Roman" w:cs="Times New Roman"/>
        </w:rPr>
        <w:t>účelem a hospodářským významem co nejbližší ustanovení této smlouvy, jež</w:t>
      </w:r>
      <w:r w:rsidR="007A309D" w:rsidRPr="004A55B2">
        <w:rPr>
          <w:rFonts w:ascii="Times New Roman" w:hAnsi="Times New Roman" w:cs="Times New Roman"/>
        </w:rPr>
        <w:t xml:space="preserve"> </w:t>
      </w:r>
      <w:r w:rsidRPr="004A55B2">
        <w:rPr>
          <w:rFonts w:ascii="Times New Roman" w:hAnsi="Times New Roman" w:cs="Times New Roman"/>
        </w:rPr>
        <w:t>má být nahrazeno.</w:t>
      </w:r>
    </w:p>
    <w:p w14:paraId="078D7C0F" w14:textId="77777777" w:rsidR="00D9736C" w:rsidRPr="004A55B2" w:rsidRDefault="00D9736C" w:rsidP="00F27181">
      <w:pPr>
        <w:pStyle w:val="Odstavecseseznamem"/>
        <w:rPr>
          <w:rFonts w:ascii="Times New Roman" w:hAnsi="Times New Roman" w:cs="Times New Roman"/>
        </w:rPr>
      </w:pPr>
    </w:p>
    <w:p w14:paraId="55B122B6" w14:textId="7F665007" w:rsidR="00D9736C" w:rsidRPr="004A55B2" w:rsidRDefault="00D9736C" w:rsidP="00F27181">
      <w:pPr>
        <w:pStyle w:val="Odstavecseseznamem"/>
        <w:numPr>
          <w:ilvl w:val="0"/>
          <w:numId w:val="1"/>
        </w:numPr>
        <w:jc w:val="both"/>
        <w:rPr>
          <w:rFonts w:ascii="Times New Roman" w:hAnsi="Times New Roman" w:cs="Times New Roman"/>
        </w:rPr>
      </w:pPr>
      <w:r w:rsidRPr="004A55B2">
        <w:rPr>
          <w:rFonts w:ascii="Times New Roman" w:hAnsi="Times New Roman" w:cs="Times New Roman"/>
        </w:rPr>
        <w:t>Zhotovitel bere na vědomí, že dílo</w:t>
      </w:r>
      <w:r w:rsidR="00D8615C" w:rsidRPr="004A55B2">
        <w:rPr>
          <w:rFonts w:ascii="Times New Roman" w:hAnsi="Times New Roman" w:cs="Times New Roman"/>
        </w:rPr>
        <w:t>, které je předměte</w:t>
      </w:r>
      <w:r w:rsidRPr="004A55B2">
        <w:rPr>
          <w:rFonts w:ascii="Times New Roman" w:hAnsi="Times New Roman" w:cs="Times New Roman"/>
        </w:rPr>
        <w:t>m této smlouvy bude dál</w:t>
      </w:r>
      <w:r w:rsidR="00B417CE" w:rsidRPr="004A55B2">
        <w:rPr>
          <w:rFonts w:ascii="Times New Roman" w:hAnsi="Times New Roman" w:cs="Times New Roman"/>
        </w:rPr>
        <w:t xml:space="preserve"> </w:t>
      </w:r>
      <w:r w:rsidRPr="004A55B2">
        <w:rPr>
          <w:rFonts w:ascii="Times New Roman" w:hAnsi="Times New Roman" w:cs="Times New Roman"/>
        </w:rPr>
        <w:t>využito pro potřeby podání žádosti o dotaci v programu Národního plánu obnovy, a proto se zavazuje provést dílo v souladu se smlouvou, pokyny objednatele</w:t>
      </w:r>
      <w:r w:rsidR="00B417CE" w:rsidRPr="004A55B2">
        <w:rPr>
          <w:rFonts w:ascii="Times New Roman" w:hAnsi="Times New Roman" w:cs="Times New Roman"/>
        </w:rPr>
        <w:t>,</w:t>
      </w:r>
      <w:r w:rsidRPr="004A55B2">
        <w:rPr>
          <w:rFonts w:ascii="Times New Roman" w:hAnsi="Times New Roman" w:cs="Times New Roman"/>
        </w:rPr>
        <w:t xml:space="preserve"> právními předpisy a obecnými pravidly pro žadatele a příjemce komponent 6.1 a 6.2 Národního plánu obnovy, a dále pak pravidly k příslušné výzvě tohoto programu</w:t>
      </w:r>
      <w:r w:rsidR="00B417CE" w:rsidRPr="004A55B2">
        <w:rPr>
          <w:rFonts w:ascii="Times New Roman" w:hAnsi="Times New Roman" w:cs="Times New Roman"/>
        </w:rPr>
        <w:t>.</w:t>
      </w:r>
    </w:p>
    <w:p w14:paraId="19624C5D" w14:textId="77777777" w:rsidR="00FE1B67" w:rsidRPr="004A55B2" w:rsidRDefault="00FE1B67" w:rsidP="00FE1B67">
      <w:pPr>
        <w:pStyle w:val="Odstavecseseznamem"/>
        <w:rPr>
          <w:rFonts w:ascii="Times New Roman" w:hAnsi="Times New Roman" w:cs="Times New Roman"/>
        </w:rPr>
      </w:pPr>
    </w:p>
    <w:p w14:paraId="59248F53" w14:textId="0C6B1C0A"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 xml:space="preserve"> Změny této smlouvy musí mít písemnou formu číslovaných dodatků. Nutnost</w:t>
      </w:r>
      <w:r w:rsidR="007A309D" w:rsidRPr="004A55B2">
        <w:rPr>
          <w:rFonts w:ascii="Times New Roman" w:hAnsi="Times New Roman" w:cs="Times New Roman"/>
        </w:rPr>
        <w:t xml:space="preserve"> </w:t>
      </w:r>
      <w:r w:rsidRPr="004A55B2">
        <w:rPr>
          <w:rFonts w:ascii="Times New Roman" w:hAnsi="Times New Roman" w:cs="Times New Roman"/>
        </w:rPr>
        <w:t>uzavření dodatku neplatí u změny oprávněných osob dle tohoto článku, kde je</w:t>
      </w:r>
      <w:r w:rsidR="007A309D" w:rsidRPr="004A55B2">
        <w:rPr>
          <w:rFonts w:ascii="Times New Roman" w:hAnsi="Times New Roman" w:cs="Times New Roman"/>
        </w:rPr>
        <w:t xml:space="preserve"> </w:t>
      </w:r>
      <w:r w:rsidRPr="004A55B2">
        <w:rPr>
          <w:rFonts w:ascii="Times New Roman" w:hAnsi="Times New Roman" w:cs="Times New Roman"/>
        </w:rPr>
        <w:t>oznámení splněno doručením e-mailu oprávněným osobám druhé smluvní</w:t>
      </w:r>
      <w:r w:rsidR="007A309D" w:rsidRPr="004A55B2">
        <w:rPr>
          <w:rFonts w:ascii="Times New Roman" w:hAnsi="Times New Roman" w:cs="Times New Roman"/>
        </w:rPr>
        <w:t xml:space="preserve"> </w:t>
      </w:r>
      <w:r w:rsidRPr="004A55B2">
        <w:rPr>
          <w:rFonts w:ascii="Times New Roman" w:hAnsi="Times New Roman" w:cs="Times New Roman"/>
        </w:rPr>
        <w:t>strany, a v případě zákonné změny sazby DPH. V případě přechodu neplátce</w:t>
      </w:r>
      <w:r w:rsidR="007A309D" w:rsidRPr="004A55B2">
        <w:rPr>
          <w:rFonts w:ascii="Times New Roman" w:hAnsi="Times New Roman" w:cs="Times New Roman"/>
        </w:rPr>
        <w:t xml:space="preserve"> </w:t>
      </w:r>
      <w:r w:rsidRPr="004A55B2">
        <w:rPr>
          <w:rFonts w:ascii="Times New Roman" w:hAnsi="Times New Roman" w:cs="Times New Roman"/>
        </w:rPr>
        <w:t>DPH na plátce DPH dodatek být uzavřen musí.</w:t>
      </w:r>
    </w:p>
    <w:p w14:paraId="41E40E9A" w14:textId="77777777" w:rsidR="00FE1B67" w:rsidRPr="004A55B2" w:rsidRDefault="00FE1B67" w:rsidP="00FE1B67">
      <w:pPr>
        <w:pStyle w:val="Odstavecseseznamem"/>
        <w:rPr>
          <w:rFonts w:ascii="Times New Roman" w:hAnsi="Times New Roman" w:cs="Times New Roman"/>
        </w:rPr>
      </w:pPr>
    </w:p>
    <w:p w14:paraId="6ABBD3A6" w14:textId="4CB29A52" w:rsidR="009B3E20" w:rsidRPr="004A55B2" w:rsidRDefault="009B3E20" w:rsidP="008F029E">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Tato Smlouva je vyhotovena v elektronické podobě a je podepsána zaručenými</w:t>
      </w:r>
      <w:r w:rsidR="007A309D" w:rsidRPr="004A55B2">
        <w:rPr>
          <w:rFonts w:ascii="Times New Roman" w:hAnsi="Times New Roman" w:cs="Times New Roman"/>
        </w:rPr>
        <w:t xml:space="preserve"> </w:t>
      </w:r>
      <w:r w:rsidRPr="004A55B2">
        <w:rPr>
          <w:rFonts w:ascii="Times New Roman" w:hAnsi="Times New Roman" w:cs="Times New Roman"/>
        </w:rPr>
        <w:t>elektronickými podpisy smluvních stran založenými na kvalifikovaném</w:t>
      </w:r>
      <w:r w:rsidR="007A309D" w:rsidRPr="004A55B2">
        <w:rPr>
          <w:rFonts w:ascii="Times New Roman" w:hAnsi="Times New Roman" w:cs="Times New Roman"/>
        </w:rPr>
        <w:t xml:space="preserve"> </w:t>
      </w:r>
      <w:r w:rsidRPr="004A55B2">
        <w:rPr>
          <w:rFonts w:ascii="Times New Roman" w:hAnsi="Times New Roman" w:cs="Times New Roman"/>
        </w:rPr>
        <w:t>certifikátu nebo kvalifikovaném elektronickém podpisu. Každá ze smluvních</w:t>
      </w:r>
      <w:r w:rsidR="007A309D" w:rsidRPr="004A55B2">
        <w:rPr>
          <w:rFonts w:ascii="Times New Roman" w:hAnsi="Times New Roman" w:cs="Times New Roman"/>
        </w:rPr>
        <w:t xml:space="preserve"> </w:t>
      </w:r>
      <w:r w:rsidRPr="004A55B2">
        <w:rPr>
          <w:rFonts w:ascii="Times New Roman" w:hAnsi="Times New Roman" w:cs="Times New Roman"/>
        </w:rPr>
        <w:t>stran obdrží Smlouvu v elektronické podobě s uznávanými elektronickými</w:t>
      </w:r>
      <w:r w:rsidR="007A309D" w:rsidRPr="004A55B2">
        <w:rPr>
          <w:rFonts w:ascii="Times New Roman" w:hAnsi="Times New Roman" w:cs="Times New Roman"/>
        </w:rPr>
        <w:t xml:space="preserve"> </w:t>
      </w:r>
      <w:r w:rsidRPr="004A55B2">
        <w:rPr>
          <w:rFonts w:ascii="Times New Roman" w:hAnsi="Times New Roman" w:cs="Times New Roman"/>
        </w:rPr>
        <w:t>podpisy.</w:t>
      </w:r>
    </w:p>
    <w:p w14:paraId="49C5F1D9" w14:textId="6E807270" w:rsidR="00383B80" w:rsidRPr="004A55B2" w:rsidRDefault="00383B80" w:rsidP="008F029E">
      <w:pPr>
        <w:autoSpaceDE w:val="0"/>
        <w:autoSpaceDN w:val="0"/>
        <w:adjustRightInd w:val="0"/>
        <w:spacing w:after="0" w:line="240" w:lineRule="auto"/>
        <w:jc w:val="both"/>
        <w:rPr>
          <w:rFonts w:ascii="Times New Roman" w:hAnsi="Times New Roman" w:cs="Times New Roman"/>
        </w:rPr>
      </w:pPr>
    </w:p>
    <w:p w14:paraId="34171259" w14:textId="77777777" w:rsidR="00383B80" w:rsidRPr="004A55B2" w:rsidRDefault="00383B80" w:rsidP="008F029E">
      <w:pPr>
        <w:autoSpaceDE w:val="0"/>
        <w:autoSpaceDN w:val="0"/>
        <w:adjustRightInd w:val="0"/>
        <w:spacing w:after="0" w:line="240" w:lineRule="auto"/>
        <w:jc w:val="both"/>
        <w:rPr>
          <w:rFonts w:ascii="Times New Roman" w:hAnsi="Times New Roman" w:cs="Times New Roman"/>
        </w:rPr>
      </w:pPr>
    </w:p>
    <w:p w14:paraId="450C5EB4" w14:textId="77777777" w:rsidR="00383B80" w:rsidRPr="004A55B2" w:rsidRDefault="00383B80" w:rsidP="008F029E">
      <w:pPr>
        <w:autoSpaceDE w:val="0"/>
        <w:autoSpaceDN w:val="0"/>
        <w:adjustRightInd w:val="0"/>
        <w:spacing w:after="0" w:line="240" w:lineRule="auto"/>
        <w:jc w:val="both"/>
        <w:rPr>
          <w:rFonts w:ascii="Times New Roman" w:hAnsi="Times New Roman" w:cs="Times New Roman"/>
        </w:rPr>
      </w:pPr>
    </w:p>
    <w:p w14:paraId="2F0FDB21" w14:textId="1C6E0D99" w:rsidR="00580BCA" w:rsidRPr="004A55B2" w:rsidRDefault="009B3E20" w:rsidP="008F029E">
      <w:pPr>
        <w:autoSpaceDE w:val="0"/>
        <w:autoSpaceDN w:val="0"/>
        <w:adjustRightInd w:val="0"/>
        <w:spacing w:after="0" w:line="240" w:lineRule="auto"/>
        <w:jc w:val="both"/>
        <w:rPr>
          <w:rFonts w:ascii="Times New Roman" w:hAnsi="Times New Roman" w:cs="Times New Roman"/>
        </w:rPr>
      </w:pPr>
      <w:r w:rsidRPr="004A55B2">
        <w:rPr>
          <w:rFonts w:ascii="Times New Roman" w:hAnsi="Times New Roman" w:cs="Times New Roman"/>
        </w:rPr>
        <w:t>Nedílnou součástí smlouvy jsou:</w:t>
      </w:r>
    </w:p>
    <w:p w14:paraId="3A5F40D7" w14:textId="7599832C" w:rsidR="009B3E20" w:rsidRPr="004A55B2" w:rsidRDefault="009B3E20" w:rsidP="008F029E">
      <w:pPr>
        <w:jc w:val="both"/>
        <w:rPr>
          <w:rFonts w:ascii="Times New Roman" w:hAnsi="Times New Roman" w:cs="Times New Roman"/>
        </w:rPr>
      </w:pPr>
      <w:r w:rsidRPr="004A55B2">
        <w:rPr>
          <w:rFonts w:ascii="Times New Roman" w:hAnsi="Times New Roman" w:cs="Times New Roman"/>
        </w:rPr>
        <w:t xml:space="preserve">Příloha č. 1 – </w:t>
      </w:r>
      <w:r w:rsidR="006E46E9" w:rsidRPr="004A55B2">
        <w:rPr>
          <w:rFonts w:ascii="Times New Roman" w:hAnsi="Times New Roman" w:cs="Times New Roman"/>
        </w:rPr>
        <w:t xml:space="preserve">Technické podklady </w:t>
      </w:r>
    </w:p>
    <w:p w14:paraId="1D4A2752" w14:textId="0304E904" w:rsidR="00480E93" w:rsidRPr="004A55B2" w:rsidRDefault="00480E93" w:rsidP="008F029E">
      <w:pPr>
        <w:jc w:val="both"/>
        <w:rPr>
          <w:rFonts w:ascii="Times New Roman" w:hAnsi="Times New Roman" w:cs="Times New Roman"/>
        </w:rPr>
      </w:pPr>
      <w:r w:rsidRPr="004A55B2">
        <w:rPr>
          <w:rFonts w:ascii="Times New Roman" w:hAnsi="Times New Roman" w:cs="Times New Roman"/>
        </w:rPr>
        <w:t xml:space="preserve">Příloha č. 2 – Nabídka zhotovitele ze dne </w:t>
      </w:r>
      <w:r w:rsidR="00B311B7" w:rsidRPr="00B311B7">
        <w:rPr>
          <w:rFonts w:ascii="Times New Roman" w:hAnsi="Times New Roman" w:cs="Times New Roman"/>
        </w:rPr>
        <w:t>15. 12. 2022</w:t>
      </w:r>
    </w:p>
    <w:p w14:paraId="5BDEBA31" w14:textId="718FD1B0" w:rsidR="009B3E20" w:rsidRPr="004A55B2" w:rsidRDefault="009B3E20" w:rsidP="008F029E">
      <w:pPr>
        <w:jc w:val="both"/>
        <w:rPr>
          <w:rFonts w:ascii="Times New Roman" w:hAnsi="Times New Roman" w:cs="Times New Roman"/>
        </w:rPr>
      </w:pPr>
    </w:p>
    <w:p w14:paraId="356C3F21" w14:textId="22343421" w:rsidR="00383B80" w:rsidRPr="004A55B2" w:rsidRDefault="00383B80" w:rsidP="008F029E">
      <w:pPr>
        <w:jc w:val="both"/>
        <w:rPr>
          <w:rFonts w:ascii="Times New Roman" w:hAnsi="Times New Roman" w:cs="Times New Roman"/>
        </w:rPr>
      </w:pPr>
      <w:r w:rsidRPr="004A55B2">
        <w:rPr>
          <w:rFonts w:ascii="Times New Roman" w:hAnsi="Times New Roman" w:cs="Times New Roman"/>
        </w:rPr>
        <w:t xml:space="preserve">V Brně dne </w:t>
      </w:r>
      <w:r w:rsidR="00B311B7">
        <w:rPr>
          <w:rFonts w:ascii="Times New Roman" w:hAnsi="Times New Roman" w:cs="Times New Roman"/>
        </w:rPr>
        <w:t>3.3.2023</w:t>
      </w:r>
    </w:p>
    <w:p w14:paraId="728DC455" w14:textId="43B1E83D" w:rsidR="00383B80" w:rsidRPr="004A55B2" w:rsidRDefault="00383B80" w:rsidP="008F029E">
      <w:pPr>
        <w:jc w:val="both"/>
        <w:rPr>
          <w:rFonts w:ascii="Times New Roman" w:hAnsi="Times New Roman" w:cs="Times New Roman"/>
        </w:rPr>
      </w:pPr>
    </w:p>
    <w:p w14:paraId="1B2753A4" w14:textId="1C7EDCCF" w:rsidR="00383B80" w:rsidRPr="004A55B2" w:rsidRDefault="00383B80" w:rsidP="008F029E">
      <w:pPr>
        <w:jc w:val="both"/>
        <w:rPr>
          <w:rFonts w:ascii="Times New Roman" w:hAnsi="Times New Roman" w:cs="Times New Roman"/>
        </w:rPr>
      </w:pPr>
      <w:r w:rsidRPr="004A55B2">
        <w:rPr>
          <w:rFonts w:ascii="Times New Roman" w:hAnsi="Times New Roman" w:cs="Times New Roman"/>
        </w:rPr>
        <w:t>Za Fakultní nemocnici Brno</w:t>
      </w:r>
      <w:r w:rsidRPr="004A55B2">
        <w:rPr>
          <w:rFonts w:ascii="Times New Roman" w:hAnsi="Times New Roman" w:cs="Times New Roman"/>
        </w:rPr>
        <w:tab/>
      </w:r>
      <w:r w:rsidRPr="004A55B2">
        <w:rPr>
          <w:rFonts w:ascii="Times New Roman" w:hAnsi="Times New Roman" w:cs="Times New Roman"/>
        </w:rPr>
        <w:tab/>
      </w:r>
      <w:r w:rsidRPr="004A55B2">
        <w:rPr>
          <w:rFonts w:ascii="Times New Roman" w:hAnsi="Times New Roman" w:cs="Times New Roman"/>
        </w:rPr>
        <w:tab/>
      </w:r>
      <w:r w:rsidRPr="004A55B2">
        <w:rPr>
          <w:rFonts w:ascii="Times New Roman" w:hAnsi="Times New Roman" w:cs="Times New Roman"/>
        </w:rPr>
        <w:tab/>
        <w:t xml:space="preserve">Za </w:t>
      </w:r>
      <w:r w:rsidR="00B311B7" w:rsidRPr="00B311B7">
        <w:rPr>
          <w:rFonts w:ascii="Times New Roman" w:hAnsi="Times New Roman" w:cs="Times New Roman"/>
        </w:rPr>
        <w:t>Arch.Design, s.r.o.</w:t>
      </w:r>
    </w:p>
    <w:p w14:paraId="5C42FADF" w14:textId="109F2278" w:rsidR="00383B80" w:rsidRPr="004A55B2" w:rsidRDefault="00383B80" w:rsidP="008F029E">
      <w:pPr>
        <w:jc w:val="both"/>
        <w:rPr>
          <w:rFonts w:ascii="Times New Roman" w:hAnsi="Times New Roman" w:cs="Times New Roman"/>
        </w:rPr>
      </w:pPr>
    </w:p>
    <w:p w14:paraId="43FA06D2" w14:textId="69E48D17" w:rsidR="00383B80" w:rsidRPr="004A55B2" w:rsidRDefault="00383B80" w:rsidP="008F029E">
      <w:pPr>
        <w:jc w:val="both"/>
        <w:rPr>
          <w:rFonts w:ascii="Times New Roman" w:hAnsi="Times New Roman" w:cs="Times New Roman"/>
        </w:rPr>
      </w:pPr>
    </w:p>
    <w:p w14:paraId="2D4C9AD0" w14:textId="00E9A865" w:rsidR="00B7529B" w:rsidRPr="004A55B2" w:rsidRDefault="00383B80" w:rsidP="00B7529B">
      <w:pPr>
        <w:jc w:val="both"/>
        <w:rPr>
          <w:rFonts w:ascii="Times New Roman" w:hAnsi="Times New Roman" w:cs="Times New Roman"/>
        </w:rPr>
      </w:pPr>
      <w:r w:rsidRPr="004A55B2">
        <w:rPr>
          <w:rFonts w:ascii="Times New Roman" w:hAnsi="Times New Roman" w:cs="Times New Roman"/>
        </w:rPr>
        <w:t>_________________________________</w:t>
      </w:r>
      <w:r w:rsidR="00B7529B" w:rsidRPr="004A55B2">
        <w:rPr>
          <w:rFonts w:ascii="Times New Roman" w:hAnsi="Times New Roman" w:cs="Times New Roman"/>
        </w:rPr>
        <w:tab/>
      </w:r>
      <w:r w:rsidR="00B7529B" w:rsidRPr="004A55B2">
        <w:rPr>
          <w:rFonts w:ascii="Times New Roman" w:hAnsi="Times New Roman" w:cs="Times New Roman"/>
        </w:rPr>
        <w:tab/>
        <w:t>_________________________________</w:t>
      </w:r>
    </w:p>
    <w:p w14:paraId="1EEDECEE" w14:textId="69D20BCC" w:rsidR="00B7529B" w:rsidRPr="004A55B2" w:rsidRDefault="00B311B7" w:rsidP="00B7529B">
      <w:pPr>
        <w:jc w:val="both"/>
        <w:rPr>
          <w:rFonts w:ascii="Times New Roman" w:hAnsi="Times New Roman" w:cs="Times New Roman"/>
          <w:highlight w:val="yellow"/>
        </w:rPr>
      </w:pPr>
      <w:r w:rsidRPr="00B311B7">
        <w:rPr>
          <w:rFonts w:ascii="Times New Roman" w:hAnsi="Times New Roman" w:cs="Times New Roman"/>
        </w:rPr>
        <w:t>M</w:t>
      </w:r>
      <w:r>
        <w:rPr>
          <w:rFonts w:ascii="Times New Roman" w:hAnsi="Times New Roman" w:cs="Times New Roman"/>
        </w:rPr>
        <w:t>U</w:t>
      </w:r>
      <w:r w:rsidRPr="00B311B7">
        <w:rPr>
          <w:rFonts w:ascii="Times New Roman" w:hAnsi="Times New Roman" w:cs="Times New Roman"/>
        </w:rPr>
        <w:t>Dr. Iv</w:t>
      </w:r>
      <w:r>
        <w:rPr>
          <w:rFonts w:ascii="Times New Roman" w:hAnsi="Times New Roman" w:cs="Times New Roman"/>
        </w:rPr>
        <w:t>o Rovný</w:t>
      </w:r>
      <w:r w:rsidRPr="00B311B7">
        <w:rPr>
          <w:rFonts w:ascii="Times New Roman" w:hAnsi="Times New Roman" w:cs="Times New Roman"/>
        </w:rPr>
        <w:t xml:space="preserve">, MBA,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11B7">
        <w:rPr>
          <w:rFonts w:ascii="Times New Roman" w:hAnsi="Times New Roman" w:cs="Times New Roman"/>
        </w:rPr>
        <w:t>Ing. Ivo Kovalík</w:t>
      </w:r>
      <w:r w:rsidR="00B7529B" w:rsidRPr="004A55B2">
        <w:rPr>
          <w:rFonts w:ascii="Times New Roman" w:hAnsi="Times New Roman" w:cs="Times New Roman"/>
          <w:highlight w:val="yellow"/>
        </w:rPr>
        <w:t xml:space="preserve"> </w:t>
      </w:r>
    </w:p>
    <w:p w14:paraId="2533C18B" w14:textId="4AF68606" w:rsidR="00B7529B" w:rsidRPr="004A55B2" w:rsidRDefault="00B311B7" w:rsidP="00B7529B">
      <w:pPr>
        <w:jc w:val="both"/>
        <w:rPr>
          <w:rFonts w:ascii="Times New Roman" w:hAnsi="Times New Roman" w:cs="Times New Roman"/>
        </w:rPr>
      </w:pPr>
      <w:r>
        <w:rPr>
          <w:rFonts w:ascii="Times New Roman" w:hAnsi="Times New Roman" w:cs="Times New Roman"/>
        </w:rPr>
        <w:t>ředitel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11B7">
        <w:rPr>
          <w:rFonts w:ascii="Times New Roman" w:hAnsi="Times New Roman" w:cs="Times New Roman"/>
        </w:rPr>
        <w:t>jednatel</w:t>
      </w:r>
    </w:p>
    <w:p w14:paraId="00058D4A" w14:textId="6EDBD9CD" w:rsidR="00383B80" w:rsidRPr="004A55B2" w:rsidRDefault="00383B80" w:rsidP="008F029E">
      <w:pPr>
        <w:jc w:val="both"/>
        <w:rPr>
          <w:rFonts w:ascii="Times New Roman" w:hAnsi="Times New Roman" w:cs="Times New Roman"/>
        </w:rPr>
      </w:pPr>
    </w:p>
    <w:p w14:paraId="3FEB4E86" w14:textId="77777777" w:rsidR="00383B80" w:rsidRPr="004A55B2" w:rsidRDefault="00383B80" w:rsidP="008F029E">
      <w:pPr>
        <w:jc w:val="both"/>
        <w:rPr>
          <w:rFonts w:ascii="Times New Roman" w:hAnsi="Times New Roman" w:cs="Times New Roman"/>
        </w:rPr>
      </w:pPr>
    </w:p>
    <w:sectPr w:rsidR="00383B80" w:rsidRPr="004A55B2">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E59F" w16cex:dateUtc="2022-11-18T10:06:00Z"/>
  <w16cex:commentExtensible w16cex:durableId="27344A64" w16cex:dateUtc="2022-12-02T08:56:00Z"/>
  <w16cex:commentExtensible w16cex:durableId="2721E64A" w16cex:dateUtc="2022-11-18T10:08:00Z"/>
  <w16cex:commentExtensible w16cex:durableId="273C56FA" w16cex:dateUtc="2022-12-08T11:28:00Z"/>
  <w16cex:commentExtensible w16cex:durableId="2721E77B" w16cex:dateUtc="2022-11-18T10:14:00Z"/>
  <w16cex:commentExtensible w16cex:durableId="2717A91E" w16cex:dateUtc="2022-11-10T15:45:00Z"/>
  <w16cex:commentExtensible w16cex:durableId="271F6DF7" w16cex:dateUtc="2022-11-16T13:11:00Z"/>
  <w16cex:commentExtensible w16cex:durableId="2717A981" w16cex:dateUtc="2022-11-10T15:46:00Z"/>
  <w16cex:commentExtensible w16cex:durableId="271F56FA" w16cex:dateUtc="2022-11-16T11:32:00Z"/>
  <w16cex:commentExtensible w16cex:durableId="2721E93E" w16cex:dateUtc="2022-11-18T10:21:00Z"/>
  <w16cex:commentExtensible w16cex:durableId="271F59F5" w16cex:dateUtc="2022-11-16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CFF27" w16cid:durableId="2721E59F"/>
  <w16cid:commentId w16cid:paraId="44549D69" w16cid:durableId="27344A64"/>
  <w16cid:commentId w16cid:paraId="30275FA0" w16cid:durableId="2721E64A"/>
  <w16cid:commentId w16cid:paraId="5981E67A" w16cid:durableId="273C56FA"/>
  <w16cid:commentId w16cid:paraId="22B72FDF" w16cid:durableId="2721E77B"/>
  <w16cid:commentId w16cid:paraId="07C61340" w16cid:durableId="2717A91E"/>
  <w16cid:commentId w16cid:paraId="57DD1ED8" w16cid:durableId="271F6DF7"/>
  <w16cid:commentId w16cid:paraId="48830920" w16cid:durableId="2717A981"/>
  <w16cid:commentId w16cid:paraId="25233B2F" w16cid:durableId="271F56FA"/>
  <w16cid:commentId w16cid:paraId="6823B2A3" w16cid:durableId="2721E93E"/>
  <w16cid:commentId w16cid:paraId="67774080" w16cid:durableId="271F59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CD0A" w14:textId="77777777" w:rsidR="001F1922" w:rsidRDefault="001F1922" w:rsidP="008F029E">
      <w:pPr>
        <w:spacing w:after="0" w:line="240" w:lineRule="auto"/>
      </w:pPr>
      <w:r>
        <w:separator/>
      </w:r>
    </w:p>
  </w:endnote>
  <w:endnote w:type="continuationSeparator" w:id="0">
    <w:p w14:paraId="3215F92D" w14:textId="77777777" w:rsidR="001F1922" w:rsidRDefault="001F1922" w:rsidP="008F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993666"/>
      <w:docPartObj>
        <w:docPartGallery w:val="Page Numbers (Bottom of Page)"/>
        <w:docPartUnique/>
      </w:docPartObj>
    </w:sdtPr>
    <w:sdtEndPr/>
    <w:sdtContent>
      <w:p w14:paraId="0F821118" w14:textId="2D832ED2" w:rsidR="008F029E" w:rsidRDefault="008F029E">
        <w:pPr>
          <w:pStyle w:val="Zpat"/>
          <w:jc w:val="center"/>
        </w:pPr>
        <w:r>
          <w:fldChar w:fldCharType="begin"/>
        </w:r>
        <w:r>
          <w:instrText>PAGE   \* MERGEFORMAT</w:instrText>
        </w:r>
        <w:r>
          <w:fldChar w:fldCharType="separate"/>
        </w:r>
        <w:r w:rsidR="00ED72E6">
          <w:rPr>
            <w:noProof/>
          </w:rPr>
          <w:t>7</w:t>
        </w:r>
        <w:r>
          <w:fldChar w:fldCharType="end"/>
        </w:r>
      </w:p>
    </w:sdtContent>
  </w:sdt>
  <w:p w14:paraId="47718C70" w14:textId="77777777" w:rsidR="008F029E" w:rsidRDefault="008F02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18736" w14:textId="77777777" w:rsidR="001F1922" w:rsidRDefault="001F1922" w:rsidP="008F029E">
      <w:pPr>
        <w:spacing w:after="0" w:line="240" w:lineRule="auto"/>
      </w:pPr>
      <w:r>
        <w:separator/>
      </w:r>
    </w:p>
  </w:footnote>
  <w:footnote w:type="continuationSeparator" w:id="0">
    <w:p w14:paraId="29ABFF11" w14:textId="77777777" w:rsidR="001F1922" w:rsidRDefault="001F1922" w:rsidP="008F0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82471" w14:textId="0CB15EB2" w:rsidR="005F37F2" w:rsidRDefault="005F37F2">
    <w:pPr>
      <w:pStyle w:val="Zhlav"/>
    </w:pPr>
    <w:r>
      <w:rPr>
        <w:noProof/>
        <w:lang w:eastAsia="cs-CZ"/>
      </w:rPr>
      <w:drawing>
        <wp:anchor distT="0" distB="0" distL="114300" distR="114300" simplePos="0" relativeHeight="251659264" behindDoc="1" locked="0" layoutInCell="1" allowOverlap="0" wp14:anchorId="0B8A88EA" wp14:editId="25DC59AD">
          <wp:simplePos x="0" y="0"/>
          <wp:positionH relativeFrom="column">
            <wp:posOffset>-360045</wp:posOffset>
          </wp:positionH>
          <wp:positionV relativeFrom="page">
            <wp:posOffset>158750</wp:posOffset>
          </wp:positionV>
          <wp:extent cx="1676400" cy="508000"/>
          <wp:effectExtent l="0" t="0" r="0" b="6350"/>
          <wp:wrapTopAndBottom/>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9877"/>
                  <a:stretch/>
                </pic:blipFill>
                <pic:spPr bwMode="auto">
                  <a:xfrm>
                    <a:off x="0" y="0"/>
                    <a:ext cx="1676400"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129"/>
    <w:multiLevelType w:val="hybridMultilevel"/>
    <w:tmpl w:val="0A9A3BA6"/>
    <w:lvl w:ilvl="0" w:tplc="92F8C29A">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AF317D"/>
    <w:multiLevelType w:val="multilevel"/>
    <w:tmpl w:val="8C867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57115"/>
    <w:multiLevelType w:val="hybridMultilevel"/>
    <w:tmpl w:val="0FF21F8A"/>
    <w:lvl w:ilvl="0" w:tplc="A9C0DA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74A1F"/>
    <w:multiLevelType w:val="multilevel"/>
    <w:tmpl w:val="36EA0D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2F500C"/>
    <w:multiLevelType w:val="hybridMultilevel"/>
    <w:tmpl w:val="28E2D7E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 w15:restartNumberingAfterBreak="0">
    <w:nsid w:val="2C1B3C78"/>
    <w:multiLevelType w:val="hybridMultilevel"/>
    <w:tmpl w:val="824AF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997CA0"/>
    <w:multiLevelType w:val="hybridMultilevel"/>
    <w:tmpl w:val="C9C29C84"/>
    <w:lvl w:ilvl="0" w:tplc="81F6236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0F1CEB"/>
    <w:multiLevelType w:val="multilevel"/>
    <w:tmpl w:val="28E41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6C2D"/>
    <w:multiLevelType w:val="hybridMultilevel"/>
    <w:tmpl w:val="FD147BC2"/>
    <w:lvl w:ilvl="0" w:tplc="98C08E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F51AFE"/>
    <w:multiLevelType w:val="hybridMultilevel"/>
    <w:tmpl w:val="4B8A702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FD7194"/>
    <w:multiLevelType w:val="hybridMultilevel"/>
    <w:tmpl w:val="3800D716"/>
    <w:lvl w:ilvl="0" w:tplc="8BA25B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E0943"/>
    <w:multiLevelType w:val="multilevel"/>
    <w:tmpl w:val="CEE4A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7243B"/>
    <w:multiLevelType w:val="multilevel"/>
    <w:tmpl w:val="CEE4A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058FD"/>
    <w:multiLevelType w:val="hybridMultilevel"/>
    <w:tmpl w:val="824AF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2452B4"/>
    <w:multiLevelType w:val="hybridMultilevel"/>
    <w:tmpl w:val="041038DE"/>
    <w:lvl w:ilvl="0" w:tplc="28908276">
      <w:start w:val="1"/>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5F7CFE"/>
    <w:multiLevelType w:val="hybridMultilevel"/>
    <w:tmpl w:val="894CBC36"/>
    <w:lvl w:ilvl="0" w:tplc="BEB843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9F7038"/>
    <w:multiLevelType w:val="hybridMultilevel"/>
    <w:tmpl w:val="6B4A9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983AD9"/>
    <w:multiLevelType w:val="hybridMultilevel"/>
    <w:tmpl w:val="F1F863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725823"/>
    <w:multiLevelType w:val="hybridMultilevel"/>
    <w:tmpl w:val="362806DC"/>
    <w:lvl w:ilvl="0" w:tplc="D97C0DD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5C3936EB"/>
    <w:multiLevelType w:val="hybridMultilevel"/>
    <w:tmpl w:val="445C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472CA5"/>
    <w:multiLevelType w:val="hybridMultilevel"/>
    <w:tmpl w:val="7D081838"/>
    <w:lvl w:ilvl="0" w:tplc="3D844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516D8E"/>
    <w:multiLevelType w:val="multilevel"/>
    <w:tmpl w:val="68C6D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D2026"/>
    <w:multiLevelType w:val="hybridMultilevel"/>
    <w:tmpl w:val="264238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BF442B7"/>
    <w:multiLevelType w:val="hybridMultilevel"/>
    <w:tmpl w:val="C1BC02AC"/>
    <w:lvl w:ilvl="0" w:tplc="E5105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C629B"/>
    <w:multiLevelType w:val="hybridMultilevel"/>
    <w:tmpl w:val="653891E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729F7FBE"/>
    <w:multiLevelType w:val="multilevel"/>
    <w:tmpl w:val="90022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4175FC4"/>
    <w:multiLevelType w:val="hybridMultilevel"/>
    <w:tmpl w:val="78F4ABA8"/>
    <w:lvl w:ilvl="0" w:tplc="FAFC3A9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3859D3"/>
    <w:multiLevelType w:val="hybridMultilevel"/>
    <w:tmpl w:val="88D83A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631639"/>
    <w:multiLevelType w:val="hybridMultilevel"/>
    <w:tmpl w:val="824AF4A8"/>
    <w:lvl w:ilvl="0" w:tplc="10888C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C345C2"/>
    <w:multiLevelType w:val="hybridMultilevel"/>
    <w:tmpl w:val="C2AA9A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5"/>
  </w:num>
  <w:num w:numId="2">
    <w:abstractNumId w:val="29"/>
  </w:num>
  <w:num w:numId="3">
    <w:abstractNumId w:val="26"/>
  </w:num>
  <w:num w:numId="4">
    <w:abstractNumId w:val="19"/>
  </w:num>
  <w:num w:numId="5">
    <w:abstractNumId w:val="6"/>
  </w:num>
  <w:num w:numId="6">
    <w:abstractNumId w:val="2"/>
  </w:num>
  <w:num w:numId="7">
    <w:abstractNumId w:val="15"/>
  </w:num>
  <w:num w:numId="8">
    <w:abstractNumId w:val="20"/>
  </w:num>
  <w:num w:numId="9">
    <w:abstractNumId w:val="17"/>
  </w:num>
  <w:num w:numId="10">
    <w:abstractNumId w:val="9"/>
  </w:num>
  <w:num w:numId="11">
    <w:abstractNumId w:val="23"/>
  </w:num>
  <w:num w:numId="12">
    <w:abstractNumId w:val="8"/>
  </w:num>
  <w:num w:numId="13">
    <w:abstractNumId w:val="10"/>
  </w:num>
  <w:num w:numId="14">
    <w:abstractNumId w:val="28"/>
  </w:num>
  <w:num w:numId="15">
    <w:abstractNumId w:val="3"/>
  </w:num>
  <w:num w:numId="16">
    <w:abstractNumId w:val="21"/>
  </w:num>
  <w:num w:numId="17">
    <w:abstractNumId w:val="11"/>
  </w:num>
  <w:num w:numId="18">
    <w:abstractNumId w:val="11"/>
  </w:num>
  <w:num w:numId="19">
    <w:abstractNumId w:val="7"/>
  </w:num>
  <w:num w:numId="20">
    <w:abstractNumId w:val="1"/>
  </w:num>
  <w:num w:numId="21">
    <w:abstractNumId w:val="27"/>
  </w:num>
  <w:num w:numId="22">
    <w:abstractNumId w:val="4"/>
  </w:num>
  <w:num w:numId="23">
    <w:abstractNumId w:val="24"/>
  </w:num>
  <w:num w:numId="24">
    <w:abstractNumId w:val="22"/>
  </w:num>
  <w:num w:numId="25">
    <w:abstractNumId w:val="18"/>
  </w:num>
  <w:num w:numId="26">
    <w:abstractNumId w:val="13"/>
  </w:num>
  <w:num w:numId="27">
    <w:abstractNumId w:val="12"/>
  </w:num>
  <w:num w:numId="28">
    <w:abstractNumId w:val="16"/>
  </w:num>
  <w:num w:numId="29">
    <w:abstractNumId w:val="5"/>
  </w:num>
  <w:num w:numId="30">
    <w:abstractNumId w:val="0"/>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EC"/>
    <w:rsid w:val="00006175"/>
    <w:rsid w:val="0001668B"/>
    <w:rsid w:val="000341E4"/>
    <w:rsid w:val="000968CF"/>
    <w:rsid w:val="000C2805"/>
    <w:rsid w:val="000E6057"/>
    <w:rsid w:val="001415D4"/>
    <w:rsid w:val="00164B66"/>
    <w:rsid w:val="001701CA"/>
    <w:rsid w:val="001971F6"/>
    <w:rsid w:val="001B7CB7"/>
    <w:rsid w:val="001D2CBF"/>
    <w:rsid w:val="001E14EB"/>
    <w:rsid w:val="001E174A"/>
    <w:rsid w:val="001E4D58"/>
    <w:rsid w:val="001F1922"/>
    <w:rsid w:val="001F5CB5"/>
    <w:rsid w:val="0026212D"/>
    <w:rsid w:val="0029351E"/>
    <w:rsid w:val="002C6D41"/>
    <w:rsid w:val="002D2BF9"/>
    <w:rsid w:val="002F2845"/>
    <w:rsid w:val="00310BFD"/>
    <w:rsid w:val="003241BA"/>
    <w:rsid w:val="003460E9"/>
    <w:rsid w:val="0037488B"/>
    <w:rsid w:val="00380F03"/>
    <w:rsid w:val="00383B80"/>
    <w:rsid w:val="003866B9"/>
    <w:rsid w:val="003D6930"/>
    <w:rsid w:val="00414697"/>
    <w:rsid w:val="004205FE"/>
    <w:rsid w:val="00436209"/>
    <w:rsid w:val="00446D70"/>
    <w:rsid w:val="00453EB0"/>
    <w:rsid w:val="004571DD"/>
    <w:rsid w:val="00460CF3"/>
    <w:rsid w:val="00480E93"/>
    <w:rsid w:val="0048701F"/>
    <w:rsid w:val="004A55B2"/>
    <w:rsid w:val="004D31BC"/>
    <w:rsid w:val="004E554F"/>
    <w:rsid w:val="004E71B5"/>
    <w:rsid w:val="00504243"/>
    <w:rsid w:val="00504F8A"/>
    <w:rsid w:val="00522E3C"/>
    <w:rsid w:val="00554E65"/>
    <w:rsid w:val="00557C92"/>
    <w:rsid w:val="005626FD"/>
    <w:rsid w:val="00580BCA"/>
    <w:rsid w:val="00594A49"/>
    <w:rsid w:val="005B0F63"/>
    <w:rsid w:val="005F37F2"/>
    <w:rsid w:val="0062145E"/>
    <w:rsid w:val="006218D0"/>
    <w:rsid w:val="00675DB0"/>
    <w:rsid w:val="006A5C39"/>
    <w:rsid w:val="006A6B26"/>
    <w:rsid w:val="006E46E9"/>
    <w:rsid w:val="00700417"/>
    <w:rsid w:val="00713A42"/>
    <w:rsid w:val="007303DD"/>
    <w:rsid w:val="007460D3"/>
    <w:rsid w:val="007A309D"/>
    <w:rsid w:val="007B0491"/>
    <w:rsid w:val="008108D9"/>
    <w:rsid w:val="0081097F"/>
    <w:rsid w:val="0084798E"/>
    <w:rsid w:val="00853890"/>
    <w:rsid w:val="008E76D2"/>
    <w:rsid w:val="008F029E"/>
    <w:rsid w:val="00902885"/>
    <w:rsid w:val="00914ED1"/>
    <w:rsid w:val="0091797A"/>
    <w:rsid w:val="00920A51"/>
    <w:rsid w:val="00976BE2"/>
    <w:rsid w:val="00977AF9"/>
    <w:rsid w:val="00987DAA"/>
    <w:rsid w:val="00995A69"/>
    <w:rsid w:val="009A119F"/>
    <w:rsid w:val="009B0FB6"/>
    <w:rsid w:val="009B3E20"/>
    <w:rsid w:val="009C5AEC"/>
    <w:rsid w:val="009C7C57"/>
    <w:rsid w:val="009D41F8"/>
    <w:rsid w:val="009D78A8"/>
    <w:rsid w:val="00A4408C"/>
    <w:rsid w:val="00A70C9A"/>
    <w:rsid w:val="00A93AA3"/>
    <w:rsid w:val="00AC3FF5"/>
    <w:rsid w:val="00AE1EC9"/>
    <w:rsid w:val="00B1016D"/>
    <w:rsid w:val="00B311B7"/>
    <w:rsid w:val="00B33FF3"/>
    <w:rsid w:val="00B37ED9"/>
    <w:rsid w:val="00B417CE"/>
    <w:rsid w:val="00B42E8A"/>
    <w:rsid w:val="00B46D79"/>
    <w:rsid w:val="00B56AF6"/>
    <w:rsid w:val="00B71818"/>
    <w:rsid w:val="00B7529B"/>
    <w:rsid w:val="00B81F1E"/>
    <w:rsid w:val="00BA37B2"/>
    <w:rsid w:val="00BB355C"/>
    <w:rsid w:val="00BC049B"/>
    <w:rsid w:val="00BC42AC"/>
    <w:rsid w:val="00BC47AF"/>
    <w:rsid w:val="00C10E0D"/>
    <w:rsid w:val="00C46A5B"/>
    <w:rsid w:val="00C54E49"/>
    <w:rsid w:val="00C978BF"/>
    <w:rsid w:val="00CB7229"/>
    <w:rsid w:val="00CC4D18"/>
    <w:rsid w:val="00CD3C74"/>
    <w:rsid w:val="00D07D4B"/>
    <w:rsid w:val="00D162DB"/>
    <w:rsid w:val="00D23FE7"/>
    <w:rsid w:val="00D74848"/>
    <w:rsid w:val="00D8615C"/>
    <w:rsid w:val="00D8718F"/>
    <w:rsid w:val="00D9736C"/>
    <w:rsid w:val="00DA08C2"/>
    <w:rsid w:val="00DA5B04"/>
    <w:rsid w:val="00DA6018"/>
    <w:rsid w:val="00DB3F83"/>
    <w:rsid w:val="00DE37FD"/>
    <w:rsid w:val="00E22C8E"/>
    <w:rsid w:val="00E30F8E"/>
    <w:rsid w:val="00E77F85"/>
    <w:rsid w:val="00ED0CDC"/>
    <w:rsid w:val="00ED72E6"/>
    <w:rsid w:val="00F0576F"/>
    <w:rsid w:val="00F27181"/>
    <w:rsid w:val="00F661C7"/>
    <w:rsid w:val="00F73362"/>
    <w:rsid w:val="00F95953"/>
    <w:rsid w:val="00FE1B67"/>
    <w:rsid w:val="00FF4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0362"/>
  <w15:docId w15:val="{2FD3245B-1445-4E69-A517-47AF52E0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02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029E"/>
  </w:style>
  <w:style w:type="paragraph" w:styleId="Zpat">
    <w:name w:val="footer"/>
    <w:basedOn w:val="Normln"/>
    <w:link w:val="ZpatChar"/>
    <w:uiPriority w:val="99"/>
    <w:unhideWhenUsed/>
    <w:rsid w:val="008F029E"/>
    <w:pPr>
      <w:tabs>
        <w:tab w:val="center" w:pos="4536"/>
        <w:tab w:val="right" w:pos="9072"/>
      </w:tabs>
      <w:spacing w:after="0" w:line="240" w:lineRule="auto"/>
    </w:pPr>
  </w:style>
  <w:style w:type="character" w:customStyle="1" w:styleId="ZpatChar">
    <w:name w:val="Zápatí Char"/>
    <w:basedOn w:val="Standardnpsmoodstavce"/>
    <w:link w:val="Zpat"/>
    <w:uiPriority w:val="99"/>
    <w:rsid w:val="008F029E"/>
  </w:style>
  <w:style w:type="paragraph" w:styleId="Odstavecseseznamem">
    <w:name w:val="List Paragraph"/>
    <w:basedOn w:val="Normln"/>
    <w:uiPriority w:val="34"/>
    <w:qFormat/>
    <w:rsid w:val="00460CF3"/>
    <w:pPr>
      <w:ind w:left="720"/>
      <w:contextualSpacing/>
    </w:pPr>
  </w:style>
  <w:style w:type="character" w:styleId="Odkaznakoment">
    <w:name w:val="annotation reference"/>
    <w:basedOn w:val="Standardnpsmoodstavce"/>
    <w:uiPriority w:val="99"/>
    <w:semiHidden/>
    <w:unhideWhenUsed/>
    <w:rsid w:val="004D31BC"/>
    <w:rPr>
      <w:sz w:val="16"/>
      <w:szCs w:val="16"/>
    </w:rPr>
  </w:style>
  <w:style w:type="paragraph" w:styleId="Textkomente">
    <w:name w:val="annotation text"/>
    <w:basedOn w:val="Normln"/>
    <w:link w:val="TextkomenteChar"/>
    <w:uiPriority w:val="99"/>
    <w:unhideWhenUsed/>
    <w:rsid w:val="004D31BC"/>
    <w:pPr>
      <w:spacing w:line="240" w:lineRule="auto"/>
    </w:pPr>
    <w:rPr>
      <w:sz w:val="20"/>
      <w:szCs w:val="20"/>
    </w:rPr>
  </w:style>
  <w:style w:type="character" w:customStyle="1" w:styleId="TextkomenteChar">
    <w:name w:val="Text komentáře Char"/>
    <w:basedOn w:val="Standardnpsmoodstavce"/>
    <w:link w:val="Textkomente"/>
    <w:uiPriority w:val="99"/>
    <w:rsid w:val="004D31BC"/>
    <w:rPr>
      <w:sz w:val="20"/>
      <w:szCs w:val="20"/>
    </w:rPr>
  </w:style>
  <w:style w:type="paragraph" w:styleId="Pedmtkomente">
    <w:name w:val="annotation subject"/>
    <w:basedOn w:val="Textkomente"/>
    <w:next w:val="Textkomente"/>
    <w:link w:val="PedmtkomenteChar"/>
    <w:uiPriority w:val="99"/>
    <w:semiHidden/>
    <w:unhideWhenUsed/>
    <w:rsid w:val="004D31BC"/>
    <w:rPr>
      <w:b/>
      <w:bCs/>
    </w:rPr>
  </w:style>
  <w:style w:type="character" w:customStyle="1" w:styleId="PedmtkomenteChar">
    <w:name w:val="Předmět komentáře Char"/>
    <w:basedOn w:val="TextkomenteChar"/>
    <w:link w:val="Pedmtkomente"/>
    <w:uiPriority w:val="99"/>
    <w:semiHidden/>
    <w:rsid w:val="004D31BC"/>
    <w:rPr>
      <w:b/>
      <w:bCs/>
      <w:sz w:val="20"/>
      <w:szCs w:val="20"/>
    </w:rPr>
  </w:style>
  <w:style w:type="paragraph" w:styleId="Revize">
    <w:name w:val="Revision"/>
    <w:hidden/>
    <w:uiPriority w:val="99"/>
    <w:semiHidden/>
    <w:rsid w:val="004E554F"/>
    <w:pPr>
      <w:spacing w:after="0" w:line="240" w:lineRule="auto"/>
    </w:pPr>
  </w:style>
  <w:style w:type="character" w:styleId="Hypertextovodkaz">
    <w:name w:val="Hyperlink"/>
    <w:basedOn w:val="Standardnpsmoodstavce"/>
    <w:uiPriority w:val="99"/>
    <w:unhideWhenUsed/>
    <w:rsid w:val="00914ED1"/>
    <w:rPr>
      <w:color w:val="0563C1" w:themeColor="hyperlink"/>
      <w:u w:val="single"/>
    </w:rPr>
  </w:style>
  <w:style w:type="character" w:customStyle="1" w:styleId="UnresolvedMention1">
    <w:name w:val="Unresolved Mention1"/>
    <w:basedOn w:val="Standardnpsmoodstavce"/>
    <w:uiPriority w:val="99"/>
    <w:semiHidden/>
    <w:unhideWhenUsed/>
    <w:rsid w:val="00914ED1"/>
    <w:rPr>
      <w:color w:val="605E5C"/>
      <w:shd w:val="clear" w:color="auto" w:fill="E1DFDD"/>
    </w:rPr>
  </w:style>
  <w:style w:type="paragraph" w:styleId="Textbubliny">
    <w:name w:val="Balloon Text"/>
    <w:basedOn w:val="Normln"/>
    <w:link w:val="TextbublinyChar"/>
    <w:uiPriority w:val="99"/>
    <w:semiHidden/>
    <w:unhideWhenUsed/>
    <w:rsid w:val="009B0F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brno@fn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5215-283E-4BB9-BEBE-BAD8F763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11</Pages>
  <Words>4474</Words>
  <Characters>26400</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Bezděková</dc:creator>
  <cp:lastModifiedBy>Kotzian Robert</cp:lastModifiedBy>
  <cp:revision>77</cp:revision>
  <cp:lastPrinted>2023-03-06T07:45:00Z</cp:lastPrinted>
  <dcterms:created xsi:type="dcterms:W3CDTF">2022-11-09T07:53:00Z</dcterms:created>
  <dcterms:modified xsi:type="dcterms:W3CDTF">2023-03-09T12:04:00Z</dcterms:modified>
</cp:coreProperties>
</file>