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37C9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480347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347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D05C14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D05C1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D05C1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0023100097/1000</w:t>
                  </w:r>
                </w:p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</w:tbl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D05C14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rPr>
                <w:b/>
              </w:rPr>
              <w:t>UZFG2023-1286</w:t>
            </w: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D05C14">
            <w:pPr>
              <w:ind w:right="20"/>
              <w:jc w:val="right"/>
            </w:pPr>
            <w:r>
              <w:t>23100097</w:t>
            </w: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D05C1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353533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533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jc w:val="right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jc w:val="right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jc w:val="right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bookmarkStart w:id="1" w:name="JR_PAGE_ANCHOR_0_1"/>
            <w:bookmarkEnd w:id="1"/>
          </w:p>
          <w:p w:rsidR="00837C91" w:rsidRDefault="00D05C14">
            <w:r>
              <w:br w:type="page"/>
            </w:r>
          </w:p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D05C1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rPr>
                <w:b/>
              </w:rPr>
              <w:t>24312819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rPr>
                <w:b/>
              </w:rPr>
              <w:t>CZ24312819</w:t>
            </w: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C91" w:rsidRDefault="00D05C14">
                  <w:r>
                    <w:rPr>
                      <w:b/>
                      <w:sz w:val="24"/>
                    </w:rPr>
                    <w:t>SEQme s.r.o.</w:t>
                  </w:r>
                  <w:r>
                    <w:rPr>
                      <w:b/>
                      <w:sz w:val="24"/>
                    </w:rPr>
                    <w:br/>
                    <w:t>Dlouhá 176</w:t>
                  </w:r>
                  <w:r>
                    <w:rPr>
                      <w:b/>
                      <w:sz w:val="24"/>
                    </w:rPr>
                    <w:br/>
                    <w:t>263 01 DOBŘÍŠ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C91" w:rsidRDefault="00837C9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</w:tbl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C91" w:rsidRDefault="00D05C14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</w:p>
              </w:tc>
            </w:tr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C91" w:rsidRDefault="00837C9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C91" w:rsidRDefault="00D05C14">
                  <w:pPr>
                    <w:ind w:left="60" w:right="60"/>
                  </w:pPr>
                  <w:r>
                    <w:rPr>
                      <w:b/>
                    </w:rPr>
                    <w:t>Mgr. Hrubá Eva, Ph.D.</w:t>
                  </w:r>
                </w:p>
              </w:tc>
            </w:tr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C91" w:rsidRDefault="00D05C1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uzievama@gmail.com</w:t>
                  </w:r>
                </w:p>
              </w:tc>
            </w:tr>
          </w:tbl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center"/>
            </w:pPr>
            <w:proofErr w:type="gramStart"/>
            <w:r>
              <w:rPr>
                <w:b/>
              </w:rPr>
              <w:t>30.06.2023</w:t>
            </w:r>
            <w:proofErr w:type="gramEnd"/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center"/>
            </w:pPr>
            <w:proofErr w:type="gramStart"/>
            <w:r>
              <w:rPr>
                <w:b/>
              </w:rPr>
              <w:t>08.06.2023</w:t>
            </w:r>
            <w:proofErr w:type="gramEnd"/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D05C1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D05C1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D05C14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</w:t>
                  </w:r>
                </w:p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</w:tbl>
          <w:p w:rsidR="00837C91" w:rsidRDefault="00837C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jc w:val="center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D05C1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837C91"/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</w:tbl>
          <w:p w:rsidR="00837C91" w:rsidRDefault="00837C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D05C1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837C91"/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</w:tbl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D05C14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D05C14">
            <w:r>
              <w:t>Na fakturu prosíme uvést číslo projektu OPVVV-0460 Lhůta dodání:  60 kalendářních dnů ode dne vyzvednutí vzorků.</w:t>
            </w: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37C91" w:rsidRDefault="00D05C14">
            <w:r>
              <w:rPr>
                <w:sz w:val="18"/>
              </w:rPr>
              <w:t xml:space="preserve">Laboratorní rozbor poskytnutých 16 vzorků DNA izolovaných z parafinových řezů dle cen. </w:t>
            </w:r>
            <w:proofErr w:type="gramStart"/>
            <w:r>
              <w:rPr>
                <w:sz w:val="18"/>
              </w:rPr>
              <w:t>nabídky</w:t>
            </w:r>
            <w:proofErr w:type="gramEnd"/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837C9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D05C1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D05C1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D05C14">
                  <w:pPr>
                    <w:jc w:val="right"/>
                  </w:pPr>
                  <w:r>
                    <w:rPr>
                      <w:sz w:val="18"/>
                    </w:rPr>
                    <w:t>146 579,40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D05C14">
                  <w:pPr>
                    <w:jc w:val="right"/>
                  </w:pPr>
                  <w:r>
                    <w:rPr>
                      <w:sz w:val="18"/>
                    </w:rPr>
                    <w:t>146 579,40 Kč</w:t>
                  </w:r>
                </w:p>
              </w:tc>
            </w:tr>
          </w:tbl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37C91" w:rsidRDefault="00D05C14">
            <w:r>
              <w:rPr>
                <w:sz w:val="18"/>
              </w:rPr>
              <w:t>Smluvní podmínky stanoví obchodní podmínky připojené k této objednávce</w:t>
            </w: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837C9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837C91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837C91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837C91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37C91" w:rsidRDefault="00837C91">
                  <w:pPr>
                    <w:jc w:val="right"/>
                  </w:pPr>
                </w:p>
              </w:tc>
            </w:tr>
          </w:tbl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D05C1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37C9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37C91" w:rsidRDefault="00D05C1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146 579,40 Kč</w:t>
                        </w:r>
                      </w:p>
                    </w:tc>
                  </w:tr>
                </w:tbl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  <w:tr w:rsidR="00837C9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37C91" w:rsidRDefault="00837C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7C91" w:rsidRDefault="00837C91">
                  <w:pPr>
                    <w:pStyle w:val="EMPTYCELLSTYLE"/>
                  </w:pPr>
                </w:p>
              </w:tc>
            </w:tr>
          </w:tbl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7C91" w:rsidRDefault="00D05C14">
            <w:proofErr w:type="gramStart"/>
            <w:r>
              <w:rPr>
                <w:sz w:val="24"/>
              </w:rPr>
              <w:t>09.03.2023</w:t>
            </w:r>
            <w:proofErr w:type="gramEnd"/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C91" w:rsidRDefault="00D05C1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5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0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7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1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  <w:tr w:rsidR="00837C9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4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7C91" w:rsidRDefault="00D05C14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4602 OPVVV Buchtová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8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260" w:type="dxa"/>
          </w:tcPr>
          <w:p w:rsidR="00837C91" w:rsidRDefault="00837C91">
            <w:pPr>
              <w:pStyle w:val="EMPTYCELLSTYLE"/>
            </w:pPr>
          </w:p>
        </w:tc>
        <w:tc>
          <w:tcPr>
            <w:tcW w:w="300" w:type="dxa"/>
          </w:tcPr>
          <w:p w:rsidR="00837C91" w:rsidRDefault="00837C91">
            <w:pPr>
              <w:pStyle w:val="EMPTYCELLSTYLE"/>
            </w:pPr>
          </w:p>
        </w:tc>
      </w:tr>
    </w:tbl>
    <w:p w:rsidR="00D05C14" w:rsidRDefault="00D05C14"/>
    <w:sectPr w:rsidR="00D05C1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91"/>
    <w:rsid w:val="00837C91"/>
    <w:rsid w:val="00C76408"/>
    <w:rsid w:val="00D0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AB1C9-6B87-48DC-8184-8B00616A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764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2023-03-09T09:19:00Z</cp:lastPrinted>
  <dcterms:created xsi:type="dcterms:W3CDTF">2023-03-09T09:20:00Z</dcterms:created>
  <dcterms:modified xsi:type="dcterms:W3CDTF">2023-03-09T09:20:00Z</dcterms:modified>
</cp:coreProperties>
</file>