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0B6" w:rsidRDefault="003F10B6">
      <w:pPr>
        <w:pStyle w:val="Zkladntext"/>
        <w:jc w:val="center"/>
        <w:rPr>
          <w:rFonts w:ascii="Segoe UI" w:hAnsi="Segoe UI" w:cs="Segoe UI"/>
          <w:color w:val="808080" w:themeColor="background1" w:themeShade="80"/>
          <w:sz w:val="32"/>
          <w:szCs w:val="32"/>
        </w:rPr>
      </w:pPr>
      <w:bookmarkStart w:id="0" w:name="_GoBack"/>
      <w:bookmarkEnd w:id="0"/>
    </w:p>
    <w:p w:rsidR="00C4209E" w:rsidRPr="003F10B6" w:rsidRDefault="00AB5B59">
      <w:pPr>
        <w:pStyle w:val="Zkladntext"/>
        <w:jc w:val="center"/>
        <w:rPr>
          <w:rFonts w:ascii="Segoe UI" w:hAnsi="Segoe UI" w:cs="Segoe UI"/>
          <w:color w:val="808080" w:themeColor="background1" w:themeShade="80"/>
          <w:sz w:val="32"/>
          <w:szCs w:val="32"/>
        </w:rPr>
      </w:pPr>
      <w:r w:rsidRPr="003F10B6">
        <w:rPr>
          <w:rFonts w:ascii="Segoe UI" w:hAnsi="Segoe UI" w:cs="Segoe UI"/>
          <w:color w:val="808080" w:themeColor="background1" w:themeShade="80"/>
          <w:sz w:val="32"/>
          <w:szCs w:val="32"/>
        </w:rPr>
        <w:t xml:space="preserve">Dodatek č. </w:t>
      </w:r>
      <w:r w:rsidR="00EC0B19">
        <w:rPr>
          <w:rFonts w:ascii="Segoe UI" w:hAnsi="Segoe UI" w:cs="Segoe UI"/>
          <w:color w:val="808080" w:themeColor="background1" w:themeShade="80"/>
          <w:sz w:val="32"/>
          <w:szCs w:val="32"/>
        </w:rPr>
        <w:t>3</w:t>
      </w:r>
      <w:r w:rsidRPr="003F10B6">
        <w:rPr>
          <w:rFonts w:ascii="Segoe UI" w:hAnsi="Segoe UI" w:cs="Segoe UI"/>
          <w:color w:val="808080" w:themeColor="background1" w:themeShade="80"/>
          <w:sz w:val="32"/>
          <w:szCs w:val="32"/>
        </w:rPr>
        <w:t xml:space="preserve"> </w:t>
      </w:r>
    </w:p>
    <w:p w:rsidR="00A77F4C" w:rsidRPr="003F10B6" w:rsidRDefault="00AB5B59">
      <w:pPr>
        <w:pStyle w:val="Zkladntext"/>
        <w:jc w:val="center"/>
        <w:rPr>
          <w:rFonts w:ascii="Segoe UI" w:hAnsi="Segoe UI" w:cs="Segoe UI"/>
          <w:color w:val="808080" w:themeColor="background1" w:themeShade="80"/>
          <w:sz w:val="32"/>
          <w:szCs w:val="32"/>
        </w:rPr>
      </w:pPr>
      <w:r w:rsidRPr="003F10B6">
        <w:rPr>
          <w:rFonts w:ascii="Segoe UI" w:hAnsi="Segoe UI" w:cs="Segoe UI"/>
          <w:color w:val="808080" w:themeColor="background1" w:themeShade="80"/>
          <w:sz w:val="32"/>
          <w:szCs w:val="32"/>
        </w:rPr>
        <w:t xml:space="preserve">ke </w:t>
      </w:r>
      <w:r w:rsidR="00C4209E" w:rsidRPr="003F10B6">
        <w:rPr>
          <w:rFonts w:ascii="Segoe UI" w:hAnsi="Segoe UI" w:cs="Segoe UI"/>
          <w:color w:val="808080" w:themeColor="background1" w:themeShade="80"/>
          <w:sz w:val="32"/>
          <w:szCs w:val="32"/>
        </w:rPr>
        <w:t>s</w:t>
      </w:r>
      <w:r w:rsidR="00603309" w:rsidRPr="003F10B6">
        <w:rPr>
          <w:rFonts w:ascii="Segoe UI" w:hAnsi="Segoe UI" w:cs="Segoe UI"/>
          <w:color w:val="808080" w:themeColor="background1" w:themeShade="80"/>
          <w:sz w:val="32"/>
          <w:szCs w:val="32"/>
        </w:rPr>
        <w:t>mlouv</w:t>
      </w:r>
      <w:r w:rsidRPr="003F10B6">
        <w:rPr>
          <w:rFonts w:ascii="Segoe UI" w:hAnsi="Segoe UI" w:cs="Segoe UI"/>
          <w:color w:val="808080" w:themeColor="background1" w:themeShade="80"/>
          <w:sz w:val="32"/>
          <w:szCs w:val="32"/>
        </w:rPr>
        <w:t>ě</w:t>
      </w:r>
      <w:r w:rsidR="00603309" w:rsidRPr="003F10B6">
        <w:rPr>
          <w:rFonts w:ascii="Segoe UI" w:hAnsi="Segoe UI" w:cs="Segoe UI"/>
          <w:color w:val="808080" w:themeColor="background1" w:themeShade="80"/>
          <w:sz w:val="32"/>
          <w:szCs w:val="32"/>
        </w:rPr>
        <w:t xml:space="preserve"> č. </w:t>
      </w:r>
      <w:r w:rsidR="00EC0B19">
        <w:rPr>
          <w:rFonts w:ascii="Segoe UI" w:hAnsi="Segoe UI" w:cs="Segoe UI"/>
          <w:color w:val="808080" w:themeColor="background1" w:themeShade="80"/>
          <w:sz w:val="32"/>
          <w:szCs w:val="32"/>
        </w:rPr>
        <w:t>03761961</w:t>
      </w:r>
    </w:p>
    <w:p w:rsidR="001D45AE" w:rsidRPr="003F10B6" w:rsidRDefault="001D45AE">
      <w:pPr>
        <w:pStyle w:val="Zkladntext"/>
        <w:jc w:val="center"/>
        <w:rPr>
          <w:rFonts w:ascii="Segoe UI" w:hAnsi="Segoe UI" w:cs="Segoe UI"/>
          <w:color w:val="808080" w:themeColor="background1" w:themeShade="80"/>
          <w:sz w:val="32"/>
          <w:szCs w:val="32"/>
        </w:rPr>
      </w:pPr>
      <w:r w:rsidRPr="003F10B6">
        <w:rPr>
          <w:rFonts w:ascii="Segoe UI" w:hAnsi="Segoe UI" w:cs="Segoe UI"/>
          <w:color w:val="808080" w:themeColor="background1" w:themeShade="80"/>
          <w:sz w:val="32"/>
          <w:szCs w:val="32"/>
        </w:rPr>
        <w:t>o poskytnutí podpory</w:t>
      </w:r>
    </w:p>
    <w:p w:rsidR="001D45AE" w:rsidRPr="003F10B6" w:rsidRDefault="001D45AE">
      <w:pPr>
        <w:pStyle w:val="Zkladntext"/>
        <w:jc w:val="center"/>
        <w:rPr>
          <w:rFonts w:ascii="Segoe UI" w:hAnsi="Segoe UI" w:cs="Segoe UI"/>
          <w:color w:val="808080" w:themeColor="background1" w:themeShade="80"/>
          <w:sz w:val="32"/>
          <w:szCs w:val="32"/>
        </w:rPr>
      </w:pPr>
      <w:r w:rsidRPr="003F10B6">
        <w:rPr>
          <w:rFonts w:ascii="Segoe UI" w:hAnsi="Segoe UI" w:cs="Segoe UI"/>
          <w:color w:val="808080" w:themeColor="background1" w:themeShade="80"/>
          <w:sz w:val="32"/>
          <w:szCs w:val="32"/>
        </w:rPr>
        <w:t xml:space="preserve">ze Státního fondu životního prostředí České republiky </w:t>
      </w:r>
    </w:p>
    <w:p w:rsidR="001D45AE" w:rsidRPr="00076705" w:rsidRDefault="001D45AE" w:rsidP="00076705">
      <w:pPr>
        <w:pStyle w:val="Zkladntext"/>
        <w:jc w:val="both"/>
        <w:rPr>
          <w:rFonts w:ascii="Segoe UI" w:hAnsi="Segoe UI" w:cs="Segoe UI"/>
          <w:color w:val="auto"/>
          <w:sz w:val="20"/>
        </w:rPr>
      </w:pPr>
    </w:p>
    <w:p w:rsidR="00577072" w:rsidRPr="00076705" w:rsidRDefault="00577072" w:rsidP="00076705">
      <w:pPr>
        <w:pStyle w:val="Zkladntext"/>
        <w:jc w:val="both"/>
        <w:rPr>
          <w:rFonts w:ascii="Segoe UI" w:hAnsi="Segoe UI" w:cs="Segoe UI"/>
          <w:color w:val="auto"/>
          <w:sz w:val="20"/>
        </w:rPr>
      </w:pPr>
    </w:p>
    <w:p w:rsidR="003F10B6" w:rsidRPr="00076705" w:rsidRDefault="003F10B6" w:rsidP="00076705">
      <w:pPr>
        <w:pStyle w:val="Zkladntext"/>
        <w:jc w:val="both"/>
        <w:rPr>
          <w:rFonts w:ascii="Segoe UI" w:hAnsi="Segoe UI" w:cs="Segoe UI"/>
          <w:color w:val="auto"/>
          <w:sz w:val="20"/>
        </w:rPr>
      </w:pPr>
    </w:p>
    <w:p w:rsidR="001D45AE" w:rsidRPr="00076705" w:rsidRDefault="001D45AE" w:rsidP="00076705">
      <w:pPr>
        <w:pStyle w:val="Zkladntext"/>
        <w:jc w:val="both"/>
        <w:rPr>
          <w:rFonts w:ascii="Segoe UI" w:hAnsi="Segoe UI" w:cs="Segoe UI"/>
          <w:color w:val="auto"/>
          <w:sz w:val="20"/>
        </w:rPr>
      </w:pPr>
      <w:r w:rsidRPr="00076705">
        <w:rPr>
          <w:rFonts w:ascii="Segoe UI" w:hAnsi="Segoe UI" w:cs="Segoe UI"/>
          <w:color w:val="auto"/>
          <w:sz w:val="20"/>
        </w:rPr>
        <w:t xml:space="preserve">Smluvní strany </w:t>
      </w:r>
    </w:p>
    <w:p w:rsidR="001D45AE" w:rsidRPr="00076705" w:rsidRDefault="001D45AE" w:rsidP="00076705">
      <w:pPr>
        <w:pStyle w:val="Zkladntext"/>
        <w:jc w:val="both"/>
        <w:rPr>
          <w:rFonts w:ascii="Segoe UI" w:hAnsi="Segoe UI" w:cs="Segoe UI"/>
          <w:color w:val="auto"/>
          <w:sz w:val="20"/>
        </w:rPr>
      </w:pPr>
    </w:p>
    <w:p w:rsidR="00DD1C63" w:rsidRPr="00076705" w:rsidRDefault="00DD1C63" w:rsidP="00076705">
      <w:pPr>
        <w:pStyle w:val="Zkladntext"/>
        <w:jc w:val="both"/>
        <w:rPr>
          <w:rFonts w:ascii="Segoe UI" w:hAnsi="Segoe UI" w:cs="Segoe UI"/>
          <w:color w:val="auto"/>
          <w:sz w:val="20"/>
        </w:rPr>
      </w:pPr>
    </w:p>
    <w:p w:rsidR="00B446F7" w:rsidRPr="00076705" w:rsidRDefault="00B446F7" w:rsidP="00076705">
      <w:pPr>
        <w:pStyle w:val="Zkladntext"/>
        <w:jc w:val="both"/>
        <w:rPr>
          <w:rFonts w:ascii="Segoe UI" w:hAnsi="Segoe UI" w:cs="Segoe UI"/>
          <w:color w:val="auto"/>
          <w:sz w:val="20"/>
        </w:rPr>
      </w:pPr>
      <w:r w:rsidRPr="00076705">
        <w:rPr>
          <w:rFonts w:ascii="Segoe UI" w:hAnsi="Segoe UI" w:cs="Segoe UI"/>
          <w:b/>
          <w:color w:val="auto"/>
          <w:sz w:val="20"/>
        </w:rPr>
        <w:t>Státní fond životního prostředí České republiky</w:t>
      </w:r>
    </w:p>
    <w:p w:rsidR="00B446F7" w:rsidRPr="00076705" w:rsidRDefault="00B446F7" w:rsidP="00076705">
      <w:pPr>
        <w:pStyle w:val="Zkladntext"/>
        <w:jc w:val="both"/>
        <w:rPr>
          <w:rFonts w:ascii="Segoe UI" w:hAnsi="Segoe UI" w:cs="Segoe UI"/>
          <w:color w:val="auto"/>
          <w:sz w:val="20"/>
        </w:rPr>
      </w:pPr>
      <w:r w:rsidRPr="00076705">
        <w:rPr>
          <w:rFonts w:ascii="Segoe UI" w:hAnsi="Segoe UI" w:cs="Segoe UI"/>
          <w:color w:val="auto"/>
          <w:sz w:val="20"/>
        </w:rPr>
        <w:t>se sídlem</w:t>
      </w:r>
      <w:r w:rsidR="00C242B4" w:rsidRPr="00076705">
        <w:rPr>
          <w:rFonts w:ascii="Segoe UI" w:hAnsi="Segoe UI" w:cs="Segoe UI"/>
          <w:color w:val="auto"/>
          <w:sz w:val="20"/>
        </w:rPr>
        <w:t>:</w:t>
      </w:r>
      <w:r w:rsidRPr="00076705">
        <w:rPr>
          <w:rFonts w:ascii="Segoe UI" w:hAnsi="Segoe UI" w:cs="Segoe UI"/>
          <w:color w:val="auto"/>
          <w:sz w:val="20"/>
        </w:rPr>
        <w:t xml:space="preserve"> </w:t>
      </w:r>
      <w:r w:rsidR="00FD7A2F" w:rsidRPr="00076705">
        <w:rPr>
          <w:rFonts w:ascii="Segoe UI" w:hAnsi="Segoe UI" w:cs="Segoe UI"/>
          <w:color w:val="auto"/>
          <w:sz w:val="20"/>
        </w:rPr>
        <w:tab/>
      </w:r>
      <w:r w:rsidR="00FD7A2F" w:rsidRPr="00076705">
        <w:rPr>
          <w:rFonts w:ascii="Segoe UI" w:hAnsi="Segoe UI" w:cs="Segoe UI"/>
          <w:color w:val="auto"/>
          <w:sz w:val="20"/>
        </w:rPr>
        <w:tab/>
      </w:r>
      <w:r w:rsidR="00FD7A2F" w:rsidRPr="00076705">
        <w:rPr>
          <w:rFonts w:ascii="Segoe UI" w:hAnsi="Segoe UI" w:cs="Segoe UI"/>
          <w:color w:val="auto"/>
          <w:sz w:val="20"/>
        </w:rPr>
        <w:tab/>
      </w:r>
      <w:r w:rsidRPr="00076705">
        <w:rPr>
          <w:rFonts w:ascii="Segoe UI" w:hAnsi="Segoe UI" w:cs="Segoe UI"/>
          <w:color w:val="auto"/>
          <w:sz w:val="20"/>
        </w:rPr>
        <w:t>Kaplanova 1931/1, 148 00 Praha 11</w:t>
      </w:r>
    </w:p>
    <w:p w:rsidR="00B446F7" w:rsidRPr="00076705" w:rsidRDefault="00B446F7" w:rsidP="00076705">
      <w:pPr>
        <w:pStyle w:val="Zkladntext"/>
        <w:jc w:val="both"/>
        <w:rPr>
          <w:rFonts w:ascii="Segoe UI" w:hAnsi="Segoe UI" w:cs="Segoe UI"/>
          <w:color w:val="auto"/>
          <w:sz w:val="20"/>
        </w:rPr>
      </w:pPr>
      <w:r w:rsidRPr="00076705">
        <w:rPr>
          <w:rFonts w:ascii="Segoe UI" w:hAnsi="Segoe UI" w:cs="Segoe UI"/>
          <w:color w:val="auto"/>
          <w:sz w:val="20"/>
        </w:rPr>
        <w:t xml:space="preserve">korespondenční adresa: </w:t>
      </w:r>
      <w:r w:rsidR="00FD7A2F" w:rsidRPr="00076705">
        <w:rPr>
          <w:rFonts w:ascii="Segoe UI" w:hAnsi="Segoe UI" w:cs="Segoe UI"/>
          <w:color w:val="auto"/>
          <w:sz w:val="20"/>
        </w:rPr>
        <w:tab/>
      </w:r>
      <w:r w:rsidR="00DB6EBA" w:rsidRPr="00076705">
        <w:rPr>
          <w:rFonts w:ascii="Segoe UI" w:hAnsi="Segoe UI" w:cs="Segoe UI"/>
          <w:color w:val="auto"/>
          <w:sz w:val="20"/>
        </w:rPr>
        <w:tab/>
      </w:r>
      <w:r w:rsidRPr="00076705">
        <w:rPr>
          <w:rFonts w:ascii="Segoe UI" w:hAnsi="Segoe UI" w:cs="Segoe UI"/>
          <w:color w:val="auto"/>
          <w:sz w:val="20"/>
        </w:rPr>
        <w:t>Olbrachtova 2006/9, 140 00 Praha 4</w:t>
      </w:r>
    </w:p>
    <w:p w:rsidR="00B446F7" w:rsidRPr="00076705" w:rsidRDefault="00B446F7" w:rsidP="00076705">
      <w:pPr>
        <w:pStyle w:val="Zkladntext"/>
        <w:jc w:val="both"/>
        <w:rPr>
          <w:rFonts w:ascii="Segoe UI" w:hAnsi="Segoe UI" w:cs="Segoe UI"/>
          <w:color w:val="auto"/>
          <w:sz w:val="20"/>
        </w:rPr>
      </w:pPr>
      <w:r w:rsidRPr="00076705">
        <w:rPr>
          <w:rFonts w:ascii="Segoe UI" w:hAnsi="Segoe UI" w:cs="Segoe UI"/>
          <w:color w:val="auto"/>
          <w:sz w:val="20"/>
        </w:rPr>
        <w:t>IČ</w:t>
      </w:r>
      <w:r w:rsidR="003F10B6" w:rsidRPr="00076705">
        <w:rPr>
          <w:rFonts w:ascii="Segoe UI" w:hAnsi="Segoe UI" w:cs="Segoe UI"/>
          <w:color w:val="auto"/>
          <w:sz w:val="20"/>
        </w:rPr>
        <w:t>O</w:t>
      </w:r>
      <w:r w:rsidRPr="00076705">
        <w:rPr>
          <w:rFonts w:ascii="Segoe UI" w:hAnsi="Segoe UI" w:cs="Segoe UI"/>
          <w:color w:val="auto"/>
          <w:sz w:val="20"/>
        </w:rPr>
        <w:t xml:space="preserve">: </w:t>
      </w:r>
      <w:r w:rsidR="00FD7A2F" w:rsidRPr="00076705">
        <w:rPr>
          <w:rFonts w:ascii="Segoe UI" w:hAnsi="Segoe UI" w:cs="Segoe UI"/>
          <w:color w:val="auto"/>
          <w:sz w:val="20"/>
        </w:rPr>
        <w:tab/>
      </w:r>
      <w:r w:rsidR="00FD7A2F" w:rsidRPr="00076705">
        <w:rPr>
          <w:rFonts w:ascii="Segoe UI" w:hAnsi="Segoe UI" w:cs="Segoe UI"/>
          <w:color w:val="auto"/>
          <w:sz w:val="20"/>
        </w:rPr>
        <w:tab/>
      </w:r>
      <w:r w:rsidR="00FD7A2F" w:rsidRPr="00076705">
        <w:rPr>
          <w:rFonts w:ascii="Segoe UI" w:hAnsi="Segoe UI" w:cs="Segoe UI"/>
          <w:color w:val="auto"/>
          <w:sz w:val="20"/>
        </w:rPr>
        <w:tab/>
      </w:r>
      <w:r w:rsidR="00FD7A2F" w:rsidRPr="00076705">
        <w:rPr>
          <w:rFonts w:ascii="Segoe UI" w:hAnsi="Segoe UI" w:cs="Segoe UI"/>
          <w:color w:val="auto"/>
          <w:sz w:val="20"/>
        </w:rPr>
        <w:tab/>
      </w:r>
      <w:r w:rsidRPr="00076705">
        <w:rPr>
          <w:rFonts w:ascii="Segoe UI" w:hAnsi="Segoe UI" w:cs="Segoe UI"/>
          <w:color w:val="auto"/>
          <w:sz w:val="20"/>
        </w:rPr>
        <w:t>00020729</w:t>
      </w:r>
    </w:p>
    <w:p w:rsidR="00F56057" w:rsidRPr="00076705" w:rsidRDefault="00997B8F" w:rsidP="00076705">
      <w:pPr>
        <w:pStyle w:val="Zkladntext"/>
        <w:jc w:val="both"/>
        <w:rPr>
          <w:rFonts w:ascii="Segoe UI" w:hAnsi="Segoe UI" w:cs="Segoe UI"/>
          <w:color w:val="auto"/>
          <w:sz w:val="20"/>
        </w:rPr>
      </w:pPr>
      <w:r w:rsidRPr="00076705">
        <w:rPr>
          <w:rFonts w:ascii="Segoe UI" w:hAnsi="Segoe UI" w:cs="Segoe UI"/>
          <w:color w:val="auto"/>
          <w:sz w:val="20"/>
        </w:rPr>
        <w:t>z</w:t>
      </w:r>
      <w:r w:rsidR="00F56057" w:rsidRPr="00076705">
        <w:rPr>
          <w:rFonts w:ascii="Segoe UI" w:hAnsi="Segoe UI" w:cs="Segoe UI"/>
          <w:color w:val="auto"/>
          <w:sz w:val="20"/>
        </w:rPr>
        <w:t>astoupený</w:t>
      </w:r>
      <w:r w:rsidR="007507E5" w:rsidRPr="00076705">
        <w:rPr>
          <w:rFonts w:ascii="Segoe UI" w:hAnsi="Segoe UI" w:cs="Segoe UI"/>
          <w:color w:val="auto"/>
          <w:sz w:val="20"/>
        </w:rPr>
        <w:t>:</w:t>
      </w:r>
      <w:r w:rsidR="00F56057" w:rsidRPr="00076705">
        <w:rPr>
          <w:rFonts w:ascii="Segoe UI" w:hAnsi="Segoe UI" w:cs="Segoe UI"/>
          <w:color w:val="auto"/>
          <w:sz w:val="20"/>
        </w:rPr>
        <w:t xml:space="preserve"> </w:t>
      </w:r>
      <w:r w:rsidR="00FD7A2F" w:rsidRPr="00076705">
        <w:rPr>
          <w:rFonts w:ascii="Segoe UI" w:hAnsi="Segoe UI" w:cs="Segoe UI"/>
          <w:color w:val="auto"/>
          <w:sz w:val="20"/>
        </w:rPr>
        <w:tab/>
      </w:r>
      <w:r w:rsidR="00FD7A2F" w:rsidRPr="00076705">
        <w:rPr>
          <w:rFonts w:ascii="Segoe UI" w:hAnsi="Segoe UI" w:cs="Segoe UI"/>
          <w:color w:val="auto"/>
          <w:sz w:val="20"/>
        </w:rPr>
        <w:tab/>
      </w:r>
      <w:r w:rsidR="00FD7A2F" w:rsidRPr="00076705">
        <w:rPr>
          <w:rFonts w:ascii="Segoe UI" w:hAnsi="Segoe UI" w:cs="Segoe UI"/>
          <w:color w:val="auto"/>
          <w:sz w:val="20"/>
        </w:rPr>
        <w:tab/>
      </w:r>
      <w:r w:rsidR="00F56057" w:rsidRPr="00076705">
        <w:rPr>
          <w:rFonts w:ascii="Segoe UI" w:hAnsi="Segoe UI" w:cs="Segoe UI"/>
          <w:color w:val="auto"/>
          <w:sz w:val="20"/>
        </w:rPr>
        <w:t xml:space="preserve">Ing. </w:t>
      </w:r>
      <w:r w:rsidR="005552DB" w:rsidRPr="00076705">
        <w:rPr>
          <w:rFonts w:ascii="Segoe UI" w:hAnsi="Segoe UI" w:cs="Segoe UI"/>
          <w:color w:val="auto"/>
          <w:sz w:val="20"/>
        </w:rPr>
        <w:t>Petrem V a l d m a n e m</w:t>
      </w:r>
      <w:r w:rsidR="00F56057" w:rsidRPr="00076705">
        <w:rPr>
          <w:rFonts w:ascii="Segoe UI" w:hAnsi="Segoe UI" w:cs="Segoe UI"/>
          <w:color w:val="auto"/>
          <w:sz w:val="20"/>
        </w:rPr>
        <w:t xml:space="preserve">, </w:t>
      </w:r>
      <w:r w:rsidR="00DC5685" w:rsidRPr="00076705">
        <w:rPr>
          <w:rFonts w:ascii="Segoe UI" w:hAnsi="Segoe UI" w:cs="Segoe UI"/>
          <w:color w:val="auto"/>
          <w:sz w:val="20"/>
        </w:rPr>
        <w:t>ře</w:t>
      </w:r>
      <w:r w:rsidR="00A5545B" w:rsidRPr="00076705">
        <w:rPr>
          <w:rFonts w:ascii="Segoe UI" w:hAnsi="Segoe UI" w:cs="Segoe UI"/>
          <w:color w:val="auto"/>
          <w:sz w:val="20"/>
        </w:rPr>
        <w:t>ditelem</w:t>
      </w:r>
      <w:r w:rsidR="00F56057" w:rsidRPr="00076705">
        <w:rPr>
          <w:rFonts w:ascii="Segoe UI" w:hAnsi="Segoe UI" w:cs="Segoe UI"/>
          <w:color w:val="auto"/>
          <w:sz w:val="20"/>
        </w:rPr>
        <w:t xml:space="preserve"> SFŽP ČR </w:t>
      </w:r>
    </w:p>
    <w:p w:rsidR="00177043" w:rsidRPr="00076705" w:rsidRDefault="00177043" w:rsidP="00076705">
      <w:pPr>
        <w:pStyle w:val="Zkladntext"/>
        <w:jc w:val="both"/>
        <w:rPr>
          <w:rFonts w:ascii="Segoe UI" w:hAnsi="Segoe UI" w:cs="Segoe UI"/>
          <w:color w:val="auto"/>
          <w:sz w:val="20"/>
        </w:rPr>
      </w:pPr>
      <w:r w:rsidRPr="00076705">
        <w:rPr>
          <w:rFonts w:ascii="Segoe UI" w:hAnsi="Segoe UI" w:cs="Segoe UI"/>
          <w:color w:val="auto"/>
          <w:sz w:val="20"/>
        </w:rPr>
        <w:t xml:space="preserve">(dále jen </w:t>
      </w:r>
      <w:r w:rsidR="00AF5EE9" w:rsidRPr="00076705">
        <w:rPr>
          <w:rFonts w:ascii="Segoe UI" w:hAnsi="Segoe UI" w:cs="Segoe UI"/>
          <w:color w:val="auto"/>
          <w:sz w:val="20"/>
        </w:rPr>
        <w:t>„</w:t>
      </w:r>
      <w:r w:rsidRPr="00076705">
        <w:rPr>
          <w:rFonts w:ascii="Segoe UI" w:hAnsi="Segoe UI" w:cs="Segoe UI"/>
          <w:color w:val="auto"/>
          <w:sz w:val="20"/>
        </w:rPr>
        <w:t>Fond</w:t>
      </w:r>
      <w:r w:rsidR="00AF5EE9" w:rsidRPr="00076705">
        <w:rPr>
          <w:rFonts w:ascii="Segoe UI" w:hAnsi="Segoe UI" w:cs="Segoe UI"/>
          <w:color w:val="auto"/>
          <w:sz w:val="20"/>
        </w:rPr>
        <w:t>“</w:t>
      </w:r>
      <w:r w:rsidRPr="00076705">
        <w:rPr>
          <w:rFonts w:ascii="Segoe UI" w:hAnsi="Segoe UI" w:cs="Segoe UI"/>
          <w:color w:val="auto"/>
          <w:sz w:val="20"/>
        </w:rPr>
        <w:t>)</w:t>
      </w:r>
    </w:p>
    <w:p w:rsidR="00B446F7" w:rsidRPr="00076705" w:rsidRDefault="00B446F7" w:rsidP="00076705">
      <w:pPr>
        <w:pStyle w:val="Zkladntext"/>
        <w:tabs>
          <w:tab w:val="left" w:pos="1752"/>
        </w:tabs>
        <w:jc w:val="both"/>
        <w:rPr>
          <w:rFonts w:ascii="Segoe UI" w:hAnsi="Segoe UI" w:cs="Segoe UI"/>
          <w:color w:val="auto"/>
          <w:sz w:val="20"/>
        </w:rPr>
      </w:pPr>
    </w:p>
    <w:p w:rsidR="00B446F7" w:rsidRPr="00076705" w:rsidRDefault="00B446F7" w:rsidP="00076705">
      <w:pPr>
        <w:pStyle w:val="Zkladntext"/>
        <w:jc w:val="both"/>
        <w:rPr>
          <w:rFonts w:ascii="Segoe UI" w:hAnsi="Segoe UI" w:cs="Segoe UI"/>
          <w:color w:val="auto"/>
          <w:sz w:val="20"/>
        </w:rPr>
      </w:pPr>
      <w:r w:rsidRPr="00076705">
        <w:rPr>
          <w:rFonts w:ascii="Segoe UI" w:hAnsi="Segoe UI" w:cs="Segoe UI"/>
          <w:color w:val="auto"/>
          <w:sz w:val="20"/>
        </w:rPr>
        <w:t>a</w:t>
      </w:r>
    </w:p>
    <w:p w:rsidR="00A0760C" w:rsidRPr="00076705" w:rsidRDefault="00A0760C" w:rsidP="00076705">
      <w:pPr>
        <w:pStyle w:val="Zkladntext"/>
        <w:jc w:val="both"/>
        <w:rPr>
          <w:rFonts w:ascii="Segoe UI" w:hAnsi="Segoe UI" w:cs="Segoe UI"/>
          <w:color w:val="auto"/>
          <w:sz w:val="20"/>
        </w:rPr>
      </w:pPr>
    </w:p>
    <w:p w:rsidR="008734B6" w:rsidRPr="00777056" w:rsidRDefault="00EC0B19" w:rsidP="008734B6">
      <w:pPr>
        <w:pStyle w:val="Zkladntext"/>
        <w:jc w:val="both"/>
        <w:rPr>
          <w:rFonts w:ascii="Segoe UI" w:hAnsi="Segoe UI" w:cs="Segoe UI"/>
          <w:b/>
          <w:color w:val="auto"/>
          <w:sz w:val="20"/>
        </w:rPr>
      </w:pPr>
      <w:r>
        <w:rPr>
          <w:rFonts w:ascii="Segoe UI" w:hAnsi="Segoe UI" w:cs="Segoe UI"/>
          <w:b/>
          <w:color w:val="auto"/>
          <w:sz w:val="20"/>
        </w:rPr>
        <w:t>statutární město Třinec</w:t>
      </w:r>
    </w:p>
    <w:p w:rsidR="009412B9" w:rsidRPr="00076705" w:rsidRDefault="009412B9" w:rsidP="00076705">
      <w:pPr>
        <w:pStyle w:val="Zkladntext"/>
        <w:ind w:left="2880" w:hanging="2880"/>
        <w:jc w:val="both"/>
        <w:rPr>
          <w:rFonts w:ascii="Segoe UI" w:hAnsi="Segoe UI" w:cs="Segoe UI"/>
          <w:color w:val="auto"/>
          <w:sz w:val="20"/>
        </w:rPr>
      </w:pPr>
      <w:r w:rsidRPr="00076705">
        <w:rPr>
          <w:rFonts w:ascii="Segoe UI" w:hAnsi="Segoe UI" w:cs="Segoe UI"/>
          <w:color w:val="auto"/>
          <w:sz w:val="20"/>
        </w:rPr>
        <w:t xml:space="preserve">kontaktní adresa: </w:t>
      </w:r>
      <w:r w:rsidRPr="00076705">
        <w:rPr>
          <w:rFonts w:ascii="Segoe UI" w:hAnsi="Segoe UI" w:cs="Segoe UI"/>
          <w:color w:val="auto"/>
          <w:sz w:val="20"/>
        </w:rPr>
        <w:tab/>
      </w:r>
      <w:r w:rsidR="00035543">
        <w:rPr>
          <w:rFonts w:ascii="Segoe UI" w:hAnsi="Segoe UI" w:cs="Segoe UI"/>
          <w:color w:val="auto"/>
          <w:sz w:val="20"/>
        </w:rPr>
        <w:t>Magistrát města Třince</w:t>
      </w:r>
      <w:r w:rsidR="00FA0905">
        <w:rPr>
          <w:rFonts w:ascii="Segoe UI" w:hAnsi="Segoe UI" w:cs="Segoe UI"/>
          <w:color w:val="auto"/>
          <w:sz w:val="20"/>
        </w:rPr>
        <w:t xml:space="preserve">, </w:t>
      </w:r>
      <w:r w:rsidR="00035543">
        <w:rPr>
          <w:rFonts w:ascii="Segoe UI" w:hAnsi="Segoe UI" w:cs="Segoe UI"/>
          <w:color w:val="auto"/>
          <w:sz w:val="20"/>
        </w:rPr>
        <w:t>Jablunkovská 160, 739 61 Třinec</w:t>
      </w:r>
      <w:r w:rsidR="008D7451">
        <w:rPr>
          <w:rFonts w:ascii="Segoe UI" w:hAnsi="Segoe UI" w:cs="Segoe UI"/>
          <w:color w:val="auto"/>
          <w:sz w:val="20"/>
        </w:rPr>
        <w:t xml:space="preserve">  </w:t>
      </w:r>
    </w:p>
    <w:p w:rsidR="009412B9" w:rsidRPr="00076705" w:rsidRDefault="009412B9" w:rsidP="00076705">
      <w:pPr>
        <w:pStyle w:val="Zkladntext"/>
        <w:jc w:val="both"/>
        <w:rPr>
          <w:rFonts w:ascii="Segoe UI" w:hAnsi="Segoe UI" w:cs="Segoe UI"/>
          <w:color w:val="auto"/>
          <w:sz w:val="20"/>
        </w:rPr>
      </w:pPr>
      <w:r w:rsidRPr="00076705">
        <w:rPr>
          <w:rFonts w:ascii="Segoe UI" w:hAnsi="Segoe UI" w:cs="Segoe UI"/>
          <w:color w:val="auto"/>
          <w:sz w:val="20"/>
        </w:rPr>
        <w:t xml:space="preserve">IČO: </w:t>
      </w:r>
      <w:r w:rsidRPr="00076705">
        <w:rPr>
          <w:rFonts w:ascii="Segoe UI" w:hAnsi="Segoe UI" w:cs="Segoe UI"/>
          <w:color w:val="auto"/>
          <w:sz w:val="20"/>
        </w:rPr>
        <w:tab/>
      </w:r>
      <w:r w:rsidRPr="00076705">
        <w:rPr>
          <w:rFonts w:ascii="Segoe UI" w:hAnsi="Segoe UI" w:cs="Segoe UI"/>
          <w:color w:val="auto"/>
          <w:sz w:val="20"/>
        </w:rPr>
        <w:tab/>
      </w:r>
      <w:r w:rsidRPr="00076705">
        <w:rPr>
          <w:rFonts w:ascii="Segoe UI" w:hAnsi="Segoe UI" w:cs="Segoe UI"/>
          <w:color w:val="auto"/>
          <w:sz w:val="20"/>
        </w:rPr>
        <w:tab/>
      </w:r>
      <w:r w:rsidRPr="00076705">
        <w:rPr>
          <w:rFonts w:ascii="Segoe UI" w:hAnsi="Segoe UI" w:cs="Segoe UI"/>
          <w:color w:val="auto"/>
          <w:sz w:val="20"/>
        </w:rPr>
        <w:tab/>
      </w:r>
      <w:r w:rsidR="00035543">
        <w:rPr>
          <w:rFonts w:ascii="Segoe UI" w:hAnsi="Segoe UI" w:cs="Segoe UI"/>
          <w:color w:val="auto"/>
          <w:sz w:val="20"/>
        </w:rPr>
        <w:t>00297313</w:t>
      </w:r>
    </w:p>
    <w:p w:rsidR="009412B9" w:rsidRPr="00076705" w:rsidRDefault="009412B9" w:rsidP="00076705">
      <w:pPr>
        <w:pStyle w:val="Zkladntext"/>
        <w:jc w:val="both"/>
        <w:rPr>
          <w:rFonts w:ascii="Segoe UI" w:hAnsi="Segoe UI" w:cs="Segoe UI"/>
          <w:color w:val="auto"/>
          <w:sz w:val="20"/>
        </w:rPr>
      </w:pPr>
      <w:r w:rsidRPr="00076705">
        <w:rPr>
          <w:rFonts w:ascii="Segoe UI" w:hAnsi="Segoe UI" w:cs="Segoe UI"/>
          <w:color w:val="auto"/>
          <w:sz w:val="20"/>
        </w:rPr>
        <w:t>zastoupen</w:t>
      </w:r>
      <w:r w:rsidR="008734B6">
        <w:rPr>
          <w:rFonts w:ascii="Segoe UI" w:hAnsi="Segoe UI" w:cs="Segoe UI"/>
          <w:color w:val="auto"/>
          <w:sz w:val="20"/>
        </w:rPr>
        <w:t>á</w:t>
      </w:r>
      <w:r w:rsidRPr="00076705">
        <w:rPr>
          <w:rFonts w:ascii="Segoe UI" w:hAnsi="Segoe UI" w:cs="Segoe UI"/>
          <w:color w:val="auto"/>
          <w:sz w:val="20"/>
        </w:rPr>
        <w:t xml:space="preserve">: </w:t>
      </w:r>
      <w:r w:rsidRPr="00076705">
        <w:rPr>
          <w:rFonts w:ascii="Segoe UI" w:hAnsi="Segoe UI" w:cs="Segoe UI"/>
          <w:color w:val="auto"/>
          <w:sz w:val="20"/>
        </w:rPr>
        <w:tab/>
      </w:r>
      <w:r w:rsidRPr="00076705">
        <w:rPr>
          <w:rFonts w:ascii="Segoe UI" w:hAnsi="Segoe UI" w:cs="Segoe UI"/>
          <w:color w:val="auto"/>
          <w:sz w:val="20"/>
        </w:rPr>
        <w:tab/>
      </w:r>
      <w:r w:rsidRPr="00076705">
        <w:rPr>
          <w:rFonts w:ascii="Segoe UI" w:hAnsi="Segoe UI" w:cs="Segoe UI"/>
          <w:color w:val="auto"/>
          <w:sz w:val="20"/>
        </w:rPr>
        <w:tab/>
      </w:r>
      <w:r w:rsidR="00035543">
        <w:rPr>
          <w:rFonts w:ascii="Segoe UI" w:hAnsi="Segoe UI" w:cs="Segoe UI"/>
          <w:color w:val="auto"/>
          <w:sz w:val="20"/>
        </w:rPr>
        <w:t xml:space="preserve">RNDr. Věrou  P a l k o v s k o u, </w:t>
      </w:r>
      <w:r w:rsidR="00A63BF8">
        <w:rPr>
          <w:rFonts w:ascii="Segoe UI" w:hAnsi="Segoe UI" w:cs="Segoe UI"/>
          <w:color w:val="auto"/>
          <w:sz w:val="20"/>
        </w:rPr>
        <w:t>primátorkou</w:t>
      </w:r>
    </w:p>
    <w:p w:rsidR="009412B9" w:rsidRPr="00076705" w:rsidRDefault="009412B9" w:rsidP="00076705">
      <w:pPr>
        <w:pStyle w:val="Zkladntext"/>
        <w:jc w:val="both"/>
        <w:rPr>
          <w:rFonts w:ascii="Segoe UI" w:hAnsi="Segoe UI" w:cs="Segoe UI"/>
          <w:color w:val="auto"/>
          <w:sz w:val="20"/>
        </w:rPr>
      </w:pPr>
      <w:r w:rsidRPr="00076705">
        <w:rPr>
          <w:rFonts w:ascii="Segoe UI" w:hAnsi="Segoe UI" w:cs="Segoe UI"/>
          <w:color w:val="auto"/>
          <w:sz w:val="20"/>
        </w:rPr>
        <w:t>(dále jen „příjemce podpory“)</w:t>
      </w:r>
    </w:p>
    <w:p w:rsidR="009412B9" w:rsidRPr="00076705" w:rsidRDefault="009412B9" w:rsidP="00076705">
      <w:pPr>
        <w:pStyle w:val="Zkladntext"/>
        <w:jc w:val="both"/>
        <w:rPr>
          <w:rFonts w:ascii="Segoe UI" w:hAnsi="Segoe UI" w:cs="Segoe UI"/>
          <w:color w:val="auto"/>
          <w:sz w:val="20"/>
        </w:rPr>
      </w:pPr>
    </w:p>
    <w:p w:rsidR="00C4209E" w:rsidRPr="00076705" w:rsidRDefault="0014460B" w:rsidP="00076705">
      <w:pPr>
        <w:pStyle w:val="Zkladntext"/>
        <w:jc w:val="both"/>
        <w:rPr>
          <w:rFonts w:ascii="Segoe UI" w:hAnsi="Segoe UI" w:cs="Segoe UI"/>
          <w:color w:val="auto"/>
          <w:sz w:val="20"/>
        </w:rPr>
      </w:pPr>
      <w:proofErr w:type="gramStart"/>
      <w:r w:rsidRPr="00076705">
        <w:rPr>
          <w:rFonts w:ascii="Segoe UI" w:hAnsi="Segoe UI" w:cs="Segoe UI"/>
          <w:color w:val="auto"/>
          <w:sz w:val="20"/>
        </w:rPr>
        <w:t xml:space="preserve">se </w:t>
      </w:r>
      <w:r w:rsidR="001D45AE" w:rsidRPr="00076705">
        <w:rPr>
          <w:rFonts w:ascii="Segoe UI" w:hAnsi="Segoe UI" w:cs="Segoe UI"/>
          <w:color w:val="auto"/>
          <w:sz w:val="20"/>
        </w:rPr>
        <w:t>dohodl</w:t>
      </w:r>
      <w:r w:rsidR="003F10B6" w:rsidRPr="00076705">
        <w:rPr>
          <w:rFonts w:ascii="Segoe UI" w:hAnsi="Segoe UI" w:cs="Segoe UI"/>
          <w:color w:val="auto"/>
          <w:sz w:val="20"/>
        </w:rPr>
        <w:t>y</w:t>
      </w:r>
      <w:proofErr w:type="gramEnd"/>
      <w:r w:rsidR="001D45AE" w:rsidRPr="00076705">
        <w:rPr>
          <w:rFonts w:ascii="Segoe UI" w:hAnsi="Segoe UI" w:cs="Segoe UI"/>
          <w:color w:val="auto"/>
          <w:sz w:val="20"/>
        </w:rPr>
        <w:t xml:space="preserve"> </w:t>
      </w:r>
      <w:r w:rsidR="00716187" w:rsidRPr="00076705">
        <w:rPr>
          <w:rFonts w:ascii="Segoe UI" w:hAnsi="Segoe UI" w:cs="Segoe UI"/>
          <w:color w:val="auto"/>
          <w:sz w:val="20"/>
        </w:rPr>
        <w:t>na základě změn</w:t>
      </w:r>
      <w:r w:rsidR="00FA0905">
        <w:rPr>
          <w:rFonts w:ascii="Segoe UI" w:hAnsi="Segoe UI" w:cs="Segoe UI"/>
          <w:color w:val="auto"/>
          <w:sz w:val="20"/>
        </w:rPr>
        <w:t>y</w:t>
      </w:r>
      <w:r w:rsidR="00716187" w:rsidRPr="00076705">
        <w:rPr>
          <w:rFonts w:ascii="Segoe UI" w:hAnsi="Segoe UI" w:cs="Segoe UI"/>
          <w:color w:val="auto"/>
          <w:sz w:val="20"/>
        </w:rPr>
        <w:t xml:space="preserve"> č. </w:t>
      </w:r>
      <w:r w:rsidR="00876D8C">
        <w:rPr>
          <w:rFonts w:ascii="Segoe UI" w:hAnsi="Segoe UI" w:cs="Segoe UI"/>
          <w:color w:val="auto"/>
          <w:sz w:val="20"/>
        </w:rPr>
        <w:t>4</w:t>
      </w:r>
      <w:r w:rsidR="00716187" w:rsidRPr="00076705">
        <w:rPr>
          <w:rFonts w:ascii="Segoe UI" w:hAnsi="Segoe UI" w:cs="Segoe UI"/>
          <w:color w:val="auto"/>
          <w:sz w:val="20"/>
        </w:rPr>
        <w:t xml:space="preserve"> rozhodnutí č. </w:t>
      </w:r>
      <w:r w:rsidR="00876D8C">
        <w:rPr>
          <w:rFonts w:ascii="Segoe UI" w:hAnsi="Segoe UI" w:cs="Segoe UI"/>
          <w:color w:val="auto"/>
          <w:sz w:val="20"/>
        </w:rPr>
        <w:t>03761961</w:t>
      </w:r>
      <w:r w:rsidR="00716187" w:rsidRPr="00076705">
        <w:rPr>
          <w:rFonts w:ascii="Segoe UI" w:hAnsi="Segoe UI" w:cs="Segoe UI"/>
          <w:color w:val="auto"/>
          <w:sz w:val="20"/>
        </w:rPr>
        <w:t xml:space="preserve"> o poskytnutí finančních prostředků ze Státního fondu životního prostředí ČR ze dne </w:t>
      </w:r>
      <w:r w:rsidR="00876D8C">
        <w:rPr>
          <w:rFonts w:ascii="Segoe UI" w:hAnsi="Segoe UI" w:cs="Segoe UI"/>
          <w:color w:val="auto"/>
          <w:sz w:val="20"/>
        </w:rPr>
        <w:t>25</w:t>
      </w:r>
      <w:r w:rsidR="00716187" w:rsidRPr="00076705">
        <w:rPr>
          <w:rFonts w:ascii="Segoe UI" w:hAnsi="Segoe UI" w:cs="Segoe UI"/>
          <w:color w:val="auto"/>
          <w:sz w:val="20"/>
        </w:rPr>
        <w:t xml:space="preserve">. </w:t>
      </w:r>
      <w:r w:rsidR="00FA0905">
        <w:rPr>
          <w:rFonts w:ascii="Segoe UI" w:hAnsi="Segoe UI" w:cs="Segoe UI"/>
          <w:color w:val="auto"/>
          <w:sz w:val="20"/>
        </w:rPr>
        <w:t>1</w:t>
      </w:r>
      <w:r w:rsidR="00876D8C">
        <w:rPr>
          <w:rFonts w:ascii="Segoe UI" w:hAnsi="Segoe UI" w:cs="Segoe UI"/>
          <w:color w:val="auto"/>
          <w:sz w:val="20"/>
        </w:rPr>
        <w:t>0</w:t>
      </w:r>
      <w:r w:rsidR="00716187" w:rsidRPr="00076705">
        <w:rPr>
          <w:rFonts w:ascii="Segoe UI" w:hAnsi="Segoe UI" w:cs="Segoe UI"/>
          <w:color w:val="auto"/>
          <w:sz w:val="20"/>
        </w:rPr>
        <w:t>. 202</w:t>
      </w:r>
      <w:r w:rsidR="00876D8C">
        <w:rPr>
          <w:rFonts w:ascii="Segoe UI" w:hAnsi="Segoe UI" w:cs="Segoe UI"/>
          <w:color w:val="auto"/>
          <w:sz w:val="20"/>
        </w:rPr>
        <w:t xml:space="preserve">2 </w:t>
      </w:r>
      <w:r w:rsidR="00C4209E" w:rsidRPr="00076705">
        <w:rPr>
          <w:rFonts w:ascii="Segoe UI" w:hAnsi="Segoe UI" w:cs="Segoe UI"/>
          <w:color w:val="auto"/>
          <w:sz w:val="20"/>
        </w:rPr>
        <w:t>na této změně a doplnění smlouvy č. 0</w:t>
      </w:r>
      <w:r w:rsidR="00EB4AE0">
        <w:rPr>
          <w:rFonts w:ascii="Segoe UI" w:hAnsi="Segoe UI" w:cs="Segoe UI"/>
          <w:color w:val="auto"/>
          <w:sz w:val="20"/>
        </w:rPr>
        <w:t>376</w:t>
      </w:r>
      <w:r w:rsidR="002D3DCB" w:rsidRPr="00076705">
        <w:rPr>
          <w:rFonts w:ascii="Segoe UI" w:hAnsi="Segoe UI" w:cs="Segoe UI"/>
          <w:color w:val="auto"/>
          <w:sz w:val="20"/>
        </w:rPr>
        <w:t>1961</w:t>
      </w:r>
      <w:r w:rsidR="00FA0905">
        <w:rPr>
          <w:rFonts w:ascii="Segoe UI" w:hAnsi="Segoe UI" w:cs="Segoe UI"/>
          <w:color w:val="auto"/>
          <w:sz w:val="20"/>
        </w:rPr>
        <w:t xml:space="preserve"> </w:t>
      </w:r>
      <w:r w:rsidR="00C4209E" w:rsidRPr="00076705">
        <w:rPr>
          <w:rFonts w:ascii="Segoe UI" w:hAnsi="Segoe UI" w:cs="Segoe UI"/>
          <w:color w:val="auto"/>
          <w:sz w:val="20"/>
        </w:rPr>
        <w:t>o</w:t>
      </w:r>
      <w:r w:rsidR="00EB4AE0">
        <w:rPr>
          <w:rFonts w:ascii="Segoe UI" w:hAnsi="Segoe UI" w:cs="Segoe UI"/>
          <w:color w:val="auto"/>
          <w:sz w:val="20"/>
        </w:rPr>
        <w:t> </w:t>
      </w:r>
      <w:r w:rsidR="00C4209E" w:rsidRPr="00076705">
        <w:rPr>
          <w:rFonts w:ascii="Segoe UI" w:hAnsi="Segoe UI" w:cs="Segoe UI"/>
          <w:color w:val="auto"/>
          <w:sz w:val="20"/>
        </w:rPr>
        <w:t xml:space="preserve">poskytnutí podpory ze Státního fondu životního prostředí České republiky ze dne </w:t>
      </w:r>
      <w:r w:rsidR="00EB4AE0">
        <w:rPr>
          <w:rFonts w:ascii="Segoe UI" w:hAnsi="Segoe UI" w:cs="Segoe UI"/>
          <w:color w:val="auto"/>
          <w:sz w:val="20"/>
        </w:rPr>
        <w:t>9</w:t>
      </w:r>
      <w:r w:rsidR="00C4209E" w:rsidRPr="00076705">
        <w:rPr>
          <w:rFonts w:ascii="Segoe UI" w:hAnsi="Segoe UI" w:cs="Segoe UI"/>
          <w:color w:val="auto"/>
          <w:sz w:val="20"/>
        </w:rPr>
        <w:t xml:space="preserve">. </w:t>
      </w:r>
      <w:r w:rsidR="00EB4AE0">
        <w:rPr>
          <w:rFonts w:ascii="Segoe UI" w:hAnsi="Segoe UI" w:cs="Segoe UI"/>
          <w:color w:val="auto"/>
          <w:sz w:val="20"/>
        </w:rPr>
        <w:t>10</w:t>
      </w:r>
      <w:r w:rsidR="00C4209E" w:rsidRPr="00076705">
        <w:rPr>
          <w:rFonts w:ascii="Segoe UI" w:hAnsi="Segoe UI" w:cs="Segoe UI"/>
          <w:color w:val="auto"/>
          <w:sz w:val="20"/>
        </w:rPr>
        <w:t>. 20</w:t>
      </w:r>
      <w:r w:rsidR="00EB4AE0">
        <w:rPr>
          <w:rFonts w:ascii="Segoe UI" w:hAnsi="Segoe UI" w:cs="Segoe UI"/>
          <w:color w:val="auto"/>
          <w:sz w:val="20"/>
        </w:rPr>
        <w:t>19</w:t>
      </w:r>
      <w:r w:rsidR="00FA0905">
        <w:rPr>
          <w:rFonts w:ascii="Segoe UI" w:hAnsi="Segoe UI" w:cs="Segoe UI"/>
          <w:color w:val="auto"/>
          <w:sz w:val="20"/>
        </w:rPr>
        <w:t xml:space="preserve"> ve znění </w:t>
      </w:r>
      <w:r w:rsidR="00EB4AE0">
        <w:rPr>
          <w:rFonts w:ascii="Segoe UI" w:hAnsi="Segoe UI" w:cs="Segoe UI"/>
          <w:color w:val="auto"/>
          <w:sz w:val="20"/>
        </w:rPr>
        <w:t xml:space="preserve">pozdějších </w:t>
      </w:r>
      <w:r w:rsidR="00FA0905">
        <w:rPr>
          <w:rFonts w:ascii="Segoe UI" w:hAnsi="Segoe UI" w:cs="Segoe UI"/>
          <w:color w:val="auto"/>
          <w:sz w:val="20"/>
        </w:rPr>
        <w:t>dodatk</w:t>
      </w:r>
      <w:r w:rsidR="00EB4AE0">
        <w:rPr>
          <w:rFonts w:ascii="Segoe UI" w:hAnsi="Segoe UI" w:cs="Segoe UI"/>
          <w:color w:val="auto"/>
          <w:sz w:val="20"/>
        </w:rPr>
        <w:t xml:space="preserve">ů </w:t>
      </w:r>
      <w:r w:rsidR="004119B5" w:rsidRPr="00076705">
        <w:rPr>
          <w:rFonts w:ascii="Segoe UI" w:hAnsi="Segoe UI" w:cs="Segoe UI"/>
          <w:color w:val="auto"/>
          <w:sz w:val="20"/>
        </w:rPr>
        <w:t>(dále jen „Smlouva“)</w:t>
      </w:r>
      <w:r w:rsidR="00C4209E" w:rsidRPr="00076705">
        <w:rPr>
          <w:rFonts w:ascii="Segoe UI" w:hAnsi="Segoe UI" w:cs="Segoe UI"/>
          <w:color w:val="auto"/>
          <w:sz w:val="20"/>
        </w:rPr>
        <w:t>:</w:t>
      </w:r>
    </w:p>
    <w:p w:rsidR="00900658" w:rsidRPr="00076705" w:rsidRDefault="00900658" w:rsidP="00076705">
      <w:pPr>
        <w:jc w:val="both"/>
      </w:pPr>
    </w:p>
    <w:p w:rsidR="000E0C1A" w:rsidRPr="000E0C1A" w:rsidRDefault="000E0C1A" w:rsidP="000E0C1A">
      <w:pPr>
        <w:autoSpaceDE w:val="0"/>
        <w:autoSpaceDN w:val="0"/>
        <w:adjustRightInd w:val="0"/>
        <w:jc w:val="both"/>
        <w:rPr>
          <w:rFonts w:ascii="Segoe UI" w:eastAsia="Calibri" w:hAnsi="Segoe UI" w:cs="Segoe UI"/>
          <w:lang w:eastAsia="en-US"/>
        </w:rPr>
      </w:pPr>
    </w:p>
    <w:p w:rsidR="000C0351" w:rsidRPr="000C0351" w:rsidRDefault="002710A2" w:rsidP="000C0351">
      <w:pPr>
        <w:numPr>
          <w:ilvl w:val="0"/>
          <w:numId w:val="5"/>
        </w:numPr>
        <w:autoSpaceDE w:val="0"/>
        <w:autoSpaceDN w:val="0"/>
        <w:adjustRightInd w:val="0"/>
        <w:spacing w:after="120"/>
        <w:ind w:left="425" w:hanging="425"/>
        <w:jc w:val="both"/>
        <w:rPr>
          <w:rFonts w:ascii="Segoe UI" w:hAnsi="Segoe UI" w:cs="Segoe UI"/>
        </w:rPr>
      </w:pPr>
      <w:r>
        <w:rPr>
          <w:rFonts w:ascii="Segoe UI" w:hAnsi="Segoe UI" w:cs="Segoe UI"/>
        </w:rPr>
        <w:t>V článku</w:t>
      </w:r>
      <w:r w:rsidR="00250E99" w:rsidRPr="00250E99">
        <w:rPr>
          <w:rFonts w:ascii="Segoe UI" w:hAnsi="Segoe UI" w:cs="Segoe UI"/>
        </w:rPr>
        <w:t xml:space="preserve"> IV bodu 1 písm. a) </w:t>
      </w:r>
      <w:r w:rsidR="00250E99" w:rsidRPr="00250E99">
        <w:rPr>
          <w:rFonts w:ascii="Segoe UI" w:eastAsia="Calibri" w:hAnsi="Segoe UI" w:cs="Segoe UI"/>
          <w:lang w:eastAsia="en-US"/>
        </w:rPr>
        <w:t xml:space="preserve">odrážce třetí </w:t>
      </w:r>
      <w:r w:rsidR="000C0351" w:rsidRPr="00250E99">
        <w:rPr>
          <w:rFonts w:ascii="Segoe UI" w:eastAsia="Calibri" w:hAnsi="Segoe UI" w:cs="Segoe UI"/>
          <w:lang w:eastAsia="en-US"/>
        </w:rPr>
        <w:t xml:space="preserve">zní </w:t>
      </w:r>
      <w:proofErr w:type="spellStart"/>
      <w:r w:rsidR="00250E99" w:rsidRPr="00250E99">
        <w:rPr>
          <w:rFonts w:ascii="Segoe UI" w:eastAsia="Calibri" w:hAnsi="Segoe UI" w:cs="Segoe UI"/>
          <w:lang w:eastAsia="en-US"/>
        </w:rPr>
        <w:t>pododrážka</w:t>
      </w:r>
      <w:proofErr w:type="spellEnd"/>
      <w:r w:rsidR="00250E99" w:rsidRPr="00250E99">
        <w:rPr>
          <w:rFonts w:ascii="Segoe UI" w:eastAsia="Calibri" w:hAnsi="Segoe UI" w:cs="Segoe UI"/>
          <w:lang w:eastAsia="en-US"/>
        </w:rPr>
        <w:t xml:space="preserve"> </w:t>
      </w:r>
      <w:r w:rsidR="000C0351">
        <w:rPr>
          <w:rFonts w:ascii="Segoe UI" w:eastAsia="Calibri" w:hAnsi="Segoe UI" w:cs="Segoe UI"/>
          <w:lang w:eastAsia="en-US"/>
        </w:rPr>
        <w:t>třetí</w:t>
      </w:r>
      <w:r w:rsidR="00250E99" w:rsidRPr="00250E99">
        <w:rPr>
          <w:rFonts w:ascii="Segoe UI" w:eastAsia="Calibri" w:hAnsi="Segoe UI" w:cs="Segoe UI"/>
          <w:lang w:eastAsia="en-US"/>
        </w:rPr>
        <w:t xml:space="preserve"> </w:t>
      </w:r>
      <w:r>
        <w:rPr>
          <w:rFonts w:ascii="Segoe UI" w:eastAsia="Calibri" w:hAnsi="Segoe UI" w:cs="Segoe UI"/>
          <w:lang w:eastAsia="en-US"/>
        </w:rPr>
        <w:t xml:space="preserve">a čtvrtá </w:t>
      </w:r>
      <w:r w:rsidR="000C0351">
        <w:rPr>
          <w:rFonts w:ascii="Segoe UI" w:eastAsia="Calibri" w:hAnsi="Segoe UI" w:cs="Segoe UI"/>
          <w:lang w:eastAsia="en-US"/>
        </w:rPr>
        <w:t>v souvislosti s úpravou indikátorů a </w:t>
      </w:r>
      <w:r w:rsidR="00C06423">
        <w:rPr>
          <w:rFonts w:ascii="Segoe UI" w:eastAsia="Calibri" w:hAnsi="Segoe UI" w:cs="Segoe UI"/>
          <w:lang w:eastAsia="en-US"/>
        </w:rPr>
        <w:t xml:space="preserve">změnou </w:t>
      </w:r>
      <w:r w:rsidR="000C0351">
        <w:rPr>
          <w:rFonts w:ascii="Segoe UI" w:eastAsia="Calibri" w:hAnsi="Segoe UI" w:cs="Segoe UI"/>
          <w:lang w:eastAsia="en-US"/>
        </w:rPr>
        <w:t xml:space="preserve">financování projektu nově </w:t>
      </w:r>
      <w:r w:rsidR="00250E99" w:rsidRPr="00250E99">
        <w:rPr>
          <w:rFonts w:ascii="Segoe UI" w:eastAsia="Calibri" w:hAnsi="Segoe UI" w:cs="Segoe UI"/>
          <w:lang w:eastAsia="en-US"/>
        </w:rPr>
        <w:t xml:space="preserve">takto: </w:t>
      </w:r>
    </w:p>
    <w:p w:rsidR="005E5FEA" w:rsidRPr="001879E3" w:rsidRDefault="00250E99" w:rsidP="00C0566C">
      <w:pPr>
        <w:autoSpaceDE w:val="0"/>
        <w:autoSpaceDN w:val="0"/>
        <w:adjustRightInd w:val="0"/>
        <w:ind w:left="709" w:hanging="283"/>
        <w:jc w:val="both"/>
        <w:rPr>
          <w:rFonts w:ascii="Segoe UI" w:hAnsi="Segoe UI" w:cs="Segoe UI"/>
        </w:rPr>
      </w:pPr>
      <w:r>
        <w:rPr>
          <w:rFonts w:ascii="Segoe UI" w:eastAsia="Calibri" w:hAnsi="Segoe UI" w:cs="Segoe UI"/>
          <w:lang w:eastAsia="en-US"/>
        </w:rPr>
        <w:t>„-</w:t>
      </w:r>
      <w:r w:rsidR="00C0566C">
        <w:rPr>
          <w:rFonts w:ascii="Segoe UI" w:eastAsia="Calibri" w:hAnsi="Segoe UI" w:cs="Segoe UI"/>
          <w:lang w:eastAsia="en-US"/>
        </w:rPr>
        <w:t xml:space="preserve"> </w:t>
      </w:r>
      <w:r w:rsidRPr="00250E99">
        <w:rPr>
          <w:rFonts w:ascii="Segoe UI" w:eastAsia="Calibri" w:hAnsi="Segoe UI" w:cs="Segoe UI"/>
          <w:lang w:eastAsia="en-US"/>
        </w:rPr>
        <w:t>„</w:t>
      </w:r>
      <w:r w:rsidR="000C0351">
        <w:rPr>
          <w:rFonts w:ascii="Segoe UI" w:eastAsia="Calibri" w:hAnsi="Segoe UI" w:cs="Segoe UI"/>
          <w:lang w:eastAsia="en-US"/>
        </w:rPr>
        <w:t>MŠ Petra Bezruče, Třinec – snižování energetické náročnosti budovy mateřské školy“ – cílem projektu jsou energetické úspory. Realizací dojde ke snížení emisí CO</w:t>
      </w:r>
      <w:r w:rsidR="000C0351" w:rsidRPr="000C0351">
        <w:rPr>
          <w:rFonts w:ascii="Segoe UI" w:eastAsia="Calibri" w:hAnsi="Segoe UI" w:cs="Segoe UI"/>
          <w:vertAlign w:val="subscript"/>
          <w:lang w:eastAsia="en-US"/>
        </w:rPr>
        <w:t>2</w:t>
      </w:r>
      <w:r w:rsidR="000C0351">
        <w:rPr>
          <w:rFonts w:ascii="Segoe UI" w:eastAsia="Calibri" w:hAnsi="Segoe UI" w:cs="Segoe UI"/>
          <w:lang w:eastAsia="en-US"/>
        </w:rPr>
        <w:t xml:space="preserve"> </w:t>
      </w:r>
      <w:r w:rsidR="00C0566C">
        <w:rPr>
          <w:rFonts w:ascii="Segoe UI" w:eastAsia="Calibri" w:hAnsi="Segoe UI" w:cs="Segoe UI"/>
          <w:lang w:eastAsia="en-US"/>
        </w:rPr>
        <w:t xml:space="preserve"> o 10 t CO</w:t>
      </w:r>
      <w:r w:rsidR="00C0566C" w:rsidRPr="000C0351">
        <w:rPr>
          <w:rFonts w:ascii="Segoe UI" w:eastAsia="Calibri" w:hAnsi="Segoe UI" w:cs="Segoe UI"/>
          <w:vertAlign w:val="subscript"/>
          <w:lang w:eastAsia="en-US"/>
        </w:rPr>
        <w:t>2</w:t>
      </w:r>
      <w:r w:rsidR="00C0566C" w:rsidRPr="00C0566C">
        <w:rPr>
          <w:rFonts w:ascii="Segoe UI" w:eastAsia="Calibri" w:hAnsi="Segoe UI" w:cs="Segoe UI"/>
          <w:lang w:eastAsia="en-US"/>
        </w:rPr>
        <w:t xml:space="preserve">ek./rok, </w:t>
      </w:r>
      <w:r w:rsidR="00C0566C">
        <w:rPr>
          <w:rFonts w:ascii="Segoe UI" w:eastAsia="Calibri" w:hAnsi="Segoe UI" w:cs="Segoe UI"/>
          <w:lang w:eastAsia="en-US"/>
        </w:rPr>
        <w:t xml:space="preserve">snížení konečné spotřeby energie o 203 GJ/rok a snížení primární energie z neobnovitelných zdrojů o 177 GJ/rok. </w:t>
      </w:r>
      <w:r w:rsidR="00C0566C" w:rsidRPr="00C0566C">
        <w:rPr>
          <w:rFonts w:ascii="Segoe UI" w:eastAsia="Calibri" w:hAnsi="Segoe UI" w:cs="Segoe UI"/>
          <w:lang w:eastAsia="en-US"/>
        </w:rPr>
        <w:t>Projekt byl předložen do NPO pod číslem 5211200</w:t>
      </w:r>
      <w:r w:rsidR="00C0566C">
        <w:rPr>
          <w:rFonts w:ascii="Segoe UI" w:eastAsia="Calibri" w:hAnsi="Segoe UI" w:cs="Segoe UI"/>
          <w:lang w:eastAsia="en-US"/>
        </w:rPr>
        <w:t>095</w:t>
      </w:r>
      <w:r w:rsidR="00C0566C" w:rsidRPr="00C0566C">
        <w:rPr>
          <w:rFonts w:ascii="Segoe UI" w:eastAsia="Calibri" w:hAnsi="Segoe UI" w:cs="Segoe UI"/>
          <w:lang w:eastAsia="en-US"/>
        </w:rPr>
        <w:t xml:space="preserve"> a finanční prostředky podle článku II, bodu 2, písm. b) Smlouvy (a rovněž podle článku II, bodu 2, písm. d) Smlouvy, pokud bude čerpána rezerva) budou použity ke spolufinancování do výše způsobilých výdajů podle pravidel NPO – NPŽP</w:t>
      </w:r>
      <w:r w:rsidR="002710A2">
        <w:rPr>
          <w:rFonts w:ascii="Segoe UI" w:eastAsia="Calibri" w:hAnsi="Segoe UI" w:cs="Segoe UI"/>
          <w:lang w:eastAsia="en-US"/>
        </w:rPr>
        <w:t xml:space="preserve"> 8.1. (Výzva č. 12/2021 NPŽP),</w:t>
      </w:r>
    </w:p>
    <w:p w:rsidR="00250E99" w:rsidRPr="00250E99" w:rsidRDefault="00250E99" w:rsidP="00250E99">
      <w:pPr>
        <w:pStyle w:val="Odstavecseseznamem"/>
        <w:rPr>
          <w:rFonts w:ascii="Segoe UI" w:eastAsia="Calibri" w:hAnsi="Segoe UI" w:cs="Segoe UI"/>
          <w:lang w:eastAsia="en-US"/>
        </w:rPr>
      </w:pPr>
    </w:p>
    <w:p w:rsidR="00C0566C" w:rsidRPr="00C0566C" w:rsidRDefault="00C0566C" w:rsidP="00C0566C">
      <w:pPr>
        <w:pStyle w:val="Odstavecseseznamem"/>
        <w:autoSpaceDE w:val="0"/>
        <w:autoSpaceDN w:val="0"/>
        <w:adjustRightInd w:val="0"/>
        <w:ind w:left="709" w:hanging="207"/>
        <w:jc w:val="both"/>
        <w:rPr>
          <w:rFonts w:ascii="Segoe UI" w:hAnsi="Segoe UI" w:cs="Segoe UI"/>
        </w:rPr>
      </w:pPr>
      <w:r w:rsidRPr="00C0566C">
        <w:rPr>
          <w:rFonts w:ascii="Segoe UI" w:eastAsia="Calibri" w:hAnsi="Segoe UI" w:cs="Segoe UI"/>
          <w:lang w:eastAsia="en-US"/>
        </w:rPr>
        <w:t xml:space="preserve">- „MŠ </w:t>
      </w:r>
      <w:r>
        <w:rPr>
          <w:rFonts w:ascii="Segoe UI" w:eastAsia="Calibri" w:hAnsi="Segoe UI" w:cs="Segoe UI"/>
          <w:lang w:eastAsia="en-US"/>
        </w:rPr>
        <w:t>Guty</w:t>
      </w:r>
      <w:r w:rsidRPr="00C0566C">
        <w:rPr>
          <w:rFonts w:ascii="Segoe UI" w:eastAsia="Calibri" w:hAnsi="Segoe UI" w:cs="Segoe UI"/>
          <w:lang w:eastAsia="en-US"/>
        </w:rPr>
        <w:t>, Třinec – snižování energetické náročnosti budovy mateřské školy“ – cílem projektu jsou energetické úspory. Realizací dojde ke snížení emisí CO</w:t>
      </w:r>
      <w:r w:rsidRPr="00C0566C">
        <w:rPr>
          <w:rFonts w:ascii="Segoe UI" w:eastAsia="Calibri" w:hAnsi="Segoe UI" w:cs="Segoe UI"/>
          <w:vertAlign w:val="subscript"/>
          <w:lang w:eastAsia="en-US"/>
        </w:rPr>
        <w:t>2</w:t>
      </w:r>
      <w:r w:rsidRPr="00C0566C">
        <w:rPr>
          <w:rFonts w:ascii="Segoe UI" w:eastAsia="Calibri" w:hAnsi="Segoe UI" w:cs="Segoe UI"/>
          <w:lang w:eastAsia="en-US"/>
        </w:rPr>
        <w:t xml:space="preserve">  o </w:t>
      </w:r>
      <w:r>
        <w:rPr>
          <w:rFonts w:ascii="Segoe UI" w:eastAsia="Calibri" w:hAnsi="Segoe UI" w:cs="Segoe UI"/>
          <w:lang w:eastAsia="en-US"/>
        </w:rPr>
        <w:t>86</w:t>
      </w:r>
      <w:r w:rsidRPr="00C0566C">
        <w:rPr>
          <w:rFonts w:ascii="Segoe UI" w:eastAsia="Calibri" w:hAnsi="Segoe UI" w:cs="Segoe UI"/>
          <w:lang w:eastAsia="en-US"/>
        </w:rPr>
        <w:t xml:space="preserve"> t CO</w:t>
      </w:r>
      <w:r w:rsidRPr="00C0566C">
        <w:rPr>
          <w:rFonts w:ascii="Segoe UI" w:eastAsia="Calibri" w:hAnsi="Segoe UI" w:cs="Segoe UI"/>
          <w:vertAlign w:val="subscript"/>
          <w:lang w:eastAsia="en-US"/>
        </w:rPr>
        <w:t>2</w:t>
      </w:r>
      <w:r w:rsidRPr="00C0566C">
        <w:rPr>
          <w:rFonts w:ascii="Segoe UI" w:eastAsia="Calibri" w:hAnsi="Segoe UI" w:cs="Segoe UI"/>
          <w:lang w:eastAsia="en-US"/>
        </w:rPr>
        <w:t>ek./rok, snížení konečné spotřeby energie o 3</w:t>
      </w:r>
      <w:r>
        <w:rPr>
          <w:rFonts w:ascii="Segoe UI" w:eastAsia="Calibri" w:hAnsi="Segoe UI" w:cs="Segoe UI"/>
          <w:lang w:eastAsia="en-US"/>
        </w:rPr>
        <w:t>07</w:t>
      </w:r>
      <w:r w:rsidRPr="00C0566C">
        <w:rPr>
          <w:rFonts w:ascii="Segoe UI" w:eastAsia="Calibri" w:hAnsi="Segoe UI" w:cs="Segoe UI"/>
          <w:lang w:eastAsia="en-US"/>
        </w:rPr>
        <w:t xml:space="preserve"> GJ/rok a snížení primární energie z neobnovitelných zdrojů o </w:t>
      </w:r>
      <w:r>
        <w:rPr>
          <w:rFonts w:ascii="Segoe UI" w:eastAsia="Calibri" w:hAnsi="Segoe UI" w:cs="Segoe UI"/>
          <w:lang w:eastAsia="en-US"/>
        </w:rPr>
        <w:t>799</w:t>
      </w:r>
      <w:r w:rsidRPr="00C0566C">
        <w:rPr>
          <w:rFonts w:ascii="Segoe UI" w:eastAsia="Calibri" w:hAnsi="Segoe UI" w:cs="Segoe UI"/>
          <w:lang w:eastAsia="en-US"/>
        </w:rPr>
        <w:t xml:space="preserve"> GJ/rok</w:t>
      </w:r>
      <w:r>
        <w:rPr>
          <w:rFonts w:ascii="Segoe UI" w:eastAsia="Calibri" w:hAnsi="Segoe UI" w:cs="Segoe UI"/>
          <w:lang w:eastAsia="en-US"/>
        </w:rPr>
        <w:t xml:space="preserve"> a </w:t>
      </w:r>
      <w:r w:rsidR="00C06423">
        <w:rPr>
          <w:rFonts w:ascii="Segoe UI" w:eastAsia="Calibri" w:hAnsi="Segoe UI" w:cs="Segoe UI"/>
          <w:lang w:eastAsia="en-US"/>
        </w:rPr>
        <w:t>dále k </w:t>
      </w:r>
      <w:r>
        <w:rPr>
          <w:rFonts w:ascii="Segoe UI" w:eastAsia="Calibri" w:hAnsi="Segoe UI" w:cs="Segoe UI"/>
          <w:lang w:eastAsia="en-US"/>
        </w:rPr>
        <w:t>výrobě  tepelné energie z OZE 111GJ/rok</w:t>
      </w:r>
      <w:r w:rsidRPr="00C0566C">
        <w:rPr>
          <w:rFonts w:ascii="Segoe UI" w:eastAsia="Calibri" w:hAnsi="Segoe UI" w:cs="Segoe UI"/>
          <w:lang w:eastAsia="en-US"/>
        </w:rPr>
        <w:t>. Projekt byl předložen do NPO pod číslem 5211200</w:t>
      </w:r>
      <w:r w:rsidR="009B5B48">
        <w:rPr>
          <w:rFonts w:ascii="Segoe UI" w:eastAsia="Calibri" w:hAnsi="Segoe UI" w:cs="Segoe UI"/>
          <w:lang w:eastAsia="en-US"/>
        </w:rPr>
        <w:t>114</w:t>
      </w:r>
      <w:r w:rsidRPr="00C0566C">
        <w:rPr>
          <w:rFonts w:ascii="Segoe UI" w:eastAsia="Calibri" w:hAnsi="Segoe UI" w:cs="Segoe UI"/>
          <w:lang w:eastAsia="en-US"/>
        </w:rPr>
        <w:t xml:space="preserve"> a finanční prostředky podle článku II, bodu 2, písm. b) Smlouvy (a rovněž podle článku II, bodu 2, </w:t>
      </w:r>
      <w:r w:rsidRPr="00C0566C">
        <w:rPr>
          <w:rFonts w:ascii="Segoe UI" w:eastAsia="Calibri" w:hAnsi="Segoe UI" w:cs="Segoe UI"/>
          <w:lang w:eastAsia="en-US"/>
        </w:rPr>
        <w:lastRenderedPageBreak/>
        <w:t>písm. d) Smlouvy, pokud bude čerpána rezerva) budou použity ke spolufinancování do výše způsobilých výdajů podle pravidel NPO – NPŽP 8.1. (Výzva č. 12/2021 NPŽP),“.</w:t>
      </w:r>
    </w:p>
    <w:p w:rsidR="00414E65" w:rsidRDefault="00414E65" w:rsidP="00414E65">
      <w:pPr>
        <w:pStyle w:val="Odstavecseseznamem"/>
        <w:rPr>
          <w:rFonts w:ascii="Segoe UI" w:hAnsi="Segoe UI" w:cs="Segoe UI"/>
        </w:rPr>
      </w:pPr>
    </w:p>
    <w:p w:rsidR="0080264E" w:rsidRDefault="00DE286F" w:rsidP="0080264E">
      <w:pPr>
        <w:pStyle w:val="Odstavecseseznamem"/>
        <w:numPr>
          <w:ilvl w:val="0"/>
          <w:numId w:val="5"/>
        </w:numPr>
        <w:autoSpaceDE w:val="0"/>
        <w:autoSpaceDN w:val="0"/>
        <w:adjustRightInd w:val="0"/>
        <w:ind w:left="426" w:hanging="426"/>
        <w:jc w:val="both"/>
        <w:rPr>
          <w:rFonts w:ascii="Segoe UI" w:hAnsi="Segoe UI" w:cs="Segoe UI"/>
        </w:rPr>
      </w:pPr>
      <w:r>
        <w:rPr>
          <w:rFonts w:ascii="Segoe UI" w:hAnsi="Segoe UI" w:cs="Segoe UI"/>
        </w:rPr>
        <w:t>Č</w:t>
      </w:r>
      <w:r w:rsidR="0080264E">
        <w:rPr>
          <w:rFonts w:ascii="Segoe UI" w:hAnsi="Segoe UI" w:cs="Segoe UI"/>
        </w:rPr>
        <w:t>lán</w:t>
      </w:r>
      <w:r>
        <w:rPr>
          <w:rFonts w:ascii="Segoe UI" w:hAnsi="Segoe UI" w:cs="Segoe UI"/>
        </w:rPr>
        <w:t>e</w:t>
      </w:r>
      <w:r w:rsidR="0080264E">
        <w:rPr>
          <w:rFonts w:ascii="Segoe UI" w:hAnsi="Segoe UI" w:cs="Segoe UI"/>
        </w:rPr>
        <w:t xml:space="preserve">k IV bod 1 písm. d) </w:t>
      </w:r>
      <w:r w:rsidR="00A725E7">
        <w:rPr>
          <w:rFonts w:ascii="Segoe UI" w:hAnsi="Segoe UI" w:cs="Segoe UI"/>
        </w:rPr>
        <w:t xml:space="preserve">se </w:t>
      </w:r>
      <w:r>
        <w:rPr>
          <w:rFonts w:ascii="Segoe UI" w:hAnsi="Segoe UI" w:cs="Segoe UI"/>
        </w:rPr>
        <w:t xml:space="preserve">doplňuje v tom smyslu, že </w:t>
      </w:r>
      <w:r w:rsidR="00A725E7">
        <w:rPr>
          <w:rFonts w:ascii="Segoe UI" w:hAnsi="Segoe UI" w:cs="Segoe UI"/>
        </w:rPr>
        <w:t xml:space="preserve">termín pro předložení podkladů pro závěrečné vyhodnocení akce </w:t>
      </w:r>
      <w:r>
        <w:rPr>
          <w:rFonts w:ascii="Segoe UI" w:hAnsi="Segoe UI" w:cs="Segoe UI"/>
        </w:rPr>
        <w:t>u projekt</w:t>
      </w:r>
      <w:r w:rsidR="008E1754">
        <w:rPr>
          <w:rFonts w:ascii="Segoe UI" w:hAnsi="Segoe UI" w:cs="Segoe UI"/>
        </w:rPr>
        <w:t>ů</w:t>
      </w:r>
      <w:r>
        <w:rPr>
          <w:rFonts w:ascii="Segoe UI" w:hAnsi="Segoe UI" w:cs="Segoe UI"/>
        </w:rPr>
        <w:t xml:space="preserve"> </w:t>
      </w:r>
      <w:r w:rsidRPr="00250E99">
        <w:rPr>
          <w:rFonts w:ascii="Segoe UI" w:eastAsia="Calibri" w:hAnsi="Segoe UI" w:cs="Segoe UI"/>
          <w:lang w:eastAsia="en-US"/>
        </w:rPr>
        <w:t>„</w:t>
      </w:r>
      <w:r w:rsidR="008E1754">
        <w:rPr>
          <w:rFonts w:ascii="Segoe UI" w:eastAsia="Calibri" w:hAnsi="Segoe UI" w:cs="Segoe UI"/>
          <w:lang w:eastAsia="en-US"/>
        </w:rPr>
        <w:t>MŠ Petra Bezruče, Třinec – snižování energetické náročnosti budovy mateřské školy</w:t>
      </w:r>
      <w:r w:rsidRPr="00250E99">
        <w:rPr>
          <w:rFonts w:ascii="Segoe UI" w:eastAsia="Calibri" w:hAnsi="Segoe UI" w:cs="Segoe UI"/>
          <w:lang w:eastAsia="en-US"/>
        </w:rPr>
        <w:t>“</w:t>
      </w:r>
      <w:r>
        <w:rPr>
          <w:rFonts w:ascii="Segoe UI" w:eastAsia="Calibri" w:hAnsi="Segoe UI" w:cs="Segoe UI"/>
          <w:lang w:eastAsia="en-US"/>
        </w:rPr>
        <w:t xml:space="preserve"> </w:t>
      </w:r>
      <w:r w:rsidR="008E1754">
        <w:rPr>
          <w:rFonts w:ascii="Segoe UI" w:eastAsia="Calibri" w:hAnsi="Segoe UI" w:cs="Segoe UI"/>
          <w:lang w:eastAsia="en-US"/>
        </w:rPr>
        <w:t xml:space="preserve">a </w:t>
      </w:r>
      <w:r w:rsidR="008E1754" w:rsidRPr="00C0566C">
        <w:rPr>
          <w:rFonts w:ascii="Segoe UI" w:eastAsia="Calibri" w:hAnsi="Segoe UI" w:cs="Segoe UI"/>
          <w:lang w:eastAsia="en-US"/>
        </w:rPr>
        <w:t xml:space="preserve">„MŠ </w:t>
      </w:r>
      <w:r w:rsidR="008E1754">
        <w:rPr>
          <w:rFonts w:ascii="Segoe UI" w:eastAsia="Calibri" w:hAnsi="Segoe UI" w:cs="Segoe UI"/>
          <w:lang w:eastAsia="en-US"/>
        </w:rPr>
        <w:t>Guty</w:t>
      </w:r>
      <w:r w:rsidR="008E1754" w:rsidRPr="00C0566C">
        <w:rPr>
          <w:rFonts w:ascii="Segoe UI" w:eastAsia="Calibri" w:hAnsi="Segoe UI" w:cs="Segoe UI"/>
          <w:lang w:eastAsia="en-US"/>
        </w:rPr>
        <w:t>, Třinec – snižování energetické náročnosti budovy mateřské školy“</w:t>
      </w:r>
      <w:r w:rsidR="008E1754">
        <w:rPr>
          <w:rFonts w:ascii="Segoe UI" w:eastAsia="Calibri" w:hAnsi="Segoe UI" w:cs="Segoe UI"/>
          <w:lang w:eastAsia="en-US"/>
        </w:rPr>
        <w:t xml:space="preserve"> </w:t>
      </w:r>
      <w:r>
        <w:rPr>
          <w:rFonts w:ascii="Segoe UI" w:eastAsia="Calibri" w:hAnsi="Segoe UI" w:cs="Segoe UI"/>
          <w:lang w:eastAsia="en-US"/>
        </w:rPr>
        <w:t xml:space="preserve">se stanoví  </w:t>
      </w:r>
      <w:r w:rsidR="0080264E">
        <w:rPr>
          <w:rFonts w:ascii="Segoe UI" w:hAnsi="Segoe UI" w:cs="Segoe UI"/>
        </w:rPr>
        <w:t xml:space="preserve">na </w:t>
      </w:r>
      <w:r w:rsidR="008E1754">
        <w:rPr>
          <w:rFonts w:ascii="Segoe UI" w:hAnsi="Segoe UI" w:cs="Segoe UI"/>
        </w:rPr>
        <w:t>3</w:t>
      </w:r>
      <w:r w:rsidR="0080264E">
        <w:rPr>
          <w:rFonts w:ascii="Segoe UI" w:hAnsi="Segoe UI" w:cs="Segoe UI"/>
        </w:rPr>
        <w:t>/2023.</w:t>
      </w:r>
    </w:p>
    <w:p w:rsidR="0080264E" w:rsidRPr="0080264E" w:rsidRDefault="0080264E" w:rsidP="0080264E">
      <w:pPr>
        <w:pStyle w:val="Odstavecseseznamem"/>
        <w:rPr>
          <w:rFonts w:ascii="Segoe UI" w:hAnsi="Segoe UI" w:cs="Segoe UI"/>
        </w:rPr>
      </w:pPr>
    </w:p>
    <w:p w:rsidR="00614FA5" w:rsidRPr="001879E3" w:rsidRDefault="00614FA5" w:rsidP="00614FA5">
      <w:pPr>
        <w:numPr>
          <w:ilvl w:val="0"/>
          <w:numId w:val="5"/>
        </w:numPr>
        <w:autoSpaceDE w:val="0"/>
        <w:autoSpaceDN w:val="0"/>
        <w:adjustRightInd w:val="0"/>
        <w:ind w:left="426" w:hanging="426"/>
        <w:jc w:val="both"/>
        <w:rPr>
          <w:rFonts w:ascii="Segoe UI" w:hAnsi="Segoe UI" w:cs="Segoe UI"/>
        </w:rPr>
      </w:pPr>
      <w:r w:rsidRPr="001879E3">
        <w:rPr>
          <w:rFonts w:ascii="Segoe UI" w:eastAsia="Calibri" w:hAnsi="Segoe UI" w:cs="Segoe UI"/>
          <w:lang w:eastAsia="en-US"/>
        </w:rPr>
        <w:t>V článku V bod 4 zní:</w:t>
      </w:r>
    </w:p>
    <w:p w:rsidR="00614FA5" w:rsidRPr="00DF7A85" w:rsidRDefault="00614FA5" w:rsidP="00614FA5">
      <w:pPr>
        <w:pStyle w:val="Zkladntext"/>
        <w:spacing w:before="120"/>
        <w:ind w:left="567" w:hanging="283"/>
        <w:jc w:val="both"/>
        <w:rPr>
          <w:rFonts w:ascii="Segoe UI" w:hAnsi="Segoe UI" w:cs="Segoe UI"/>
          <w:snapToGrid/>
          <w:color w:val="auto"/>
          <w:sz w:val="20"/>
        </w:rPr>
      </w:pPr>
      <w:r w:rsidRPr="001879E3">
        <w:rPr>
          <w:rFonts w:ascii="Segoe UI" w:eastAsia="Calibri" w:hAnsi="Segoe UI" w:cs="Segoe UI"/>
          <w:color w:val="auto"/>
          <w:sz w:val="20"/>
          <w:lang w:eastAsia="en-US"/>
        </w:rPr>
        <w:t xml:space="preserve">„4) </w:t>
      </w:r>
      <w:r w:rsidRPr="00DF7A85">
        <w:rPr>
          <w:rFonts w:ascii="Segoe UI" w:hAnsi="Segoe UI" w:cs="Segoe UI"/>
          <w:snapToGrid/>
          <w:color w:val="auto"/>
          <w:sz w:val="20"/>
        </w:rPr>
        <w:t>V případě, že dojde k porušení povinností podle článku IV bodu 1 písm. a) za třetí odrážkou, bude stanoven odvod podle přílohy č. 2</w:t>
      </w:r>
      <w:r w:rsidR="001B278A">
        <w:rPr>
          <w:rFonts w:ascii="Segoe UI" w:hAnsi="Segoe UI" w:cs="Segoe UI"/>
          <w:snapToGrid/>
          <w:color w:val="auto"/>
          <w:sz w:val="20"/>
        </w:rPr>
        <w:t xml:space="preserve"> </w:t>
      </w:r>
      <w:proofErr w:type="spellStart"/>
      <w:r w:rsidR="001B278A">
        <w:rPr>
          <w:rFonts w:ascii="Segoe UI" w:hAnsi="Segoe UI" w:cs="Segoe UI"/>
          <w:snapToGrid/>
          <w:color w:val="auto"/>
          <w:sz w:val="20"/>
        </w:rPr>
        <w:t>RoPD</w:t>
      </w:r>
      <w:proofErr w:type="spellEnd"/>
      <w:r w:rsidR="001B278A">
        <w:rPr>
          <w:rFonts w:ascii="Segoe UI" w:hAnsi="Segoe UI" w:cs="Segoe UI"/>
          <w:snapToGrid/>
          <w:color w:val="auto"/>
          <w:sz w:val="20"/>
        </w:rPr>
        <w:t xml:space="preserve"> příslušných projektů OPŽP. Nenaplnění účelu v rámci Cíle 2</w:t>
      </w:r>
      <w:r w:rsidRPr="00DF7A85">
        <w:rPr>
          <w:rFonts w:ascii="Segoe UI" w:hAnsi="Segoe UI" w:cs="Segoe UI"/>
          <w:snapToGrid/>
          <w:color w:val="auto"/>
          <w:sz w:val="20"/>
        </w:rPr>
        <w:t xml:space="preserve"> </w:t>
      </w:r>
      <w:r w:rsidR="001B278A">
        <w:rPr>
          <w:rFonts w:ascii="Segoe UI" w:hAnsi="Segoe UI" w:cs="Segoe UI"/>
          <w:snapToGrid/>
          <w:color w:val="auto"/>
          <w:sz w:val="20"/>
        </w:rPr>
        <w:t>se váže k částce definované pro Cíl 2 a bude stanoven odvod ve výši nevyužité částky podpory. V</w:t>
      </w:r>
      <w:r w:rsidRPr="00DF7A85">
        <w:rPr>
          <w:rFonts w:ascii="Segoe UI" w:hAnsi="Segoe UI" w:cs="Segoe UI"/>
          <w:snapToGrid/>
          <w:color w:val="auto"/>
          <w:sz w:val="20"/>
        </w:rPr>
        <w:t> případě v Cíli 2 realizovaných projektů</w:t>
      </w:r>
      <w:r w:rsidR="002710A2">
        <w:rPr>
          <w:rFonts w:ascii="Segoe UI" w:hAnsi="Segoe UI" w:cs="Segoe UI"/>
          <w:snapToGrid/>
          <w:color w:val="auto"/>
          <w:sz w:val="20"/>
        </w:rPr>
        <w:t xml:space="preserve"> v rámci NPO bude stanoven odvod </w:t>
      </w:r>
      <w:r w:rsidR="001B278A">
        <w:rPr>
          <w:rFonts w:ascii="Segoe UI" w:hAnsi="Segoe UI" w:cs="Segoe UI"/>
          <w:snapToGrid/>
          <w:color w:val="auto"/>
          <w:sz w:val="20"/>
        </w:rPr>
        <w:t>podle příslušných ustanovení</w:t>
      </w:r>
      <w:r w:rsidR="002710A2">
        <w:rPr>
          <w:rFonts w:ascii="Segoe UI" w:hAnsi="Segoe UI" w:cs="Segoe UI"/>
          <w:snapToGrid/>
          <w:color w:val="auto"/>
          <w:sz w:val="20"/>
        </w:rPr>
        <w:t xml:space="preserve"> </w:t>
      </w:r>
      <w:r w:rsidR="001B278A">
        <w:rPr>
          <w:rFonts w:ascii="Segoe UI" w:hAnsi="Segoe UI" w:cs="Segoe UI"/>
          <w:snapToGrid/>
          <w:color w:val="auto"/>
          <w:sz w:val="20"/>
        </w:rPr>
        <w:t>smlouvy č. 5211200095 a č. 5211200114</w:t>
      </w:r>
      <w:r w:rsidR="002710A2">
        <w:rPr>
          <w:rFonts w:ascii="Segoe UI" w:hAnsi="Segoe UI" w:cs="Segoe UI"/>
          <w:snapToGrid/>
          <w:color w:val="auto"/>
          <w:sz w:val="20"/>
        </w:rPr>
        <w:t xml:space="preserve"> o poskytnutí podpory</w:t>
      </w:r>
      <w:r w:rsidR="001B278A">
        <w:rPr>
          <w:rFonts w:ascii="Segoe UI" w:hAnsi="Segoe UI" w:cs="Segoe UI"/>
          <w:snapToGrid/>
          <w:color w:val="auto"/>
          <w:sz w:val="20"/>
        </w:rPr>
        <w:t xml:space="preserve"> ze SFŽP ČR.“</w:t>
      </w:r>
      <w:r w:rsidR="002710A2">
        <w:rPr>
          <w:rFonts w:ascii="Segoe UI" w:hAnsi="Segoe UI" w:cs="Segoe UI"/>
          <w:snapToGrid/>
          <w:color w:val="auto"/>
          <w:sz w:val="20"/>
        </w:rPr>
        <w:t xml:space="preserve"> </w:t>
      </w:r>
    </w:p>
    <w:p w:rsidR="00C4209E" w:rsidRPr="00791D9D" w:rsidRDefault="004119B5" w:rsidP="001B278A">
      <w:pPr>
        <w:pStyle w:val="Odstavecseseznamem"/>
        <w:numPr>
          <w:ilvl w:val="0"/>
          <w:numId w:val="5"/>
        </w:numPr>
        <w:autoSpaceDE w:val="0"/>
        <w:autoSpaceDN w:val="0"/>
        <w:adjustRightInd w:val="0"/>
        <w:spacing w:before="120" w:after="120"/>
        <w:ind w:left="505" w:hanging="505"/>
        <w:contextualSpacing w:val="0"/>
        <w:jc w:val="both"/>
        <w:rPr>
          <w:rFonts w:ascii="Segoe UI" w:hAnsi="Segoe UI" w:cs="Segoe UI"/>
        </w:rPr>
      </w:pPr>
      <w:r w:rsidRPr="00791D9D">
        <w:rPr>
          <w:rFonts w:ascii="Segoe UI" w:hAnsi="Segoe UI" w:cs="Segoe UI"/>
        </w:rPr>
        <w:t>Ostatní ustanovení Sm</w:t>
      </w:r>
      <w:r w:rsidR="00C4209E" w:rsidRPr="00791D9D">
        <w:rPr>
          <w:rFonts w:ascii="Segoe UI" w:hAnsi="Segoe UI" w:cs="Segoe UI"/>
        </w:rPr>
        <w:t>louvy se nemění.</w:t>
      </w:r>
    </w:p>
    <w:p w:rsidR="007E6638" w:rsidRDefault="004119B5" w:rsidP="001B278A">
      <w:pPr>
        <w:pStyle w:val="Odstavecseseznamem"/>
        <w:numPr>
          <w:ilvl w:val="0"/>
          <w:numId w:val="5"/>
        </w:numPr>
        <w:autoSpaceDE w:val="0"/>
        <w:autoSpaceDN w:val="0"/>
        <w:adjustRightInd w:val="0"/>
        <w:spacing w:before="120" w:after="120"/>
        <w:ind w:left="505" w:hanging="505"/>
        <w:contextualSpacing w:val="0"/>
        <w:jc w:val="both"/>
        <w:rPr>
          <w:rFonts w:ascii="Segoe UI" w:hAnsi="Segoe UI" w:cs="Segoe UI"/>
        </w:rPr>
      </w:pPr>
      <w:r w:rsidRPr="00076705">
        <w:rPr>
          <w:rFonts w:ascii="Segoe UI" w:hAnsi="Segoe UI" w:cs="Segoe UI"/>
        </w:rPr>
        <w:t>Příjemce podpory souhlasí se zveřejněním celého textu Smlouvy, včetně tohoto dodatku, v registru smluv podle zá</w:t>
      </w:r>
      <w:r w:rsidRPr="00DF7A85">
        <w:rPr>
          <w:rFonts w:ascii="Segoe UI" w:hAnsi="Segoe UI" w:cs="Segoe UI"/>
        </w:rPr>
        <w:t>kona č. 340/2015 Sb., o zvláštních podmínkách účinnosti některých smluv, uveřejňování těchto smluv a o registru smluv (zákon o registru smluv)</w:t>
      </w:r>
      <w:r w:rsidR="008A3F4E" w:rsidRPr="00DF7A85">
        <w:rPr>
          <w:rFonts w:ascii="Segoe UI" w:hAnsi="Segoe UI" w:cs="Segoe UI"/>
        </w:rPr>
        <w:t>, pokud zveřejnění Smlouvy nebo tohoto dodatku tento zákon ukládá</w:t>
      </w:r>
      <w:r w:rsidRPr="00076705">
        <w:rPr>
          <w:rFonts w:ascii="Segoe UI" w:hAnsi="Segoe UI" w:cs="Segoe UI"/>
        </w:rPr>
        <w:t>.</w:t>
      </w:r>
    </w:p>
    <w:p w:rsidR="00126F19" w:rsidRDefault="00C4209E" w:rsidP="002710A2">
      <w:pPr>
        <w:pStyle w:val="Odstavecseseznamem"/>
        <w:numPr>
          <w:ilvl w:val="0"/>
          <w:numId w:val="5"/>
        </w:numPr>
        <w:autoSpaceDE w:val="0"/>
        <w:autoSpaceDN w:val="0"/>
        <w:adjustRightInd w:val="0"/>
        <w:spacing w:before="120"/>
        <w:ind w:hanging="502"/>
        <w:jc w:val="both"/>
        <w:rPr>
          <w:rFonts w:ascii="Segoe UI" w:hAnsi="Segoe UI" w:cs="Segoe UI"/>
        </w:rPr>
      </w:pPr>
      <w:r w:rsidRPr="00076705">
        <w:rPr>
          <w:rFonts w:ascii="Segoe UI" w:hAnsi="Segoe UI" w:cs="Segoe UI"/>
        </w:rPr>
        <w:t xml:space="preserve">Tento dodatek byl vyhotoven a podepsán ve dvou exemplářích, z nichž každý má platnost originálu. </w:t>
      </w:r>
      <w:r w:rsidR="00791D9D">
        <w:rPr>
          <w:rFonts w:ascii="Segoe UI" w:hAnsi="Segoe UI" w:cs="Segoe UI"/>
        </w:rPr>
        <w:t xml:space="preserve"> </w:t>
      </w:r>
      <w:r w:rsidRPr="00076705">
        <w:rPr>
          <w:rFonts w:ascii="Segoe UI" w:hAnsi="Segoe UI" w:cs="Segoe UI"/>
        </w:rPr>
        <w:t>Každá smluvní strana obdrží jeden exemplář.</w:t>
      </w:r>
      <w:r w:rsidR="00B431D0">
        <w:rPr>
          <w:rFonts w:ascii="Segoe UI" w:hAnsi="Segoe UI" w:cs="Segoe UI"/>
        </w:rPr>
        <w:t xml:space="preserve"> </w:t>
      </w:r>
    </w:p>
    <w:p w:rsidR="00C4209E" w:rsidRPr="00076705" w:rsidRDefault="00C4209E" w:rsidP="002710A2">
      <w:pPr>
        <w:pStyle w:val="Odstavecseseznamem"/>
        <w:autoSpaceDE w:val="0"/>
        <w:autoSpaceDN w:val="0"/>
        <w:adjustRightInd w:val="0"/>
        <w:spacing w:before="120"/>
        <w:ind w:left="502"/>
        <w:jc w:val="both"/>
        <w:rPr>
          <w:rFonts w:ascii="Segoe UI" w:hAnsi="Segoe UI" w:cs="Segoe UI"/>
        </w:rPr>
      </w:pPr>
    </w:p>
    <w:p w:rsidR="00E662DA" w:rsidRPr="00076705" w:rsidRDefault="00E662DA" w:rsidP="00076705">
      <w:pPr>
        <w:pStyle w:val="Zkladntext"/>
        <w:jc w:val="both"/>
        <w:rPr>
          <w:rFonts w:ascii="Segoe UI" w:hAnsi="Segoe UI" w:cs="Segoe UI"/>
          <w:color w:val="auto"/>
          <w:sz w:val="20"/>
        </w:rPr>
      </w:pPr>
    </w:p>
    <w:p w:rsidR="00E662DA" w:rsidRPr="00076705" w:rsidRDefault="00397003" w:rsidP="00076705">
      <w:pPr>
        <w:pStyle w:val="Zkladntext"/>
        <w:jc w:val="both"/>
        <w:rPr>
          <w:rFonts w:ascii="Segoe UI" w:hAnsi="Segoe UI" w:cs="Segoe UI"/>
          <w:color w:val="auto"/>
          <w:sz w:val="20"/>
        </w:rPr>
      </w:pPr>
      <w:r w:rsidRPr="00076705">
        <w:rPr>
          <w:rFonts w:ascii="Segoe UI" w:hAnsi="Segoe UI" w:cs="Segoe UI"/>
          <w:color w:val="auto"/>
          <w:sz w:val="20"/>
        </w:rPr>
        <w:t xml:space="preserve">V: </w:t>
      </w:r>
      <w:r w:rsidR="00E662DA" w:rsidRPr="00076705">
        <w:rPr>
          <w:rFonts w:ascii="Segoe UI" w:hAnsi="Segoe UI" w:cs="Segoe UI"/>
          <w:color w:val="auto"/>
          <w:sz w:val="20"/>
        </w:rPr>
        <w:t xml:space="preserve">                                                                                                                  V Praze dne:</w:t>
      </w:r>
    </w:p>
    <w:p w:rsidR="00A471E4" w:rsidRPr="00076705" w:rsidRDefault="00A471E4" w:rsidP="00076705">
      <w:pPr>
        <w:pStyle w:val="Zkladntext"/>
        <w:jc w:val="both"/>
        <w:rPr>
          <w:rFonts w:ascii="Segoe UI" w:hAnsi="Segoe UI" w:cs="Segoe UI"/>
          <w:color w:val="auto"/>
          <w:sz w:val="20"/>
        </w:rPr>
      </w:pPr>
    </w:p>
    <w:p w:rsidR="003B4EA6" w:rsidRPr="00076705" w:rsidRDefault="00397003" w:rsidP="00076705">
      <w:pPr>
        <w:pStyle w:val="Zkladntext"/>
        <w:jc w:val="both"/>
        <w:rPr>
          <w:rFonts w:ascii="Segoe UI" w:hAnsi="Segoe UI" w:cs="Segoe UI"/>
          <w:color w:val="auto"/>
          <w:sz w:val="20"/>
        </w:rPr>
      </w:pPr>
      <w:r w:rsidRPr="00076705">
        <w:rPr>
          <w:rFonts w:ascii="Segoe UI" w:hAnsi="Segoe UI" w:cs="Segoe UI"/>
          <w:color w:val="auto"/>
          <w:sz w:val="20"/>
        </w:rPr>
        <w:t>dne:</w:t>
      </w:r>
      <w:r w:rsidRPr="00076705">
        <w:rPr>
          <w:rFonts w:ascii="Segoe UI" w:hAnsi="Segoe UI" w:cs="Segoe UI"/>
          <w:color w:val="auto"/>
          <w:sz w:val="20"/>
        </w:rPr>
        <w:tab/>
      </w:r>
      <w:r w:rsidRPr="00076705">
        <w:rPr>
          <w:rFonts w:ascii="Segoe UI" w:hAnsi="Segoe UI" w:cs="Segoe UI"/>
          <w:color w:val="auto"/>
          <w:sz w:val="20"/>
        </w:rPr>
        <w:tab/>
      </w:r>
      <w:r w:rsidRPr="00076705">
        <w:rPr>
          <w:rFonts w:ascii="Segoe UI" w:hAnsi="Segoe UI" w:cs="Segoe UI"/>
          <w:color w:val="auto"/>
          <w:sz w:val="20"/>
        </w:rPr>
        <w:tab/>
      </w:r>
      <w:r w:rsidRPr="00076705">
        <w:rPr>
          <w:rFonts w:ascii="Segoe UI" w:hAnsi="Segoe UI" w:cs="Segoe UI"/>
          <w:color w:val="auto"/>
          <w:sz w:val="20"/>
        </w:rPr>
        <w:tab/>
      </w:r>
      <w:r w:rsidRPr="00076705">
        <w:rPr>
          <w:rFonts w:ascii="Segoe UI" w:hAnsi="Segoe UI" w:cs="Segoe UI"/>
          <w:color w:val="auto"/>
          <w:sz w:val="20"/>
        </w:rPr>
        <w:tab/>
      </w:r>
      <w:r w:rsidRPr="00076705">
        <w:rPr>
          <w:rFonts w:ascii="Segoe UI" w:hAnsi="Segoe UI" w:cs="Segoe UI"/>
          <w:color w:val="auto"/>
          <w:sz w:val="20"/>
        </w:rPr>
        <w:tab/>
      </w:r>
      <w:r w:rsidRPr="00076705">
        <w:rPr>
          <w:rFonts w:ascii="Segoe UI" w:hAnsi="Segoe UI" w:cs="Segoe UI"/>
          <w:color w:val="auto"/>
          <w:sz w:val="20"/>
        </w:rPr>
        <w:tab/>
      </w:r>
      <w:r w:rsidRPr="00076705">
        <w:rPr>
          <w:rFonts w:ascii="Segoe UI" w:hAnsi="Segoe UI" w:cs="Segoe UI"/>
          <w:color w:val="auto"/>
          <w:sz w:val="20"/>
        </w:rPr>
        <w:tab/>
      </w:r>
      <w:r w:rsidRPr="00076705">
        <w:rPr>
          <w:rFonts w:ascii="Segoe UI" w:hAnsi="Segoe UI" w:cs="Segoe UI"/>
          <w:color w:val="auto"/>
          <w:sz w:val="20"/>
        </w:rPr>
        <w:tab/>
      </w:r>
    </w:p>
    <w:p w:rsidR="00DD1C63" w:rsidRPr="00076705" w:rsidRDefault="00DD1C63" w:rsidP="00076705">
      <w:pPr>
        <w:pStyle w:val="Zkladntext"/>
        <w:jc w:val="both"/>
        <w:rPr>
          <w:rFonts w:ascii="Segoe UI" w:hAnsi="Segoe UI" w:cs="Segoe UI"/>
          <w:color w:val="auto"/>
          <w:sz w:val="20"/>
        </w:rPr>
      </w:pPr>
    </w:p>
    <w:p w:rsidR="00397003" w:rsidRPr="00076705" w:rsidRDefault="00397003" w:rsidP="00076705">
      <w:pPr>
        <w:pStyle w:val="Zkladntext"/>
        <w:jc w:val="both"/>
        <w:rPr>
          <w:rFonts w:ascii="Segoe UI" w:hAnsi="Segoe UI" w:cs="Segoe UI"/>
          <w:color w:val="auto"/>
          <w:sz w:val="20"/>
        </w:rPr>
      </w:pPr>
      <w:r w:rsidRPr="00076705">
        <w:rPr>
          <w:rFonts w:ascii="Segoe UI" w:hAnsi="Segoe UI" w:cs="Segoe UI"/>
          <w:color w:val="auto"/>
          <w:sz w:val="20"/>
        </w:rPr>
        <w:tab/>
      </w:r>
      <w:r w:rsidRPr="00076705">
        <w:rPr>
          <w:rFonts w:ascii="Segoe UI" w:hAnsi="Segoe UI" w:cs="Segoe UI"/>
          <w:color w:val="auto"/>
          <w:sz w:val="20"/>
        </w:rPr>
        <w:tab/>
      </w:r>
      <w:r w:rsidRPr="00076705">
        <w:rPr>
          <w:rFonts w:ascii="Segoe UI" w:hAnsi="Segoe UI" w:cs="Segoe UI"/>
          <w:color w:val="auto"/>
          <w:sz w:val="20"/>
        </w:rPr>
        <w:tab/>
      </w:r>
      <w:r w:rsidRPr="00076705">
        <w:rPr>
          <w:rFonts w:ascii="Segoe UI" w:hAnsi="Segoe UI" w:cs="Segoe UI"/>
          <w:color w:val="auto"/>
          <w:sz w:val="20"/>
        </w:rPr>
        <w:tab/>
      </w:r>
      <w:r w:rsidRPr="00076705">
        <w:rPr>
          <w:rFonts w:ascii="Segoe UI" w:hAnsi="Segoe UI" w:cs="Segoe UI"/>
          <w:color w:val="auto"/>
          <w:sz w:val="20"/>
        </w:rPr>
        <w:tab/>
        <w:t xml:space="preserve"> </w:t>
      </w:r>
    </w:p>
    <w:p w:rsidR="00397003" w:rsidRPr="00076705" w:rsidRDefault="00397003" w:rsidP="00076705">
      <w:pPr>
        <w:pStyle w:val="Zkladntext"/>
        <w:jc w:val="both"/>
        <w:rPr>
          <w:rFonts w:ascii="Segoe UI" w:hAnsi="Segoe UI" w:cs="Segoe UI"/>
          <w:color w:val="auto"/>
          <w:sz w:val="20"/>
        </w:rPr>
      </w:pPr>
      <w:r w:rsidRPr="00076705">
        <w:rPr>
          <w:rFonts w:ascii="Segoe UI" w:hAnsi="Segoe UI" w:cs="Segoe UI"/>
          <w:color w:val="auto"/>
          <w:sz w:val="20"/>
        </w:rPr>
        <w:t>……………………………………</w:t>
      </w:r>
      <w:r w:rsidR="006D709E" w:rsidRPr="00076705">
        <w:rPr>
          <w:rFonts w:ascii="Segoe UI" w:hAnsi="Segoe UI" w:cs="Segoe UI"/>
          <w:color w:val="auto"/>
          <w:sz w:val="20"/>
        </w:rPr>
        <w:t>……….</w:t>
      </w:r>
      <w:r w:rsidRPr="00076705">
        <w:rPr>
          <w:rFonts w:ascii="Segoe UI" w:hAnsi="Segoe UI" w:cs="Segoe UI"/>
          <w:color w:val="auto"/>
          <w:sz w:val="20"/>
        </w:rPr>
        <w:tab/>
      </w:r>
      <w:r w:rsidRPr="00076705">
        <w:rPr>
          <w:rFonts w:ascii="Segoe UI" w:hAnsi="Segoe UI" w:cs="Segoe UI"/>
          <w:color w:val="auto"/>
          <w:sz w:val="20"/>
        </w:rPr>
        <w:tab/>
      </w:r>
      <w:r w:rsidRPr="00076705">
        <w:rPr>
          <w:rFonts w:ascii="Segoe UI" w:hAnsi="Segoe UI" w:cs="Segoe UI"/>
          <w:color w:val="auto"/>
          <w:sz w:val="20"/>
        </w:rPr>
        <w:tab/>
      </w:r>
      <w:r w:rsidRPr="00076705">
        <w:rPr>
          <w:rFonts w:ascii="Segoe UI" w:hAnsi="Segoe UI" w:cs="Segoe UI"/>
          <w:color w:val="auto"/>
          <w:sz w:val="20"/>
        </w:rPr>
        <w:tab/>
      </w:r>
      <w:r w:rsidRPr="00076705">
        <w:rPr>
          <w:rFonts w:ascii="Segoe UI" w:hAnsi="Segoe UI" w:cs="Segoe UI"/>
          <w:color w:val="auto"/>
          <w:sz w:val="20"/>
        </w:rPr>
        <w:tab/>
      </w:r>
      <w:r w:rsidR="00FD7A2F" w:rsidRPr="00076705">
        <w:rPr>
          <w:rFonts w:ascii="Segoe UI" w:hAnsi="Segoe UI" w:cs="Segoe UI"/>
          <w:color w:val="auto"/>
          <w:sz w:val="20"/>
        </w:rPr>
        <w:tab/>
      </w:r>
      <w:r w:rsidRPr="00076705">
        <w:rPr>
          <w:rFonts w:ascii="Segoe UI" w:hAnsi="Segoe UI" w:cs="Segoe UI"/>
          <w:color w:val="auto"/>
          <w:sz w:val="20"/>
        </w:rPr>
        <w:t>……………………………………</w:t>
      </w:r>
    </w:p>
    <w:p w:rsidR="00990A09" w:rsidRPr="00076705" w:rsidRDefault="00397003" w:rsidP="00076705">
      <w:pPr>
        <w:pStyle w:val="Zkladntext"/>
        <w:jc w:val="both"/>
        <w:rPr>
          <w:rFonts w:ascii="Segoe UI" w:hAnsi="Segoe UI" w:cs="Segoe UI"/>
          <w:color w:val="auto"/>
          <w:sz w:val="20"/>
        </w:rPr>
      </w:pPr>
      <w:r w:rsidRPr="00076705">
        <w:rPr>
          <w:rFonts w:ascii="Segoe UI" w:hAnsi="Segoe UI" w:cs="Segoe UI"/>
          <w:color w:val="auto"/>
          <w:sz w:val="20"/>
        </w:rPr>
        <w:t>zástupce příjemce podpory</w:t>
      </w:r>
      <w:r w:rsidRPr="00076705">
        <w:rPr>
          <w:rFonts w:ascii="Segoe UI" w:hAnsi="Segoe UI" w:cs="Segoe UI"/>
          <w:color w:val="auto"/>
          <w:sz w:val="20"/>
        </w:rPr>
        <w:tab/>
      </w:r>
      <w:r w:rsidRPr="00076705">
        <w:rPr>
          <w:rFonts w:ascii="Segoe UI" w:hAnsi="Segoe UI" w:cs="Segoe UI"/>
          <w:color w:val="auto"/>
          <w:sz w:val="20"/>
        </w:rPr>
        <w:tab/>
      </w:r>
      <w:r w:rsidRPr="00076705">
        <w:rPr>
          <w:rFonts w:ascii="Segoe UI" w:hAnsi="Segoe UI" w:cs="Segoe UI"/>
          <w:color w:val="auto"/>
          <w:sz w:val="20"/>
        </w:rPr>
        <w:tab/>
      </w:r>
      <w:r w:rsidRPr="00076705">
        <w:rPr>
          <w:rFonts w:ascii="Segoe UI" w:hAnsi="Segoe UI" w:cs="Segoe UI"/>
          <w:color w:val="auto"/>
          <w:sz w:val="20"/>
        </w:rPr>
        <w:tab/>
      </w:r>
      <w:r w:rsidRPr="00076705">
        <w:rPr>
          <w:rFonts w:ascii="Segoe UI" w:hAnsi="Segoe UI" w:cs="Segoe UI"/>
          <w:color w:val="auto"/>
          <w:sz w:val="20"/>
        </w:rPr>
        <w:tab/>
      </w:r>
      <w:r w:rsidRPr="00076705">
        <w:rPr>
          <w:rFonts w:ascii="Segoe UI" w:hAnsi="Segoe UI" w:cs="Segoe UI"/>
          <w:color w:val="auto"/>
          <w:sz w:val="20"/>
        </w:rPr>
        <w:tab/>
        <w:t>zástupce Fondu</w:t>
      </w:r>
    </w:p>
    <w:sectPr w:rsidR="00990A09" w:rsidRPr="00076705" w:rsidSect="00FD7A2F">
      <w:headerReference w:type="default" r:id="rId8"/>
      <w:footerReference w:type="even" r:id="rId9"/>
      <w:footerReference w:type="default" r:id="rId10"/>
      <w:footerReference w:type="first" r:id="rId11"/>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FE0" w:rsidRDefault="00F25FE0">
      <w:r>
        <w:separator/>
      </w:r>
    </w:p>
  </w:endnote>
  <w:endnote w:type="continuationSeparator" w:id="0">
    <w:p w:rsidR="00F25FE0" w:rsidRDefault="00F25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993B68">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993B6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FE0" w:rsidRDefault="00F25FE0">
      <w:r>
        <w:separator/>
      </w:r>
    </w:p>
  </w:footnote>
  <w:footnote w:type="continuationSeparator" w:id="0">
    <w:p w:rsidR="00F25FE0" w:rsidRDefault="00F25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2" w15:restartNumberingAfterBreak="0">
    <w:nsid w:val="2C061D95"/>
    <w:multiLevelType w:val="hybridMultilevel"/>
    <w:tmpl w:val="838AC6D8"/>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F383468"/>
    <w:multiLevelType w:val="hybridMultilevel"/>
    <w:tmpl w:val="7EAC08A4"/>
    <w:lvl w:ilvl="0" w:tplc="D96CC7C6">
      <w:start w:val="1"/>
      <w:numFmt w:val="decimal"/>
      <w:lvlText w:val="%1."/>
      <w:lvlJc w:val="left"/>
      <w:pPr>
        <w:ind w:left="825" w:hanging="465"/>
      </w:pPr>
      <w:rPr>
        <w:rFonts w:ascii="Segoe UI" w:eastAsia="Times New Roman" w:hAnsi="Segoe UI" w:cs="Segoe U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0B80E79"/>
    <w:multiLevelType w:val="hybridMultilevel"/>
    <w:tmpl w:val="E2208342"/>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num w:numId="1">
    <w:abstractNumId w:val="6"/>
  </w:num>
  <w:num w:numId="2">
    <w:abstractNumId w:val="1"/>
  </w:num>
  <w:num w:numId="3">
    <w:abstractNumId w:val="5"/>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3318"/>
    <w:rsid w:val="00005155"/>
    <w:rsid w:val="000115EB"/>
    <w:rsid w:val="000147BF"/>
    <w:rsid w:val="0001756D"/>
    <w:rsid w:val="00020E6D"/>
    <w:rsid w:val="00021003"/>
    <w:rsid w:val="0002352C"/>
    <w:rsid w:val="00026DF4"/>
    <w:rsid w:val="00027A9F"/>
    <w:rsid w:val="00030FEC"/>
    <w:rsid w:val="00035543"/>
    <w:rsid w:val="0004330C"/>
    <w:rsid w:val="000439C2"/>
    <w:rsid w:val="00044B99"/>
    <w:rsid w:val="0004539B"/>
    <w:rsid w:val="00050F0F"/>
    <w:rsid w:val="000516A2"/>
    <w:rsid w:val="000567AC"/>
    <w:rsid w:val="00062975"/>
    <w:rsid w:val="00063E1C"/>
    <w:rsid w:val="000714E5"/>
    <w:rsid w:val="0007206B"/>
    <w:rsid w:val="00072179"/>
    <w:rsid w:val="00076705"/>
    <w:rsid w:val="00077F85"/>
    <w:rsid w:val="00084717"/>
    <w:rsid w:val="00084BFE"/>
    <w:rsid w:val="00085D00"/>
    <w:rsid w:val="000860BF"/>
    <w:rsid w:val="00087139"/>
    <w:rsid w:val="00091626"/>
    <w:rsid w:val="00092019"/>
    <w:rsid w:val="00093824"/>
    <w:rsid w:val="00094453"/>
    <w:rsid w:val="0009497A"/>
    <w:rsid w:val="000957C7"/>
    <w:rsid w:val="0009624F"/>
    <w:rsid w:val="0009731E"/>
    <w:rsid w:val="00097970"/>
    <w:rsid w:val="00097A7A"/>
    <w:rsid w:val="00097F21"/>
    <w:rsid w:val="000A0C58"/>
    <w:rsid w:val="000A2511"/>
    <w:rsid w:val="000A5B07"/>
    <w:rsid w:val="000A68BC"/>
    <w:rsid w:val="000B2BDD"/>
    <w:rsid w:val="000B2C63"/>
    <w:rsid w:val="000B2D9E"/>
    <w:rsid w:val="000C0351"/>
    <w:rsid w:val="000C256E"/>
    <w:rsid w:val="000C2EA5"/>
    <w:rsid w:val="000C454F"/>
    <w:rsid w:val="000C46F5"/>
    <w:rsid w:val="000C6284"/>
    <w:rsid w:val="000C71F3"/>
    <w:rsid w:val="000C7912"/>
    <w:rsid w:val="000D0304"/>
    <w:rsid w:val="000D031A"/>
    <w:rsid w:val="000D094D"/>
    <w:rsid w:val="000D4987"/>
    <w:rsid w:val="000D7CC8"/>
    <w:rsid w:val="000D7FD2"/>
    <w:rsid w:val="000E0186"/>
    <w:rsid w:val="000E0C1A"/>
    <w:rsid w:val="000E18DE"/>
    <w:rsid w:val="000E1B8A"/>
    <w:rsid w:val="000E1F12"/>
    <w:rsid w:val="000E3278"/>
    <w:rsid w:val="000E4FAD"/>
    <w:rsid w:val="000E63BB"/>
    <w:rsid w:val="000F0271"/>
    <w:rsid w:val="000F2027"/>
    <w:rsid w:val="000F2C5B"/>
    <w:rsid w:val="000F64B4"/>
    <w:rsid w:val="00100E18"/>
    <w:rsid w:val="00102083"/>
    <w:rsid w:val="00102489"/>
    <w:rsid w:val="00104E25"/>
    <w:rsid w:val="0011005D"/>
    <w:rsid w:val="001111CE"/>
    <w:rsid w:val="001132B2"/>
    <w:rsid w:val="00120C69"/>
    <w:rsid w:val="00124DC7"/>
    <w:rsid w:val="00126F19"/>
    <w:rsid w:val="00127AD4"/>
    <w:rsid w:val="00131FD0"/>
    <w:rsid w:val="00132F38"/>
    <w:rsid w:val="00137A9D"/>
    <w:rsid w:val="0014460B"/>
    <w:rsid w:val="00146316"/>
    <w:rsid w:val="00155C49"/>
    <w:rsid w:val="00155DFE"/>
    <w:rsid w:val="00157184"/>
    <w:rsid w:val="00160688"/>
    <w:rsid w:val="001635BB"/>
    <w:rsid w:val="00164BF6"/>
    <w:rsid w:val="00171162"/>
    <w:rsid w:val="0017631E"/>
    <w:rsid w:val="00176FB1"/>
    <w:rsid w:val="00177043"/>
    <w:rsid w:val="00182D0A"/>
    <w:rsid w:val="00184F38"/>
    <w:rsid w:val="001865CA"/>
    <w:rsid w:val="00190BFC"/>
    <w:rsid w:val="00190C49"/>
    <w:rsid w:val="001912C2"/>
    <w:rsid w:val="00191485"/>
    <w:rsid w:val="00192C74"/>
    <w:rsid w:val="00193C95"/>
    <w:rsid w:val="00194EF2"/>
    <w:rsid w:val="00195C71"/>
    <w:rsid w:val="00196327"/>
    <w:rsid w:val="001A2F65"/>
    <w:rsid w:val="001A3D0B"/>
    <w:rsid w:val="001A5892"/>
    <w:rsid w:val="001A693C"/>
    <w:rsid w:val="001A7240"/>
    <w:rsid w:val="001A7455"/>
    <w:rsid w:val="001B1953"/>
    <w:rsid w:val="001B278A"/>
    <w:rsid w:val="001B3037"/>
    <w:rsid w:val="001B38EA"/>
    <w:rsid w:val="001B4CC9"/>
    <w:rsid w:val="001B768B"/>
    <w:rsid w:val="001D0A3C"/>
    <w:rsid w:val="001D35D5"/>
    <w:rsid w:val="001D44A7"/>
    <w:rsid w:val="001D45AE"/>
    <w:rsid w:val="001D7C40"/>
    <w:rsid w:val="001E24EE"/>
    <w:rsid w:val="001E5B4B"/>
    <w:rsid w:val="001E7CA4"/>
    <w:rsid w:val="001F1520"/>
    <w:rsid w:val="001F1829"/>
    <w:rsid w:val="001F28AE"/>
    <w:rsid w:val="001F410C"/>
    <w:rsid w:val="001F4210"/>
    <w:rsid w:val="001F4674"/>
    <w:rsid w:val="001F7BA9"/>
    <w:rsid w:val="00201A2C"/>
    <w:rsid w:val="002020AB"/>
    <w:rsid w:val="0020606F"/>
    <w:rsid w:val="002063D9"/>
    <w:rsid w:val="00207C4D"/>
    <w:rsid w:val="00210BE0"/>
    <w:rsid w:val="00210E30"/>
    <w:rsid w:val="00213D43"/>
    <w:rsid w:val="00214770"/>
    <w:rsid w:val="00215BA7"/>
    <w:rsid w:val="00221056"/>
    <w:rsid w:val="00221E33"/>
    <w:rsid w:val="00222B97"/>
    <w:rsid w:val="002238B3"/>
    <w:rsid w:val="00223ECB"/>
    <w:rsid w:val="0022778B"/>
    <w:rsid w:val="0023212B"/>
    <w:rsid w:val="00232142"/>
    <w:rsid w:val="00234DC0"/>
    <w:rsid w:val="00235794"/>
    <w:rsid w:val="0023579D"/>
    <w:rsid w:val="002367C8"/>
    <w:rsid w:val="00240433"/>
    <w:rsid w:val="002408E5"/>
    <w:rsid w:val="0024226C"/>
    <w:rsid w:val="0024262C"/>
    <w:rsid w:val="00250E99"/>
    <w:rsid w:val="0025299F"/>
    <w:rsid w:val="002618B2"/>
    <w:rsid w:val="00262EA9"/>
    <w:rsid w:val="00264429"/>
    <w:rsid w:val="0026661B"/>
    <w:rsid w:val="002710A2"/>
    <w:rsid w:val="00274EB2"/>
    <w:rsid w:val="002817F9"/>
    <w:rsid w:val="00281F5C"/>
    <w:rsid w:val="00286404"/>
    <w:rsid w:val="00286B2D"/>
    <w:rsid w:val="00286FF0"/>
    <w:rsid w:val="00290371"/>
    <w:rsid w:val="00295151"/>
    <w:rsid w:val="002A0051"/>
    <w:rsid w:val="002A05ED"/>
    <w:rsid w:val="002A10AD"/>
    <w:rsid w:val="002A2EA4"/>
    <w:rsid w:val="002B1E9F"/>
    <w:rsid w:val="002B24A7"/>
    <w:rsid w:val="002B5BDB"/>
    <w:rsid w:val="002B63A2"/>
    <w:rsid w:val="002C14E9"/>
    <w:rsid w:val="002C1534"/>
    <w:rsid w:val="002C4122"/>
    <w:rsid w:val="002C4870"/>
    <w:rsid w:val="002C5952"/>
    <w:rsid w:val="002C5994"/>
    <w:rsid w:val="002C7093"/>
    <w:rsid w:val="002C73CD"/>
    <w:rsid w:val="002D0ED6"/>
    <w:rsid w:val="002D174B"/>
    <w:rsid w:val="002D3DCB"/>
    <w:rsid w:val="002D4C1A"/>
    <w:rsid w:val="002D6897"/>
    <w:rsid w:val="002E0255"/>
    <w:rsid w:val="002E0BDB"/>
    <w:rsid w:val="002E11DF"/>
    <w:rsid w:val="002E284A"/>
    <w:rsid w:val="002E3C2F"/>
    <w:rsid w:val="002E7658"/>
    <w:rsid w:val="002E776A"/>
    <w:rsid w:val="002F066B"/>
    <w:rsid w:val="002F0D26"/>
    <w:rsid w:val="002F21B7"/>
    <w:rsid w:val="002F7294"/>
    <w:rsid w:val="002F7C36"/>
    <w:rsid w:val="00303450"/>
    <w:rsid w:val="00304924"/>
    <w:rsid w:val="0030762D"/>
    <w:rsid w:val="00311F91"/>
    <w:rsid w:val="003124D2"/>
    <w:rsid w:val="00314F26"/>
    <w:rsid w:val="0031533F"/>
    <w:rsid w:val="00321C49"/>
    <w:rsid w:val="00326347"/>
    <w:rsid w:val="00326C9A"/>
    <w:rsid w:val="00327375"/>
    <w:rsid w:val="00330160"/>
    <w:rsid w:val="00330705"/>
    <w:rsid w:val="003335FD"/>
    <w:rsid w:val="003435E5"/>
    <w:rsid w:val="003441BC"/>
    <w:rsid w:val="00351426"/>
    <w:rsid w:val="003551F4"/>
    <w:rsid w:val="00360EE2"/>
    <w:rsid w:val="00361AC7"/>
    <w:rsid w:val="0036367E"/>
    <w:rsid w:val="003636E8"/>
    <w:rsid w:val="00367061"/>
    <w:rsid w:val="0036766A"/>
    <w:rsid w:val="003709C5"/>
    <w:rsid w:val="003729D8"/>
    <w:rsid w:val="00383139"/>
    <w:rsid w:val="00393369"/>
    <w:rsid w:val="00397003"/>
    <w:rsid w:val="003A538A"/>
    <w:rsid w:val="003A5799"/>
    <w:rsid w:val="003B213E"/>
    <w:rsid w:val="003B4B5E"/>
    <w:rsid w:val="003B4EA6"/>
    <w:rsid w:val="003B5A09"/>
    <w:rsid w:val="003B5A39"/>
    <w:rsid w:val="003B619C"/>
    <w:rsid w:val="003B67B7"/>
    <w:rsid w:val="003C1318"/>
    <w:rsid w:val="003C2263"/>
    <w:rsid w:val="003C4F2B"/>
    <w:rsid w:val="003C5733"/>
    <w:rsid w:val="003C58A7"/>
    <w:rsid w:val="003C6680"/>
    <w:rsid w:val="003D064B"/>
    <w:rsid w:val="003D4688"/>
    <w:rsid w:val="003D4BB7"/>
    <w:rsid w:val="003D67FF"/>
    <w:rsid w:val="003E172D"/>
    <w:rsid w:val="003E42D9"/>
    <w:rsid w:val="003E49F9"/>
    <w:rsid w:val="003F10B6"/>
    <w:rsid w:val="003F3B53"/>
    <w:rsid w:val="003F457C"/>
    <w:rsid w:val="003F6260"/>
    <w:rsid w:val="003F689F"/>
    <w:rsid w:val="003F7540"/>
    <w:rsid w:val="00403552"/>
    <w:rsid w:val="004042CA"/>
    <w:rsid w:val="00411941"/>
    <w:rsid w:val="004119B5"/>
    <w:rsid w:val="0041305A"/>
    <w:rsid w:val="00414E65"/>
    <w:rsid w:val="00416E3A"/>
    <w:rsid w:val="00417320"/>
    <w:rsid w:val="00422060"/>
    <w:rsid w:val="00422E02"/>
    <w:rsid w:val="00426018"/>
    <w:rsid w:val="0042618B"/>
    <w:rsid w:val="00431187"/>
    <w:rsid w:val="00434004"/>
    <w:rsid w:val="00436608"/>
    <w:rsid w:val="00436C63"/>
    <w:rsid w:val="00437448"/>
    <w:rsid w:val="004404B9"/>
    <w:rsid w:val="0044134A"/>
    <w:rsid w:val="004416B1"/>
    <w:rsid w:val="00442332"/>
    <w:rsid w:val="00444408"/>
    <w:rsid w:val="004459D0"/>
    <w:rsid w:val="00445C1C"/>
    <w:rsid w:val="00456F75"/>
    <w:rsid w:val="00457BDB"/>
    <w:rsid w:val="004605F6"/>
    <w:rsid w:val="00461260"/>
    <w:rsid w:val="00463297"/>
    <w:rsid w:val="00464275"/>
    <w:rsid w:val="004651C9"/>
    <w:rsid w:val="00465EA7"/>
    <w:rsid w:val="00466881"/>
    <w:rsid w:val="00466C19"/>
    <w:rsid w:val="004676EE"/>
    <w:rsid w:val="00470989"/>
    <w:rsid w:val="004730F9"/>
    <w:rsid w:val="00474AFE"/>
    <w:rsid w:val="00476B02"/>
    <w:rsid w:val="00480A2C"/>
    <w:rsid w:val="00480B0E"/>
    <w:rsid w:val="00483057"/>
    <w:rsid w:val="00484E40"/>
    <w:rsid w:val="00486D2D"/>
    <w:rsid w:val="00492FCD"/>
    <w:rsid w:val="00496ED2"/>
    <w:rsid w:val="004976A0"/>
    <w:rsid w:val="00497784"/>
    <w:rsid w:val="00497EDB"/>
    <w:rsid w:val="004A216A"/>
    <w:rsid w:val="004A47E4"/>
    <w:rsid w:val="004A612B"/>
    <w:rsid w:val="004A7B57"/>
    <w:rsid w:val="004B2776"/>
    <w:rsid w:val="004B30AE"/>
    <w:rsid w:val="004B5A33"/>
    <w:rsid w:val="004B5C79"/>
    <w:rsid w:val="004B61A9"/>
    <w:rsid w:val="004B6EAB"/>
    <w:rsid w:val="004B759D"/>
    <w:rsid w:val="004D76BF"/>
    <w:rsid w:val="004E0EA5"/>
    <w:rsid w:val="004E5009"/>
    <w:rsid w:val="004F2EDD"/>
    <w:rsid w:val="004F40BF"/>
    <w:rsid w:val="004F73CE"/>
    <w:rsid w:val="00504E89"/>
    <w:rsid w:val="00505F15"/>
    <w:rsid w:val="005069BE"/>
    <w:rsid w:val="00507829"/>
    <w:rsid w:val="00512503"/>
    <w:rsid w:val="00513FAA"/>
    <w:rsid w:val="00524ADD"/>
    <w:rsid w:val="00525B97"/>
    <w:rsid w:val="00526EF8"/>
    <w:rsid w:val="0052781E"/>
    <w:rsid w:val="0053141F"/>
    <w:rsid w:val="00532536"/>
    <w:rsid w:val="00532652"/>
    <w:rsid w:val="00533510"/>
    <w:rsid w:val="00533BE7"/>
    <w:rsid w:val="00534DFF"/>
    <w:rsid w:val="00536C4C"/>
    <w:rsid w:val="005456FD"/>
    <w:rsid w:val="00547068"/>
    <w:rsid w:val="005507DB"/>
    <w:rsid w:val="0055158F"/>
    <w:rsid w:val="00551DA3"/>
    <w:rsid w:val="00552660"/>
    <w:rsid w:val="005548DB"/>
    <w:rsid w:val="00554BE0"/>
    <w:rsid w:val="005552DB"/>
    <w:rsid w:val="00556662"/>
    <w:rsid w:val="00562126"/>
    <w:rsid w:val="00562801"/>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645B"/>
    <w:rsid w:val="005A6FE5"/>
    <w:rsid w:val="005A7914"/>
    <w:rsid w:val="005B0377"/>
    <w:rsid w:val="005B39A8"/>
    <w:rsid w:val="005B69C1"/>
    <w:rsid w:val="005B754F"/>
    <w:rsid w:val="005C2BC6"/>
    <w:rsid w:val="005C7C4D"/>
    <w:rsid w:val="005D1EF4"/>
    <w:rsid w:val="005D4EB4"/>
    <w:rsid w:val="005E1207"/>
    <w:rsid w:val="005E2A51"/>
    <w:rsid w:val="005E33A8"/>
    <w:rsid w:val="005E39CE"/>
    <w:rsid w:val="005E50C6"/>
    <w:rsid w:val="005E52A6"/>
    <w:rsid w:val="005E5FEA"/>
    <w:rsid w:val="005E77C2"/>
    <w:rsid w:val="005F32C7"/>
    <w:rsid w:val="005F4627"/>
    <w:rsid w:val="005F4CD8"/>
    <w:rsid w:val="005F5467"/>
    <w:rsid w:val="005F58B1"/>
    <w:rsid w:val="005F7225"/>
    <w:rsid w:val="00602D64"/>
    <w:rsid w:val="00603309"/>
    <w:rsid w:val="00603AEA"/>
    <w:rsid w:val="006045AB"/>
    <w:rsid w:val="0061239B"/>
    <w:rsid w:val="00612625"/>
    <w:rsid w:val="00613002"/>
    <w:rsid w:val="00614627"/>
    <w:rsid w:val="00614FA5"/>
    <w:rsid w:val="006244D6"/>
    <w:rsid w:val="00625404"/>
    <w:rsid w:val="00631E42"/>
    <w:rsid w:val="0064411B"/>
    <w:rsid w:val="00644633"/>
    <w:rsid w:val="00646D14"/>
    <w:rsid w:val="00647BAD"/>
    <w:rsid w:val="006532BE"/>
    <w:rsid w:val="00653341"/>
    <w:rsid w:val="006549C7"/>
    <w:rsid w:val="00654B32"/>
    <w:rsid w:val="00657D6C"/>
    <w:rsid w:val="00660080"/>
    <w:rsid w:val="00660F80"/>
    <w:rsid w:val="0066159E"/>
    <w:rsid w:val="0066169A"/>
    <w:rsid w:val="00665470"/>
    <w:rsid w:val="00670B1E"/>
    <w:rsid w:val="00673D9B"/>
    <w:rsid w:val="00674164"/>
    <w:rsid w:val="00674786"/>
    <w:rsid w:val="00683646"/>
    <w:rsid w:val="006841B9"/>
    <w:rsid w:val="00685861"/>
    <w:rsid w:val="00685978"/>
    <w:rsid w:val="006859A2"/>
    <w:rsid w:val="00687826"/>
    <w:rsid w:val="00687EEC"/>
    <w:rsid w:val="00692001"/>
    <w:rsid w:val="00693D0F"/>
    <w:rsid w:val="00696FAE"/>
    <w:rsid w:val="00697522"/>
    <w:rsid w:val="006A2698"/>
    <w:rsid w:val="006B1FC4"/>
    <w:rsid w:val="006B425E"/>
    <w:rsid w:val="006B4DF6"/>
    <w:rsid w:val="006B7A18"/>
    <w:rsid w:val="006C123C"/>
    <w:rsid w:val="006C39D6"/>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18B"/>
    <w:rsid w:val="006F23F1"/>
    <w:rsid w:val="006F58F8"/>
    <w:rsid w:val="006F68F8"/>
    <w:rsid w:val="006F717A"/>
    <w:rsid w:val="00701624"/>
    <w:rsid w:val="007029D9"/>
    <w:rsid w:val="00704A0B"/>
    <w:rsid w:val="007054E4"/>
    <w:rsid w:val="00716187"/>
    <w:rsid w:val="00720537"/>
    <w:rsid w:val="00723435"/>
    <w:rsid w:val="00725974"/>
    <w:rsid w:val="007261D7"/>
    <w:rsid w:val="00727D10"/>
    <w:rsid w:val="00731C7E"/>
    <w:rsid w:val="0073385A"/>
    <w:rsid w:val="00737196"/>
    <w:rsid w:val="00737957"/>
    <w:rsid w:val="00742967"/>
    <w:rsid w:val="007432BD"/>
    <w:rsid w:val="00745844"/>
    <w:rsid w:val="007461F7"/>
    <w:rsid w:val="007507E5"/>
    <w:rsid w:val="00750E29"/>
    <w:rsid w:val="00750E85"/>
    <w:rsid w:val="0075405A"/>
    <w:rsid w:val="00754A7C"/>
    <w:rsid w:val="007612A1"/>
    <w:rsid w:val="0076166C"/>
    <w:rsid w:val="007628CF"/>
    <w:rsid w:val="00764071"/>
    <w:rsid w:val="00770CB5"/>
    <w:rsid w:val="00772B8E"/>
    <w:rsid w:val="00773B56"/>
    <w:rsid w:val="0077459A"/>
    <w:rsid w:val="007824E6"/>
    <w:rsid w:val="00791D9D"/>
    <w:rsid w:val="007971D8"/>
    <w:rsid w:val="0079768D"/>
    <w:rsid w:val="00797AFF"/>
    <w:rsid w:val="007A1713"/>
    <w:rsid w:val="007A1C30"/>
    <w:rsid w:val="007A26FD"/>
    <w:rsid w:val="007A4FA6"/>
    <w:rsid w:val="007A6BC3"/>
    <w:rsid w:val="007B078C"/>
    <w:rsid w:val="007B10D5"/>
    <w:rsid w:val="007B18D6"/>
    <w:rsid w:val="007B1939"/>
    <w:rsid w:val="007B2E50"/>
    <w:rsid w:val="007B5E4E"/>
    <w:rsid w:val="007C3A30"/>
    <w:rsid w:val="007C44A7"/>
    <w:rsid w:val="007C5B78"/>
    <w:rsid w:val="007D16F0"/>
    <w:rsid w:val="007D223F"/>
    <w:rsid w:val="007D42C1"/>
    <w:rsid w:val="007D47B8"/>
    <w:rsid w:val="007D6C08"/>
    <w:rsid w:val="007E48E9"/>
    <w:rsid w:val="007E561F"/>
    <w:rsid w:val="007E6638"/>
    <w:rsid w:val="007E7BDF"/>
    <w:rsid w:val="007F1556"/>
    <w:rsid w:val="007F5A8E"/>
    <w:rsid w:val="007F62FB"/>
    <w:rsid w:val="00800ED6"/>
    <w:rsid w:val="00801817"/>
    <w:rsid w:val="00801976"/>
    <w:rsid w:val="0080264E"/>
    <w:rsid w:val="00805A58"/>
    <w:rsid w:val="00805D69"/>
    <w:rsid w:val="00806841"/>
    <w:rsid w:val="00807AD0"/>
    <w:rsid w:val="00807C6E"/>
    <w:rsid w:val="008134E4"/>
    <w:rsid w:val="00817206"/>
    <w:rsid w:val="0081789F"/>
    <w:rsid w:val="00827937"/>
    <w:rsid w:val="0083147D"/>
    <w:rsid w:val="0083341B"/>
    <w:rsid w:val="00836B82"/>
    <w:rsid w:val="008413C8"/>
    <w:rsid w:val="00841C95"/>
    <w:rsid w:val="008437A4"/>
    <w:rsid w:val="008444FC"/>
    <w:rsid w:val="00845099"/>
    <w:rsid w:val="00845D1C"/>
    <w:rsid w:val="00851D25"/>
    <w:rsid w:val="00852321"/>
    <w:rsid w:val="0085547F"/>
    <w:rsid w:val="00860A0C"/>
    <w:rsid w:val="0086153A"/>
    <w:rsid w:val="008628B3"/>
    <w:rsid w:val="00863234"/>
    <w:rsid w:val="008644B9"/>
    <w:rsid w:val="008658BF"/>
    <w:rsid w:val="008718A3"/>
    <w:rsid w:val="00872C90"/>
    <w:rsid w:val="008734B6"/>
    <w:rsid w:val="00876D8C"/>
    <w:rsid w:val="008831A5"/>
    <w:rsid w:val="0088456F"/>
    <w:rsid w:val="008858EE"/>
    <w:rsid w:val="00886869"/>
    <w:rsid w:val="00886B4E"/>
    <w:rsid w:val="00887EBB"/>
    <w:rsid w:val="008903FE"/>
    <w:rsid w:val="00893692"/>
    <w:rsid w:val="00894290"/>
    <w:rsid w:val="0089595E"/>
    <w:rsid w:val="008A0387"/>
    <w:rsid w:val="008A24FD"/>
    <w:rsid w:val="008A3DAE"/>
    <w:rsid w:val="008A3F4E"/>
    <w:rsid w:val="008A5796"/>
    <w:rsid w:val="008B01AA"/>
    <w:rsid w:val="008B48CC"/>
    <w:rsid w:val="008B504A"/>
    <w:rsid w:val="008B68F3"/>
    <w:rsid w:val="008C04D7"/>
    <w:rsid w:val="008C09B1"/>
    <w:rsid w:val="008C7B6B"/>
    <w:rsid w:val="008D04C9"/>
    <w:rsid w:val="008D132B"/>
    <w:rsid w:val="008D259A"/>
    <w:rsid w:val="008D34BF"/>
    <w:rsid w:val="008D7451"/>
    <w:rsid w:val="008E1754"/>
    <w:rsid w:val="008E2321"/>
    <w:rsid w:val="008E68EE"/>
    <w:rsid w:val="008F0864"/>
    <w:rsid w:val="008F0F2F"/>
    <w:rsid w:val="008F4827"/>
    <w:rsid w:val="008F57F7"/>
    <w:rsid w:val="008F58BF"/>
    <w:rsid w:val="008F5F50"/>
    <w:rsid w:val="00900658"/>
    <w:rsid w:val="0090415A"/>
    <w:rsid w:val="0090441A"/>
    <w:rsid w:val="00904522"/>
    <w:rsid w:val="009052AA"/>
    <w:rsid w:val="009124AC"/>
    <w:rsid w:val="00912A89"/>
    <w:rsid w:val="00914D27"/>
    <w:rsid w:val="00916063"/>
    <w:rsid w:val="00917BC5"/>
    <w:rsid w:val="00923E0F"/>
    <w:rsid w:val="009244F6"/>
    <w:rsid w:val="00925D6C"/>
    <w:rsid w:val="00926F87"/>
    <w:rsid w:val="00930338"/>
    <w:rsid w:val="00933358"/>
    <w:rsid w:val="009333FD"/>
    <w:rsid w:val="00934AFD"/>
    <w:rsid w:val="00935CC0"/>
    <w:rsid w:val="00936F6C"/>
    <w:rsid w:val="00937BBD"/>
    <w:rsid w:val="009412B9"/>
    <w:rsid w:val="009430AD"/>
    <w:rsid w:val="00944DF5"/>
    <w:rsid w:val="00945102"/>
    <w:rsid w:val="00945804"/>
    <w:rsid w:val="00946271"/>
    <w:rsid w:val="00946C37"/>
    <w:rsid w:val="0095029D"/>
    <w:rsid w:val="0095071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77EA"/>
    <w:rsid w:val="009807DC"/>
    <w:rsid w:val="00982644"/>
    <w:rsid w:val="00983B44"/>
    <w:rsid w:val="00985F9A"/>
    <w:rsid w:val="00986758"/>
    <w:rsid w:val="00990061"/>
    <w:rsid w:val="00990A09"/>
    <w:rsid w:val="009929AD"/>
    <w:rsid w:val="00993B68"/>
    <w:rsid w:val="00997B8F"/>
    <w:rsid w:val="009A0407"/>
    <w:rsid w:val="009A196E"/>
    <w:rsid w:val="009A1AD8"/>
    <w:rsid w:val="009A1D82"/>
    <w:rsid w:val="009A2470"/>
    <w:rsid w:val="009A2731"/>
    <w:rsid w:val="009A3082"/>
    <w:rsid w:val="009A4021"/>
    <w:rsid w:val="009A5F55"/>
    <w:rsid w:val="009A67C3"/>
    <w:rsid w:val="009B5B48"/>
    <w:rsid w:val="009B70D3"/>
    <w:rsid w:val="009C0E5B"/>
    <w:rsid w:val="009C4E14"/>
    <w:rsid w:val="009C5D46"/>
    <w:rsid w:val="009C62CB"/>
    <w:rsid w:val="009C6D87"/>
    <w:rsid w:val="009C7AC8"/>
    <w:rsid w:val="009D47B8"/>
    <w:rsid w:val="009D6CA4"/>
    <w:rsid w:val="009D74A3"/>
    <w:rsid w:val="009E1A1D"/>
    <w:rsid w:val="009E3886"/>
    <w:rsid w:val="009F0037"/>
    <w:rsid w:val="009F0A06"/>
    <w:rsid w:val="009F0C43"/>
    <w:rsid w:val="009F2C18"/>
    <w:rsid w:val="009F39F5"/>
    <w:rsid w:val="00A00213"/>
    <w:rsid w:val="00A02E20"/>
    <w:rsid w:val="00A0520C"/>
    <w:rsid w:val="00A0760C"/>
    <w:rsid w:val="00A07D22"/>
    <w:rsid w:val="00A12D46"/>
    <w:rsid w:val="00A134B0"/>
    <w:rsid w:val="00A22F09"/>
    <w:rsid w:val="00A265A8"/>
    <w:rsid w:val="00A32F4D"/>
    <w:rsid w:val="00A3347F"/>
    <w:rsid w:val="00A356A8"/>
    <w:rsid w:val="00A3720B"/>
    <w:rsid w:val="00A44683"/>
    <w:rsid w:val="00A471E4"/>
    <w:rsid w:val="00A502C4"/>
    <w:rsid w:val="00A51559"/>
    <w:rsid w:val="00A516EF"/>
    <w:rsid w:val="00A52FC7"/>
    <w:rsid w:val="00A535CD"/>
    <w:rsid w:val="00A53872"/>
    <w:rsid w:val="00A538CF"/>
    <w:rsid w:val="00A5545B"/>
    <w:rsid w:val="00A55A9E"/>
    <w:rsid w:val="00A55F7D"/>
    <w:rsid w:val="00A61421"/>
    <w:rsid w:val="00A62381"/>
    <w:rsid w:val="00A63BF8"/>
    <w:rsid w:val="00A66BA5"/>
    <w:rsid w:val="00A725E7"/>
    <w:rsid w:val="00A77039"/>
    <w:rsid w:val="00A7748C"/>
    <w:rsid w:val="00A7779C"/>
    <w:rsid w:val="00A778B7"/>
    <w:rsid w:val="00A77F4C"/>
    <w:rsid w:val="00A81F9D"/>
    <w:rsid w:val="00A827E4"/>
    <w:rsid w:val="00A83949"/>
    <w:rsid w:val="00A83F67"/>
    <w:rsid w:val="00A860F2"/>
    <w:rsid w:val="00A93A1B"/>
    <w:rsid w:val="00A96E48"/>
    <w:rsid w:val="00A9701A"/>
    <w:rsid w:val="00A97590"/>
    <w:rsid w:val="00AA096D"/>
    <w:rsid w:val="00AA3305"/>
    <w:rsid w:val="00AB25C7"/>
    <w:rsid w:val="00AB5B59"/>
    <w:rsid w:val="00AB7F04"/>
    <w:rsid w:val="00AC234C"/>
    <w:rsid w:val="00AC3C6C"/>
    <w:rsid w:val="00AC4DB8"/>
    <w:rsid w:val="00AC652A"/>
    <w:rsid w:val="00AD6BDB"/>
    <w:rsid w:val="00AE04CA"/>
    <w:rsid w:val="00AE0BC9"/>
    <w:rsid w:val="00AE0EC0"/>
    <w:rsid w:val="00AE542A"/>
    <w:rsid w:val="00AF4646"/>
    <w:rsid w:val="00AF5A95"/>
    <w:rsid w:val="00AF5E58"/>
    <w:rsid w:val="00AF5EE9"/>
    <w:rsid w:val="00AF7DCC"/>
    <w:rsid w:val="00B012CE"/>
    <w:rsid w:val="00B0241D"/>
    <w:rsid w:val="00B04F29"/>
    <w:rsid w:val="00B06276"/>
    <w:rsid w:val="00B06417"/>
    <w:rsid w:val="00B076FD"/>
    <w:rsid w:val="00B10562"/>
    <w:rsid w:val="00B1420C"/>
    <w:rsid w:val="00B15856"/>
    <w:rsid w:val="00B160F2"/>
    <w:rsid w:val="00B167DB"/>
    <w:rsid w:val="00B16C03"/>
    <w:rsid w:val="00B17F17"/>
    <w:rsid w:val="00B23A66"/>
    <w:rsid w:val="00B24AAD"/>
    <w:rsid w:val="00B26871"/>
    <w:rsid w:val="00B26E4E"/>
    <w:rsid w:val="00B30174"/>
    <w:rsid w:val="00B30AEB"/>
    <w:rsid w:val="00B31098"/>
    <w:rsid w:val="00B32C10"/>
    <w:rsid w:val="00B338CA"/>
    <w:rsid w:val="00B339D5"/>
    <w:rsid w:val="00B352A0"/>
    <w:rsid w:val="00B35D00"/>
    <w:rsid w:val="00B36FF5"/>
    <w:rsid w:val="00B37168"/>
    <w:rsid w:val="00B431D0"/>
    <w:rsid w:val="00B446F7"/>
    <w:rsid w:val="00B44D58"/>
    <w:rsid w:val="00B52B39"/>
    <w:rsid w:val="00B55392"/>
    <w:rsid w:val="00B55B95"/>
    <w:rsid w:val="00B7141B"/>
    <w:rsid w:val="00B729D3"/>
    <w:rsid w:val="00B72C4A"/>
    <w:rsid w:val="00B75816"/>
    <w:rsid w:val="00B77B1D"/>
    <w:rsid w:val="00B81CDD"/>
    <w:rsid w:val="00B84032"/>
    <w:rsid w:val="00B91D4C"/>
    <w:rsid w:val="00B93DE5"/>
    <w:rsid w:val="00B949BA"/>
    <w:rsid w:val="00B95CE4"/>
    <w:rsid w:val="00B96E2C"/>
    <w:rsid w:val="00BA15AA"/>
    <w:rsid w:val="00BA2561"/>
    <w:rsid w:val="00BB13D3"/>
    <w:rsid w:val="00BB15D4"/>
    <w:rsid w:val="00BB3B01"/>
    <w:rsid w:val="00BB6111"/>
    <w:rsid w:val="00BC2DC0"/>
    <w:rsid w:val="00BC4C93"/>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66C"/>
    <w:rsid w:val="00C0572B"/>
    <w:rsid w:val="00C06423"/>
    <w:rsid w:val="00C073BB"/>
    <w:rsid w:val="00C140CF"/>
    <w:rsid w:val="00C15E2E"/>
    <w:rsid w:val="00C16F16"/>
    <w:rsid w:val="00C20B09"/>
    <w:rsid w:val="00C242B4"/>
    <w:rsid w:val="00C24BA3"/>
    <w:rsid w:val="00C2549E"/>
    <w:rsid w:val="00C331D2"/>
    <w:rsid w:val="00C34629"/>
    <w:rsid w:val="00C353B6"/>
    <w:rsid w:val="00C413C2"/>
    <w:rsid w:val="00C41F78"/>
    <w:rsid w:val="00C4209E"/>
    <w:rsid w:val="00C42C7A"/>
    <w:rsid w:val="00C432D6"/>
    <w:rsid w:val="00C46DEB"/>
    <w:rsid w:val="00C47110"/>
    <w:rsid w:val="00C51665"/>
    <w:rsid w:val="00C51CD3"/>
    <w:rsid w:val="00C528AD"/>
    <w:rsid w:val="00C54EF6"/>
    <w:rsid w:val="00C55403"/>
    <w:rsid w:val="00C56E2A"/>
    <w:rsid w:val="00C6268C"/>
    <w:rsid w:val="00C645E4"/>
    <w:rsid w:val="00C6543C"/>
    <w:rsid w:val="00C66426"/>
    <w:rsid w:val="00C70F4A"/>
    <w:rsid w:val="00C71EF1"/>
    <w:rsid w:val="00C73188"/>
    <w:rsid w:val="00C77362"/>
    <w:rsid w:val="00C83602"/>
    <w:rsid w:val="00C84F31"/>
    <w:rsid w:val="00C8606E"/>
    <w:rsid w:val="00C8657F"/>
    <w:rsid w:val="00C90769"/>
    <w:rsid w:val="00C92E5F"/>
    <w:rsid w:val="00C968C0"/>
    <w:rsid w:val="00C979C6"/>
    <w:rsid w:val="00CA0CF2"/>
    <w:rsid w:val="00CA547F"/>
    <w:rsid w:val="00CA5B54"/>
    <w:rsid w:val="00CA70F0"/>
    <w:rsid w:val="00CB02C5"/>
    <w:rsid w:val="00CB5FB2"/>
    <w:rsid w:val="00CB7AAE"/>
    <w:rsid w:val="00CC00D6"/>
    <w:rsid w:val="00CC2F80"/>
    <w:rsid w:val="00CC31BC"/>
    <w:rsid w:val="00CC3536"/>
    <w:rsid w:val="00CC3D68"/>
    <w:rsid w:val="00CD0227"/>
    <w:rsid w:val="00CD3547"/>
    <w:rsid w:val="00CD49E9"/>
    <w:rsid w:val="00CD63FE"/>
    <w:rsid w:val="00CE0BD2"/>
    <w:rsid w:val="00CE0DD7"/>
    <w:rsid w:val="00CE4245"/>
    <w:rsid w:val="00CE627F"/>
    <w:rsid w:val="00CF3B3B"/>
    <w:rsid w:val="00CF6208"/>
    <w:rsid w:val="00CF7ABB"/>
    <w:rsid w:val="00D0631C"/>
    <w:rsid w:val="00D1523C"/>
    <w:rsid w:val="00D1708A"/>
    <w:rsid w:val="00D3169F"/>
    <w:rsid w:val="00D36AFE"/>
    <w:rsid w:val="00D3719D"/>
    <w:rsid w:val="00D415FF"/>
    <w:rsid w:val="00D44E76"/>
    <w:rsid w:val="00D47588"/>
    <w:rsid w:val="00D509E2"/>
    <w:rsid w:val="00D523E7"/>
    <w:rsid w:val="00D548FC"/>
    <w:rsid w:val="00D57044"/>
    <w:rsid w:val="00D579F8"/>
    <w:rsid w:val="00D60705"/>
    <w:rsid w:val="00D60C0B"/>
    <w:rsid w:val="00D706D5"/>
    <w:rsid w:val="00D752BD"/>
    <w:rsid w:val="00D80B1E"/>
    <w:rsid w:val="00D8480D"/>
    <w:rsid w:val="00D85A2F"/>
    <w:rsid w:val="00D85EB5"/>
    <w:rsid w:val="00D8655D"/>
    <w:rsid w:val="00D86C24"/>
    <w:rsid w:val="00D905C6"/>
    <w:rsid w:val="00D93818"/>
    <w:rsid w:val="00D94D8B"/>
    <w:rsid w:val="00D97010"/>
    <w:rsid w:val="00DA0C48"/>
    <w:rsid w:val="00DA1245"/>
    <w:rsid w:val="00DA1BAA"/>
    <w:rsid w:val="00DA46E6"/>
    <w:rsid w:val="00DA5B80"/>
    <w:rsid w:val="00DB071A"/>
    <w:rsid w:val="00DB156B"/>
    <w:rsid w:val="00DB6EBA"/>
    <w:rsid w:val="00DB6FA9"/>
    <w:rsid w:val="00DC5685"/>
    <w:rsid w:val="00DD0205"/>
    <w:rsid w:val="00DD1C63"/>
    <w:rsid w:val="00DD3929"/>
    <w:rsid w:val="00DD3F50"/>
    <w:rsid w:val="00DD41D4"/>
    <w:rsid w:val="00DD487C"/>
    <w:rsid w:val="00DE286F"/>
    <w:rsid w:val="00DE324F"/>
    <w:rsid w:val="00DE46F4"/>
    <w:rsid w:val="00DE5949"/>
    <w:rsid w:val="00DE7018"/>
    <w:rsid w:val="00DE712E"/>
    <w:rsid w:val="00DF0825"/>
    <w:rsid w:val="00DF1120"/>
    <w:rsid w:val="00DF11FD"/>
    <w:rsid w:val="00DF284A"/>
    <w:rsid w:val="00DF2AA0"/>
    <w:rsid w:val="00DF3A3B"/>
    <w:rsid w:val="00DF7A85"/>
    <w:rsid w:val="00DF7FC3"/>
    <w:rsid w:val="00E01283"/>
    <w:rsid w:val="00E02906"/>
    <w:rsid w:val="00E029CA"/>
    <w:rsid w:val="00E03614"/>
    <w:rsid w:val="00E0500B"/>
    <w:rsid w:val="00E05837"/>
    <w:rsid w:val="00E07DBA"/>
    <w:rsid w:val="00E11DC5"/>
    <w:rsid w:val="00E1418A"/>
    <w:rsid w:val="00E23306"/>
    <w:rsid w:val="00E25C8C"/>
    <w:rsid w:val="00E32F0E"/>
    <w:rsid w:val="00E33517"/>
    <w:rsid w:val="00E3440D"/>
    <w:rsid w:val="00E365F1"/>
    <w:rsid w:val="00E37E12"/>
    <w:rsid w:val="00E40F2F"/>
    <w:rsid w:val="00E42775"/>
    <w:rsid w:val="00E43639"/>
    <w:rsid w:val="00E44664"/>
    <w:rsid w:val="00E46D91"/>
    <w:rsid w:val="00E52E13"/>
    <w:rsid w:val="00E53ECE"/>
    <w:rsid w:val="00E55813"/>
    <w:rsid w:val="00E55B7C"/>
    <w:rsid w:val="00E55C4B"/>
    <w:rsid w:val="00E55E93"/>
    <w:rsid w:val="00E56B1C"/>
    <w:rsid w:val="00E56C69"/>
    <w:rsid w:val="00E5732E"/>
    <w:rsid w:val="00E60C39"/>
    <w:rsid w:val="00E662DA"/>
    <w:rsid w:val="00E666B0"/>
    <w:rsid w:val="00E7145F"/>
    <w:rsid w:val="00E71E92"/>
    <w:rsid w:val="00E7361C"/>
    <w:rsid w:val="00E74255"/>
    <w:rsid w:val="00E74675"/>
    <w:rsid w:val="00E7601B"/>
    <w:rsid w:val="00E7614E"/>
    <w:rsid w:val="00E80EE8"/>
    <w:rsid w:val="00E837BF"/>
    <w:rsid w:val="00E844C2"/>
    <w:rsid w:val="00E854E9"/>
    <w:rsid w:val="00E86320"/>
    <w:rsid w:val="00E913A1"/>
    <w:rsid w:val="00E91C49"/>
    <w:rsid w:val="00E924A7"/>
    <w:rsid w:val="00E97445"/>
    <w:rsid w:val="00E97624"/>
    <w:rsid w:val="00EA08C9"/>
    <w:rsid w:val="00EA0C34"/>
    <w:rsid w:val="00EA1F07"/>
    <w:rsid w:val="00EA32BC"/>
    <w:rsid w:val="00EA3E1F"/>
    <w:rsid w:val="00EA4BE2"/>
    <w:rsid w:val="00EA4EEC"/>
    <w:rsid w:val="00EA5981"/>
    <w:rsid w:val="00EA6ED3"/>
    <w:rsid w:val="00EB032A"/>
    <w:rsid w:val="00EB0552"/>
    <w:rsid w:val="00EB122E"/>
    <w:rsid w:val="00EB2A57"/>
    <w:rsid w:val="00EB31BC"/>
    <w:rsid w:val="00EB4108"/>
    <w:rsid w:val="00EB4AE0"/>
    <w:rsid w:val="00EB510D"/>
    <w:rsid w:val="00EB6D11"/>
    <w:rsid w:val="00EC06C7"/>
    <w:rsid w:val="00EC0B19"/>
    <w:rsid w:val="00EC0DA0"/>
    <w:rsid w:val="00EC2B87"/>
    <w:rsid w:val="00EC67B3"/>
    <w:rsid w:val="00EC7D23"/>
    <w:rsid w:val="00ED0607"/>
    <w:rsid w:val="00ED0C41"/>
    <w:rsid w:val="00ED17EE"/>
    <w:rsid w:val="00ED288A"/>
    <w:rsid w:val="00ED351A"/>
    <w:rsid w:val="00ED49B1"/>
    <w:rsid w:val="00EE01B8"/>
    <w:rsid w:val="00EE0F92"/>
    <w:rsid w:val="00EE3A88"/>
    <w:rsid w:val="00EE422D"/>
    <w:rsid w:val="00EF0972"/>
    <w:rsid w:val="00EF5EE6"/>
    <w:rsid w:val="00EF6A19"/>
    <w:rsid w:val="00EF6C11"/>
    <w:rsid w:val="00F003A0"/>
    <w:rsid w:val="00F069EB"/>
    <w:rsid w:val="00F07272"/>
    <w:rsid w:val="00F1193E"/>
    <w:rsid w:val="00F136C8"/>
    <w:rsid w:val="00F15724"/>
    <w:rsid w:val="00F15FB4"/>
    <w:rsid w:val="00F24D3A"/>
    <w:rsid w:val="00F25FE0"/>
    <w:rsid w:val="00F2658B"/>
    <w:rsid w:val="00F26B31"/>
    <w:rsid w:val="00F32E1D"/>
    <w:rsid w:val="00F345B3"/>
    <w:rsid w:val="00F37FD6"/>
    <w:rsid w:val="00F40C05"/>
    <w:rsid w:val="00F4128F"/>
    <w:rsid w:val="00F41367"/>
    <w:rsid w:val="00F41E55"/>
    <w:rsid w:val="00F43A8E"/>
    <w:rsid w:val="00F521FB"/>
    <w:rsid w:val="00F52682"/>
    <w:rsid w:val="00F52F64"/>
    <w:rsid w:val="00F56057"/>
    <w:rsid w:val="00F62C67"/>
    <w:rsid w:val="00F657B0"/>
    <w:rsid w:val="00F66DA0"/>
    <w:rsid w:val="00F700B6"/>
    <w:rsid w:val="00F7227B"/>
    <w:rsid w:val="00F85C1B"/>
    <w:rsid w:val="00F90974"/>
    <w:rsid w:val="00F934B6"/>
    <w:rsid w:val="00F94A1F"/>
    <w:rsid w:val="00F95DDC"/>
    <w:rsid w:val="00F9700C"/>
    <w:rsid w:val="00F979B2"/>
    <w:rsid w:val="00FA0905"/>
    <w:rsid w:val="00FA2B3E"/>
    <w:rsid w:val="00FA449A"/>
    <w:rsid w:val="00FB18DB"/>
    <w:rsid w:val="00FB2255"/>
    <w:rsid w:val="00FB36B8"/>
    <w:rsid w:val="00FB4BDA"/>
    <w:rsid w:val="00FB78D2"/>
    <w:rsid w:val="00FC4582"/>
    <w:rsid w:val="00FC54A5"/>
    <w:rsid w:val="00FC6C95"/>
    <w:rsid w:val="00FC7690"/>
    <w:rsid w:val="00FD1105"/>
    <w:rsid w:val="00FD4AF2"/>
    <w:rsid w:val="00FD6414"/>
    <w:rsid w:val="00FD7A2F"/>
    <w:rsid w:val="00FE204D"/>
    <w:rsid w:val="00FE2F55"/>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3A7B20-8C5C-4E32-A320-17C61B94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3"/>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3"/>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uiPriority w:val="99"/>
    <w:rsid w:val="00005155"/>
    <w:rPr>
      <w:sz w:val="16"/>
      <w:szCs w:val="16"/>
    </w:rPr>
  </w:style>
  <w:style w:type="paragraph" w:styleId="Textkomente">
    <w:name w:val="annotation text"/>
    <w:basedOn w:val="Normln"/>
    <w:link w:val="TextkomenteChar"/>
    <w:uiPriority w:val="99"/>
    <w:rsid w:val="00005155"/>
  </w:style>
  <w:style w:type="character" w:customStyle="1" w:styleId="TextkomenteChar">
    <w:name w:val="Text komentáře Char"/>
    <w:basedOn w:val="Standardnpsmoodstavce"/>
    <w:link w:val="Textkomente"/>
    <w:uiPriority w:val="99"/>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2"/>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2"/>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2"/>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2"/>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4"/>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DD1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2351">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16614779">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393545878">
      <w:bodyDiv w:val="1"/>
      <w:marLeft w:val="0"/>
      <w:marRight w:val="0"/>
      <w:marTop w:val="0"/>
      <w:marBottom w:val="0"/>
      <w:divBdr>
        <w:top w:val="none" w:sz="0" w:space="0" w:color="auto"/>
        <w:left w:val="none" w:sz="0" w:space="0" w:color="auto"/>
        <w:bottom w:val="none" w:sz="0" w:space="0" w:color="auto"/>
        <w:right w:val="none" w:sz="0" w:space="0" w:color="auto"/>
      </w:divBdr>
    </w:div>
    <w:div w:id="453184263">
      <w:bodyDiv w:val="1"/>
      <w:marLeft w:val="0"/>
      <w:marRight w:val="0"/>
      <w:marTop w:val="0"/>
      <w:marBottom w:val="0"/>
      <w:divBdr>
        <w:top w:val="none" w:sz="0" w:space="0" w:color="auto"/>
        <w:left w:val="none" w:sz="0" w:space="0" w:color="auto"/>
        <w:bottom w:val="none" w:sz="0" w:space="0" w:color="auto"/>
        <w:right w:val="none" w:sz="0" w:space="0" w:color="auto"/>
      </w:divBdr>
    </w:div>
    <w:div w:id="558129287">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734275926">
      <w:bodyDiv w:val="1"/>
      <w:marLeft w:val="0"/>
      <w:marRight w:val="0"/>
      <w:marTop w:val="0"/>
      <w:marBottom w:val="0"/>
      <w:divBdr>
        <w:top w:val="none" w:sz="0" w:space="0" w:color="auto"/>
        <w:left w:val="none" w:sz="0" w:space="0" w:color="auto"/>
        <w:bottom w:val="none" w:sz="0" w:space="0" w:color="auto"/>
        <w:right w:val="none" w:sz="0" w:space="0" w:color="auto"/>
      </w:divBdr>
    </w:div>
    <w:div w:id="744452622">
      <w:bodyDiv w:val="1"/>
      <w:marLeft w:val="0"/>
      <w:marRight w:val="0"/>
      <w:marTop w:val="0"/>
      <w:marBottom w:val="0"/>
      <w:divBdr>
        <w:top w:val="none" w:sz="0" w:space="0" w:color="auto"/>
        <w:left w:val="none" w:sz="0" w:space="0" w:color="auto"/>
        <w:bottom w:val="none" w:sz="0" w:space="0" w:color="auto"/>
        <w:right w:val="none" w:sz="0" w:space="0" w:color="auto"/>
      </w:divBdr>
    </w:div>
    <w:div w:id="823394474">
      <w:bodyDiv w:val="1"/>
      <w:marLeft w:val="0"/>
      <w:marRight w:val="0"/>
      <w:marTop w:val="0"/>
      <w:marBottom w:val="0"/>
      <w:divBdr>
        <w:top w:val="none" w:sz="0" w:space="0" w:color="auto"/>
        <w:left w:val="none" w:sz="0" w:space="0" w:color="auto"/>
        <w:bottom w:val="none" w:sz="0" w:space="0" w:color="auto"/>
        <w:right w:val="none" w:sz="0" w:space="0" w:color="auto"/>
      </w:divBdr>
    </w:div>
    <w:div w:id="825977339">
      <w:bodyDiv w:val="1"/>
      <w:marLeft w:val="0"/>
      <w:marRight w:val="0"/>
      <w:marTop w:val="0"/>
      <w:marBottom w:val="0"/>
      <w:divBdr>
        <w:top w:val="none" w:sz="0" w:space="0" w:color="auto"/>
        <w:left w:val="none" w:sz="0" w:space="0" w:color="auto"/>
        <w:bottom w:val="none" w:sz="0" w:space="0" w:color="auto"/>
        <w:right w:val="none" w:sz="0" w:space="0" w:color="auto"/>
      </w:divBdr>
    </w:div>
    <w:div w:id="1095243624">
      <w:bodyDiv w:val="1"/>
      <w:marLeft w:val="0"/>
      <w:marRight w:val="0"/>
      <w:marTop w:val="0"/>
      <w:marBottom w:val="0"/>
      <w:divBdr>
        <w:top w:val="none" w:sz="0" w:space="0" w:color="auto"/>
        <w:left w:val="none" w:sz="0" w:space="0" w:color="auto"/>
        <w:bottom w:val="none" w:sz="0" w:space="0" w:color="auto"/>
        <w:right w:val="none" w:sz="0" w:space="0" w:color="auto"/>
      </w:divBdr>
    </w:div>
    <w:div w:id="1398044525">
      <w:bodyDiv w:val="1"/>
      <w:marLeft w:val="0"/>
      <w:marRight w:val="0"/>
      <w:marTop w:val="0"/>
      <w:marBottom w:val="0"/>
      <w:divBdr>
        <w:top w:val="none" w:sz="0" w:space="0" w:color="auto"/>
        <w:left w:val="none" w:sz="0" w:space="0" w:color="auto"/>
        <w:bottom w:val="none" w:sz="0" w:space="0" w:color="auto"/>
        <w:right w:val="none" w:sz="0" w:space="0" w:color="auto"/>
      </w:divBdr>
    </w:div>
    <w:div w:id="1403018115">
      <w:bodyDiv w:val="1"/>
      <w:marLeft w:val="0"/>
      <w:marRight w:val="0"/>
      <w:marTop w:val="0"/>
      <w:marBottom w:val="0"/>
      <w:divBdr>
        <w:top w:val="none" w:sz="0" w:space="0" w:color="auto"/>
        <w:left w:val="none" w:sz="0" w:space="0" w:color="auto"/>
        <w:bottom w:val="none" w:sz="0" w:space="0" w:color="auto"/>
        <w:right w:val="none" w:sz="0" w:space="0" w:color="auto"/>
      </w:divBdr>
    </w:div>
    <w:div w:id="1476725209">
      <w:bodyDiv w:val="1"/>
      <w:marLeft w:val="0"/>
      <w:marRight w:val="0"/>
      <w:marTop w:val="0"/>
      <w:marBottom w:val="0"/>
      <w:divBdr>
        <w:top w:val="none" w:sz="0" w:space="0" w:color="auto"/>
        <w:left w:val="none" w:sz="0" w:space="0" w:color="auto"/>
        <w:bottom w:val="none" w:sz="0" w:space="0" w:color="auto"/>
        <w:right w:val="none" w:sz="0" w:space="0" w:color="auto"/>
      </w:divBdr>
    </w:div>
    <w:div w:id="1546679833">
      <w:bodyDiv w:val="1"/>
      <w:marLeft w:val="0"/>
      <w:marRight w:val="0"/>
      <w:marTop w:val="0"/>
      <w:marBottom w:val="0"/>
      <w:divBdr>
        <w:top w:val="none" w:sz="0" w:space="0" w:color="auto"/>
        <w:left w:val="none" w:sz="0" w:space="0" w:color="auto"/>
        <w:bottom w:val="none" w:sz="0" w:space="0" w:color="auto"/>
        <w:right w:val="none" w:sz="0" w:space="0" w:color="auto"/>
      </w:divBdr>
    </w:div>
    <w:div w:id="1589121504">
      <w:bodyDiv w:val="1"/>
      <w:marLeft w:val="0"/>
      <w:marRight w:val="0"/>
      <w:marTop w:val="0"/>
      <w:marBottom w:val="0"/>
      <w:divBdr>
        <w:top w:val="none" w:sz="0" w:space="0" w:color="auto"/>
        <w:left w:val="none" w:sz="0" w:space="0" w:color="auto"/>
        <w:bottom w:val="none" w:sz="0" w:space="0" w:color="auto"/>
        <w:right w:val="none" w:sz="0" w:space="0" w:color="auto"/>
      </w:divBdr>
    </w:div>
    <w:div w:id="1599092728">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67116182">
      <w:bodyDiv w:val="1"/>
      <w:marLeft w:val="0"/>
      <w:marRight w:val="0"/>
      <w:marTop w:val="0"/>
      <w:marBottom w:val="0"/>
      <w:divBdr>
        <w:top w:val="none" w:sz="0" w:space="0" w:color="auto"/>
        <w:left w:val="none" w:sz="0" w:space="0" w:color="auto"/>
        <w:bottom w:val="none" w:sz="0" w:space="0" w:color="auto"/>
        <w:right w:val="none" w:sz="0" w:space="0" w:color="auto"/>
      </w:divBdr>
    </w:div>
    <w:div w:id="1833251961">
      <w:bodyDiv w:val="1"/>
      <w:marLeft w:val="0"/>
      <w:marRight w:val="0"/>
      <w:marTop w:val="0"/>
      <w:marBottom w:val="0"/>
      <w:divBdr>
        <w:top w:val="none" w:sz="0" w:space="0" w:color="auto"/>
        <w:left w:val="none" w:sz="0" w:space="0" w:color="auto"/>
        <w:bottom w:val="none" w:sz="0" w:space="0" w:color="auto"/>
        <w:right w:val="none" w:sz="0" w:space="0" w:color="auto"/>
      </w:divBdr>
    </w:div>
    <w:div w:id="1882279650">
      <w:bodyDiv w:val="1"/>
      <w:marLeft w:val="0"/>
      <w:marRight w:val="0"/>
      <w:marTop w:val="0"/>
      <w:marBottom w:val="0"/>
      <w:divBdr>
        <w:top w:val="none" w:sz="0" w:space="0" w:color="auto"/>
        <w:left w:val="none" w:sz="0" w:space="0" w:color="auto"/>
        <w:bottom w:val="none" w:sz="0" w:space="0" w:color="auto"/>
        <w:right w:val="none" w:sz="0" w:space="0" w:color="auto"/>
      </w:divBdr>
    </w:div>
    <w:div w:id="1891921553">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917D2-EE7D-4492-9383-3E8D21759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3320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3903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2022-10-04T08:44:00Z</cp:lastPrinted>
  <dcterms:created xsi:type="dcterms:W3CDTF">2023-03-09T08:18:00Z</dcterms:created>
  <dcterms:modified xsi:type="dcterms:W3CDTF">2023-03-09T08:18:00Z</dcterms:modified>
</cp:coreProperties>
</file>