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8E16F" w14:textId="77777777" w:rsidR="007842B2" w:rsidRDefault="00514848" w:rsidP="00232030">
      <w:pPr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  <w:noProof/>
        </w:rPr>
        <w:drawing>
          <wp:anchor distT="0" distB="0" distL="114300" distR="114300" simplePos="0" relativeHeight="251657728" behindDoc="1" locked="0" layoutInCell="1" allowOverlap="1" wp14:anchorId="1EA8E255" wp14:editId="1EA8E256">
            <wp:simplePos x="0" y="0"/>
            <wp:positionH relativeFrom="column">
              <wp:posOffset>1740535</wp:posOffset>
            </wp:positionH>
            <wp:positionV relativeFrom="paragraph">
              <wp:posOffset>2660650</wp:posOffset>
            </wp:positionV>
            <wp:extent cx="2124710" cy="914400"/>
            <wp:effectExtent l="0" t="0" r="8890" b="0"/>
            <wp:wrapNone/>
            <wp:docPr id="3" name="obrázek 2" descr="landing_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ing_p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A8E170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71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72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73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74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75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76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77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78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79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7A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7B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7C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7D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7E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7F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80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81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82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83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84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85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86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87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88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89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8A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8B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8C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8D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8E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8F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90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91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92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93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94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95" w14:textId="77777777" w:rsidR="007842B2" w:rsidRDefault="007842B2" w:rsidP="00232030">
      <w:pPr>
        <w:rPr>
          <w:rFonts w:ascii="Calibri" w:hAnsi="Calibri"/>
          <w:b/>
          <w:smallCaps/>
        </w:rPr>
      </w:pPr>
    </w:p>
    <w:p w14:paraId="1EA8E196" w14:textId="77777777" w:rsidR="001F1B3E" w:rsidRDefault="00B90A4A" w:rsidP="00AE7293">
      <w:pPr>
        <w:rPr>
          <w:rFonts w:ascii="Calibri" w:hAnsi="Calibri"/>
          <w:color w:val="8C6C42"/>
          <w:sz w:val="28"/>
          <w:szCs w:val="28"/>
        </w:rPr>
      </w:pPr>
      <w:r>
        <w:rPr>
          <w:rFonts w:ascii="Calibri" w:hAnsi="Calibri"/>
          <w:color w:val="8C6C42"/>
          <w:sz w:val="28"/>
          <w:szCs w:val="28"/>
        </w:rPr>
        <w:t>S</w:t>
      </w:r>
      <w:r w:rsidR="001F1B3E">
        <w:rPr>
          <w:rFonts w:ascii="Calibri" w:hAnsi="Calibri"/>
          <w:color w:val="8C6C42"/>
          <w:sz w:val="28"/>
          <w:szCs w:val="28"/>
        </w:rPr>
        <w:t xml:space="preserve">MLOUVA O </w:t>
      </w:r>
      <w:r w:rsidRPr="0047783E">
        <w:rPr>
          <w:rFonts w:ascii="Calibri" w:hAnsi="Calibri"/>
          <w:color w:val="8C6C42"/>
          <w:sz w:val="28"/>
          <w:szCs w:val="28"/>
        </w:rPr>
        <w:t>POSKYTOVÁNÍ</w:t>
      </w:r>
      <w:r>
        <w:rPr>
          <w:rFonts w:ascii="Calibri" w:hAnsi="Calibri"/>
          <w:color w:val="8C6C42"/>
          <w:sz w:val="28"/>
          <w:szCs w:val="28"/>
        </w:rPr>
        <w:t xml:space="preserve"> PORADENSKÝCH A KONZULTAČNÍCH SLUŽEB</w:t>
      </w:r>
      <w:r w:rsidR="001F1B3E">
        <w:rPr>
          <w:rFonts w:ascii="Calibri" w:hAnsi="Calibri"/>
          <w:color w:val="8C6C42"/>
          <w:sz w:val="28"/>
          <w:szCs w:val="28"/>
        </w:rPr>
        <w:t xml:space="preserve"> </w:t>
      </w:r>
    </w:p>
    <w:p w14:paraId="1EA8E197" w14:textId="77777777" w:rsidR="005B6C5A" w:rsidRDefault="00C101F5" w:rsidP="00AE7293">
      <w:pPr>
        <w:rPr>
          <w:rFonts w:ascii="Calibri" w:hAnsi="Calibri"/>
          <w:color w:val="8C6C42"/>
          <w:sz w:val="28"/>
          <w:szCs w:val="28"/>
        </w:rPr>
      </w:pPr>
      <w:r>
        <w:rPr>
          <w:rFonts w:ascii="Calibri" w:hAnsi="Calibri"/>
          <w:color w:val="8C6C42"/>
          <w:sz w:val="28"/>
          <w:szCs w:val="28"/>
        </w:rPr>
        <w:t>K </w:t>
      </w:r>
      <w:r w:rsidR="0083140F">
        <w:rPr>
          <w:rFonts w:ascii="Calibri" w:hAnsi="Calibri"/>
          <w:color w:val="8C6C42"/>
          <w:sz w:val="28"/>
          <w:szCs w:val="28"/>
        </w:rPr>
        <w:t xml:space="preserve"> PROJEKTU</w:t>
      </w:r>
    </w:p>
    <w:p w14:paraId="1EA8E199" w14:textId="0199BC59" w:rsidR="007842B2" w:rsidRDefault="0047783E" w:rsidP="00AE7293">
      <w:pPr>
        <w:rPr>
          <w:rFonts w:ascii="Calibri" w:hAnsi="Calibri"/>
          <w:b/>
          <w:smallCaps/>
        </w:rPr>
      </w:pPr>
      <w:r w:rsidRPr="005C669B">
        <w:rPr>
          <w:rFonts w:ascii="Arial" w:hAnsi="Arial" w:cs="Arial"/>
          <w:b/>
          <w:bCs/>
          <w:sz w:val="28"/>
          <w:szCs w:val="28"/>
        </w:rPr>
        <w:t>„</w:t>
      </w:r>
      <w:r w:rsidRPr="00ED50A5">
        <w:rPr>
          <w:rFonts w:ascii="Arial" w:hAnsi="Arial" w:cs="Arial"/>
          <w:b/>
          <w:bCs/>
          <w:sz w:val="28"/>
          <w:szCs w:val="28"/>
        </w:rPr>
        <w:t>Zefektivnění prezentace a ochrany sbírky Muzea jihovýchodní Moravy ve Zlíně, p. o. - expozice tragédie na Ploštině</w:t>
      </w:r>
      <w:r w:rsidRPr="005C669B">
        <w:rPr>
          <w:rFonts w:ascii="Arial" w:hAnsi="Arial" w:cs="Arial"/>
          <w:b/>
          <w:bCs/>
          <w:sz w:val="28"/>
          <w:szCs w:val="28"/>
        </w:rPr>
        <w:t>“</w:t>
      </w:r>
    </w:p>
    <w:p w14:paraId="1EA8E19A" w14:textId="77777777" w:rsidR="00232030" w:rsidRPr="00C84088" w:rsidRDefault="00232030" w:rsidP="000E509E">
      <w:pPr>
        <w:jc w:val="center"/>
        <w:rPr>
          <w:rFonts w:ascii="Calibri Light" w:hAnsi="Calibri Light"/>
          <w:b/>
          <w:smallCaps/>
          <w:sz w:val="32"/>
          <w:szCs w:val="32"/>
        </w:rPr>
      </w:pPr>
      <w:r w:rsidRPr="00C84088">
        <w:rPr>
          <w:rFonts w:ascii="Calibri Light" w:hAnsi="Calibri Light"/>
          <w:b/>
          <w:smallCaps/>
          <w:sz w:val="32"/>
          <w:szCs w:val="32"/>
        </w:rPr>
        <w:lastRenderedPageBreak/>
        <w:t>smlouva o po</w:t>
      </w:r>
      <w:r w:rsidR="00D9212A" w:rsidRPr="00C84088">
        <w:rPr>
          <w:rFonts w:ascii="Calibri Light" w:hAnsi="Calibri Light"/>
          <w:b/>
          <w:smallCaps/>
          <w:sz w:val="32"/>
          <w:szCs w:val="32"/>
        </w:rPr>
        <w:t xml:space="preserve">skytování </w:t>
      </w:r>
      <w:r w:rsidRPr="00C84088">
        <w:rPr>
          <w:rFonts w:ascii="Calibri Light" w:hAnsi="Calibri Light"/>
          <w:b/>
          <w:smallCaps/>
          <w:sz w:val="32"/>
          <w:szCs w:val="32"/>
        </w:rPr>
        <w:t>poradenských</w:t>
      </w:r>
      <w:r w:rsidR="00D9212A" w:rsidRPr="00C84088">
        <w:rPr>
          <w:rFonts w:ascii="Calibri Light" w:hAnsi="Calibri Light"/>
          <w:b/>
          <w:smallCaps/>
          <w:sz w:val="32"/>
          <w:szCs w:val="32"/>
        </w:rPr>
        <w:t xml:space="preserve"> a konzultačních </w:t>
      </w:r>
      <w:r w:rsidRPr="00C84088">
        <w:rPr>
          <w:rFonts w:ascii="Calibri Light" w:hAnsi="Calibri Light"/>
          <w:b/>
          <w:smallCaps/>
          <w:sz w:val="32"/>
          <w:szCs w:val="32"/>
        </w:rPr>
        <w:t>služeb</w:t>
      </w:r>
    </w:p>
    <w:p w14:paraId="1EA8E19B" w14:textId="77777777" w:rsidR="00D9212A" w:rsidRPr="00C84088" w:rsidRDefault="00D9212A" w:rsidP="00232030">
      <w:pPr>
        <w:rPr>
          <w:rFonts w:ascii="Calibri Light" w:hAnsi="Calibri Light"/>
          <w:smallCaps/>
          <w:sz w:val="20"/>
          <w:szCs w:val="20"/>
        </w:rPr>
      </w:pPr>
    </w:p>
    <w:p w14:paraId="1EA8E19C" w14:textId="77777777" w:rsidR="00232030" w:rsidRPr="00C84088" w:rsidRDefault="00232030" w:rsidP="00232030">
      <w:pPr>
        <w:rPr>
          <w:rFonts w:ascii="Calibri Light" w:hAnsi="Calibri Light"/>
          <w:b/>
          <w:caps/>
          <w:color w:val="8C6C42"/>
          <w:sz w:val="22"/>
          <w:szCs w:val="22"/>
        </w:rPr>
      </w:pPr>
      <w:r w:rsidRPr="00C84088">
        <w:rPr>
          <w:rFonts w:ascii="Calibri Light" w:hAnsi="Calibri Light"/>
          <w:b/>
          <w:caps/>
          <w:color w:val="8C6C42"/>
          <w:sz w:val="22"/>
          <w:szCs w:val="22"/>
        </w:rPr>
        <w:t>Strany smlouvy</w:t>
      </w:r>
    </w:p>
    <w:p w14:paraId="1EA8E19D" w14:textId="77777777" w:rsidR="00232030" w:rsidRPr="00C84088" w:rsidRDefault="00232030" w:rsidP="00232030">
      <w:pPr>
        <w:rPr>
          <w:rFonts w:ascii="Calibri Light" w:hAnsi="Calibri Light"/>
          <w:b/>
          <w:sz w:val="20"/>
          <w:szCs w:val="20"/>
        </w:rPr>
      </w:pPr>
    </w:p>
    <w:p w14:paraId="1EA8E19E" w14:textId="77777777" w:rsidR="00D0794D" w:rsidRPr="00A34B0E" w:rsidRDefault="00D0794D" w:rsidP="007842B2">
      <w:pPr>
        <w:numPr>
          <w:ilvl w:val="0"/>
          <w:numId w:val="7"/>
        </w:numPr>
        <w:rPr>
          <w:rFonts w:ascii="Calibri Light" w:hAnsi="Calibri Light" w:cs="Arial"/>
          <w:b/>
          <w:sz w:val="20"/>
          <w:szCs w:val="20"/>
        </w:rPr>
      </w:pPr>
    </w:p>
    <w:p w14:paraId="5452082E" w14:textId="77777777" w:rsidR="00886A9B" w:rsidRPr="005D4B66" w:rsidRDefault="00886A9B" w:rsidP="006150EF">
      <w:pPr>
        <w:pStyle w:val="Zkladntext"/>
        <w:tabs>
          <w:tab w:val="left" w:pos="1695"/>
          <w:tab w:val="left" w:pos="2436"/>
        </w:tabs>
        <w:spacing w:after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D4B66">
        <w:rPr>
          <w:rFonts w:asciiTheme="minorHAnsi" w:hAnsiTheme="minorHAnsi" w:cstheme="minorHAnsi"/>
          <w:b/>
          <w:sz w:val="20"/>
          <w:szCs w:val="20"/>
        </w:rPr>
        <w:t>Muzeum jihovýchodní Moravy ve Zlíně, příspěvková organizace</w:t>
      </w:r>
      <w:r w:rsidRPr="005D4B6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39CE1E73" w14:textId="77777777" w:rsidR="005D4B66" w:rsidRDefault="006150EF" w:rsidP="006150EF">
      <w:pPr>
        <w:pStyle w:val="Zkladntext"/>
        <w:tabs>
          <w:tab w:val="left" w:pos="1695"/>
          <w:tab w:val="left" w:pos="2436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5D4B66">
        <w:rPr>
          <w:rFonts w:asciiTheme="minorHAnsi" w:hAnsiTheme="minorHAnsi" w:cstheme="minorHAnsi"/>
          <w:bCs/>
          <w:color w:val="000000"/>
          <w:sz w:val="20"/>
          <w:szCs w:val="20"/>
        </w:rPr>
        <w:t>se sídlem:</w:t>
      </w:r>
      <w:r w:rsidR="00A34B0E" w:rsidRPr="005D4B66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A34B0E" w:rsidRPr="005D4B66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5430FA" w:rsidRPr="005D4B66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5D4B66" w:rsidRPr="005D4B66">
        <w:rPr>
          <w:rFonts w:asciiTheme="minorHAnsi" w:hAnsiTheme="minorHAnsi" w:cstheme="minorHAnsi"/>
          <w:sz w:val="20"/>
          <w:szCs w:val="20"/>
        </w:rPr>
        <w:t>Vavrečkova 7040, 760 01 Zlín</w:t>
      </w:r>
    </w:p>
    <w:p w14:paraId="1EA8E1A0" w14:textId="342417BB" w:rsidR="006150EF" w:rsidRPr="005D4B66" w:rsidRDefault="006150EF" w:rsidP="006150EF">
      <w:pPr>
        <w:pStyle w:val="Zkladntext"/>
        <w:tabs>
          <w:tab w:val="left" w:pos="1695"/>
          <w:tab w:val="left" w:pos="2436"/>
        </w:tabs>
        <w:spacing w:after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D4B66">
        <w:rPr>
          <w:rFonts w:asciiTheme="minorHAnsi" w:hAnsiTheme="minorHAnsi" w:cstheme="minorHAnsi"/>
          <w:bCs/>
          <w:color w:val="000000"/>
          <w:sz w:val="20"/>
          <w:szCs w:val="20"/>
        </w:rPr>
        <w:t>zastupující osoba:</w:t>
      </w:r>
      <w:r w:rsidRPr="005D4B66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5D4B66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5430FA" w:rsidRPr="005D4B66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D24623">
        <w:rPr>
          <w:rFonts w:asciiTheme="minorHAnsi" w:hAnsiTheme="minorHAnsi" w:cstheme="minorHAnsi"/>
          <w:bCs/>
          <w:color w:val="000000"/>
          <w:sz w:val="20"/>
          <w:szCs w:val="20"/>
        </w:rPr>
        <w:t>XXX</w:t>
      </w:r>
    </w:p>
    <w:p w14:paraId="1EA8E1A1" w14:textId="54E7D94E" w:rsidR="00B8572E" w:rsidRDefault="00B8572E" w:rsidP="00B8572E">
      <w:pPr>
        <w:pStyle w:val="Zkladntext"/>
        <w:tabs>
          <w:tab w:val="left" w:pos="1695"/>
          <w:tab w:val="left" w:pos="2436"/>
        </w:tabs>
        <w:spacing w:after="0"/>
        <w:rPr>
          <w:rFonts w:ascii="Calibri Light" w:hAnsi="Calibri Light" w:cs="Arial"/>
          <w:bCs/>
          <w:color w:val="000000"/>
          <w:sz w:val="20"/>
          <w:szCs w:val="20"/>
        </w:rPr>
      </w:pPr>
      <w:r w:rsidRPr="00C84088">
        <w:rPr>
          <w:rFonts w:ascii="Calibri Light" w:hAnsi="Calibri Light" w:cs="Arial"/>
          <w:bCs/>
          <w:color w:val="000000"/>
          <w:sz w:val="20"/>
          <w:szCs w:val="20"/>
        </w:rPr>
        <w:t>IČ:</w:t>
      </w:r>
      <w:r w:rsidRPr="00C84088">
        <w:rPr>
          <w:rFonts w:ascii="Calibri Light" w:hAnsi="Calibri Light" w:cs="Arial"/>
          <w:bCs/>
          <w:color w:val="000000"/>
          <w:sz w:val="20"/>
          <w:szCs w:val="20"/>
        </w:rPr>
        <w:tab/>
      </w:r>
      <w:r w:rsidRPr="00C84088">
        <w:rPr>
          <w:rFonts w:ascii="Calibri Light" w:hAnsi="Calibri Light" w:cs="Arial"/>
          <w:bCs/>
          <w:color w:val="000000"/>
          <w:sz w:val="20"/>
          <w:szCs w:val="20"/>
        </w:rPr>
        <w:tab/>
      </w:r>
      <w:r>
        <w:rPr>
          <w:rFonts w:ascii="Calibri Light" w:hAnsi="Calibri Light" w:cs="Arial"/>
          <w:bCs/>
          <w:color w:val="000000"/>
          <w:sz w:val="20"/>
          <w:szCs w:val="20"/>
        </w:rPr>
        <w:tab/>
      </w:r>
      <w:r w:rsidR="008339DF">
        <w:rPr>
          <w:rFonts w:ascii="Calibri Light" w:hAnsi="Calibri Light" w:cs="Arial"/>
          <w:bCs/>
          <w:color w:val="000000"/>
          <w:sz w:val="20"/>
          <w:szCs w:val="20"/>
        </w:rPr>
        <w:t>00089982</w:t>
      </w:r>
    </w:p>
    <w:p w14:paraId="1EA8E1A2" w14:textId="6F32E4A0" w:rsidR="00B8572E" w:rsidRPr="00C84088" w:rsidRDefault="00B8572E" w:rsidP="00B8572E">
      <w:pPr>
        <w:pStyle w:val="Zkladntext"/>
        <w:tabs>
          <w:tab w:val="left" w:pos="1695"/>
          <w:tab w:val="left" w:pos="2436"/>
        </w:tabs>
        <w:spacing w:after="0"/>
        <w:rPr>
          <w:rFonts w:ascii="Calibri Light" w:hAnsi="Calibri Light" w:cs="Arial"/>
          <w:bCs/>
          <w:color w:val="000000"/>
          <w:sz w:val="20"/>
          <w:szCs w:val="20"/>
        </w:rPr>
      </w:pPr>
      <w:r>
        <w:rPr>
          <w:rFonts w:ascii="Calibri Light" w:hAnsi="Calibri Light" w:cs="Arial"/>
          <w:bCs/>
          <w:color w:val="000000"/>
          <w:sz w:val="20"/>
          <w:szCs w:val="20"/>
        </w:rPr>
        <w:t>DIČ:</w:t>
      </w:r>
      <w:r>
        <w:rPr>
          <w:rFonts w:ascii="Calibri Light" w:hAnsi="Calibri Light" w:cs="Arial"/>
          <w:bCs/>
          <w:color w:val="000000"/>
          <w:sz w:val="20"/>
          <w:szCs w:val="20"/>
        </w:rPr>
        <w:tab/>
      </w:r>
      <w:r>
        <w:rPr>
          <w:rFonts w:ascii="Calibri Light" w:hAnsi="Calibri Light" w:cs="Arial"/>
          <w:bCs/>
          <w:color w:val="000000"/>
          <w:sz w:val="20"/>
          <w:szCs w:val="20"/>
        </w:rPr>
        <w:tab/>
      </w:r>
      <w:r>
        <w:rPr>
          <w:rFonts w:ascii="Calibri Light" w:hAnsi="Calibri Light" w:cs="Arial"/>
          <w:bCs/>
          <w:color w:val="000000"/>
          <w:sz w:val="20"/>
          <w:szCs w:val="20"/>
        </w:rPr>
        <w:tab/>
        <w:t>CZ</w:t>
      </w:r>
      <w:r w:rsidR="00621447">
        <w:rPr>
          <w:rFonts w:ascii="Calibri Light" w:hAnsi="Calibri Light" w:cs="Arial"/>
          <w:bCs/>
          <w:color w:val="000000"/>
          <w:sz w:val="20"/>
          <w:szCs w:val="20"/>
        </w:rPr>
        <w:t>00089982</w:t>
      </w:r>
    </w:p>
    <w:p w14:paraId="1EA8E1A3" w14:textId="4CC88133" w:rsidR="001139EB" w:rsidRPr="007A3C83" w:rsidRDefault="001139EB" w:rsidP="001139EB">
      <w:pPr>
        <w:rPr>
          <w:rFonts w:ascii="Calibri Light" w:hAnsi="Calibri Light" w:cs="Arial"/>
          <w:sz w:val="20"/>
          <w:szCs w:val="20"/>
        </w:rPr>
      </w:pPr>
      <w:r w:rsidRPr="007A3C83">
        <w:rPr>
          <w:rFonts w:ascii="Calibri Light" w:hAnsi="Calibri Light" w:cs="Arial"/>
          <w:sz w:val="20"/>
          <w:szCs w:val="20"/>
        </w:rPr>
        <w:t>Bankovní spojení:</w:t>
      </w:r>
      <w:r w:rsidRPr="007A3C83">
        <w:rPr>
          <w:rFonts w:ascii="Calibri Light" w:hAnsi="Calibri Light" w:cs="Arial"/>
          <w:sz w:val="20"/>
          <w:szCs w:val="20"/>
        </w:rPr>
        <w:tab/>
      </w:r>
      <w:r w:rsidRPr="007A3C83"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 w:rsidR="000E39E4">
        <w:rPr>
          <w:rFonts w:ascii="Calibri Light" w:hAnsi="Calibri Light" w:cs="Arial"/>
          <w:sz w:val="20"/>
          <w:szCs w:val="20"/>
        </w:rPr>
        <w:t>Komerční banka, a.s., Zlín</w:t>
      </w:r>
    </w:p>
    <w:p w14:paraId="1EA8E1A4" w14:textId="419D787A" w:rsidR="001139EB" w:rsidRDefault="001139EB" w:rsidP="001139EB">
      <w:pPr>
        <w:rPr>
          <w:rFonts w:asciiTheme="minorHAnsi" w:hAnsiTheme="minorHAnsi" w:cstheme="minorHAnsi"/>
          <w:sz w:val="20"/>
          <w:szCs w:val="20"/>
        </w:rPr>
      </w:pPr>
      <w:r w:rsidRPr="007A3C83">
        <w:rPr>
          <w:rFonts w:ascii="Calibri Light" w:hAnsi="Calibri Light" w:cs="Arial"/>
          <w:sz w:val="20"/>
          <w:szCs w:val="20"/>
        </w:rPr>
        <w:t>Číslo účtu:</w:t>
      </w:r>
      <w:r w:rsidRPr="007A3C83">
        <w:rPr>
          <w:rFonts w:ascii="Calibri Light" w:hAnsi="Calibri Light" w:cs="Arial"/>
          <w:sz w:val="20"/>
          <w:szCs w:val="20"/>
        </w:rPr>
        <w:tab/>
      </w:r>
      <w:r w:rsidRPr="007A3C83">
        <w:rPr>
          <w:rFonts w:ascii="Calibri Light" w:hAnsi="Calibri Light" w:cs="Arial"/>
          <w:sz w:val="20"/>
          <w:szCs w:val="20"/>
        </w:rPr>
        <w:tab/>
      </w:r>
      <w:r w:rsidRPr="007A3C83">
        <w:rPr>
          <w:rFonts w:ascii="Calibri Light" w:hAnsi="Calibri Light" w:cs="Arial"/>
          <w:sz w:val="20"/>
          <w:szCs w:val="20"/>
        </w:rPr>
        <w:tab/>
      </w:r>
      <w:r w:rsidR="000E39E4" w:rsidRPr="000E39E4">
        <w:rPr>
          <w:rFonts w:asciiTheme="minorHAnsi" w:hAnsiTheme="minorHAnsi" w:cstheme="minorHAnsi"/>
          <w:sz w:val="20"/>
          <w:szCs w:val="20"/>
        </w:rPr>
        <w:t>4137661/0100</w:t>
      </w:r>
    </w:p>
    <w:p w14:paraId="1EA8E1A5" w14:textId="77777777" w:rsidR="0083140F" w:rsidRPr="00C84088" w:rsidRDefault="0083140F" w:rsidP="0083140F">
      <w:pPr>
        <w:pStyle w:val="Zkladntext"/>
        <w:tabs>
          <w:tab w:val="left" w:pos="1695"/>
          <w:tab w:val="left" w:pos="2436"/>
        </w:tabs>
        <w:spacing w:after="0"/>
        <w:rPr>
          <w:rFonts w:ascii="Calibri Light" w:hAnsi="Calibri Light" w:cs="Arial"/>
          <w:color w:val="FF0000"/>
          <w:sz w:val="20"/>
          <w:szCs w:val="20"/>
        </w:rPr>
      </w:pPr>
    </w:p>
    <w:p w14:paraId="1EA8E1A6" w14:textId="77777777" w:rsidR="007842B2" w:rsidRPr="00C84088" w:rsidRDefault="007842B2" w:rsidP="0083140F">
      <w:pPr>
        <w:rPr>
          <w:rFonts w:ascii="Calibri Light" w:hAnsi="Calibri Light" w:cs="Arial"/>
          <w:b/>
          <w:sz w:val="20"/>
          <w:szCs w:val="20"/>
        </w:rPr>
      </w:pPr>
      <w:r w:rsidRPr="00C84088">
        <w:rPr>
          <w:rFonts w:ascii="Calibri Light" w:hAnsi="Calibri Light" w:cs="Arial"/>
          <w:sz w:val="20"/>
          <w:szCs w:val="20"/>
        </w:rPr>
        <w:t xml:space="preserve">jako </w:t>
      </w:r>
      <w:r w:rsidR="0045491F" w:rsidRPr="00C84088">
        <w:rPr>
          <w:rFonts w:ascii="Calibri Light" w:hAnsi="Calibri Light" w:cs="Arial"/>
          <w:b/>
          <w:sz w:val="20"/>
          <w:szCs w:val="20"/>
        </w:rPr>
        <w:t>K</w:t>
      </w:r>
      <w:r w:rsidRPr="00C84088">
        <w:rPr>
          <w:rFonts w:ascii="Calibri Light" w:hAnsi="Calibri Light" w:cs="Arial"/>
          <w:b/>
          <w:sz w:val="20"/>
          <w:szCs w:val="20"/>
        </w:rPr>
        <w:t>lient</w:t>
      </w:r>
      <w:r w:rsidR="00416DC5" w:rsidRPr="00C84088">
        <w:rPr>
          <w:rFonts w:ascii="Calibri Light" w:hAnsi="Calibri Light" w:cs="Arial"/>
          <w:b/>
          <w:sz w:val="20"/>
          <w:szCs w:val="20"/>
        </w:rPr>
        <w:t xml:space="preserve"> </w:t>
      </w:r>
    </w:p>
    <w:p w14:paraId="1EA8E1A7" w14:textId="77777777" w:rsidR="007842B2" w:rsidRPr="00C84088" w:rsidRDefault="007842B2" w:rsidP="0083140F">
      <w:pPr>
        <w:jc w:val="center"/>
        <w:rPr>
          <w:rFonts w:ascii="Calibri Light" w:hAnsi="Calibri Light" w:cs="Arial"/>
          <w:b/>
          <w:sz w:val="20"/>
          <w:szCs w:val="20"/>
        </w:rPr>
      </w:pPr>
      <w:r w:rsidRPr="00C84088">
        <w:rPr>
          <w:rFonts w:ascii="Calibri Light" w:hAnsi="Calibri Light" w:cs="Arial"/>
          <w:b/>
          <w:sz w:val="20"/>
          <w:szCs w:val="20"/>
        </w:rPr>
        <w:t>a</w:t>
      </w:r>
    </w:p>
    <w:p w14:paraId="1EA8E1A8" w14:textId="77777777" w:rsidR="00D0794D" w:rsidRPr="00C84088" w:rsidRDefault="00D0794D" w:rsidP="0083140F">
      <w:pPr>
        <w:numPr>
          <w:ilvl w:val="0"/>
          <w:numId w:val="7"/>
        </w:numPr>
        <w:rPr>
          <w:rFonts w:ascii="Calibri Light" w:hAnsi="Calibri Light" w:cs="Arial"/>
          <w:b/>
          <w:sz w:val="20"/>
          <w:szCs w:val="20"/>
        </w:rPr>
      </w:pPr>
    </w:p>
    <w:p w14:paraId="1EA8E1A9" w14:textId="77777777" w:rsidR="007842B2" w:rsidRDefault="007842B2" w:rsidP="0083140F">
      <w:pPr>
        <w:rPr>
          <w:rFonts w:ascii="Calibri Light" w:hAnsi="Calibri Light" w:cs="Arial"/>
          <w:b/>
          <w:sz w:val="20"/>
          <w:szCs w:val="20"/>
        </w:rPr>
      </w:pPr>
      <w:proofErr w:type="spellStart"/>
      <w:r w:rsidRPr="00C84088">
        <w:rPr>
          <w:rFonts w:ascii="Calibri Light" w:hAnsi="Calibri Light" w:cs="Arial"/>
          <w:b/>
          <w:sz w:val="20"/>
          <w:szCs w:val="20"/>
        </w:rPr>
        <w:t>BeePartner</w:t>
      </w:r>
      <w:proofErr w:type="spellEnd"/>
      <w:r w:rsidRPr="00C84088">
        <w:rPr>
          <w:rFonts w:ascii="Calibri Light" w:hAnsi="Calibri Light" w:cs="Arial"/>
          <w:b/>
          <w:sz w:val="20"/>
          <w:szCs w:val="20"/>
        </w:rPr>
        <w:t xml:space="preserve"> a.s.</w:t>
      </w:r>
    </w:p>
    <w:p w14:paraId="1EA8E1AA" w14:textId="77777777" w:rsidR="007842B2" w:rsidRDefault="0083140F" w:rsidP="0083140F">
      <w:pPr>
        <w:rPr>
          <w:rFonts w:ascii="Calibri Light" w:hAnsi="Calibri Light" w:cs="Arial"/>
          <w:sz w:val="20"/>
          <w:szCs w:val="20"/>
        </w:rPr>
      </w:pPr>
      <w:r w:rsidRPr="00C84088">
        <w:rPr>
          <w:rFonts w:ascii="Calibri Light" w:hAnsi="Calibri Light" w:cs="Arial"/>
          <w:sz w:val="20"/>
          <w:szCs w:val="20"/>
        </w:rPr>
        <w:t>s</w:t>
      </w:r>
      <w:r w:rsidR="007842B2" w:rsidRPr="00C84088">
        <w:rPr>
          <w:rFonts w:ascii="Calibri Light" w:hAnsi="Calibri Light" w:cs="Arial"/>
          <w:sz w:val="20"/>
          <w:szCs w:val="20"/>
        </w:rPr>
        <w:t>e sídlem</w:t>
      </w:r>
      <w:r w:rsidRPr="00C84088">
        <w:rPr>
          <w:rFonts w:ascii="Calibri Light" w:hAnsi="Calibri Light" w:cs="Arial"/>
          <w:sz w:val="20"/>
          <w:szCs w:val="20"/>
        </w:rPr>
        <w:t>:</w:t>
      </w:r>
      <w:r w:rsidRPr="00C84088">
        <w:rPr>
          <w:rFonts w:ascii="Calibri Light" w:hAnsi="Calibri Light" w:cs="Arial"/>
          <w:sz w:val="20"/>
          <w:szCs w:val="20"/>
        </w:rPr>
        <w:tab/>
      </w:r>
      <w:r w:rsidRPr="00C84088">
        <w:rPr>
          <w:rFonts w:ascii="Calibri Light" w:hAnsi="Calibri Light" w:cs="Arial"/>
          <w:sz w:val="20"/>
          <w:szCs w:val="20"/>
        </w:rPr>
        <w:tab/>
      </w:r>
      <w:r w:rsidRPr="00C84088">
        <w:rPr>
          <w:rFonts w:ascii="Calibri Light" w:hAnsi="Calibri Light" w:cs="Arial"/>
          <w:sz w:val="20"/>
          <w:szCs w:val="20"/>
        </w:rPr>
        <w:tab/>
      </w:r>
      <w:r w:rsidR="007842B2" w:rsidRPr="00C84088">
        <w:rPr>
          <w:rFonts w:ascii="Calibri Light" w:hAnsi="Calibri Light" w:cs="Arial"/>
          <w:sz w:val="20"/>
          <w:szCs w:val="20"/>
        </w:rPr>
        <w:t>nám. Svobody 527, Lyžbice, 739 61 Třinec</w:t>
      </w:r>
    </w:p>
    <w:p w14:paraId="1EA8E1AB" w14:textId="240F5949" w:rsidR="00B8572E" w:rsidRPr="00C84088" w:rsidRDefault="00B8572E" w:rsidP="00B8572E">
      <w:pPr>
        <w:pStyle w:val="Nadpis1"/>
        <w:spacing w:before="0" w:after="0"/>
        <w:rPr>
          <w:rFonts w:ascii="Calibri Light" w:hAnsi="Calibri Light" w:cs="Arial"/>
          <w:b w:val="0"/>
          <w:sz w:val="20"/>
          <w:szCs w:val="20"/>
        </w:rPr>
      </w:pPr>
      <w:r w:rsidRPr="00C84088">
        <w:rPr>
          <w:rFonts w:ascii="Calibri Light" w:hAnsi="Calibri Light" w:cs="Arial"/>
          <w:b w:val="0"/>
          <w:sz w:val="20"/>
          <w:szCs w:val="20"/>
        </w:rPr>
        <w:t xml:space="preserve">zastupující osoba: </w:t>
      </w:r>
      <w:r w:rsidRPr="00C84088">
        <w:rPr>
          <w:rFonts w:ascii="Calibri Light" w:hAnsi="Calibri Light" w:cs="Arial"/>
          <w:b w:val="0"/>
          <w:sz w:val="20"/>
          <w:szCs w:val="20"/>
        </w:rPr>
        <w:tab/>
      </w:r>
      <w:r w:rsidRPr="00C84088">
        <w:rPr>
          <w:rFonts w:ascii="Calibri Light" w:hAnsi="Calibri Light" w:cs="Arial"/>
          <w:b w:val="0"/>
          <w:sz w:val="20"/>
          <w:szCs w:val="20"/>
        </w:rPr>
        <w:tab/>
      </w:r>
      <w:r w:rsidR="00D24623">
        <w:rPr>
          <w:rFonts w:ascii="Calibri Light" w:hAnsi="Calibri Light" w:cs="Arial"/>
          <w:b w:val="0"/>
          <w:sz w:val="20"/>
          <w:szCs w:val="20"/>
        </w:rPr>
        <w:t>XXX</w:t>
      </w:r>
    </w:p>
    <w:p w14:paraId="1EA8E1AC" w14:textId="77777777" w:rsidR="007842B2" w:rsidRPr="00C84088" w:rsidRDefault="007842B2" w:rsidP="0083140F">
      <w:pPr>
        <w:rPr>
          <w:rFonts w:ascii="Calibri Light" w:hAnsi="Calibri Light" w:cs="Arial"/>
          <w:sz w:val="20"/>
          <w:szCs w:val="20"/>
        </w:rPr>
      </w:pPr>
      <w:r w:rsidRPr="00C84088">
        <w:rPr>
          <w:rFonts w:ascii="Calibri Light" w:hAnsi="Calibri Light" w:cs="Arial"/>
          <w:sz w:val="20"/>
          <w:szCs w:val="20"/>
        </w:rPr>
        <w:t>IČ:</w:t>
      </w:r>
      <w:r w:rsidR="0083140F" w:rsidRPr="00C84088">
        <w:rPr>
          <w:rFonts w:ascii="Calibri Light" w:hAnsi="Calibri Light" w:cs="Arial"/>
          <w:sz w:val="20"/>
          <w:szCs w:val="20"/>
        </w:rPr>
        <w:tab/>
      </w:r>
      <w:r w:rsidR="0083140F" w:rsidRPr="00C84088">
        <w:rPr>
          <w:rFonts w:ascii="Calibri Light" w:hAnsi="Calibri Light" w:cs="Arial"/>
          <w:sz w:val="20"/>
          <w:szCs w:val="20"/>
        </w:rPr>
        <w:tab/>
      </w:r>
      <w:r w:rsidR="0083140F" w:rsidRPr="00C84088">
        <w:rPr>
          <w:rFonts w:ascii="Calibri Light" w:hAnsi="Calibri Light" w:cs="Arial"/>
          <w:sz w:val="20"/>
          <w:szCs w:val="20"/>
        </w:rPr>
        <w:tab/>
      </w:r>
      <w:r w:rsidRPr="00C84088">
        <w:rPr>
          <w:rFonts w:ascii="Calibri Light" w:hAnsi="Calibri Light" w:cs="Arial"/>
          <w:sz w:val="20"/>
          <w:szCs w:val="20"/>
        </w:rPr>
        <w:t xml:space="preserve"> </w:t>
      </w:r>
      <w:r w:rsidR="0083140F" w:rsidRPr="00C84088">
        <w:rPr>
          <w:rFonts w:ascii="Calibri Light" w:hAnsi="Calibri Light" w:cs="Arial"/>
          <w:sz w:val="20"/>
          <w:szCs w:val="20"/>
        </w:rPr>
        <w:tab/>
      </w:r>
      <w:r w:rsidRPr="00C84088">
        <w:rPr>
          <w:rFonts w:ascii="Calibri Light" w:hAnsi="Calibri Light" w:cs="Calibri"/>
          <w:sz w:val="20"/>
          <w:szCs w:val="20"/>
        </w:rPr>
        <w:t>03589277</w:t>
      </w:r>
    </w:p>
    <w:p w14:paraId="1EA8E1AD" w14:textId="77777777" w:rsidR="007842B2" w:rsidRPr="00C84088" w:rsidRDefault="007842B2" w:rsidP="0083140F">
      <w:pPr>
        <w:rPr>
          <w:rFonts w:ascii="Calibri Light" w:hAnsi="Calibri Light" w:cs="Arial"/>
          <w:sz w:val="20"/>
          <w:szCs w:val="20"/>
        </w:rPr>
      </w:pPr>
      <w:r w:rsidRPr="00C84088">
        <w:rPr>
          <w:rFonts w:ascii="Calibri Light" w:hAnsi="Calibri Light" w:cs="Arial"/>
          <w:sz w:val="20"/>
          <w:szCs w:val="20"/>
        </w:rPr>
        <w:t>DIČ:</w:t>
      </w:r>
      <w:r w:rsidR="0083140F" w:rsidRPr="00C84088">
        <w:rPr>
          <w:rFonts w:ascii="Calibri Light" w:hAnsi="Calibri Light" w:cs="Arial"/>
          <w:sz w:val="20"/>
          <w:szCs w:val="20"/>
        </w:rPr>
        <w:tab/>
      </w:r>
      <w:r w:rsidR="0083140F" w:rsidRPr="00C84088">
        <w:rPr>
          <w:rFonts w:ascii="Calibri Light" w:hAnsi="Calibri Light" w:cs="Arial"/>
          <w:sz w:val="20"/>
          <w:szCs w:val="20"/>
        </w:rPr>
        <w:tab/>
      </w:r>
      <w:r w:rsidR="0083140F" w:rsidRPr="00C84088">
        <w:rPr>
          <w:rFonts w:ascii="Calibri Light" w:hAnsi="Calibri Light" w:cs="Arial"/>
          <w:sz w:val="20"/>
          <w:szCs w:val="20"/>
        </w:rPr>
        <w:tab/>
      </w:r>
      <w:r w:rsidR="0083140F" w:rsidRPr="00C84088">
        <w:rPr>
          <w:rFonts w:ascii="Calibri Light" w:hAnsi="Calibri Light" w:cs="Arial"/>
          <w:sz w:val="20"/>
          <w:szCs w:val="20"/>
        </w:rPr>
        <w:tab/>
      </w:r>
      <w:r w:rsidRPr="00C84088">
        <w:rPr>
          <w:rFonts w:ascii="Calibri Light" w:hAnsi="Calibri Light" w:cs="Arial"/>
          <w:sz w:val="20"/>
          <w:szCs w:val="20"/>
        </w:rPr>
        <w:t>CZ</w:t>
      </w:r>
      <w:r w:rsidRPr="00C84088">
        <w:rPr>
          <w:rFonts w:ascii="Calibri Light" w:hAnsi="Calibri Light" w:cs="Calibri"/>
          <w:sz w:val="20"/>
          <w:szCs w:val="20"/>
        </w:rPr>
        <w:t>03589277</w:t>
      </w:r>
    </w:p>
    <w:p w14:paraId="1EA8E1AE" w14:textId="77777777" w:rsidR="0083140F" w:rsidRPr="00C84088" w:rsidRDefault="0083140F" w:rsidP="0083140F">
      <w:pPr>
        <w:pStyle w:val="Nadpis1"/>
        <w:spacing w:before="0" w:after="0"/>
        <w:rPr>
          <w:rFonts w:ascii="Calibri Light" w:hAnsi="Calibri Light" w:cs="Arial"/>
          <w:b w:val="0"/>
          <w:sz w:val="20"/>
          <w:szCs w:val="20"/>
        </w:rPr>
      </w:pPr>
      <w:r w:rsidRPr="00C84088">
        <w:rPr>
          <w:rFonts w:ascii="Calibri Light" w:hAnsi="Calibri Light" w:cs="Arial"/>
          <w:b w:val="0"/>
          <w:sz w:val="20"/>
          <w:szCs w:val="20"/>
        </w:rPr>
        <w:t>Zapsaná v OR vedeném  KS Ostrava, oddíl B, vložka 10621</w:t>
      </w:r>
    </w:p>
    <w:p w14:paraId="1EA8E1AF" w14:textId="3E64F1CF" w:rsidR="001139EB" w:rsidRPr="007A3C83" w:rsidRDefault="001139EB" w:rsidP="001139EB">
      <w:pPr>
        <w:rPr>
          <w:rFonts w:ascii="Calibri Light" w:hAnsi="Calibri Light" w:cs="Arial"/>
          <w:sz w:val="20"/>
          <w:szCs w:val="20"/>
        </w:rPr>
      </w:pPr>
      <w:r w:rsidRPr="007A3C83">
        <w:rPr>
          <w:rFonts w:ascii="Calibri Light" w:hAnsi="Calibri Light" w:cs="Arial"/>
          <w:sz w:val="20"/>
          <w:szCs w:val="20"/>
        </w:rPr>
        <w:t>Bankovní spojení:</w:t>
      </w:r>
      <w:r w:rsidRPr="007A3C83">
        <w:rPr>
          <w:rFonts w:ascii="Calibri Light" w:hAnsi="Calibri Light" w:cs="Arial"/>
          <w:sz w:val="20"/>
          <w:szCs w:val="20"/>
        </w:rPr>
        <w:tab/>
      </w:r>
      <w:r w:rsidRPr="007A3C83"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 w:rsidRPr="007A3C83">
        <w:rPr>
          <w:rFonts w:ascii="Calibri Light" w:hAnsi="Calibri Light" w:cs="Arial"/>
          <w:sz w:val="20"/>
          <w:szCs w:val="20"/>
        </w:rPr>
        <w:t>Komerční banka, a.s</w:t>
      </w:r>
      <w:r w:rsidR="00B8572E">
        <w:rPr>
          <w:rFonts w:ascii="Calibri Light" w:hAnsi="Calibri Light" w:cs="Arial"/>
          <w:sz w:val="20"/>
          <w:szCs w:val="20"/>
        </w:rPr>
        <w:t>.</w:t>
      </w:r>
      <w:r w:rsidR="000E39E4">
        <w:rPr>
          <w:rFonts w:ascii="Calibri Light" w:hAnsi="Calibri Light" w:cs="Arial"/>
          <w:sz w:val="20"/>
          <w:szCs w:val="20"/>
        </w:rPr>
        <w:t>, Třinec</w:t>
      </w:r>
    </w:p>
    <w:p w14:paraId="1EA8E1B0" w14:textId="77777777" w:rsidR="001139EB" w:rsidRPr="007A3C83" w:rsidRDefault="001139EB" w:rsidP="001139EB">
      <w:pPr>
        <w:rPr>
          <w:rFonts w:ascii="Calibri Light" w:hAnsi="Calibri Light" w:cs="Arial"/>
          <w:sz w:val="20"/>
          <w:szCs w:val="20"/>
        </w:rPr>
      </w:pPr>
      <w:r w:rsidRPr="007A3C83">
        <w:rPr>
          <w:rFonts w:ascii="Calibri Light" w:hAnsi="Calibri Light" w:cs="Arial"/>
          <w:sz w:val="20"/>
          <w:szCs w:val="20"/>
        </w:rPr>
        <w:t>Číslo účtu:</w:t>
      </w:r>
      <w:r w:rsidRPr="007A3C83">
        <w:rPr>
          <w:rFonts w:ascii="Calibri Light" w:hAnsi="Calibri Light" w:cs="Arial"/>
          <w:sz w:val="20"/>
          <w:szCs w:val="20"/>
        </w:rPr>
        <w:tab/>
      </w:r>
      <w:r w:rsidRPr="007A3C83">
        <w:rPr>
          <w:rFonts w:ascii="Calibri Light" w:hAnsi="Calibri Light" w:cs="Arial"/>
          <w:sz w:val="20"/>
          <w:szCs w:val="20"/>
        </w:rPr>
        <w:tab/>
      </w:r>
      <w:r w:rsidRPr="007A3C83">
        <w:rPr>
          <w:rFonts w:ascii="Calibri Light" w:hAnsi="Calibri Light" w:cs="Arial"/>
          <w:sz w:val="20"/>
          <w:szCs w:val="20"/>
        </w:rPr>
        <w:tab/>
        <w:t>107-8970230217/0100</w:t>
      </w:r>
    </w:p>
    <w:p w14:paraId="1EA8E1B1" w14:textId="77777777" w:rsidR="001139EB" w:rsidRPr="00C84088" w:rsidRDefault="001139EB" w:rsidP="0083140F">
      <w:pPr>
        <w:rPr>
          <w:rFonts w:ascii="Calibri Light" w:hAnsi="Calibri Light" w:cs="Arial"/>
          <w:sz w:val="20"/>
          <w:szCs w:val="20"/>
        </w:rPr>
      </w:pPr>
    </w:p>
    <w:p w14:paraId="1EA8E1B2" w14:textId="77777777" w:rsidR="007842B2" w:rsidRPr="00C84088" w:rsidRDefault="007842B2" w:rsidP="0083140F">
      <w:pPr>
        <w:rPr>
          <w:rFonts w:ascii="Calibri Light" w:hAnsi="Calibri Light" w:cs="Arial"/>
          <w:b/>
          <w:sz w:val="20"/>
          <w:szCs w:val="20"/>
        </w:rPr>
      </w:pPr>
      <w:r w:rsidRPr="00C84088">
        <w:rPr>
          <w:rFonts w:ascii="Calibri Light" w:hAnsi="Calibri Light" w:cs="Arial"/>
          <w:sz w:val="20"/>
          <w:szCs w:val="20"/>
        </w:rPr>
        <w:t>jako</w:t>
      </w:r>
      <w:r w:rsidRPr="00C84088">
        <w:rPr>
          <w:rFonts w:ascii="Calibri Light" w:hAnsi="Calibri Light" w:cs="Arial"/>
          <w:b/>
          <w:sz w:val="20"/>
          <w:szCs w:val="20"/>
        </w:rPr>
        <w:t xml:space="preserve"> </w:t>
      </w:r>
      <w:r w:rsidR="0083140F" w:rsidRPr="00C84088">
        <w:rPr>
          <w:rFonts w:ascii="Calibri Light" w:hAnsi="Calibri Light" w:cs="Arial"/>
          <w:b/>
          <w:sz w:val="20"/>
          <w:szCs w:val="20"/>
        </w:rPr>
        <w:t>Konzultant</w:t>
      </w:r>
      <w:r w:rsidR="00416DC5" w:rsidRPr="00C84088">
        <w:rPr>
          <w:rFonts w:ascii="Calibri Light" w:hAnsi="Calibri Light" w:cs="Arial"/>
          <w:b/>
          <w:sz w:val="20"/>
          <w:szCs w:val="20"/>
        </w:rPr>
        <w:t xml:space="preserve"> </w:t>
      </w:r>
    </w:p>
    <w:p w14:paraId="1EA8E1B3" w14:textId="77777777" w:rsidR="00D9212A" w:rsidRPr="00C84088" w:rsidRDefault="00D9212A" w:rsidP="00232030">
      <w:pPr>
        <w:rPr>
          <w:rFonts w:ascii="Calibri Light" w:hAnsi="Calibri Light"/>
          <w:b/>
          <w:caps/>
          <w:color w:val="8C6C42"/>
          <w:sz w:val="20"/>
          <w:szCs w:val="20"/>
        </w:rPr>
      </w:pPr>
    </w:p>
    <w:p w14:paraId="1EA8E1B4" w14:textId="77777777" w:rsidR="0083140F" w:rsidRPr="00C84088" w:rsidRDefault="0083140F" w:rsidP="0083140F">
      <w:pPr>
        <w:jc w:val="both"/>
        <w:rPr>
          <w:rFonts w:ascii="Calibri Light" w:hAnsi="Calibri Light" w:cs="Arial"/>
          <w:sz w:val="20"/>
          <w:szCs w:val="20"/>
        </w:rPr>
      </w:pPr>
      <w:r w:rsidRPr="00C84088">
        <w:rPr>
          <w:rFonts w:ascii="Calibri Light" w:hAnsi="Calibri Light" w:cs="Arial"/>
          <w:sz w:val="20"/>
          <w:szCs w:val="20"/>
        </w:rPr>
        <w:t xml:space="preserve">uzavírají níže uvedeného dne, měsíce a roku tuto smlouvu o poskytnutí poradenských </w:t>
      </w:r>
      <w:r w:rsidR="00E813C0" w:rsidRPr="00C84088">
        <w:rPr>
          <w:rFonts w:ascii="Calibri Light" w:hAnsi="Calibri Light" w:cs="Arial"/>
          <w:sz w:val="20"/>
          <w:szCs w:val="20"/>
        </w:rPr>
        <w:t xml:space="preserve">a konzultačních </w:t>
      </w:r>
      <w:r w:rsidRPr="00C84088">
        <w:rPr>
          <w:rFonts w:ascii="Calibri Light" w:hAnsi="Calibri Light" w:cs="Arial"/>
          <w:sz w:val="20"/>
          <w:szCs w:val="20"/>
        </w:rPr>
        <w:t>služeb</w:t>
      </w:r>
      <w:r w:rsidR="00541DEC" w:rsidRPr="00C84088">
        <w:rPr>
          <w:rFonts w:ascii="Calibri Light" w:hAnsi="Calibri Light" w:cs="Arial"/>
          <w:sz w:val="20"/>
          <w:szCs w:val="20"/>
        </w:rPr>
        <w:t xml:space="preserve"> (dále jen „smlouva“)</w:t>
      </w:r>
      <w:r w:rsidRPr="00C84088">
        <w:rPr>
          <w:rFonts w:ascii="Calibri Light" w:hAnsi="Calibri Light" w:cs="Arial"/>
          <w:sz w:val="20"/>
          <w:szCs w:val="20"/>
        </w:rPr>
        <w:t>. Záležitosti neupravené touto smlouvou se řídí obecnými ustanoveními zákona č. 89/2012 Sb., o</w:t>
      </w:r>
      <w:r w:rsidR="00435E3E" w:rsidRPr="00C84088">
        <w:rPr>
          <w:rFonts w:ascii="Calibri Light" w:hAnsi="Calibri Light" w:cs="Arial"/>
          <w:sz w:val="20"/>
          <w:szCs w:val="20"/>
        </w:rPr>
        <w:t xml:space="preserve">bčanský zákoník v platném znění (dále </w:t>
      </w:r>
      <w:r w:rsidR="00DC0620" w:rsidRPr="00C84088">
        <w:rPr>
          <w:rFonts w:ascii="Calibri Light" w:hAnsi="Calibri Light" w:cs="Arial"/>
          <w:sz w:val="20"/>
          <w:szCs w:val="20"/>
        </w:rPr>
        <w:t>též</w:t>
      </w:r>
      <w:r w:rsidR="002935F0">
        <w:rPr>
          <w:rFonts w:ascii="Calibri Light" w:hAnsi="Calibri Light" w:cs="Arial"/>
          <w:sz w:val="20"/>
          <w:szCs w:val="20"/>
        </w:rPr>
        <w:t xml:space="preserve"> „z</w:t>
      </w:r>
      <w:r w:rsidR="00435E3E" w:rsidRPr="00C84088">
        <w:rPr>
          <w:rFonts w:ascii="Calibri Light" w:hAnsi="Calibri Light" w:cs="Arial"/>
          <w:sz w:val="20"/>
          <w:szCs w:val="20"/>
        </w:rPr>
        <w:t>ákon“).</w:t>
      </w:r>
    </w:p>
    <w:p w14:paraId="1EA8E1B5" w14:textId="77777777" w:rsidR="00AE7293" w:rsidRPr="00C84088" w:rsidRDefault="00AE7293" w:rsidP="0083140F">
      <w:pPr>
        <w:widowControl w:val="0"/>
        <w:tabs>
          <w:tab w:val="left" w:pos="720"/>
        </w:tabs>
        <w:ind w:right="566"/>
        <w:jc w:val="both"/>
        <w:rPr>
          <w:rFonts w:ascii="Calibri Light" w:hAnsi="Calibri Light" w:cs="Arial"/>
          <w:color w:val="000000"/>
          <w:sz w:val="20"/>
          <w:szCs w:val="20"/>
        </w:rPr>
      </w:pPr>
    </w:p>
    <w:p w14:paraId="1EA8E1B6" w14:textId="77777777" w:rsidR="0083140F" w:rsidRPr="00C84088" w:rsidRDefault="0083140F" w:rsidP="0083140F">
      <w:pPr>
        <w:rPr>
          <w:rFonts w:ascii="Calibri Light" w:hAnsi="Calibri Light"/>
          <w:b/>
          <w:caps/>
          <w:color w:val="8C6C42"/>
          <w:sz w:val="20"/>
          <w:szCs w:val="20"/>
        </w:rPr>
      </w:pPr>
      <w:r w:rsidRPr="00C84088">
        <w:rPr>
          <w:rFonts w:ascii="Calibri Light" w:hAnsi="Calibri Light"/>
          <w:b/>
          <w:caps/>
          <w:color w:val="8C6C42"/>
          <w:sz w:val="20"/>
          <w:szCs w:val="20"/>
        </w:rPr>
        <w:t>1.</w:t>
      </w:r>
      <w:r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  <w:t>PŘEDMĚT SMLOUVY</w:t>
      </w:r>
    </w:p>
    <w:p w14:paraId="1EA8E1B7" w14:textId="77777777" w:rsidR="0083140F" w:rsidRPr="00C84088" w:rsidRDefault="0083140F" w:rsidP="0083140F">
      <w:pPr>
        <w:rPr>
          <w:rFonts w:ascii="Calibri Light" w:hAnsi="Calibri Light"/>
          <w:b/>
          <w:caps/>
          <w:color w:val="8C6C42"/>
          <w:sz w:val="20"/>
          <w:szCs w:val="20"/>
        </w:rPr>
      </w:pPr>
    </w:p>
    <w:p w14:paraId="1EA8E1B8" w14:textId="77777777" w:rsidR="0083140F" w:rsidRPr="00C84088" w:rsidRDefault="0083140F" w:rsidP="00BC4799">
      <w:pPr>
        <w:ind w:left="705" w:hanging="705"/>
        <w:jc w:val="both"/>
        <w:rPr>
          <w:rFonts w:ascii="Calibri Light" w:hAnsi="Calibri Light"/>
          <w:sz w:val="20"/>
          <w:szCs w:val="20"/>
        </w:rPr>
      </w:pPr>
      <w:r w:rsidRPr="00C84088">
        <w:rPr>
          <w:rFonts w:ascii="Calibri Light" w:hAnsi="Calibri Light"/>
          <w:sz w:val="20"/>
          <w:szCs w:val="20"/>
        </w:rPr>
        <w:t>1.1</w:t>
      </w:r>
      <w:r w:rsidRPr="00C84088">
        <w:rPr>
          <w:rFonts w:ascii="Calibri Light" w:hAnsi="Calibri Light"/>
          <w:sz w:val="20"/>
          <w:szCs w:val="20"/>
        </w:rPr>
        <w:tab/>
      </w:r>
      <w:r w:rsidR="00783368" w:rsidRPr="00C84088">
        <w:rPr>
          <w:rFonts w:ascii="Calibri Light" w:hAnsi="Calibri Light"/>
          <w:sz w:val="20"/>
          <w:szCs w:val="20"/>
        </w:rPr>
        <w:t>Konzultant</w:t>
      </w:r>
      <w:r w:rsidRPr="00C84088">
        <w:rPr>
          <w:rFonts w:ascii="Calibri Light" w:hAnsi="Calibri Light"/>
          <w:sz w:val="20"/>
          <w:szCs w:val="20"/>
        </w:rPr>
        <w:t xml:space="preserve"> se zavazuje v souladu s touto smlouvou poskytovat Klientovi poradenské a konzultační služb</w:t>
      </w:r>
      <w:r w:rsidR="00816C46" w:rsidRPr="00C84088">
        <w:rPr>
          <w:rFonts w:ascii="Calibri Light" w:hAnsi="Calibri Light"/>
          <w:sz w:val="20"/>
          <w:szCs w:val="20"/>
        </w:rPr>
        <w:t xml:space="preserve">y </w:t>
      </w:r>
      <w:r w:rsidR="00416DC5" w:rsidRPr="00C84088">
        <w:rPr>
          <w:rFonts w:ascii="Calibri Light" w:hAnsi="Calibri Light"/>
          <w:sz w:val="20"/>
          <w:szCs w:val="20"/>
        </w:rPr>
        <w:t xml:space="preserve">a veškerou související administrativu </w:t>
      </w:r>
      <w:r w:rsidR="00816C46" w:rsidRPr="00C84088">
        <w:rPr>
          <w:rFonts w:ascii="Calibri Light" w:hAnsi="Calibri Light"/>
          <w:sz w:val="20"/>
          <w:szCs w:val="20"/>
        </w:rPr>
        <w:t>v</w:t>
      </w:r>
      <w:r w:rsidR="00473345" w:rsidRPr="00C84088">
        <w:rPr>
          <w:rFonts w:ascii="Calibri Light" w:hAnsi="Calibri Light"/>
          <w:sz w:val="20"/>
          <w:szCs w:val="20"/>
        </w:rPr>
        <w:t xml:space="preserve"> </w:t>
      </w:r>
      <w:r w:rsidRPr="00C84088">
        <w:rPr>
          <w:rFonts w:ascii="Calibri Light" w:hAnsi="Calibri Light"/>
          <w:sz w:val="20"/>
          <w:szCs w:val="20"/>
        </w:rPr>
        <w:t>oblastech a rozsahu specifikovaném v čl. 2. této smlouvy, případně upřesněné na základě zadání Klienta, je-li dále v této smlouvě takto sjednáno (dále jen "Poradenské služby").</w:t>
      </w:r>
    </w:p>
    <w:p w14:paraId="1EA8E1B9" w14:textId="77777777" w:rsidR="0083140F" w:rsidRPr="00C84088" w:rsidRDefault="0083140F" w:rsidP="0083140F">
      <w:pPr>
        <w:jc w:val="both"/>
        <w:rPr>
          <w:rFonts w:ascii="Calibri Light" w:hAnsi="Calibri Light"/>
          <w:sz w:val="20"/>
          <w:szCs w:val="20"/>
        </w:rPr>
      </w:pPr>
    </w:p>
    <w:p w14:paraId="1EA8E1BA" w14:textId="77777777" w:rsidR="0083140F" w:rsidRPr="00C84088" w:rsidRDefault="0083140F" w:rsidP="000010F9">
      <w:pPr>
        <w:ind w:left="703" w:hanging="703"/>
        <w:jc w:val="both"/>
        <w:rPr>
          <w:rFonts w:ascii="Calibri Light" w:hAnsi="Calibri Light"/>
          <w:sz w:val="20"/>
          <w:szCs w:val="20"/>
        </w:rPr>
      </w:pPr>
      <w:r w:rsidRPr="00C84088">
        <w:rPr>
          <w:rFonts w:ascii="Calibri Light" w:hAnsi="Calibri Light"/>
          <w:sz w:val="20"/>
          <w:szCs w:val="20"/>
        </w:rPr>
        <w:t>1.2</w:t>
      </w:r>
      <w:r w:rsidRPr="00C84088">
        <w:rPr>
          <w:rFonts w:ascii="Calibri Light" w:hAnsi="Calibri Light"/>
          <w:sz w:val="20"/>
          <w:szCs w:val="20"/>
        </w:rPr>
        <w:tab/>
        <w:t xml:space="preserve">Klient se zavazuje v souladu s touto smlouvou </w:t>
      </w:r>
      <w:r w:rsidR="00541DEC" w:rsidRPr="00C84088">
        <w:rPr>
          <w:rFonts w:ascii="Calibri Light" w:hAnsi="Calibri Light"/>
          <w:sz w:val="20"/>
          <w:szCs w:val="20"/>
        </w:rPr>
        <w:t>Poradenské s</w:t>
      </w:r>
      <w:r w:rsidRPr="00C84088">
        <w:rPr>
          <w:rFonts w:ascii="Calibri Light" w:hAnsi="Calibri Light"/>
          <w:sz w:val="20"/>
          <w:szCs w:val="20"/>
        </w:rPr>
        <w:t xml:space="preserve">lužby v rozsahu dle čl. 2 této smlouvy přijímat, poskytovat </w:t>
      </w:r>
      <w:r w:rsidR="00783368" w:rsidRPr="00C84088">
        <w:rPr>
          <w:rFonts w:ascii="Calibri Light" w:hAnsi="Calibri Light"/>
          <w:sz w:val="20"/>
          <w:szCs w:val="20"/>
        </w:rPr>
        <w:t>Konzultantovi</w:t>
      </w:r>
      <w:r w:rsidRPr="00C84088">
        <w:rPr>
          <w:rFonts w:ascii="Calibri Light" w:hAnsi="Calibri Light"/>
          <w:sz w:val="20"/>
          <w:szCs w:val="20"/>
        </w:rPr>
        <w:t xml:space="preserve"> svou součinnost</w:t>
      </w:r>
      <w:r w:rsidR="000779BD" w:rsidRPr="00C84088">
        <w:rPr>
          <w:rFonts w:ascii="Calibri Light" w:hAnsi="Calibri Light"/>
          <w:sz w:val="20"/>
          <w:szCs w:val="20"/>
        </w:rPr>
        <w:t>,</w:t>
      </w:r>
      <w:r w:rsidR="00416DC5" w:rsidRPr="00C84088">
        <w:rPr>
          <w:rFonts w:ascii="Calibri Light" w:hAnsi="Calibri Light"/>
          <w:sz w:val="20"/>
          <w:szCs w:val="20"/>
        </w:rPr>
        <w:t xml:space="preserve"> zejména</w:t>
      </w:r>
      <w:r w:rsidR="001D0FDD" w:rsidRPr="00C84088">
        <w:rPr>
          <w:rFonts w:ascii="Calibri Light" w:hAnsi="Calibri Light"/>
          <w:sz w:val="20"/>
          <w:szCs w:val="20"/>
        </w:rPr>
        <w:t xml:space="preserve"> v předání všech potřebných podkladů a informací</w:t>
      </w:r>
      <w:r w:rsidR="000779BD" w:rsidRPr="00C84088">
        <w:rPr>
          <w:rFonts w:ascii="Calibri Light" w:hAnsi="Calibri Light"/>
          <w:sz w:val="20"/>
          <w:szCs w:val="20"/>
        </w:rPr>
        <w:t>,</w:t>
      </w:r>
      <w:r w:rsidRPr="00C84088">
        <w:rPr>
          <w:rFonts w:ascii="Calibri Light" w:hAnsi="Calibri Light"/>
          <w:sz w:val="20"/>
          <w:szCs w:val="20"/>
        </w:rPr>
        <w:t xml:space="preserve"> nezbytnou pro řádné poskytování </w:t>
      </w:r>
      <w:r w:rsidR="00541DEC" w:rsidRPr="00C84088">
        <w:rPr>
          <w:rFonts w:ascii="Calibri Light" w:hAnsi="Calibri Light"/>
          <w:sz w:val="20"/>
          <w:szCs w:val="20"/>
        </w:rPr>
        <w:t>Poradenských s</w:t>
      </w:r>
      <w:r w:rsidRPr="00C84088">
        <w:rPr>
          <w:rFonts w:ascii="Calibri Light" w:hAnsi="Calibri Light"/>
          <w:sz w:val="20"/>
          <w:szCs w:val="20"/>
        </w:rPr>
        <w:t xml:space="preserve">lužeb a za poskytované </w:t>
      </w:r>
      <w:r w:rsidR="00541DEC" w:rsidRPr="00C84088">
        <w:rPr>
          <w:rFonts w:ascii="Calibri Light" w:hAnsi="Calibri Light"/>
          <w:sz w:val="20"/>
          <w:szCs w:val="20"/>
        </w:rPr>
        <w:t>Poradenské s</w:t>
      </w:r>
      <w:r w:rsidRPr="00C84088">
        <w:rPr>
          <w:rFonts w:ascii="Calibri Light" w:hAnsi="Calibri Light"/>
          <w:sz w:val="20"/>
          <w:szCs w:val="20"/>
        </w:rPr>
        <w:t xml:space="preserve">lužby </w:t>
      </w:r>
      <w:r w:rsidR="00783368" w:rsidRPr="00C84088">
        <w:rPr>
          <w:rFonts w:ascii="Calibri Light" w:hAnsi="Calibri Light"/>
          <w:sz w:val="20"/>
          <w:szCs w:val="20"/>
        </w:rPr>
        <w:t>Konzultantovi</w:t>
      </w:r>
      <w:r w:rsidRPr="00C84088">
        <w:rPr>
          <w:rFonts w:ascii="Calibri Light" w:hAnsi="Calibri Light"/>
          <w:sz w:val="20"/>
          <w:szCs w:val="20"/>
        </w:rPr>
        <w:t xml:space="preserve"> platit sjednanou odměnu případně i náhradu nákladů, bude-li takto sjednáno dále touto smlouvou.</w:t>
      </w:r>
    </w:p>
    <w:p w14:paraId="1EA8E1BB" w14:textId="77777777" w:rsidR="0083140F" w:rsidRDefault="0083140F" w:rsidP="0083140F">
      <w:pPr>
        <w:rPr>
          <w:rFonts w:ascii="Calibri Light" w:hAnsi="Calibri Light"/>
          <w:sz w:val="22"/>
        </w:rPr>
      </w:pPr>
    </w:p>
    <w:p w14:paraId="1EA8E1BC" w14:textId="77777777" w:rsidR="0083140F" w:rsidRPr="00C84088" w:rsidRDefault="0083140F" w:rsidP="0083140F">
      <w:pPr>
        <w:jc w:val="both"/>
        <w:rPr>
          <w:rFonts w:ascii="Calibri Light" w:hAnsi="Calibri Light"/>
          <w:b/>
          <w:caps/>
          <w:color w:val="8C6C42"/>
          <w:sz w:val="20"/>
          <w:szCs w:val="20"/>
        </w:rPr>
      </w:pPr>
      <w:r w:rsidRPr="00C84088">
        <w:rPr>
          <w:rFonts w:ascii="Calibri Light" w:hAnsi="Calibri Light"/>
          <w:b/>
          <w:caps/>
          <w:color w:val="8C6C42"/>
          <w:sz w:val="20"/>
          <w:szCs w:val="20"/>
        </w:rPr>
        <w:t>2.</w:t>
      </w:r>
      <w:r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  <w:t>Rozsah služeb</w:t>
      </w:r>
    </w:p>
    <w:p w14:paraId="1EA8E1BD" w14:textId="77777777" w:rsidR="0083140F" w:rsidRPr="00C84088" w:rsidRDefault="0083140F" w:rsidP="0083140F">
      <w:pPr>
        <w:jc w:val="both"/>
        <w:rPr>
          <w:rFonts w:ascii="Calibri Light" w:hAnsi="Calibri Light"/>
          <w:sz w:val="20"/>
        </w:rPr>
      </w:pPr>
    </w:p>
    <w:p w14:paraId="1EA8E1BE" w14:textId="1F64BEB3" w:rsidR="00B8572E" w:rsidRPr="00B84150" w:rsidRDefault="0083140F" w:rsidP="000010F9">
      <w:pPr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4088">
        <w:rPr>
          <w:rFonts w:ascii="Calibri Light" w:hAnsi="Calibri Light"/>
          <w:sz w:val="20"/>
        </w:rPr>
        <w:t>2.1</w:t>
      </w:r>
      <w:r w:rsidRPr="00C84088">
        <w:rPr>
          <w:rFonts w:ascii="Calibri Light" w:hAnsi="Calibri Light"/>
          <w:sz w:val="20"/>
        </w:rPr>
        <w:tab/>
        <w:t xml:space="preserve">Poskytováním Poradenských služeb se pro účely této smlouvy rozumí poskytování poradenských služeb </w:t>
      </w:r>
      <w:r w:rsidR="00B8572E">
        <w:rPr>
          <w:rFonts w:ascii="Calibri Light" w:hAnsi="Calibri Light"/>
          <w:sz w:val="20"/>
        </w:rPr>
        <w:t xml:space="preserve">dotačního managementu po dobu udržitelnosti projektu </w:t>
      </w:r>
      <w:r w:rsidR="00B8572E" w:rsidRPr="00E67CBC">
        <w:rPr>
          <w:rFonts w:asciiTheme="minorHAnsi" w:hAnsiTheme="minorHAnsi" w:cstheme="minorHAnsi"/>
          <w:sz w:val="20"/>
          <w:szCs w:val="20"/>
        </w:rPr>
        <w:t>„</w:t>
      </w:r>
      <w:r w:rsidR="00E67CBC" w:rsidRPr="00E67CB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„Zefektivnění prezentace a ochrany sbírky Muzea jihovýchodní Moravy ve Zlíně, p. o. </w:t>
      </w:r>
      <w:r w:rsidR="00E67CBC" w:rsidRPr="00B8415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expozice tragédie na Ploštině“ </w:t>
      </w:r>
      <w:proofErr w:type="spellStart"/>
      <w:r w:rsidR="00B8572E" w:rsidRPr="00B84150">
        <w:rPr>
          <w:rFonts w:asciiTheme="minorHAnsi" w:hAnsiTheme="minorHAnsi" w:cstheme="minorHAnsi"/>
          <w:sz w:val="20"/>
          <w:szCs w:val="20"/>
        </w:rPr>
        <w:t>reg</w:t>
      </w:r>
      <w:proofErr w:type="spellEnd"/>
      <w:r w:rsidR="00B8572E" w:rsidRPr="00B84150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B84150">
        <w:rPr>
          <w:rFonts w:asciiTheme="minorHAnsi" w:hAnsiTheme="minorHAnsi" w:cstheme="minorHAnsi"/>
          <w:sz w:val="20"/>
          <w:szCs w:val="20"/>
        </w:rPr>
        <w:t>č</w:t>
      </w:r>
      <w:r w:rsidR="00B8572E" w:rsidRPr="00B84150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B8572E" w:rsidRPr="00B84150">
        <w:rPr>
          <w:rFonts w:asciiTheme="minorHAnsi" w:hAnsiTheme="minorHAnsi" w:cstheme="minorHAnsi"/>
          <w:sz w:val="20"/>
          <w:szCs w:val="20"/>
        </w:rPr>
        <w:t xml:space="preserve"> </w:t>
      </w:r>
      <w:r w:rsidR="00B84150" w:rsidRPr="00B84150">
        <w:rPr>
          <w:rFonts w:asciiTheme="minorHAnsi" w:eastAsia="Calibri" w:hAnsiTheme="minorHAnsi" w:cstheme="minorHAnsi"/>
          <w:sz w:val="20"/>
          <w:szCs w:val="20"/>
          <w:lang w:eastAsia="en-US"/>
        </w:rPr>
        <w:t>CZ.06.3.33/0.0/0.0/17_099/0006685</w:t>
      </w:r>
      <w:r w:rsidR="00B84150" w:rsidRPr="00B84150">
        <w:rPr>
          <w:rFonts w:asciiTheme="minorHAnsi" w:hAnsiTheme="minorHAnsi" w:cstheme="minorHAnsi"/>
          <w:sz w:val="20"/>
          <w:szCs w:val="20"/>
        </w:rPr>
        <w:t xml:space="preserve"> </w:t>
      </w:r>
      <w:r w:rsidR="005F113F" w:rsidRPr="00B84150">
        <w:rPr>
          <w:rFonts w:asciiTheme="minorHAnsi" w:hAnsiTheme="minorHAnsi" w:cstheme="minorHAnsi"/>
          <w:sz w:val="20"/>
          <w:szCs w:val="20"/>
        </w:rPr>
        <w:t>(dále jen „</w:t>
      </w:r>
      <w:r w:rsidR="00B8572E" w:rsidRPr="00B84150">
        <w:rPr>
          <w:rFonts w:asciiTheme="minorHAnsi" w:hAnsiTheme="minorHAnsi" w:cstheme="minorHAnsi"/>
          <w:sz w:val="20"/>
          <w:szCs w:val="20"/>
        </w:rPr>
        <w:t>p</w:t>
      </w:r>
      <w:r w:rsidR="005F113F" w:rsidRPr="00B84150">
        <w:rPr>
          <w:rFonts w:asciiTheme="minorHAnsi" w:hAnsiTheme="minorHAnsi" w:cstheme="minorHAnsi"/>
          <w:sz w:val="20"/>
          <w:szCs w:val="20"/>
        </w:rPr>
        <w:t>rojekt“)</w:t>
      </w:r>
      <w:r w:rsidR="00B44294" w:rsidRPr="00B84150">
        <w:rPr>
          <w:rFonts w:asciiTheme="minorHAnsi" w:hAnsiTheme="minorHAnsi" w:cstheme="minorHAnsi"/>
          <w:sz w:val="20"/>
          <w:szCs w:val="20"/>
        </w:rPr>
        <w:t xml:space="preserve"> spolufinancovaného z Integrovaného regionálního operačního programu (dále jen „IROP“).</w:t>
      </w:r>
    </w:p>
    <w:p w14:paraId="1EA8E1BF" w14:textId="77777777" w:rsidR="00782BD8" w:rsidRDefault="00782BD8" w:rsidP="00BC4799">
      <w:pPr>
        <w:ind w:left="705" w:hanging="705"/>
        <w:jc w:val="both"/>
        <w:rPr>
          <w:rFonts w:ascii="Calibri Light" w:hAnsi="Calibri Light"/>
          <w:sz w:val="20"/>
        </w:rPr>
      </w:pPr>
    </w:p>
    <w:p w14:paraId="1EA8E1C0" w14:textId="77777777" w:rsidR="0083140F" w:rsidRPr="00C84088" w:rsidRDefault="005430FA" w:rsidP="00782BD8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 </w:t>
      </w:r>
      <w:r w:rsidR="00435E3E" w:rsidRPr="00C84088">
        <w:rPr>
          <w:rFonts w:ascii="Calibri Light" w:hAnsi="Calibri Light"/>
          <w:sz w:val="20"/>
        </w:rPr>
        <w:t>2</w:t>
      </w:r>
      <w:r w:rsidR="0083140F" w:rsidRPr="00C84088">
        <w:rPr>
          <w:rFonts w:ascii="Calibri Light" w:hAnsi="Calibri Light"/>
          <w:sz w:val="20"/>
        </w:rPr>
        <w:t>.2</w:t>
      </w:r>
      <w:r w:rsidR="0083140F" w:rsidRPr="00C84088">
        <w:rPr>
          <w:rFonts w:ascii="Calibri Light" w:hAnsi="Calibri Light"/>
          <w:sz w:val="20"/>
        </w:rPr>
        <w:tab/>
        <w:t>Strany této smlouvy si sjednávají</w:t>
      </w:r>
      <w:r w:rsidR="00AE7293" w:rsidRPr="00C84088">
        <w:rPr>
          <w:rFonts w:ascii="Calibri Light" w:hAnsi="Calibri Light"/>
          <w:sz w:val="20"/>
        </w:rPr>
        <w:t xml:space="preserve"> následující rozsah Poradenských služeb:</w:t>
      </w:r>
    </w:p>
    <w:p w14:paraId="1EA8E1C1" w14:textId="77777777" w:rsidR="0083140F" w:rsidRPr="00C84088" w:rsidRDefault="0083140F" w:rsidP="0083140F">
      <w:pPr>
        <w:rPr>
          <w:rFonts w:ascii="Calibri Light" w:hAnsi="Calibri Light"/>
          <w:sz w:val="20"/>
        </w:rPr>
      </w:pPr>
    </w:p>
    <w:p w14:paraId="1EA8E1C2" w14:textId="77777777" w:rsidR="009129DB" w:rsidRPr="00C84088" w:rsidRDefault="009129DB" w:rsidP="009129DB">
      <w:pPr>
        <w:ind w:left="1418" w:hanging="709"/>
        <w:rPr>
          <w:rFonts w:ascii="Calibri Light" w:hAnsi="Calibri Light"/>
          <w:sz w:val="20"/>
        </w:rPr>
      </w:pPr>
      <w:r w:rsidRPr="00C84088">
        <w:rPr>
          <w:rFonts w:ascii="Calibri Light" w:hAnsi="Calibri Light"/>
          <w:sz w:val="20"/>
        </w:rPr>
        <w:t>2.2.1</w:t>
      </w:r>
      <w:r w:rsidRPr="00C84088">
        <w:rPr>
          <w:rFonts w:ascii="Calibri Light" w:hAnsi="Calibri Light"/>
          <w:sz w:val="20"/>
        </w:rPr>
        <w:tab/>
      </w:r>
      <w:r w:rsidR="00B8572E">
        <w:rPr>
          <w:rFonts w:ascii="Calibri Light" w:hAnsi="Calibri Light"/>
          <w:sz w:val="20"/>
        </w:rPr>
        <w:t>Zpracování monitorovacích zpráv po dobu udržitelnosti projektu</w:t>
      </w:r>
    </w:p>
    <w:p w14:paraId="1EA8E1C3" w14:textId="77777777" w:rsidR="000065B3" w:rsidRDefault="008E7154" w:rsidP="000065B3">
      <w:pPr>
        <w:ind w:left="1418" w:hanging="709"/>
        <w:rPr>
          <w:rFonts w:ascii="Calibri Light" w:hAnsi="Calibri Light"/>
          <w:sz w:val="20"/>
        </w:rPr>
      </w:pPr>
      <w:r w:rsidRPr="00C84088">
        <w:rPr>
          <w:rFonts w:ascii="Calibri Light" w:hAnsi="Calibri Light"/>
          <w:sz w:val="20"/>
        </w:rPr>
        <w:t>2.2.2</w:t>
      </w:r>
      <w:r w:rsidR="009129DB" w:rsidRPr="00C84088">
        <w:rPr>
          <w:rFonts w:ascii="Calibri Light" w:hAnsi="Calibri Light"/>
          <w:sz w:val="20"/>
        </w:rPr>
        <w:tab/>
      </w:r>
      <w:r w:rsidR="00B8572E">
        <w:rPr>
          <w:rFonts w:ascii="Calibri Light" w:hAnsi="Calibri Light"/>
          <w:sz w:val="20"/>
        </w:rPr>
        <w:t xml:space="preserve">Administrace změn projektu po dobu udržitelnosti </w:t>
      </w:r>
    </w:p>
    <w:p w14:paraId="1EA8E1C4" w14:textId="77777777" w:rsidR="0083140F" w:rsidRPr="00C84088" w:rsidRDefault="0083140F" w:rsidP="0083140F">
      <w:pPr>
        <w:ind w:left="1418" w:hanging="709"/>
        <w:rPr>
          <w:rFonts w:ascii="Calibri Light" w:hAnsi="Calibri Light"/>
          <w:sz w:val="20"/>
        </w:rPr>
      </w:pPr>
    </w:p>
    <w:p w14:paraId="1EA8E1C5" w14:textId="77777777" w:rsidR="0083140F" w:rsidRPr="00C84088" w:rsidRDefault="00435E3E" w:rsidP="0083140F">
      <w:pPr>
        <w:ind w:left="709" w:hanging="709"/>
        <w:jc w:val="both"/>
        <w:rPr>
          <w:rFonts w:ascii="Calibri Light" w:hAnsi="Calibri Light"/>
          <w:sz w:val="20"/>
        </w:rPr>
      </w:pPr>
      <w:r w:rsidRPr="00A34B0E">
        <w:rPr>
          <w:rFonts w:ascii="Calibri Light" w:hAnsi="Calibri Light"/>
          <w:sz w:val="20"/>
        </w:rPr>
        <w:t>2</w:t>
      </w:r>
      <w:r w:rsidR="0083140F" w:rsidRPr="00A34B0E">
        <w:rPr>
          <w:rFonts w:ascii="Calibri Light" w:hAnsi="Calibri Light"/>
          <w:sz w:val="20"/>
        </w:rPr>
        <w:t>.3</w:t>
      </w:r>
      <w:r w:rsidR="0083140F" w:rsidRPr="00A34B0E">
        <w:rPr>
          <w:rFonts w:ascii="Calibri Light" w:hAnsi="Calibri Light"/>
          <w:sz w:val="20"/>
        </w:rPr>
        <w:tab/>
      </w:r>
      <w:r w:rsidR="0083140F" w:rsidRPr="00C84088">
        <w:rPr>
          <w:rFonts w:ascii="Calibri Light" w:hAnsi="Calibri Light"/>
          <w:sz w:val="20"/>
        </w:rPr>
        <w:t>Konzultant se zavazuje poskytnout Klientovi Poradenské služby nejpozději v těchto termínech:</w:t>
      </w:r>
    </w:p>
    <w:p w14:paraId="1EA8E1C6" w14:textId="77777777" w:rsidR="0083140F" w:rsidRPr="00C84088" w:rsidRDefault="0083140F" w:rsidP="0083140F">
      <w:pPr>
        <w:jc w:val="both"/>
        <w:rPr>
          <w:rFonts w:ascii="Calibri Light" w:hAnsi="Calibri Light"/>
          <w:sz w:val="20"/>
        </w:rPr>
      </w:pPr>
    </w:p>
    <w:p w14:paraId="1EA8E1C7" w14:textId="77777777" w:rsidR="0083140F" w:rsidRDefault="00435E3E" w:rsidP="005430FA">
      <w:pPr>
        <w:ind w:left="1414" w:hanging="705"/>
        <w:jc w:val="both"/>
        <w:rPr>
          <w:rFonts w:ascii="Calibri Light" w:hAnsi="Calibri Light"/>
          <w:sz w:val="20"/>
        </w:rPr>
      </w:pPr>
      <w:r w:rsidRPr="00C84088">
        <w:rPr>
          <w:rFonts w:ascii="Calibri Light" w:hAnsi="Calibri Light"/>
          <w:sz w:val="20"/>
        </w:rPr>
        <w:t>2</w:t>
      </w:r>
      <w:r w:rsidR="0083140F" w:rsidRPr="00C84088">
        <w:rPr>
          <w:rFonts w:ascii="Calibri Light" w:hAnsi="Calibri Light"/>
          <w:sz w:val="20"/>
        </w:rPr>
        <w:t>.3.1.</w:t>
      </w:r>
      <w:r w:rsidR="0083140F" w:rsidRPr="00C84088">
        <w:rPr>
          <w:rFonts w:ascii="Calibri Light" w:hAnsi="Calibri Light"/>
          <w:sz w:val="20"/>
        </w:rPr>
        <w:tab/>
        <w:t>Poradenské služby podle čl.</w:t>
      </w:r>
      <w:r w:rsidRPr="00C84088">
        <w:rPr>
          <w:rFonts w:ascii="Calibri Light" w:hAnsi="Calibri Light"/>
          <w:sz w:val="20"/>
        </w:rPr>
        <w:t xml:space="preserve"> 2</w:t>
      </w:r>
      <w:r w:rsidR="0083140F" w:rsidRPr="00C84088">
        <w:rPr>
          <w:rFonts w:ascii="Calibri Light" w:hAnsi="Calibri Light"/>
          <w:sz w:val="20"/>
        </w:rPr>
        <w:t xml:space="preserve">.2.1 této smlouvy do </w:t>
      </w:r>
      <w:r w:rsidR="005F113F" w:rsidRPr="00C84088">
        <w:rPr>
          <w:rFonts w:ascii="Calibri Light" w:hAnsi="Calibri Light"/>
          <w:sz w:val="20"/>
        </w:rPr>
        <w:t xml:space="preserve">posledního </w:t>
      </w:r>
      <w:r w:rsidR="0083140F" w:rsidRPr="00C84088">
        <w:rPr>
          <w:rFonts w:ascii="Calibri Light" w:hAnsi="Calibri Light"/>
          <w:sz w:val="20"/>
        </w:rPr>
        <w:t xml:space="preserve">dne </w:t>
      </w:r>
      <w:r w:rsidR="005F113F" w:rsidRPr="00C84088">
        <w:rPr>
          <w:rFonts w:ascii="Calibri Light" w:hAnsi="Calibri Light"/>
          <w:sz w:val="20"/>
        </w:rPr>
        <w:t xml:space="preserve">lhůty stanovené </w:t>
      </w:r>
      <w:r w:rsidR="00B44294">
        <w:rPr>
          <w:rFonts w:ascii="Calibri Light" w:hAnsi="Calibri Light"/>
          <w:sz w:val="20"/>
        </w:rPr>
        <w:t xml:space="preserve">IROP </w:t>
      </w:r>
      <w:r w:rsidR="006B43A1" w:rsidRPr="00C84088">
        <w:rPr>
          <w:rFonts w:ascii="Calibri Light" w:hAnsi="Calibri Light"/>
          <w:sz w:val="20"/>
        </w:rPr>
        <w:t xml:space="preserve"> k předkládání </w:t>
      </w:r>
      <w:r w:rsidR="00B44294">
        <w:rPr>
          <w:rFonts w:ascii="Calibri Light" w:hAnsi="Calibri Light"/>
          <w:sz w:val="20"/>
        </w:rPr>
        <w:t>ročních zpráv o udržitelnosti projektu</w:t>
      </w:r>
      <w:r w:rsidR="006B43A1" w:rsidRPr="00C84088">
        <w:rPr>
          <w:rFonts w:ascii="Calibri Light" w:hAnsi="Calibri Light"/>
          <w:sz w:val="20"/>
        </w:rPr>
        <w:t>,</w:t>
      </w:r>
      <w:r w:rsidR="00F44803">
        <w:rPr>
          <w:rFonts w:ascii="Calibri Light" w:hAnsi="Calibri Light"/>
          <w:sz w:val="20"/>
        </w:rPr>
        <w:t xml:space="preserve">    </w:t>
      </w:r>
    </w:p>
    <w:p w14:paraId="1EA8E1C8" w14:textId="77777777" w:rsidR="0083140F" w:rsidRDefault="00B720E8" w:rsidP="00AD3054">
      <w:pPr>
        <w:ind w:left="1414" w:hanging="705"/>
        <w:jc w:val="both"/>
        <w:rPr>
          <w:rFonts w:ascii="Calibri Light" w:hAnsi="Calibri Light"/>
          <w:sz w:val="20"/>
        </w:rPr>
      </w:pPr>
      <w:proofErr w:type="gramStart"/>
      <w:r>
        <w:rPr>
          <w:rFonts w:ascii="Calibri Light" w:hAnsi="Calibri Light"/>
          <w:sz w:val="20"/>
        </w:rPr>
        <w:t>2.3.2     Poradenské</w:t>
      </w:r>
      <w:proofErr w:type="gramEnd"/>
      <w:r>
        <w:rPr>
          <w:rFonts w:ascii="Calibri Light" w:hAnsi="Calibri Light"/>
          <w:sz w:val="20"/>
        </w:rPr>
        <w:t xml:space="preserve"> služby podle čl. 2.2.2 této smlouvy průběžně po dobu </w:t>
      </w:r>
      <w:r w:rsidR="00B44294">
        <w:rPr>
          <w:rFonts w:ascii="Calibri Light" w:hAnsi="Calibri Light"/>
          <w:sz w:val="20"/>
        </w:rPr>
        <w:t>udržitelnosti pr</w:t>
      </w:r>
      <w:r>
        <w:rPr>
          <w:rFonts w:ascii="Calibri Light" w:hAnsi="Calibri Light"/>
          <w:sz w:val="20"/>
        </w:rPr>
        <w:t>ojektu</w:t>
      </w:r>
      <w:r w:rsidR="00AD3054">
        <w:rPr>
          <w:rFonts w:ascii="Calibri Light" w:hAnsi="Calibri Light"/>
          <w:sz w:val="20"/>
        </w:rPr>
        <w:t>.</w:t>
      </w:r>
    </w:p>
    <w:p w14:paraId="1EA8E1C9" w14:textId="77777777" w:rsidR="00AD3054" w:rsidRPr="00C84088" w:rsidRDefault="00AD3054" w:rsidP="00AD3054">
      <w:pPr>
        <w:ind w:left="1414" w:hanging="705"/>
        <w:jc w:val="both"/>
        <w:rPr>
          <w:rFonts w:ascii="Calibri Light" w:hAnsi="Calibri Light"/>
          <w:sz w:val="20"/>
        </w:rPr>
      </w:pPr>
    </w:p>
    <w:p w14:paraId="1EA8E1CA" w14:textId="77777777" w:rsidR="006E607C" w:rsidRPr="00C84088" w:rsidRDefault="006E607C" w:rsidP="008E09B9">
      <w:pPr>
        <w:ind w:left="708"/>
        <w:rPr>
          <w:rFonts w:ascii="Calibri Light" w:hAnsi="Calibri Light"/>
          <w:sz w:val="20"/>
        </w:rPr>
      </w:pPr>
      <w:r w:rsidRPr="00C84088">
        <w:rPr>
          <w:rFonts w:ascii="Calibri Light" w:hAnsi="Calibri Light"/>
          <w:sz w:val="20"/>
        </w:rPr>
        <w:t xml:space="preserve">Dodržení uvedených termínů je závislé na řádném a včasném spolupůsobení Klienta. V případě prodlení při spolupůsobení Klienta není Konzultant v prodlení se splněním své povinnosti splnit předmět smlouvy ve sjednaném termínu. </w:t>
      </w:r>
    </w:p>
    <w:p w14:paraId="1EA8E1CB" w14:textId="77777777" w:rsidR="0083140F" w:rsidRPr="00C84088" w:rsidRDefault="0083140F" w:rsidP="0083140F">
      <w:pPr>
        <w:tabs>
          <w:tab w:val="num" w:pos="1418"/>
        </w:tabs>
        <w:jc w:val="both"/>
        <w:rPr>
          <w:rFonts w:ascii="Calibri Light" w:hAnsi="Calibri Light"/>
          <w:sz w:val="20"/>
        </w:rPr>
      </w:pPr>
    </w:p>
    <w:p w14:paraId="1EA8E1CC" w14:textId="77777777" w:rsidR="0083140F" w:rsidRPr="00C84088" w:rsidRDefault="00435E3E" w:rsidP="0083140F">
      <w:pPr>
        <w:ind w:left="709" w:hanging="709"/>
        <w:jc w:val="both"/>
        <w:rPr>
          <w:rFonts w:ascii="Calibri Light" w:hAnsi="Calibri Light"/>
          <w:sz w:val="20"/>
        </w:rPr>
      </w:pPr>
      <w:r w:rsidRPr="00C84088">
        <w:rPr>
          <w:rFonts w:ascii="Calibri Light" w:hAnsi="Calibri Light"/>
          <w:sz w:val="20"/>
        </w:rPr>
        <w:t>2</w:t>
      </w:r>
      <w:r w:rsidR="0083140F" w:rsidRPr="00C84088">
        <w:rPr>
          <w:rFonts w:ascii="Calibri Light" w:hAnsi="Calibri Light"/>
          <w:sz w:val="20"/>
        </w:rPr>
        <w:t>.4</w:t>
      </w:r>
      <w:r w:rsidR="0083140F" w:rsidRPr="00C84088">
        <w:rPr>
          <w:rFonts w:ascii="Calibri Light" w:hAnsi="Calibri Light"/>
          <w:sz w:val="20"/>
        </w:rPr>
        <w:tab/>
        <w:t>Dny dílčího zdanitelného plnění se sjednávají takto:</w:t>
      </w:r>
    </w:p>
    <w:p w14:paraId="1EA8E1CD" w14:textId="77777777" w:rsidR="0083140F" w:rsidRPr="00C84088" w:rsidRDefault="0083140F" w:rsidP="0083140F">
      <w:pPr>
        <w:ind w:left="709" w:hanging="709"/>
        <w:jc w:val="both"/>
        <w:rPr>
          <w:rFonts w:ascii="Calibri Light" w:hAnsi="Calibri Light"/>
          <w:sz w:val="20"/>
        </w:rPr>
      </w:pPr>
    </w:p>
    <w:p w14:paraId="1EA8E1CE" w14:textId="77777777" w:rsidR="00F44803" w:rsidRPr="00C84088" w:rsidRDefault="00435E3E" w:rsidP="00F44803">
      <w:pPr>
        <w:ind w:left="1418" w:hanging="709"/>
        <w:jc w:val="both"/>
        <w:rPr>
          <w:rFonts w:ascii="Calibri Light" w:hAnsi="Calibri Light"/>
          <w:sz w:val="20"/>
        </w:rPr>
      </w:pPr>
      <w:r w:rsidRPr="00C84088">
        <w:rPr>
          <w:rFonts w:ascii="Calibri Light" w:hAnsi="Calibri Light"/>
          <w:sz w:val="20"/>
        </w:rPr>
        <w:t>2</w:t>
      </w:r>
      <w:r w:rsidR="0083140F" w:rsidRPr="00C84088">
        <w:rPr>
          <w:rFonts w:ascii="Calibri Light" w:hAnsi="Calibri Light"/>
          <w:sz w:val="20"/>
        </w:rPr>
        <w:t>.4.1</w:t>
      </w:r>
      <w:r w:rsidR="0083140F" w:rsidRPr="00C84088">
        <w:rPr>
          <w:rFonts w:ascii="Calibri Light" w:hAnsi="Calibri Light"/>
          <w:sz w:val="20"/>
        </w:rPr>
        <w:tab/>
      </w:r>
      <w:r w:rsidR="00F44803" w:rsidRPr="008B7092">
        <w:rPr>
          <w:rFonts w:ascii="Calibri Light" w:hAnsi="Calibri Light"/>
          <w:sz w:val="20"/>
        </w:rPr>
        <w:t xml:space="preserve">u </w:t>
      </w:r>
      <w:r w:rsidR="000B570F">
        <w:rPr>
          <w:rFonts w:ascii="Calibri Light" w:hAnsi="Calibri Light"/>
          <w:sz w:val="20"/>
        </w:rPr>
        <w:t>P</w:t>
      </w:r>
      <w:r w:rsidR="00F44803" w:rsidRPr="008B7092">
        <w:rPr>
          <w:rFonts w:ascii="Calibri Light" w:hAnsi="Calibri Light"/>
          <w:sz w:val="20"/>
        </w:rPr>
        <w:t>oradenské služby podle čl. 2.2.</w:t>
      </w:r>
      <w:r w:rsidR="00F44803">
        <w:rPr>
          <w:rFonts w:ascii="Calibri Light" w:hAnsi="Calibri Light"/>
          <w:sz w:val="20"/>
        </w:rPr>
        <w:t>1</w:t>
      </w:r>
      <w:r w:rsidR="00F44803" w:rsidRPr="008B7092">
        <w:rPr>
          <w:rFonts w:ascii="Calibri Light" w:hAnsi="Calibri Light"/>
          <w:sz w:val="20"/>
        </w:rPr>
        <w:t xml:space="preserve"> této smlouvy ke dni </w:t>
      </w:r>
      <w:r w:rsidR="005430FA">
        <w:rPr>
          <w:rFonts w:ascii="Calibri Light" w:hAnsi="Calibri Light"/>
          <w:sz w:val="20"/>
        </w:rPr>
        <w:t xml:space="preserve">podání </w:t>
      </w:r>
      <w:r w:rsidR="00AD3054">
        <w:rPr>
          <w:rFonts w:ascii="Calibri Light" w:hAnsi="Calibri Light"/>
          <w:sz w:val="20"/>
        </w:rPr>
        <w:t>zprávy o udržitelnosti projektu,</w:t>
      </w:r>
    </w:p>
    <w:p w14:paraId="1EA8E1CF" w14:textId="77777777" w:rsidR="00A14461" w:rsidRDefault="00435E3E">
      <w:pPr>
        <w:ind w:left="1418" w:hanging="709"/>
        <w:jc w:val="both"/>
        <w:rPr>
          <w:rFonts w:ascii="Calibri Light" w:hAnsi="Calibri Light"/>
          <w:sz w:val="20"/>
        </w:rPr>
      </w:pPr>
      <w:r w:rsidRPr="00C84088">
        <w:rPr>
          <w:rFonts w:ascii="Calibri Light" w:hAnsi="Calibri Light"/>
          <w:sz w:val="20"/>
        </w:rPr>
        <w:t>2</w:t>
      </w:r>
      <w:r w:rsidR="0083140F" w:rsidRPr="00C84088">
        <w:rPr>
          <w:rFonts w:ascii="Calibri Light" w:hAnsi="Calibri Light"/>
          <w:sz w:val="20"/>
        </w:rPr>
        <w:t>.4.</w:t>
      </w:r>
      <w:r w:rsidR="006C2F29" w:rsidRPr="00C84088">
        <w:rPr>
          <w:rFonts w:ascii="Calibri Light" w:hAnsi="Calibri Light"/>
          <w:sz w:val="20"/>
        </w:rPr>
        <w:t>2</w:t>
      </w:r>
      <w:r w:rsidR="0083140F" w:rsidRPr="00C84088">
        <w:rPr>
          <w:rFonts w:ascii="Calibri Light" w:hAnsi="Calibri Light"/>
          <w:sz w:val="20"/>
        </w:rPr>
        <w:t>.</w:t>
      </w:r>
      <w:r w:rsidR="0083140F" w:rsidRPr="00C84088">
        <w:rPr>
          <w:rFonts w:ascii="Calibri Light" w:hAnsi="Calibri Light"/>
          <w:sz w:val="20"/>
        </w:rPr>
        <w:tab/>
      </w:r>
      <w:r w:rsidR="000B570F">
        <w:rPr>
          <w:rFonts w:ascii="Calibri Light" w:hAnsi="Calibri Light"/>
          <w:sz w:val="20"/>
        </w:rPr>
        <w:t xml:space="preserve">u </w:t>
      </w:r>
      <w:r w:rsidR="0083140F" w:rsidRPr="00C84088">
        <w:rPr>
          <w:rFonts w:ascii="Calibri Light" w:hAnsi="Calibri Light"/>
          <w:sz w:val="20"/>
        </w:rPr>
        <w:t xml:space="preserve">Poradenské služby podle čl. </w:t>
      </w:r>
      <w:r w:rsidRPr="00C84088">
        <w:rPr>
          <w:rFonts w:ascii="Calibri Light" w:hAnsi="Calibri Light"/>
          <w:sz w:val="20"/>
        </w:rPr>
        <w:t>2</w:t>
      </w:r>
      <w:r w:rsidR="0083140F" w:rsidRPr="00C84088">
        <w:rPr>
          <w:rFonts w:ascii="Calibri Light" w:hAnsi="Calibri Light"/>
          <w:sz w:val="20"/>
        </w:rPr>
        <w:t>.2.</w:t>
      </w:r>
      <w:r w:rsidR="006C2F29" w:rsidRPr="00C84088">
        <w:rPr>
          <w:rFonts w:ascii="Calibri Light" w:hAnsi="Calibri Light"/>
          <w:sz w:val="20"/>
        </w:rPr>
        <w:t>2</w:t>
      </w:r>
      <w:r w:rsidR="004A2A81" w:rsidRPr="00C84088">
        <w:rPr>
          <w:rFonts w:ascii="Calibri Light" w:hAnsi="Calibri Light"/>
          <w:sz w:val="20"/>
        </w:rPr>
        <w:t xml:space="preserve"> </w:t>
      </w:r>
      <w:r w:rsidR="005430FA">
        <w:rPr>
          <w:rFonts w:ascii="Calibri Light" w:hAnsi="Calibri Light"/>
          <w:sz w:val="20"/>
        </w:rPr>
        <w:t>této smlouvy vždy k poslednímu dni kalendářního měsíce</w:t>
      </w:r>
      <w:r w:rsidR="00AD3054">
        <w:rPr>
          <w:rFonts w:ascii="Calibri Light" w:hAnsi="Calibri Light"/>
          <w:sz w:val="20"/>
        </w:rPr>
        <w:t xml:space="preserve"> poskytnutí této služby.</w:t>
      </w:r>
    </w:p>
    <w:p w14:paraId="1EA8E1D0" w14:textId="77777777" w:rsidR="008B7ADF" w:rsidRPr="00C84088" w:rsidRDefault="008B7ADF" w:rsidP="008E09B9">
      <w:pPr>
        <w:jc w:val="both"/>
        <w:rPr>
          <w:rFonts w:ascii="Calibri Light" w:hAnsi="Calibri Light"/>
          <w:snapToGrid w:val="0"/>
          <w:sz w:val="20"/>
          <w:szCs w:val="20"/>
        </w:rPr>
      </w:pPr>
    </w:p>
    <w:p w14:paraId="1EA8E1D1" w14:textId="77777777" w:rsidR="0056721E" w:rsidRPr="00C84088" w:rsidRDefault="000065B3" w:rsidP="0083140F">
      <w:pPr>
        <w:rPr>
          <w:rFonts w:ascii="Calibri Light" w:hAnsi="Calibri Light"/>
          <w:b/>
          <w:caps/>
          <w:color w:val="8C6C42"/>
          <w:sz w:val="20"/>
          <w:szCs w:val="20"/>
        </w:rPr>
      </w:pPr>
      <w:r>
        <w:rPr>
          <w:rFonts w:ascii="Calibri Light" w:hAnsi="Calibri Light"/>
          <w:b/>
          <w:caps/>
          <w:color w:val="8C6C42"/>
          <w:sz w:val="20"/>
          <w:szCs w:val="20"/>
        </w:rPr>
        <w:t>3</w:t>
      </w:r>
      <w:r w:rsidR="0056721E" w:rsidRPr="00C84088">
        <w:rPr>
          <w:rFonts w:ascii="Calibri Light" w:hAnsi="Calibri Light"/>
          <w:b/>
          <w:caps/>
          <w:color w:val="8C6C42"/>
          <w:sz w:val="20"/>
          <w:szCs w:val="20"/>
        </w:rPr>
        <w:t xml:space="preserve">. </w:t>
      </w:r>
      <w:r w:rsidR="0056721E"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  <w:t>způsob plnění předmětu smlouv</w:t>
      </w:r>
      <w:r w:rsidR="002935F0">
        <w:rPr>
          <w:rFonts w:ascii="Calibri Light" w:hAnsi="Calibri Light"/>
          <w:b/>
          <w:caps/>
          <w:color w:val="8C6C42"/>
          <w:sz w:val="20"/>
          <w:szCs w:val="20"/>
        </w:rPr>
        <w:t>y – práva a povinnosti stran smlouvy</w:t>
      </w:r>
    </w:p>
    <w:p w14:paraId="1EA8E1D2" w14:textId="77777777" w:rsidR="0056721E" w:rsidRPr="00C84088" w:rsidRDefault="0056721E" w:rsidP="0083140F">
      <w:pPr>
        <w:rPr>
          <w:rFonts w:ascii="Calibri Light" w:hAnsi="Calibri Light"/>
          <w:b/>
          <w:caps/>
          <w:color w:val="8C6C42"/>
          <w:sz w:val="20"/>
          <w:szCs w:val="20"/>
        </w:rPr>
      </w:pPr>
    </w:p>
    <w:p w14:paraId="1EA8E1D3" w14:textId="77777777" w:rsidR="0083140F" w:rsidRPr="00C84088" w:rsidRDefault="000065B3" w:rsidP="0083140F">
      <w:pPr>
        <w:ind w:left="709" w:hanging="751"/>
        <w:jc w:val="both"/>
        <w:rPr>
          <w:rFonts w:ascii="Calibri Light" w:hAnsi="Calibri Light"/>
          <w:snapToGrid w:val="0"/>
          <w:sz w:val="20"/>
          <w:szCs w:val="20"/>
        </w:rPr>
      </w:pPr>
      <w:r>
        <w:rPr>
          <w:rFonts w:ascii="Calibri Light" w:hAnsi="Calibri Light"/>
          <w:snapToGrid w:val="0"/>
          <w:sz w:val="20"/>
          <w:szCs w:val="20"/>
        </w:rPr>
        <w:t xml:space="preserve"> 3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>.1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ab/>
      </w:r>
      <w:r w:rsidR="00783368" w:rsidRPr="00C84088">
        <w:rPr>
          <w:rFonts w:ascii="Calibri Light" w:hAnsi="Calibri Light"/>
          <w:snapToGrid w:val="0"/>
          <w:sz w:val="20"/>
          <w:szCs w:val="20"/>
        </w:rPr>
        <w:t xml:space="preserve">Konzultant 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 xml:space="preserve">je povinen své </w:t>
      </w:r>
      <w:r w:rsidR="00541DEC" w:rsidRPr="00C84088">
        <w:rPr>
          <w:rFonts w:ascii="Calibri Light" w:hAnsi="Calibri Light"/>
          <w:snapToGrid w:val="0"/>
          <w:sz w:val="20"/>
          <w:szCs w:val="20"/>
        </w:rPr>
        <w:t>Poradenské s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>lužby Klientovi poskytovat v souladu se Zákonem a touto smlouvou.</w:t>
      </w:r>
    </w:p>
    <w:p w14:paraId="1EA8E1D4" w14:textId="77777777" w:rsidR="000065B3" w:rsidRDefault="000065B3" w:rsidP="00BC4799">
      <w:pPr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</w:p>
    <w:p w14:paraId="1EA8E1D5" w14:textId="77777777" w:rsidR="0083140F" w:rsidRPr="00C84088" w:rsidRDefault="000065B3" w:rsidP="00BC4799">
      <w:pPr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>
        <w:rPr>
          <w:rFonts w:ascii="Calibri Light" w:hAnsi="Calibri Light"/>
          <w:snapToGrid w:val="0"/>
          <w:sz w:val="20"/>
          <w:szCs w:val="20"/>
        </w:rPr>
        <w:t>3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>.2</w:t>
      </w:r>
      <w:r w:rsidR="0083140F" w:rsidRPr="00C84088">
        <w:rPr>
          <w:rFonts w:ascii="Calibri Light" w:hAnsi="Calibri Light"/>
          <w:b/>
          <w:snapToGrid w:val="0"/>
          <w:sz w:val="20"/>
          <w:szCs w:val="20"/>
        </w:rPr>
        <w:tab/>
      </w:r>
      <w:r w:rsidR="00435E3E" w:rsidRPr="00C84088">
        <w:rPr>
          <w:rFonts w:ascii="Calibri Light" w:hAnsi="Calibri Light"/>
          <w:snapToGrid w:val="0"/>
          <w:sz w:val="20"/>
          <w:szCs w:val="20"/>
        </w:rPr>
        <w:t>Konzultant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 xml:space="preserve"> je povinen </w:t>
      </w:r>
      <w:r w:rsidR="00541DEC" w:rsidRPr="00C84088">
        <w:rPr>
          <w:rFonts w:ascii="Calibri Light" w:hAnsi="Calibri Light"/>
          <w:snapToGrid w:val="0"/>
          <w:sz w:val="20"/>
          <w:szCs w:val="20"/>
        </w:rPr>
        <w:t xml:space="preserve">se 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>při poskytování Poradenských s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 xml:space="preserve">lužeb </w:t>
      </w:r>
      <w:r w:rsidR="00541DEC" w:rsidRPr="00C84088">
        <w:rPr>
          <w:rFonts w:ascii="Calibri Light" w:hAnsi="Calibri Light"/>
          <w:snapToGrid w:val="0"/>
          <w:sz w:val="20"/>
          <w:szCs w:val="20"/>
        </w:rPr>
        <w:t xml:space="preserve">Klientovi 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 xml:space="preserve">řídit pokyny Klienta, pokud nejsou v rozporu se Zákonem, jiným právním předpisem nebo touto smlouvou. </w:t>
      </w:r>
    </w:p>
    <w:p w14:paraId="1EA8E1D6" w14:textId="77777777" w:rsidR="0083140F" w:rsidRPr="00C84088" w:rsidRDefault="0083140F" w:rsidP="0083140F">
      <w:pPr>
        <w:ind w:left="709" w:hanging="751"/>
        <w:jc w:val="both"/>
        <w:rPr>
          <w:rFonts w:ascii="Calibri Light" w:hAnsi="Calibri Light"/>
          <w:snapToGrid w:val="0"/>
          <w:sz w:val="20"/>
          <w:szCs w:val="20"/>
        </w:rPr>
      </w:pPr>
    </w:p>
    <w:p w14:paraId="1EA8E1D7" w14:textId="77777777" w:rsidR="0083140F" w:rsidRPr="00C84088" w:rsidRDefault="000065B3" w:rsidP="00BC4799">
      <w:pPr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>
        <w:rPr>
          <w:rFonts w:ascii="Calibri Light" w:hAnsi="Calibri Light"/>
          <w:snapToGrid w:val="0"/>
          <w:sz w:val="20"/>
          <w:szCs w:val="20"/>
        </w:rPr>
        <w:t>3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>.3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ab/>
      </w:r>
      <w:r w:rsidR="00435E3E" w:rsidRPr="00C84088">
        <w:rPr>
          <w:rFonts w:ascii="Calibri Light" w:hAnsi="Calibri Light"/>
          <w:snapToGrid w:val="0"/>
          <w:sz w:val="20"/>
          <w:szCs w:val="20"/>
        </w:rPr>
        <w:t>Konzultant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 xml:space="preserve"> je povinen při poskytování 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>Poradenských s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 xml:space="preserve">lužeb Klientovi chránit a prosazovat práva a oprávněné zájmy Klienta, využívat důsledně všechny zákonné prostředky </w:t>
      </w:r>
      <w:r w:rsidR="004D38CE" w:rsidRPr="00C84088">
        <w:rPr>
          <w:rFonts w:ascii="Calibri Light" w:hAnsi="Calibri Light"/>
          <w:snapToGrid w:val="0"/>
          <w:sz w:val="20"/>
          <w:szCs w:val="20"/>
        </w:rPr>
        <w:t xml:space="preserve">(popř. pravidla poskytovatele dotace) 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>a v jejich rámci uplatnit v zájmu Klienta vše, co podle svého přesvědčení pokládá za prospěšné, nebude-li to v rozporu s pokyny Klienta.</w:t>
      </w:r>
    </w:p>
    <w:p w14:paraId="1EA8E1D8" w14:textId="77777777" w:rsidR="0083140F" w:rsidRPr="00C84088" w:rsidRDefault="0083140F" w:rsidP="0083140F">
      <w:pPr>
        <w:ind w:left="709" w:hanging="751"/>
        <w:jc w:val="both"/>
        <w:rPr>
          <w:rFonts w:ascii="Calibri Light" w:hAnsi="Calibri Light"/>
          <w:snapToGrid w:val="0"/>
          <w:sz w:val="20"/>
          <w:szCs w:val="20"/>
        </w:rPr>
      </w:pPr>
    </w:p>
    <w:p w14:paraId="1EA8E1D9" w14:textId="77777777" w:rsidR="0083140F" w:rsidRPr="00C84088" w:rsidRDefault="000065B3" w:rsidP="0083140F">
      <w:pPr>
        <w:ind w:left="709" w:hanging="751"/>
        <w:jc w:val="both"/>
        <w:rPr>
          <w:rFonts w:ascii="Calibri Light" w:hAnsi="Calibri Light"/>
          <w:snapToGrid w:val="0"/>
          <w:sz w:val="20"/>
          <w:szCs w:val="20"/>
        </w:rPr>
      </w:pPr>
      <w:r>
        <w:rPr>
          <w:rFonts w:ascii="Calibri Light" w:hAnsi="Calibri Light"/>
          <w:snapToGrid w:val="0"/>
          <w:sz w:val="20"/>
          <w:szCs w:val="20"/>
        </w:rPr>
        <w:t>3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>.4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ab/>
      </w:r>
      <w:r w:rsidR="00435E3E" w:rsidRPr="00C84088">
        <w:rPr>
          <w:rFonts w:ascii="Calibri Light" w:hAnsi="Calibri Light"/>
          <w:snapToGrid w:val="0"/>
          <w:sz w:val="20"/>
          <w:szCs w:val="20"/>
        </w:rPr>
        <w:t xml:space="preserve">Konzultant 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 xml:space="preserve">je povinen </w:t>
      </w:r>
    </w:p>
    <w:p w14:paraId="1EA8E1DA" w14:textId="77777777" w:rsidR="0083140F" w:rsidRPr="00C84088" w:rsidRDefault="0083140F" w:rsidP="0083140F">
      <w:pPr>
        <w:jc w:val="both"/>
        <w:rPr>
          <w:rFonts w:ascii="Calibri Light" w:hAnsi="Calibri Light"/>
          <w:snapToGrid w:val="0"/>
          <w:sz w:val="20"/>
          <w:szCs w:val="20"/>
        </w:rPr>
      </w:pPr>
    </w:p>
    <w:p w14:paraId="1EA8E1DB" w14:textId="77777777" w:rsidR="0083140F" w:rsidRPr="00C84088" w:rsidRDefault="000065B3" w:rsidP="0083140F">
      <w:pPr>
        <w:ind w:left="1560" w:hanging="852"/>
        <w:jc w:val="both"/>
        <w:rPr>
          <w:rFonts w:ascii="Calibri Light" w:hAnsi="Calibri Light"/>
          <w:snapToGrid w:val="0"/>
          <w:sz w:val="20"/>
          <w:szCs w:val="20"/>
        </w:rPr>
      </w:pPr>
      <w:r>
        <w:rPr>
          <w:rFonts w:ascii="Calibri Light" w:hAnsi="Calibri Light"/>
          <w:snapToGrid w:val="0"/>
          <w:sz w:val="20"/>
          <w:szCs w:val="20"/>
        </w:rPr>
        <w:t>3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>.4.1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ab/>
        <w:t>informovat Klienta o významných skutečnostech týkajících se průběhu a výsledků poskytování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 xml:space="preserve"> Poradenských s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>lu</w:t>
      </w:r>
      <w:r w:rsidR="006B1DAC" w:rsidRPr="00C84088">
        <w:rPr>
          <w:rFonts w:ascii="Calibri Light" w:hAnsi="Calibri Light"/>
          <w:snapToGrid w:val="0"/>
          <w:sz w:val="20"/>
          <w:szCs w:val="20"/>
        </w:rPr>
        <w:t>žeb,</w:t>
      </w:r>
    </w:p>
    <w:p w14:paraId="1EA8E1DC" w14:textId="77777777" w:rsidR="0083140F" w:rsidRPr="00C84088" w:rsidRDefault="000065B3" w:rsidP="0083140F">
      <w:pPr>
        <w:ind w:left="1560" w:hanging="852"/>
        <w:jc w:val="both"/>
        <w:rPr>
          <w:rFonts w:ascii="Calibri Light" w:hAnsi="Calibri Light"/>
          <w:snapToGrid w:val="0"/>
          <w:sz w:val="20"/>
          <w:szCs w:val="20"/>
        </w:rPr>
      </w:pPr>
      <w:r>
        <w:rPr>
          <w:rFonts w:ascii="Calibri Light" w:hAnsi="Calibri Light"/>
          <w:snapToGrid w:val="0"/>
          <w:sz w:val="20"/>
          <w:szCs w:val="20"/>
        </w:rPr>
        <w:t>3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>.4.</w:t>
      </w:r>
      <w:r>
        <w:rPr>
          <w:rFonts w:ascii="Calibri Light" w:hAnsi="Calibri Light"/>
          <w:snapToGrid w:val="0"/>
          <w:sz w:val="20"/>
          <w:szCs w:val="20"/>
        </w:rPr>
        <w:t>2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ab/>
        <w:t>v případě, že byly</w:t>
      </w:r>
      <w:r w:rsidR="004129E5" w:rsidRPr="00C84088">
        <w:rPr>
          <w:rFonts w:ascii="Calibri Light" w:hAnsi="Calibri Light"/>
          <w:snapToGrid w:val="0"/>
          <w:sz w:val="20"/>
          <w:szCs w:val="20"/>
        </w:rPr>
        <w:t xml:space="preserve"> 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>v souvislosti s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> poskytováním Poradenských služeb</w:t>
      </w:r>
      <w:r w:rsidR="004129E5" w:rsidRPr="00C84088">
        <w:rPr>
          <w:rFonts w:ascii="Calibri Light" w:hAnsi="Calibri Light"/>
          <w:snapToGrid w:val="0"/>
          <w:sz w:val="20"/>
          <w:szCs w:val="20"/>
        </w:rPr>
        <w:t xml:space="preserve"> předány 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 xml:space="preserve">Klientem vratné podklady, vrátí je </w:t>
      </w:r>
      <w:r w:rsidR="004129E5" w:rsidRPr="00C84088">
        <w:rPr>
          <w:rFonts w:ascii="Calibri Light" w:hAnsi="Calibri Light"/>
          <w:snapToGrid w:val="0"/>
          <w:sz w:val="20"/>
          <w:szCs w:val="20"/>
        </w:rPr>
        <w:t xml:space="preserve">Konzultant 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>Klientovi bez zbytečného odkladu po ukončení realizace daného požadavku případně po zhotovení kopie daných podkladů, ke kterému je oprávněn za účelem dokumentování své činnosti dle této smlouvy.</w:t>
      </w:r>
    </w:p>
    <w:p w14:paraId="1EA8E1DD" w14:textId="77777777" w:rsidR="0083140F" w:rsidRPr="00C84088" w:rsidRDefault="0083140F" w:rsidP="0083140F">
      <w:pPr>
        <w:jc w:val="both"/>
        <w:rPr>
          <w:rFonts w:ascii="Calibri Light" w:hAnsi="Calibri Light"/>
          <w:snapToGrid w:val="0"/>
          <w:sz w:val="20"/>
          <w:szCs w:val="20"/>
        </w:rPr>
      </w:pPr>
    </w:p>
    <w:p w14:paraId="1EA8E1DE" w14:textId="77777777" w:rsidR="0083140F" w:rsidRPr="00C84088" w:rsidRDefault="000065B3" w:rsidP="005775D6">
      <w:pPr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>
        <w:rPr>
          <w:rFonts w:ascii="Calibri Light" w:hAnsi="Calibri Light"/>
          <w:snapToGrid w:val="0"/>
          <w:sz w:val="20"/>
          <w:szCs w:val="20"/>
        </w:rPr>
        <w:t>3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>.5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ab/>
        <w:t>Klient je povinen</w:t>
      </w:r>
      <w:r w:rsidR="005775D6" w:rsidRPr="00C84088">
        <w:rPr>
          <w:rFonts w:ascii="Calibri Light" w:hAnsi="Calibri Light"/>
          <w:snapToGrid w:val="0"/>
          <w:sz w:val="20"/>
          <w:szCs w:val="20"/>
        </w:rPr>
        <w:t xml:space="preserve"> 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 xml:space="preserve">poskytovat </w:t>
      </w:r>
      <w:r w:rsidR="004129E5" w:rsidRPr="00C84088">
        <w:rPr>
          <w:rFonts w:ascii="Calibri Light" w:hAnsi="Calibri Light"/>
          <w:snapToGrid w:val="0"/>
          <w:sz w:val="20"/>
          <w:szCs w:val="20"/>
        </w:rPr>
        <w:t>Konzultantovi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 xml:space="preserve"> svou součinnost nezbytnou pro řádné poskytování </w:t>
      </w:r>
      <w:r w:rsidR="004129E5" w:rsidRPr="00C84088">
        <w:rPr>
          <w:rFonts w:ascii="Calibri Light" w:hAnsi="Calibri Light"/>
          <w:snapToGrid w:val="0"/>
          <w:sz w:val="20"/>
          <w:szCs w:val="20"/>
        </w:rPr>
        <w:t>Poradenských s</w:t>
      </w:r>
      <w:r w:rsidR="0083140F" w:rsidRPr="00C84088">
        <w:rPr>
          <w:rFonts w:ascii="Calibri Light" w:hAnsi="Calibri Light"/>
          <w:snapToGrid w:val="0"/>
          <w:sz w:val="20"/>
          <w:szCs w:val="20"/>
        </w:rPr>
        <w:t>lužeb</w:t>
      </w:r>
      <w:r w:rsidR="000779BD" w:rsidRPr="00C84088">
        <w:rPr>
          <w:rFonts w:ascii="Calibri Light" w:hAnsi="Calibri Light"/>
          <w:snapToGrid w:val="0"/>
          <w:sz w:val="20"/>
          <w:szCs w:val="20"/>
        </w:rPr>
        <w:t>.</w:t>
      </w:r>
    </w:p>
    <w:p w14:paraId="1EA8E1DF" w14:textId="77777777" w:rsidR="005775D6" w:rsidRPr="00C84088" w:rsidRDefault="005775D6" w:rsidP="005775D6">
      <w:pPr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</w:p>
    <w:p w14:paraId="1EA8E1E0" w14:textId="77777777" w:rsidR="0083140F" w:rsidRPr="00C84088" w:rsidRDefault="006379E3" w:rsidP="00BC4799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3.</w:t>
      </w:r>
      <w:r w:rsidR="00AD3054">
        <w:rPr>
          <w:rFonts w:ascii="Calibri Light" w:hAnsi="Calibri Light"/>
          <w:sz w:val="20"/>
        </w:rPr>
        <w:t>6</w:t>
      </w:r>
      <w:r w:rsidR="0083140F" w:rsidRPr="00C84088">
        <w:rPr>
          <w:rFonts w:ascii="Calibri Light" w:hAnsi="Calibri Light"/>
          <w:sz w:val="20"/>
        </w:rPr>
        <w:tab/>
        <w:t xml:space="preserve">Konzultant není vázán příkazy Klienta, pokud jde o povinný obsah </w:t>
      </w:r>
      <w:r w:rsidR="00AD3054">
        <w:rPr>
          <w:rFonts w:ascii="Calibri Light" w:hAnsi="Calibri Light"/>
          <w:sz w:val="20"/>
        </w:rPr>
        <w:t>zprávy o udržitelnosti projektu</w:t>
      </w:r>
      <w:r w:rsidR="0083140F" w:rsidRPr="00C84088">
        <w:rPr>
          <w:rFonts w:ascii="Calibri Light" w:hAnsi="Calibri Light"/>
          <w:sz w:val="20"/>
        </w:rPr>
        <w:t xml:space="preserve">, </w:t>
      </w:r>
      <w:r w:rsidR="0083140F" w:rsidRPr="00C84088">
        <w:rPr>
          <w:rFonts w:ascii="Calibri Light" w:hAnsi="Calibri Light"/>
          <w:sz w:val="20"/>
        </w:rPr>
        <w:br/>
        <w:t xml:space="preserve">a neodpovídá za činnosti, které v procesu </w:t>
      </w:r>
      <w:r w:rsidR="00AD3054">
        <w:rPr>
          <w:rFonts w:ascii="Calibri Light" w:hAnsi="Calibri Light"/>
          <w:sz w:val="20"/>
        </w:rPr>
        <w:t>schvalování zprávy o udržitelnosti projektu</w:t>
      </w:r>
      <w:r w:rsidR="0083140F" w:rsidRPr="00C84088">
        <w:rPr>
          <w:rFonts w:ascii="Calibri Light" w:hAnsi="Calibri Light"/>
          <w:sz w:val="20"/>
        </w:rPr>
        <w:t xml:space="preserve"> provádějí státní orgány, orgány samosprávy nebo jiné osoby než osoby, jejichž prostřednictvím Konzultant pln</w:t>
      </w:r>
      <w:r w:rsidR="004129E5" w:rsidRPr="00C84088">
        <w:rPr>
          <w:rFonts w:ascii="Calibri Light" w:hAnsi="Calibri Light"/>
          <w:sz w:val="20"/>
        </w:rPr>
        <w:t>í</w:t>
      </w:r>
      <w:r w:rsidR="0083140F" w:rsidRPr="00C84088">
        <w:rPr>
          <w:rFonts w:ascii="Calibri Light" w:hAnsi="Calibri Light"/>
          <w:sz w:val="20"/>
        </w:rPr>
        <w:t xml:space="preserve"> své závazky podle čl. </w:t>
      </w:r>
      <w:r>
        <w:rPr>
          <w:rFonts w:ascii="Calibri Light" w:hAnsi="Calibri Light"/>
          <w:sz w:val="20"/>
        </w:rPr>
        <w:t>3.</w:t>
      </w:r>
      <w:r w:rsidR="00AD3054">
        <w:rPr>
          <w:rFonts w:ascii="Calibri Light" w:hAnsi="Calibri Light"/>
          <w:sz w:val="20"/>
        </w:rPr>
        <w:t>7</w:t>
      </w:r>
      <w:r w:rsidR="0083140F" w:rsidRPr="00C84088">
        <w:rPr>
          <w:rFonts w:ascii="Calibri Light" w:hAnsi="Calibri Light"/>
          <w:sz w:val="20"/>
        </w:rPr>
        <w:t xml:space="preserve"> této</w:t>
      </w:r>
      <w:r w:rsidR="004129E5" w:rsidRPr="00C84088">
        <w:rPr>
          <w:rFonts w:ascii="Calibri Light" w:hAnsi="Calibri Light"/>
          <w:sz w:val="20"/>
        </w:rPr>
        <w:t xml:space="preserve"> smlouvy.</w:t>
      </w:r>
      <w:r w:rsidR="0083140F" w:rsidRPr="00C84088">
        <w:rPr>
          <w:rFonts w:ascii="Calibri Light" w:hAnsi="Calibri Light"/>
          <w:sz w:val="20"/>
        </w:rPr>
        <w:t xml:space="preserve"> </w:t>
      </w:r>
    </w:p>
    <w:p w14:paraId="1EA8E1E1" w14:textId="77777777" w:rsidR="0083140F" w:rsidRPr="00C84088" w:rsidRDefault="0083140F" w:rsidP="00AE7293">
      <w:pPr>
        <w:jc w:val="both"/>
        <w:rPr>
          <w:rFonts w:ascii="Calibri Light" w:hAnsi="Calibri Light"/>
          <w:sz w:val="20"/>
        </w:rPr>
      </w:pPr>
    </w:p>
    <w:p w14:paraId="1EA8E1E2" w14:textId="77777777" w:rsidR="0083140F" w:rsidRPr="00C84088" w:rsidRDefault="006379E3" w:rsidP="00BC4799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lastRenderedPageBreak/>
        <w:t>3.</w:t>
      </w:r>
      <w:r w:rsidR="00AD3054">
        <w:rPr>
          <w:rFonts w:ascii="Calibri Light" w:hAnsi="Calibri Light"/>
          <w:sz w:val="20"/>
        </w:rPr>
        <w:t>7</w:t>
      </w:r>
      <w:r w:rsidR="0083140F" w:rsidRPr="00C84088">
        <w:rPr>
          <w:rFonts w:ascii="Calibri Light" w:hAnsi="Calibri Light"/>
          <w:sz w:val="20"/>
        </w:rPr>
        <w:tab/>
        <w:t>Konzultant je oprávněn při poskytování Poradenských služeb využít v případě potřeby přiměřeně a za obvyklých podmínek také další osoby, případně je oprávněn se jimi nechat při některých úkonech zastupovat.</w:t>
      </w:r>
    </w:p>
    <w:p w14:paraId="1EA8E1E3" w14:textId="77777777" w:rsidR="00896D94" w:rsidRPr="00C84088" w:rsidRDefault="00896D94" w:rsidP="00BC4799">
      <w:pPr>
        <w:ind w:left="705" w:hanging="705"/>
        <w:jc w:val="both"/>
        <w:rPr>
          <w:rFonts w:ascii="Calibri Light" w:hAnsi="Calibri Light"/>
          <w:sz w:val="20"/>
        </w:rPr>
      </w:pPr>
    </w:p>
    <w:p w14:paraId="1EA8E1E4" w14:textId="77777777" w:rsidR="00896D94" w:rsidRPr="00C84088" w:rsidRDefault="006379E3" w:rsidP="00BC4799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3.</w:t>
      </w:r>
      <w:r w:rsidR="00AD3054">
        <w:rPr>
          <w:rFonts w:ascii="Calibri Light" w:hAnsi="Calibri Light"/>
          <w:sz w:val="20"/>
        </w:rPr>
        <w:t>8</w:t>
      </w:r>
      <w:r w:rsidR="00896D94" w:rsidRPr="00C84088">
        <w:rPr>
          <w:rFonts w:ascii="Calibri Light" w:hAnsi="Calibri Light"/>
          <w:sz w:val="20"/>
        </w:rPr>
        <w:tab/>
        <w:t xml:space="preserve">Pokud v průběhu smluvní činnosti nastanou nepředvídatelné skutečnosti, které budou mít podstatný vliv na cenu a termín plnění, zavazuje se Klient projednat tyto skutečnosti a po dohodě smluvních stran je upravit dodatkem k této smlouvě. </w:t>
      </w:r>
    </w:p>
    <w:p w14:paraId="1EA8E1E5" w14:textId="77777777" w:rsidR="00B24B2C" w:rsidRPr="00C84088" w:rsidRDefault="00B24B2C" w:rsidP="0083140F">
      <w:pPr>
        <w:jc w:val="both"/>
        <w:rPr>
          <w:rFonts w:ascii="Calibri Light" w:hAnsi="Calibri Light"/>
          <w:sz w:val="20"/>
        </w:rPr>
      </w:pPr>
    </w:p>
    <w:p w14:paraId="1EA8E1E6" w14:textId="77777777" w:rsidR="005775D6" w:rsidRPr="00C84088" w:rsidRDefault="006379E3" w:rsidP="005775D6">
      <w:pPr>
        <w:rPr>
          <w:rFonts w:ascii="Calibri Light" w:hAnsi="Calibri Light"/>
          <w:b/>
          <w:caps/>
          <w:color w:val="8C6C42"/>
          <w:sz w:val="20"/>
          <w:szCs w:val="20"/>
        </w:rPr>
      </w:pPr>
      <w:r>
        <w:rPr>
          <w:rFonts w:ascii="Calibri Light" w:hAnsi="Calibri Light"/>
          <w:b/>
          <w:caps/>
          <w:color w:val="8C6C42"/>
          <w:sz w:val="20"/>
          <w:szCs w:val="20"/>
        </w:rPr>
        <w:t>4</w:t>
      </w:r>
      <w:r w:rsidR="005775D6" w:rsidRPr="00C84088">
        <w:rPr>
          <w:rFonts w:ascii="Calibri Light" w:hAnsi="Calibri Light"/>
          <w:b/>
          <w:caps/>
          <w:color w:val="8C6C42"/>
          <w:sz w:val="20"/>
          <w:szCs w:val="20"/>
        </w:rPr>
        <w:t xml:space="preserve"> </w:t>
      </w:r>
      <w:r w:rsidR="005775D6"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</w:r>
      <w:r w:rsidR="00D31A0D" w:rsidRPr="00C84088">
        <w:rPr>
          <w:rFonts w:ascii="Calibri Light" w:hAnsi="Calibri Light"/>
          <w:b/>
          <w:caps/>
          <w:color w:val="8C6C42"/>
          <w:sz w:val="20"/>
          <w:szCs w:val="20"/>
        </w:rPr>
        <w:t>spolupůsobení a podklady Klienta</w:t>
      </w:r>
    </w:p>
    <w:p w14:paraId="1EA8E1E7" w14:textId="77777777" w:rsidR="005775D6" w:rsidRPr="00C84088" w:rsidRDefault="005775D6" w:rsidP="005775D6">
      <w:pPr>
        <w:ind w:left="709" w:hanging="751"/>
        <w:jc w:val="both"/>
        <w:rPr>
          <w:rFonts w:ascii="Calibri Light" w:hAnsi="Calibri Light"/>
          <w:snapToGrid w:val="0"/>
          <w:sz w:val="20"/>
          <w:szCs w:val="20"/>
        </w:rPr>
      </w:pPr>
    </w:p>
    <w:p w14:paraId="1EA8E1E8" w14:textId="77777777" w:rsidR="00D31A0D" w:rsidRPr="00C84088" w:rsidRDefault="006379E3" w:rsidP="006379E3">
      <w:pPr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>
        <w:rPr>
          <w:rFonts w:ascii="Calibri Light" w:hAnsi="Calibri Light"/>
          <w:snapToGrid w:val="0"/>
          <w:sz w:val="20"/>
          <w:szCs w:val="20"/>
        </w:rPr>
        <w:t>4</w:t>
      </w:r>
      <w:r w:rsidR="00D31A0D" w:rsidRPr="00C84088">
        <w:rPr>
          <w:rFonts w:ascii="Calibri Light" w:hAnsi="Calibri Light"/>
          <w:snapToGrid w:val="0"/>
          <w:sz w:val="20"/>
          <w:szCs w:val="20"/>
        </w:rPr>
        <w:t>.1</w:t>
      </w:r>
      <w:r w:rsidR="00D31A0D" w:rsidRPr="00C84088">
        <w:rPr>
          <w:rFonts w:ascii="Calibri Light" w:hAnsi="Calibri Light"/>
          <w:b/>
          <w:snapToGrid w:val="0"/>
          <w:sz w:val="20"/>
          <w:szCs w:val="20"/>
        </w:rPr>
        <w:tab/>
      </w:r>
      <w:r w:rsidR="00D31A0D" w:rsidRPr="00C84088">
        <w:rPr>
          <w:rFonts w:ascii="Calibri Light" w:hAnsi="Calibri Light"/>
          <w:snapToGrid w:val="0"/>
          <w:sz w:val="20"/>
          <w:szCs w:val="20"/>
        </w:rPr>
        <w:t xml:space="preserve">V rámci spolupůsobení se Klient zavazuje, že v rozsahu nezbytně nutném na vyzvání, poskytne </w:t>
      </w:r>
      <w:r w:rsidR="00B24B2C" w:rsidRPr="00C84088">
        <w:rPr>
          <w:rFonts w:ascii="Calibri Light" w:hAnsi="Calibri Light"/>
          <w:snapToGrid w:val="0"/>
          <w:sz w:val="20"/>
          <w:szCs w:val="20"/>
        </w:rPr>
        <w:t>K</w:t>
      </w:r>
      <w:r w:rsidR="005775D6" w:rsidRPr="00C84088">
        <w:rPr>
          <w:rFonts w:ascii="Calibri Light" w:hAnsi="Calibri Light"/>
          <w:snapToGrid w:val="0"/>
          <w:sz w:val="20"/>
          <w:szCs w:val="20"/>
        </w:rPr>
        <w:t>onzultant</w:t>
      </w:r>
      <w:r w:rsidR="00D31A0D" w:rsidRPr="00C84088">
        <w:rPr>
          <w:rFonts w:ascii="Calibri Light" w:hAnsi="Calibri Light"/>
          <w:snapToGrid w:val="0"/>
          <w:sz w:val="20"/>
          <w:szCs w:val="20"/>
        </w:rPr>
        <w:t xml:space="preserve">ovi spolupráci při zajištění podkladů, doplňujících údajů, upřesnění, vyjádření, rozhodnutí a stanovisek, jejichž potřeba vznikne v průběhu plnění této smlouvy. Toto spolupůsobení poskytne Klient Konzultantovi nejpozději ve lhůtě 3 pracovních dnů od jeho vyžádání. Zvláštní lhůtu dohodnou strany v případě, kdy se bude jednat o spolupůsobení, které nemůže Klient zabezpečit vlastními silami. </w:t>
      </w:r>
    </w:p>
    <w:p w14:paraId="1EA8E1E9" w14:textId="77777777" w:rsidR="00D31A0D" w:rsidRPr="00C84088" w:rsidRDefault="00D31A0D" w:rsidP="005775D6">
      <w:pPr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</w:p>
    <w:p w14:paraId="1EA8E1EA" w14:textId="77777777" w:rsidR="0070481E" w:rsidRDefault="006379E3" w:rsidP="006379E3">
      <w:pPr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>
        <w:rPr>
          <w:rFonts w:ascii="Calibri Light" w:hAnsi="Calibri Light"/>
          <w:snapToGrid w:val="0"/>
          <w:sz w:val="20"/>
          <w:szCs w:val="20"/>
        </w:rPr>
        <w:t>4</w:t>
      </w:r>
      <w:r w:rsidR="00D31A0D" w:rsidRPr="00C84088">
        <w:rPr>
          <w:rFonts w:ascii="Calibri Light" w:hAnsi="Calibri Light"/>
          <w:snapToGrid w:val="0"/>
          <w:sz w:val="20"/>
          <w:szCs w:val="20"/>
        </w:rPr>
        <w:t>.2</w:t>
      </w:r>
      <w:r w:rsidR="00D31A0D" w:rsidRPr="00C84088">
        <w:rPr>
          <w:rFonts w:ascii="Calibri Light" w:hAnsi="Calibri Light"/>
          <w:snapToGrid w:val="0"/>
          <w:sz w:val="20"/>
          <w:szCs w:val="20"/>
        </w:rPr>
        <w:tab/>
      </w:r>
      <w:r w:rsidR="00910579" w:rsidRPr="00C84088">
        <w:rPr>
          <w:rFonts w:ascii="Calibri Light" w:hAnsi="Calibri Light"/>
          <w:snapToGrid w:val="0"/>
          <w:sz w:val="20"/>
          <w:szCs w:val="20"/>
        </w:rPr>
        <w:t>Klient</w:t>
      </w:r>
      <w:r w:rsidR="00D31A0D" w:rsidRPr="00C84088">
        <w:rPr>
          <w:rFonts w:ascii="Calibri Light" w:hAnsi="Calibri Light"/>
          <w:snapToGrid w:val="0"/>
          <w:sz w:val="20"/>
          <w:szCs w:val="20"/>
        </w:rPr>
        <w:t xml:space="preserve"> je povinen předat včas </w:t>
      </w:r>
      <w:r w:rsidR="00B24B2C" w:rsidRPr="00C84088">
        <w:rPr>
          <w:rFonts w:ascii="Calibri Light" w:hAnsi="Calibri Light"/>
          <w:snapToGrid w:val="0"/>
          <w:sz w:val="20"/>
          <w:szCs w:val="20"/>
        </w:rPr>
        <w:t>K</w:t>
      </w:r>
      <w:r w:rsidR="00910579" w:rsidRPr="00C84088">
        <w:rPr>
          <w:rFonts w:ascii="Calibri Light" w:hAnsi="Calibri Light"/>
          <w:snapToGrid w:val="0"/>
          <w:sz w:val="20"/>
          <w:szCs w:val="20"/>
        </w:rPr>
        <w:t>onzultantovi</w:t>
      </w:r>
      <w:r w:rsidR="00D31A0D" w:rsidRPr="00C84088">
        <w:rPr>
          <w:rFonts w:ascii="Calibri Light" w:hAnsi="Calibri Light"/>
          <w:snapToGrid w:val="0"/>
          <w:sz w:val="20"/>
          <w:szCs w:val="20"/>
        </w:rPr>
        <w:t xml:space="preserve"> úplné, pravdivé a přehledné informace a podklady, jež jsou nezbytně nutné k věcnému plnění ze smlouvy, pokud z jejich povahy nevyplývá, že je má zajistit </w:t>
      </w:r>
      <w:r w:rsidR="00987404" w:rsidRPr="00C84088">
        <w:rPr>
          <w:rFonts w:ascii="Calibri Light" w:hAnsi="Calibri Light"/>
          <w:snapToGrid w:val="0"/>
          <w:sz w:val="20"/>
          <w:szCs w:val="20"/>
        </w:rPr>
        <w:t>K</w:t>
      </w:r>
      <w:r w:rsidR="00910579" w:rsidRPr="00C84088">
        <w:rPr>
          <w:rFonts w:ascii="Calibri Light" w:hAnsi="Calibri Light"/>
          <w:snapToGrid w:val="0"/>
          <w:sz w:val="20"/>
          <w:szCs w:val="20"/>
        </w:rPr>
        <w:t>onzultant</w:t>
      </w:r>
      <w:r w:rsidR="00D31A0D" w:rsidRPr="00C84088">
        <w:rPr>
          <w:rFonts w:ascii="Calibri Light" w:hAnsi="Calibri Light"/>
          <w:snapToGrid w:val="0"/>
          <w:sz w:val="20"/>
          <w:szCs w:val="20"/>
        </w:rPr>
        <w:t xml:space="preserve"> v rámci svého plnění. </w:t>
      </w:r>
    </w:p>
    <w:p w14:paraId="1EA8E1EB" w14:textId="77777777" w:rsidR="00C84088" w:rsidRDefault="00C84088" w:rsidP="005775D6">
      <w:pPr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</w:p>
    <w:p w14:paraId="1EA8E1EC" w14:textId="77777777" w:rsidR="00435E3E" w:rsidRPr="00C84088" w:rsidRDefault="006379E3" w:rsidP="00435E3E">
      <w:pPr>
        <w:rPr>
          <w:rFonts w:ascii="Calibri Light" w:hAnsi="Calibri Light"/>
          <w:b/>
          <w:caps/>
          <w:color w:val="8C6C42"/>
          <w:sz w:val="20"/>
          <w:szCs w:val="20"/>
        </w:rPr>
      </w:pPr>
      <w:r>
        <w:rPr>
          <w:rFonts w:ascii="Calibri Light" w:hAnsi="Calibri Light"/>
          <w:b/>
          <w:caps/>
          <w:color w:val="8C6C42"/>
          <w:sz w:val="20"/>
          <w:szCs w:val="20"/>
        </w:rPr>
        <w:t>5</w:t>
      </w:r>
      <w:r w:rsidR="00435E3E" w:rsidRPr="00C84088">
        <w:rPr>
          <w:rFonts w:ascii="Calibri Light" w:hAnsi="Calibri Light"/>
          <w:b/>
          <w:caps/>
          <w:color w:val="8C6C42"/>
          <w:sz w:val="20"/>
          <w:szCs w:val="20"/>
        </w:rPr>
        <w:t>.</w:t>
      </w:r>
      <w:r w:rsidR="00435E3E"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  <w:t>MLČENLIVOST</w:t>
      </w:r>
    </w:p>
    <w:p w14:paraId="1EA8E1ED" w14:textId="77777777" w:rsidR="00435E3E" w:rsidRPr="00C84088" w:rsidRDefault="00435E3E" w:rsidP="00435E3E">
      <w:pPr>
        <w:rPr>
          <w:rFonts w:ascii="Calibri Light" w:hAnsi="Calibri Light"/>
          <w:b/>
          <w:caps/>
          <w:color w:val="8C6C42"/>
          <w:sz w:val="20"/>
          <w:szCs w:val="20"/>
        </w:rPr>
      </w:pPr>
    </w:p>
    <w:p w14:paraId="1EA8E1EE" w14:textId="77777777" w:rsidR="00435E3E" w:rsidRPr="00C84088" w:rsidRDefault="006379E3" w:rsidP="00BC4799">
      <w:pPr>
        <w:ind w:left="705" w:hanging="705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</w:t>
      </w:r>
      <w:r w:rsidR="00435E3E" w:rsidRPr="00C84088">
        <w:rPr>
          <w:rFonts w:ascii="Calibri Light" w:hAnsi="Calibri Light"/>
          <w:sz w:val="20"/>
          <w:szCs w:val="20"/>
        </w:rPr>
        <w:t>.1</w:t>
      </w:r>
      <w:r w:rsidR="00435E3E" w:rsidRPr="00C84088">
        <w:rPr>
          <w:rFonts w:ascii="Calibri Light" w:hAnsi="Calibri Light"/>
          <w:sz w:val="20"/>
          <w:szCs w:val="20"/>
        </w:rPr>
        <w:tab/>
      </w:r>
      <w:r w:rsidR="004129E5" w:rsidRPr="00C84088">
        <w:rPr>
          <w:rFonts w:ascii="Calibri Light" w:hAnsi="Calibri Light"/>
          <w:sz w:val="20"/>
          <w:szCs w:val="20"/>
        </w:rPr>
        <w:t>Konzultant</w:t>
      </w:r>
      <w:r w:rsidR="00435E3E" w:rsidRPr="00C84088">
        <w:rPr>
          <w:rFonts w:ascii="Calibri Light" w:hAnsi="Calibri Light"/>
          <w:sz w:val="20"/>
          <w:szCs w:val="20"/>
        </w:rPr>
        <w:t xml:space="preserve"> je oprávněn, bude-li to v souladu s právními předpisy, uvádět Klienta, jako osobu, které jsou poskytovány </w:t>
      </w:r>
      <w:r w:rsidR="004129E5" w:rsidRPr="00C84088">
        <w:rPr>
          <w:rFonts w:ascii="Calibri Light" w:hAnsi="Calibri Light"/>
          <w:sz w:val="20"/>
          <w:szCs w:val="20"/>
        </w:rPr>
        <w:t>Poradenské s</w:t>
      </w:r>
      <w:r w:rsidR="00435E3E" w:rsidRPr="00C84088">
        <w:rPr>
          <w:rFonts w:ascii="Calibri Light" w:hAnsi="Calibri Light"/>
          <w:sz w:val="20"/>
          <w:szCs w:val="20"/>
        </w:rPr>
        <w:t>lužby.</w:t>
      </w:r>
    </w:p>
    <w:p w14:paraId="1EA8E1EF" w14:textId="77777777" w:rsidR="0055303A" w:rsidRPr="00C84088" w:rsidRDefault="0055303A" w:rsidP="00BC4799">
      <w:pPr>
        <w:ind w:left="705" w:hanging="705"/>
        <w:jc w:val="both"/>
        <w:rPr>
          <w:rFonts w:ascii="Calibri Light" w:hAnsi="Calibri Light"/>
          <w:sz w:val="20"/>
          <w:szCs w:val="20"/>
        </w:rPr>
      </w:pPr>
    </w:p>
    <w:p w14:paraId="1EA8E1F0" w14:textId="77777777" w:rsidR="00435E3E" w:rsidRPr="00C84088" w:rsidRDefault="006379E3" w:rsidP="00BC4799">
      <w:pPr>
        <w:ind w:left="705" w:hanging="705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</w:t>
      </w:r>
      <w:r w:rsidR="00435E3E" w:rsidRPr="00C84088">
        <w:rPr>
          <w:rFonts w:ascii="Calibri Light" w:hAnsi="Calibri Light"/>
          <w:sz w:val="20"/>
          <w:szCs w:val="20"/>
        </w:rPr>
        <w:t>.2</w:t>
      </w:r>
      <w:r w:rsidR="00435E3E" w:rsidRPr="00C84088">
        <w:rPr>
          <w:rFonts w:ascii="Calibri Light" w:hAnsi="Calibri Light"/>
          <w:sz w:val="20"/>
          <w:szCs w:val="20"/>
        </w:rPr>
        <w:tab/>
        <w:t>Nestanoví-li právní předpis nebo tato smlouva jinak, je</w:t>
      </w:r>
      <w:r w:rsidR="004129E5" w:rsidRPr="00C84088">
        <w:rPr>
          <w:rFonts w:ascii="Calibri Light" w:hAnsi="Calibri Light"/>
          <w:sz w:val="20"/>
          <w:szCs w:val="20"/>
        </w:rPr>
        <w:t xml:space="preserve"> Konzultant</w:t>
      </w:r>
      <w:r w:rsidR="00435E3E" w:rsidRPr="00C84088">
        <w:rPr>
          <w:rFonts w:ascii="Calibri Light" w:hAnsi="Calibri Light"/>
          <w:sz w:val="20"/>
          <w:szCs w:val="20"/>
        </w:rPr>
        <w:t xml:space="preserve"> povinen zachovávat mlčenlivost o všech skutečnostech, o nichž se dozvěděl v souvislosti s poskytováním </w:t>
      </w:r>
      <w:r w:rsidR="004129E5" w:rsidRPr="00C84088">
        <w:rPr>
          <w:rFonts w:ascii="Calibri Light" w:hAnsi="Calibri Light"/>
          <w:sz w:val="20"/>
          <w:szCs w:val="20"/>
        </w:rPr>
        <w:t>Poradenských s</w:t>
      </w:r>
      <w:r w:rsidR="00435E3E" w:rsidRPr="00C84088">
        <w:rPr>
          <w:rFonts w:ascii="Calibri Light" w:hAnsi="Calibri Light"/>
          <w:sz w:val="20"/>
          <w:szCs w:val="20"/>
        </w:rPr>
        <w:t>lužeb.</w:t>
      </w:r>
      <w:r w:rsidR="004D38CE" w:rsidRPr="00C84088">
        <w:rPr>
          <w:rFonts w:ascii="Calibri Light" w:hAnsi="Calibri Light"/>
          <w:sz w:val="20"/>
          <w:szCs w:val="20"/>
        </w:rPr>
        <w:t xml:space="preserve"> Tato povinnost se netýká potřebných součinností se subdodavateli Konzultanta</w:t>
      </w:r>
      <w:r w:rsidR="00B24B2C" w:rsidRPr="00C84088">
        <w:rPr>
          <w:rFonts w:ascii="Calibri Light" w:hAnsi="Calibri Light"/>
          <w:sz w:val="20"/>
          <w:szCs w:val="20"/>
        </w:rPr>
        <w:t>.</w:t>
      </w:r>
      <w:r w:rsidR="00435E3E" w:rsidRPr="00C84088">
        <w:rPr>
          <w:rFonts w:ascii="Calibri Light" w:hAnsi="Calibri Light"/>
          <w:sz w:val="20"/>
          <w:szCs w:val="20"/>
        </w:rPr>
        <w:t xml:space="preserve"> Povinností mlčenlivosti</w:t>
      </w:r>
      <w:r w:rsidR="004129E5" w:rsidRPr="00C84088">
        <w:rPr>
          <w:rFonts w:ascii="Calibri Light" w:hAnsi="Calibri Light"/>
          <w:sz w:val="20"/>
          <w:szCs w:val="20"/>
        </w:rPr>
        <w:t xml:space="preserve"> Konzultanta </w:t>
      </w:r>
      <w:r w:rsidR="00435E3E" w:rsidRPr="00C84088">
        <w:rPr>
          <w:rFonts w:ascii="Calibri Light" w:hAnsi="Calibri Light"/>
          <w:sz w:val="20"/>
          <w:szCs w:val="20"/>
        </w:rPr>
        <w:t>není dotčena zákonem uložena povinnost překazit spáchání trestného činu.</w:t>
      </w:r>
    </w:p>
    <w:p w14:paraId="1EA8E1F1" w14:textId="77777777" w:rsidR="004D38CE" w:rsidRPr="00C84088" w:rsidRDefault="004D38CE" w:rsidP="00BC4799">
      <w:pPr>
        <w:ind w:left="705" w:hanging="705"/>
        <w:jc w:val="both"/>
        <w:rPr>
          <w:rFonts w:ascii="Calibri Light" w:hAnsi="Calibri Light"/>
          <w:sz w:val="20"/>
          <w:szCs w:val="20"/>
        </w:rPr>
      </w:pPr>
    </w:p>
    <w:p w14:paraId="1EA8E1F2" w14:textId="77777777" w:rsidR="004D38CE" w:rsidRPr="00C84088" w:rsidRDefault="006379E3" w:rsidP="00BC4799">
      <w:pPr>
        <w:ind w:left="705" w:hanging="705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</w:t>
      </w:r>
      <w:r w:rsidR="004D38CE" w:rsidRPr="00C84088">
        <w:rPr>
          <w:rFonts w:ascii="Calibri Light" w:hAnsi="Calibri Light"/>
          <w:sz w:val="20"/>
          <w:szCs w:val="20"/>
        </w:rPr>
        <w:t>.3</w:t>
      </w:r>
      <w:r w:rsidR="004D38CE" w:rsidRPr="00C84088">
        <w:rPr>
          <w:rFonts w:ascii="Calibri Light" w:hAnsi="Calibri Light"/>
          <w:sz w:val="20"/>
          <w:szCs w:val="20"/>
        </w:rPr>
        <w:tab/>
        <w:t xml:space="preserve">Konzultant je povinen zachovávat mlčenlivost o všech údajích, které jsou obsaženy v projektových, technických, realizačních a jiných podkladech či dokumentacích nebo o jiných skutečnostech, se kterými přijde při plnění ze smlouvy do styku. Tato povinnost se netýká potřebných součinností se subdodavateli Konzultanta. </w:t>
      </w:r>
    </w:p>
    <w:p w14:paraId="1EA8E1F3" w14:textId="77777777" w:rsidR="00435E3E" w:rsidRPr="00C84088" w:rsidRDefault="00435E3E" w:rsidP="00435E3E">
      <w:pPr>
        <w:jc w:val="both"/>
        <w:rPr>
          <w:rFonts w:ascii="Calibri Light" w:hAnsi="Calibri Light"/>
          <w:sz w:val="20"/>
          <w:szCs w:val="20"/>
        </w:rPr>
      </w:pPr>
    </w:p>
    <w:p w14:paraId="1EA8E1F4" w14:textId="77777777" w:rsidR="00435E3E" w:rsidRPr="00C84088" w:rsidRDefault="006379E3" w:rsidP="00BC4799">
      <w:pPr>
        <w:ind w:left="705" w:hanging="705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</w:t>
      </w:r>
      <w:r w:rsidR="00435E3E" w:rsidRPr="00C84088">
        <w:rPr>
          <w:rFonts w:ascii="Calibri Light" w:hAnsi="Calibri Light"/>
          <w:sz w:val="20"/>
          <w:szCs w:val="20"/>
        </w:rPr>
        <w:t>.</w:t>
      </w:r>
      <w:r w:rsidR="00D34CB6" w:rsidRPr="00C84088">
        <w:rPr>
          <w:rFonts w:ascii="Calibri Light" w:hAnsi="Calibri Light"/>
          <w:sz w:val="20"/>
          <w:szCs w:val="20"/>
        </w:rPr>
        <w:t>4</w:t>
      </w:r>
      <w:r w:rsidR="00435E3E" w:rsidRPr="00C84088">
        <w:rPr>
          <w:rFonts w:ascii="Calibri Light" w:hAnsi="Calibri Light"/>
          <w:sz w:val="20"/>
          <w:szCs w:val="20"/>
        </w:rPr>
        <w:tab/>
        <w:t>Klient je povinen zachovávat mlčenlivost o obsahu této smlouvy, jakož i skutečnostech, o nichž se dozvěděl o</w:t>
      </w:r>
      <w:r w:rsidR="002A59BB" w:rsidRPr="00C84088">
        <w:rPr>
          <w:rFonts w:ascii="Calibri Light" w:hAnsi="Calibri Light"/>
          <w:sz w:val="20"/>
          <w:szCs w:val="20"/>
        </w:rPr>
        <w:t xml:space="preserve"> Konzultantovi</w:t>
      </w:r>
      <w:r w:rsidR="00435E3E" w:rsidRPr="00C84088">
        <w:rPr>
          <w:rFonts w:ascii="Calibri Light" w:hAnsi="Calibri Light"/>
          <w:sz w:val="20"/>
          <w:szCs w:val="20"/>
        </w:rPr>
        <w:t xml:space="preserve"> v souvislosti s poskytováním </w:t>
      </w:r>
      <w:r w:rsidR="002A59BB" w:rsidRPr="00C84088">
        <w:rPr>
          <w:rFonts w:ascii="Calibri Light" w:hAnsi="Calibri Light"/>
          <w:sz w:val="20"/>
          <w:szCs w:val="20"/>
        </w:rPr>
        <w:t>Poradenských s</w:t>
      </w:r>
      <w:r w:rsidR="00435E3E" w:rsidRPr="00C84088">
        <w:rPr>
          <w:rFonts w:ascii="Calibri Light" w:hAnsi="Calibri Light"/>
          <w:sz w:val="20"/>
          <w:szCs w:val="20"/>
        </w:rPr>
        <w:t>lužeb.</w:t>
      </w:r>
    </w:p>
    <w:p w14:paraId="1EA8E1F5" w14:textId="77777777" w:rsidR="00435E3E" w:rsidRPr="00C84088" w:rsidRDefault="00435E3E" w:rsidP="00435E3E">
      <w:pPr>
        <w:jc w:val="both"/>
        <w:rPr>
          <w:rFonts w:ascii="Calibri Light" w:hAnsi="Calibri Light"/>
          <w:sz w:val="20"/>
          <w:szCs w:val="20"/>
        </w:rPr>
      </w:pPr>
    </w:p>
    <w:p w14:paraId="1EA8E1F6" w14:textId="77777777" w:rsidR="00435E3E" w:rsidRPr="00C84088" w:rsidRDefault="006379E3" w:rsidP="00BC4799">
      <w:pPr>
        <w:ind w:left="705" w:hanging="705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</w:t>
      </w:r>
      <w:r w:rsidR="00435E3E" w:rsidRPr="00C84088">
        <w:rPr>
          <w:rFonts w:ascii="Calibri Light" w:hAnsi="Calibri Light"/>
          <w:sz w:val="20"/>
          <w:szCs w:val="20"/>
        </w:rPr>
        <w:t>.</w:t>
      </w:r>
      <w:r w:rsidR="00D34CB6" w:rsidRPr="00C84088">
        <w:rPr>
          <w:rFonts w:ascii="Calibri Light" w:hAnsi="Calibri Light"/>
          <w:sz w:val="20"/>
          <w:szCs w:val="20"/>
        </w:rPr>
        <w:t>5</w:t>
      </w:r>
      <w:r w:rsidR="00435E3E" w:rsidRPr="00C84088">
        <w:rPr>
          <w:rFonts w:ascii="Calibri Light" w:hAnsi="Calibri Light"/>
          <w:sz w:val="20"/>
          <w:szCs w:val="20"/>
        </w:rPr>
        <w:t xml:space="preserve">    </w:t>
      </w:r>
      <w:r w:rsidR="00435E3E" w:rsidRPr="00C84088">
        <w:rPr>
          <w:rFonts w:ascii="Calibri Light" w:hAnsi="Calibri Light"/>
          <w:sz w:val="20"/>
          <w:szCs w:val="20"/>
        </w:rPr>
        <w:tab/>
      </w:r>
      <w:r w:rsidR="00435E3E" w:rsidRPr="00C84088">
        <w:rPr>
          <w:rFonts w:ascii="Calibri Light" w:hAnsi="Calibri Light"/>
          <w:snapToGrid w:val="0"/>
          <w:sz w:val="20"/>
          <w:szCs w:val="20"/>
        </w:rPr>
        <w:t>Nebude-li dohodnuto jinak, Klient není oprávněn použít písemnost</w:t>
      </w:r>
      <w:r w:rsidR="002935F0">
        <w:rPr>
          <w:rFonts w:ascii="Calibri Light" w:hAnsi="Calibri Light"/>
          <w:snapToGrid w:val="0"/>
          <w:sz w:val="20"/>
          <w:szCs w:val="20"/>
        </w:rPr>
        <w:t>i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 xml:space="preserve">, předané mu </w:t>
      </w:r>
      <w:r w:rsidR="00AE7293" w:rsidRPr="00C84088">
        <w:rPr>
          <w:rFonts w:ascii="Calibri Light" w:hAnsi="Calibri Light"/>
          <w:snapToGrid w:val="0"/>
          <w:sz w:val="20"/>
          <w:szCs w:val="20"/>
        </w:rPr>
        <w:t>Konzultantem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 xml:space="preserve">, k jiným účelům, než ke kterým jsou určeny, zejména není oprávněn je bez předchozího souhlasu </w:t>
      </w:r>
      <w:r w:rsidR="00AE7293" w:rsidRPr="00C84088">
        <w:rPr>
          <w:rFonts w:ascii="Calibri Light" w:hAnsi="Calibri Light"/>
          <w:snapToGrid w:val="0"/>
          <w:sz w:val="20"/>
          <w:szCs w:val="20"/>
        </w:rPr>
        <w:t>Konzultanta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 xml:space="preserve"> použít jako vzory pro své jiné úkony či úkony třetích osob nebo třetím osobám toto jejich použití umožnit.</w:t>
      </w:r>
    </w:p>
    <w:p w14:paraId="1EA8E1F7" w14:textId="77777777" w:rsidR="00435E3E" w:rsidRPr="00C84088" w:rsidRDefault="00435E3E" w:rsidP="00435E3E">
      <w:pPr>
        <w:rPr>
          <w:rFonts w:ascii="Calibri Light" w:hAnsi="Calibri Light"/>
          <w:sz w:val="20"/>
          <w:szCs w:val="20"/>
        </w:rPr>
      </w:pPr>
    </w:p>
    <w:p w14:paraId="1EA8E1F8" w14:textId="77777777" w:rsidR="0083140F" w:rsidRPr="00C84088" w:rsidRDefault="006379E3" w:rsidP="0083140F">
      <w:pPr>
        <w:rPr>
          <w:rFonts w:ascii="Calibri Light" w:hAnsi="Calibri Light"/>
          <w:b/>
          <w:caps/>
          <w:color w:val="8C6C42"/>
          <w:sz w:val="20"/>
          <w:szCs w:val="20"/>
        </w:rPr>
      </w:pPr>
      <w:r>
        <w:rPr>
          <w:rFonts w:ascii="Calibri Light" w:hAnsi="Calibri Light"/>
          <w:b/>
          <w:caps/>
          <w:color w:val="8C6C42"/>
          <w:sz w:val="20"/>
          <w:szCs w:val="20"/>
        </w:rPr>
        <w:t>6</w:t>
      </w:r>
      <w:r w:rsidR="0083140F" w:rsidRPr="00C84088">
        <w:rPr>
          <w:rFonts w:ascii="Calibri Light" w:hAnsi="Calibri Light"/>
          <w:b/>
          <w:caps/>
          <w:color w:val="8C6C42"/>
          <w:sz w:val="20"/>
          <w:szCs w:val="20"/>
        </w:rPr>
        <w:t>.</w:t>
      </w:r>
      <w:r w:rsidR="0083140F"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  <w:t>ODMĚNA A NÁHRADA NÁKLADŮ</w:t>
      </w:r>
    </w:p>
    <w:p w14:paraId="1EA8E1F9" w14:textId="77777777" w:rsidR="0083140F" w:rsidRPr="00C84088" w:rsidRDefault="0083140F" w:rsidP="0083140F">
      <w:pPr>
        <w:rPr>
          <w:rFonts w:ascii="Calibri Light" w:hAnsi="Calibri Light"/>
          <w:b/>
          <w:caps/>
          <w:color w:val="8C6C42"/>
          <w:sz w:val="20"/>
          <w:szCs w:val="20"/>
        </w:rPr>
      </w:pPr>
    </w:p>
    <w:p w14:paraId="1EA8E1FA" w14:textId="77777777" w:rsidR="0083140F" w:rsidRPr="00C84088" w:rsidRDefault="006379E3" w:rsidP="0083140F">
      <w:pPr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6</w:t>
      </w:r>
      <w:r w:rsidR="0083140F" w:rsidRPr="00C84088">
        <w:rPr>
          <w:rFonts w:ascii="Calibri Light" w:hAnsi="Calibri Light"/>
          <w:sz w:val="20"/>
        </w:rPr>
        <w:t>.1</w:t>
      </w:r>
      <w:r w:rsidR="0083140F" w:rsidRPr="00C84088">
        <w:rPr>
          <w:rFonts w:ascii="Calibri Light" w:hAnsi="Calibri Light"/>
          <w:sz w:val="20"/>
        </w:rPr>
        <w:tab/>
        <w:t>Odměnu za poskytování Poradenských služeb si strany smlouvy sjednávají takto:</w:t>
      </w:r>
    </w:p>
    <w:p w14:paraId="1EA8E1FB" w14:textId="77777777" w:rsidR="0083140F" w:rsidRPr="00C84088" w:rsidRDefault="0083140F" w:rsidP="0083140F">
      <w:pPr>
        <w:jc w:val="both"/>
        <w:rPr>
          <w:rFonts w:ascii="Calibri Light" w:hAnsi="Calibri Light"/>
          <w:sz w:val="20"/>
        </w:rPr>
      </w:pPr>
    </w:p>
    <w:p w14:paraId="1EA8E1FC" w14:textId="23CE17EC" w:rsidR="00F44803" w:rsidRPr="00385A74" w:rsidRDefault="006379E3" w:rsidP="006379E3">
      <w:pPr>
        <w:ind w:left="1418" w:hanging="709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6</w:t>
      </w:r>
      <w:r w:rsidR="0083140F" w:rsidRPr="00C84088">
        <w:rPr>
          <w:rFonts w:ascii="Calibri Light" w:hAnsi="Calibri Light"/>
          <w:sz w:val="20"/>
        </w:rPr>
        <w:t xml:space="preserve">.1.1. </w:t>
      </w:r>
      <w:r w:rsidR="0083140F" w:rsidRPr="00C84088">
        <w:rPr>
          <w:rFonts w:ascii="Calibri Light" w:hAnsi="Calibri Light"/>
          <w:sz w:val="20"/>
        </w:rPr>
        <w:tab/>
      </w:r>
      <w:r w:rsidR="006B1DAC" w:rsidRPr="00C84088">
        <w:rPr>
          <w:rFonts w:ascii="Calibri Light" w:hAnsi="Calibri Light"/>
          <w:sz w:val="20"/>
        </w:rPr>
        <w:t>o</w:t>
      </w:r>
      <w:r w:rsidR="0083140F" w:rsidRPr="00C84088">
        <w:rPr>
          <w:rFonts w:ascii="Calibri Light" w:hAnsi="Calibri Light"/>
          <w:sz w:val="20"/>
        </w:rPr>
        <w:t xml:space="preserve">dměna za Poradenské služby v rozsahu dle čl. </w:t>
      </w:r>
      <w:r w:rsidR="00AE7293" w:rsidRPr="00C84088">
        <w:rPr>
          <w:rFonts w:ascii="Calibri Light" w:hAnsi="Calibri Light"/>
          <w:sz w:val="20"/>
        </w:rPr>
        <w:t>2</w:t>
      </w:r>
      <w:r w:rsidR="00EA2D4F" w:rsidRPr="00C84088">
        <w:rPr>
          <w:rFonts w:ascii="Calibri Light" w:hAnsi="Calibri Light"/>
          <w:sz w:val="20"/>
        </w:rPr>
        <w:t>.2.1</w:t>
      </w:r>
      <w:r w:rsidR="0083140F" w:rsidRPr="00C84088">
        <w:rPr>
          <w:rFonts w:ascii="Calibri Light" w:hAnsi="Calibri Light"/>
          <w:sz w:val="20"/>
        </w:rPr>
        <w:t xml:space="preserve"> této smlo</w:t>
      </w:r>
      <w:r w:rsidR="0083140F" w:rsidRPr="00385A74">
        <w:rPr>
          <w:rFonts w:ascii="Calibri Light" w:hAnsi="Calibri Light"/>
          <w:sz w:val="20"/>
        </w:rPr>
        <w:t xml:space="preserve">uvy je ve výši </w:t>
      </w:r>
      <w:r w:rsidR="00553A82">
        <w:rPr>
          <w:rFonts w:ascii="Calibri Light" w:hAnsi="Calibri Light"/>
          <w:sz w:val="20"/>
        </w:rPr>
        <w:t>10</w:t>
      </w:r>
      <w:r w:rsidR="00F44803" w:rsidRPr="00385A74">
        <w:rPr>
          <w:rFonts w:ascii="Calibri Light" w:hAnsi="Calibri Light"/>
          <w:sz w:val="20"/>
        </w:rPr>
        <w:t>.000,- Kč</w:t>
      </w:r>
      <w:r w:rsidR="00EE707D" w:rsidRPr="00385A74">
        <w:rPr>
          <w:rFonts w:ascii="Calibri Light" w:hAnsi="Calibri Light"/>
          <w:sz w:val="20"/>
        </w:rPr>
        <w:t>, slovy</w:t>
      </w:r>
      <w:r w:rsidR="005430FA">
        <w:rPr>
          <w:rFonts w:ascii="Calibri Light" w:hAnsi="Calibri Light"/>
          <w:sz w:val="20"/>
        </w:rPr>
        <w:t>:</w:t>
      </w:r>
      <w:r w:rsidR="00EE707D" w:rsidRPr="00385A74">
        <w:rPr>
          <w:rFonts w:ascii="Calibri Light" w:hAnsi="Calibri Light"/>
          <w:sz w:val="20"/>
        </w:rPr>
        <w:t xml:space="preserve"> </w:t>
      </w:r>
      <w:r w:rsidR="00553A82">
        <w:rPr>
          <w:rFonts w:ascii="Calibri Light" w:hAnsi="Calibri Light"/>
          <w:sz w:val="20"/>
        </w:rPr>
        <w:t>deset</w:t>
      </w:r>
      <w:r w:rsidR="005430FA">
        <w:rPr>
          <w:rFonts w:ascii="Calibri Light" w:hAnsi="Calibri Light"/>
          <w:sz w:val="20"/>
        </w:rPr>
        <w:t xml:space="preserve"> </w:t>
      </w:r>
      <w:r w:rsidR="00385A74" w:rsidRPr="00385A74">
        <w:rPr>
          <w:rFonts w:ascii="Calibri Light" w:hAnsi="Calibri Light"/>
          <w:sz w:val="20"/>
        </w:rPr>
        <w:t>tisíc</w:t>
      </w:r>
      <w:r w:rsidR="00EE707D" w:rsidRPr="00385A74">
        <w:rPr>
          <w:rFonts w:ascii="Calibri Light" w:hAnsi="Calibri Light"/>
          <w:sz w:val="20"/>
        </w:rPr>
        <w:t xml:space="preserve"> korun českých,</w:t>
      </w:r>
      <w:r w:rsidR="00AD3054">
        <w:rPr>
          <w:rFonts w:ascii="Calibri Light" w:hAnsi="Calibri Light"/>
          <w:sz w:val="20"/>
        </w:rPr>
        <w:t xml:space="preserve"> za jednu roční zprávu o udržitelnosti projektu;</w:t>
      </w:r>
    </w:p>
    <w:p w14:paraId="1EA8E1FD" w14:textId="056FB8FF" w:rsidR="00AD3054" w:rsidRDefault="006379E3" w:rsidP="006379E3">
      <w:pPr>
        <w:ind w:left="1418" w:hanging="709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6</w:t>
      </w:r>
      <w:r w:rsidR="0083140F" w:rsidRPr="00C84088">
        <w:rPr>
          <w:rFonts w:ascii="Calibri Light" w:hAnsi="Calibri Light"/>
          <w:sz w:val="20"/>
        </w:rPr>
        <w:t>.1.</w:t>
      </w:r>
      <w:r w:rsidR="006C2F29" w:rsidRPr="00C84088">
        <w:rPr>
          <w:rFonts w:ascii="Calibri Light" w:hAnsi="Calibri Light"/>
          <w:sz w:val="20"/>
        </w:rPr>
        <w:t>2</w:t>
      </w:r>
      <w:r w:rsidR="0083140F" w:rsidRPr="00C84088">
        <w:rPr>
          <w:rFonts w:ascii="Calibri Light" w:hAnsi="Calibri Light"/>
          <w:sz w:val="20"/>
        </w:rPr>
        <w:t>.</w:t>
      </w:r>
      <w:r w:rsidR="0083140F" w:rsidRPr="00C84088">
        <w:rPr>
          <w:rFonts w:ascii="Calibri Light" w:hAnsi="Calibri Light"/>
          <w:sz w:val="20"/>
        </w:rPr>
        <w:tab/>
      </w:r>
      <w:r w:rsidR="006B1DAC" w:rsidRPr="00C84088">
        <w:rPr>
          <w:rFonts w:ascii="Calibri Light" w:hAnsi="Calibri Light"/>
          <w:sz w:val="20"/>
        </w:rPr>
        <w:t>o</w:t>
      </w:r>
      <w:r w:rsidR="0083140F" w:rsidRPr="00C84088">
        <w:rPr>
          <w:rFonts w:ascii="Calibri Light" w:hAnsi="Calibri Light"/>
          <w:sz w:val="20"/>
        </w:rPr>
        <w:t xml:space="preserve">dměna za </w:t>
      </w:r>
      <w:r w:rsidR="0083140F" w:rsidRPr="00EE707D">
        <w:rPr>
          <w:rFonts w:ascii="Calibri Light" w:hAnsi="Calibri Light"/>
          <w:sz w:val="20"/>
        </w:rPr>
        <w:t xml:space="preserve">Poradenské služby specifikované v čl. </w:t>
      </w:r>
      <w:r w:rsidR="00AE7293" w:rsidRPr="00EE707D">
        <w:rPr>
          <w:rFonts w:ascii="Calibri Light" w:hAnsi="Calibri Light"/>
          <w:sz w:val="20"/>
        </w:rPr>
        <w:t>2</w:t>
      </w:r>
      <w:r w:rsidR="0083140F" w:rsidRPr="00EE707D">
        <w:rPr>
          <w:rFonts w:ascii="Calibri Light" w:hAnsi="Calibri Light"/>
          <w:sz w:val="20"/>
        </w:rPr>
        <w:t>.2.</w:t>
      </w:r>
      <w:r w:rsidR="006C2F29" w:rsidRPr="00EE707D">
        <w:rPr>
          <w:rFonts w:ascii="Calibri Light" w:hAnsi="Calibri Light"/>
          <w:sz w:val="20"/>
        </w:rPr>
        <w:t>2</w:t>
      </w:r>
      <w:r w:rsidR="00491100" w:rsidRPr="00EE707D">
        <w:rPr>
          <w:rFonts w:ascii="Calibri Light" w:hAnsi="Calibri Light"/>
          <w:sz w:val="20"/>
        </w:rPr>
        <w:t xml:space="preserve"> </w:t>
      </w:r>
      <w:r w:rsidR="00BD78FE" w:rsidRPr="00EE707D">
        <w:rPr>
          <w:rFonts w:ascii="Calibri Light" w:hAnsi="Calibri Light"/>
          <w:sz w:val="20"/>
        </w:rPr>
        <w:t xml:space="preserve">této smlouvy je ve výši </w:t>
      </w:r>
      <w:r w:rsidR="001F1236">
        <w:rPr>
          <w:rFonts w:ascii="Calibri Light" w:hAnsi="Calibri Light"/>
          <w:sz w:val="20"/>
        </w:rPr>
        <w:t>1</w:t>
      </w:r>
      <w:r w:rsidR="005621E0">
        <w:rPr>
          <w:rFonts w:ascii="Calibri Light" w:hAnsi="Calibri Light"/>
          <w:sz w:val="20"/>
        </w:rPr>
        <w:t>.</w:t>
      </w:r>
      <w:r w:rsidR="001F1236">
        <w:rPr>
          <w:rFonts w:ascii="Calibri Light" w:hAnsi="Calibri Light"/>
          <w:sz w:val="20"/>
        </w:rPr>
        <w:t>2</w:t>
      </w:r>
      <w:r w:rsidR="00AD3054">
        <w:rPr>
          <w:rFonts w:ascii="Calibri Light" w:hAnsi="Calibri Light"/>
          <w:sz w:val="20"/>
        </w:rPr>
        <w:t>00</w:t>
      </w:r>
      <w:r w:rsidR="00BD78FE" w:rsidRPr="00EE707D">
        <w:rPr>
          <w:rFonts w:ascii="Calibri Light" w:hAnsi="Calibri Light"/>
          <w:sz w:val="20"/>
        </w:rPr>
        <w:t>,- Kč, slovy</w:t>
      </w:r>
      <w:r w:rsidR="005430FA">
        <w:rPr>
          <w:rFonts w:ascii="Calibri Light" w:hAnsi="Calibri Light"/>
          <w:sz w:val="20"/>
        </w:rPr>
        <w:t>:</w:t>
      </w:r>
      <w:r w:rsidR="00BD78FE" w:rsidRPr="00EE707D">
        <w:rPr>
          <w:rFonts w:ascii="Calibri Light" w:hAnsi="Calibri Light"/>
          <w:sz w:val="20"/>
        </w:rPr>
        <w:t xml:space="preserve"> </w:t>
      </w:r>
      <w:r w:rsidR="001F1236">
        <w:rPr>
          <w:rFonts w:ascii="Calibri Light" w:hAnsi="Calibri Light"/>
          <w:sz w:val="20"/>
        </w:rPr>
        <w:t>jeden tisíc dvě</w:t>
      </w:r>
      <w:r w:rsidR="00677B71">
        <w:rPr>
          <w:rFonts w:ascii="Calibri Light" w:hAnsi="Calibri Light"/>
          <w:sz w:val="20"/>
        </w:rPr>
        <w:t xml:space="preserve"> </w:t>
      </w:r>
      <w:r w:rsidR="001F1236">
        <w:rPr>
          <w:rFonts w:ascii="Calibri Light" w:hAnsi="Calibri Light"/>
          <w:sz w:val="20"/>
        </w:rPr>
        <w:t>stě</w:t>
      </w:r>
      <w:r w:rsidR="00677B71">
        <w:rPr>
          <w:rFonts w:ascii="Calibri Light" w:hAnsi="Calibri Light"/>
          <w:sz w:val="20"/>
        </w:rPr>
        <w:t xml:space="preserve"> korun českých </w:t>
      </w:r>
      <w:r w:rsidR="005430FA">
        <w:rPr>
          <w:rFonts w:ascii="Calibri Light" w:hAnsi="Calibri Light"/>
          <w:sz w:val="20"/>
        </w:rPr>
        <w:t>za každ</w:t>
      </w:r>
      <w:r w:rsidR="00AD3054">
        <w:rPr>
          <w:rFonts w:ascii="Calibri Light" w:hAnsi="Calibri Light"/>
          <w:sz w:val="20"/>
        </w:rPr>
        <w:t>ou započatou hodinu poskytování těchto služeb.</w:t>
      </w:r>
    </w:p>
    <w:p w14:paraId="1EA8E1FE" w14:textId="77777777" w:rsidR="00EA2D4F" w:rsidRPr="00640BAC" w:rsidRDefault="00EA2D4F" w:rsidP="0083140F">
      <w:pPr>
        <w:ind w:left="1418" w:hanging="709"/>
        <w:jc w:val="both"/>
        <w:rPr>
          <w:rFonts w:asciiTheme="majorHAnsi" w:hAnsiTheme="majorHAnsi"/>
          <w:sz w:val="20"/>
        </w:rPr>
      </w:pPr>
    </w:p>
    <w:p w14:paraId="1EA8E1FF" w14:textId="77777777" w:rsidR="0083140F" w:rsidRPr="00C84088" w:rsidRDefault="00EA2D4F" w:rsidP="006A712D">
      <w:pPr>
        <w:ind w:left="709" w:hanging="709"/>
        <w:jc w:val="both"/>
        <w:rPr>
          <w:rFonts w:ascii="Calibri Light" w:hAnsi="Calibri Light"/>
          <w:sz w:val="20"/>
        </w:rPr>
      </w:pPr>
      <w:r w:rsidRPr="00640BAC">
        <w:rPr>
          <w:rFonts w:asciiTheme="majorHAnsi" w:hAnsiTheme="majorHAnsi"/>
          <w:sz w:val="20"/>
        </w:rPr>
        <w:lastRenderedPageBreak/>
        <w:t xml:space="preserve"> </w:t>
      </w:r>
      <w:r w:rsidR="006379E3">
        <w:rPr>
          <w:rFonts w:ascii="Calibri Light" w:hAnsi="Calibri Light"/>
          <w:sz w:val="20"/>
        </w:rPr>
        <w:t>6</w:t>
      </w:r>
      <w:r w:rsidR="00405FAF" w:rsidRPr="00C84088">
        <w:rPr>
          <w:rFonts w:ascii="Calibri Light" w:hAnsi="Calibri Light"/>
          <w:sz w:val="20"/>
        </w:rPr>
        <w:t>.2</w:t>
      </w:r>
      <w:r w:rsidR="0083140F" w:rsidRPr="00C84088">
        <w:rPr>
          <w:rFonts w:ascii="Calibri Light" w:hAnsi="Calibri Light"/>
          <w:sz w:val="20"/>
        </w:rPr>
        <w:tab/>
        <w:t>Odměny jsou v čl.</w:t>
      </w:r>
      <w:r w:rsidR="006379E3">
        <w:rPr>
          <w:rFonts w:ascii="Calibri Light" w:hAnsi="Calibri Light"/>
          <w:sz w:val="20"/>
        </w:rPr>
        <w:t xml:space="preserve"> 6</w:t>
      </w:r>
      <w:r w:rsidR="0083140F" w:rsidRPr="00C84088">
        <w:rPr>
          <w:rFonts w:ascii="Calibri Light" w:hAnsi="Calibri Light"/>
          <w:sz w:val="20"/>
        </w:rPr>
        <w:t>.1 této smlouvy uvedeny v jejich výši bez daně z přidané hodnoty; Klient je povinen je zaplatit vždy po jejich zvýšení o tuto daň určenou v souladu s právními předpisy.</w:t>
      </w:r>
    </w:p>
    <w:p w14:paraId="1EA8E200" w14:textId="77777777" w:rsidR="00435E3E" w:rsidRPr="00C84088" w:rsidRDefault="00435E3E" w:rsidP="0083140F">
      <w:pPr>
        <w:ind w:left="709" w:hanging="709"/>
        <w:jc w:val="both"/>
        <w:rPr>
          <w:rFonts w:ascii="Calibri Light" w:hAnsi="Calibri Light"/>
          <w:sz w:val="20"/>
        </w:rPr>
      </w:pPr>
    </w:p>
    <w:p w14:paraId="1EA8E201" w14:textId="77777777" w:rsidR="00435E3E" w:rsidRPr="00C84088" w:rsidRDefault="006379E3" w:rsidP="00A07E7B">
      <w:pPr>
        <w:ind w:left="705" w:hanging="705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6</w:t>
      </w:r>
      <w:r w:rsidR="00435E3E" w:rsidRPr="00C84088">
        <w:rPr>
          <w:rFonts w:ascii="Calibri Light" w:hAnsi="Calibri Light"/>
          <w:sz w:val="20"/>
          <w:szCs w:val="20"/>
        </w:rPr>
        <w:t>.</w:t>
      </w:r>
      <w:r w:rsidR="00AE7293" w:rsidRPr="00C84088">
        <w:rPr>
          <w:rFonts w:ascii="Calibri Light" w:hAnsi="Calibri Light"/>
          <w:sz w:val="20"/>
          <w:szCs w:val="20"/>
        </w:rPr>
        <w:t>3</w:t>
      </w:r>
      <w:r w:rsidR="00435E3E" w:rsidRPr="00C84088">
        <w:rPr>
          <w:rFonts w:ascii="Calibri Light" w:hAnsi="Calibri Light"/>
          <w:sz w:val="20"/>
          <w:szCs w:val="20"/>
        </w:rPr>
        <w:tab/>
      </w:r>
      <w:r w:rsidR="00AE7293" w:rsidRPr="00C84088">
        <w:rPr>
          <w:rFonts w:ascii="Calibri Light" w:hAnsi="Calibri Light"/>
          <w:sz w:val="20"/>
          <w:szCs w:val="20"/>
        </w:rPr>
        <w:t xml:space="preserve">Odměny dle článku </w:t>
      </w:r>
      <w:r>
        <w:rPr>
          <w:rFonts w:ascii="Calibri Light" w:hAnsi="Calibri Light"/>
          <w:sz w:val="20"/>
          <w:szCs w:val="20"/>
        </w:rPr>
        <w:t>6</w:t>
      </w:r>
      <w:r w:rsidR="00AE7293" w:rsidRPr="00C84088">
        <w:rPr>
          <w:rFonts w:ascii="Calibri Light" w:hAnsi="Calibri Light"/>
          <w:sz w:val="20"/>
          <w:szCs w:val="20"/>
        </w:rPr>
        <w:t xml:space="preserve">.1 této smlouvy </w:t>
      </w:r>
      <w:r w:rsidR="00435E3E" w:rsidRPr="00C84088">
        <w:rPr>
          <w:rFonts w:ascii="Calibri Light" w:hAnsi="Calibri Light"/>
          <w:sz w:val="20"/>
          <w:szCs w:val="20"/>
        </w:rPr>
        <w:t>v sobě zahrnuj</w:t>
      </w:r>
      <w:r w:rsidR="00546F36" w:rsidRPr="00C84088">
        <w:rPr>
          <w:rFonts w:ascii="Calibri Light" w:hAnsi="Calibri Light"/>
          <w:sz w:val="20"/>
          <w:szCs w:val="20"/>
        </w:rPr>
        <w:t>í</w:t>
      </w:r>
      <w:r w:rsidR="00435E3E" w:rsidRPr="00C84088">
        <w:rPr>
          <w:rFonts w:ascii="Calibri Light" w:hAnsi="Calibri Light"/>
          <w:sz w:val="20"/>
          <w:szCs w:val="20"/>
        </w:rPr>
        <w:t xml:space="preserve"> veškeré náklady </w:t>
      </w:r>
      <w:r w:rsidR="00AE7293" w:rsidRPr="00C84088">
        <w:rPr>
          <w:rFonts w:ascii="Calibri Light" w:hAnsi="Calibri Light"/>
          <w:sz w:val="20"/>
          <w:szCs w:val="20"/>
        </w:rPr>
        <w:t>Konzultanta</w:t>
      </w:r>
      <w:r w:rsidR="00435E3E" w:rsidRPr="00C84088">
        <w:rPr>
          <w:rFonts w:ascii="Calibri Light" w:hAnsi="Calibri Light"/>
          <w:sz w:val="20"/>
          <w:szCs w:val="20"/>
        </w:rPr>
        <w:t xml:space="preserve"> související s poskytováním </w:t>
      </w:r>
      <w:r w:rsidR="00AE7293" w:rsidRPr="00C84088">
        <w:rPr>
          <w:rFonts w:ascii="Calibri Light" w:hAnsi="Calibri Light"/>
          <w:sz w:val="20"/>
          <w:szCs w:val="20"/>
        </w:rPr>
        <w:t>Poradenských s</w:t>
      </w:r>
      <w:r w:rsidR="00435E3E" w:rsidRPr="00C84088">
        <w:rPr>
          <w:rFonts w:ascii="Calibri Light" w:hAnsi="Calibri Light"/>
          <w:sz w:val="20"/>
          <w:szCs w:val="20"/>
        </w:rPr>
        <w:t>lužeb (např. náhrady cestovních výdajů, hovorné, administrativní náklady, poštovné apod.), nebude-li stranami této smlouvy sjednáno jinak.</w:t>
      </w:r>
    </w:p>
    <w:p w14:paraId="1EA8E202" w14:textId="77777777" w:rsidR="007E05AB" w:rsidRPr="00C84088" w:rsidRDefault="007E05AB" w:rsidP="00435E3E">
      <w:pPr>
        <w:jc w:val="both"/>
        <w:rPr>
          <w:rFonts w:ascii="Calibri Light" w:hAnsi="Calibri Light"/>
          <w:sz w:val="20"/>
          <w:szCs w:val="20"/>
        </w:rPr>
      </w:pPr>
    </w:p>
    <w:p w14:paraId="1EA8E203" w14:textId="77777777" w:rsidR="0083140F" w:rsidRDefault="006379E3" w:rsidP="00A07E7B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6</w:t>
      </w:r>
      <w:r w:rsidR="0083140F" w:rsidRPr="00C84088">
        <w:rPr>
          <w:rFonts w:ascii="Calibri Light" w:hAnsi="Calibri Light"/>
          <w:sz w:val="20"/>
        </w:rPr>
        <w:t>.</w:t>
      </w:r>
      <w:r w:rsidR="00AE7293" w:rsidRPr="00C84088">
        <w:rPr>
          <w:rFonts w:ascii="Calibri Light" w:hAnsi="Calibri Light"/>
          <w:sz w:val="20"/>
        </w:rPr>
        <w:t>4</w:t>
      </w:r>
      <w:r w:rsidR="0083140F" w:rsidRPr="00C84088">
        <w:rPr>
          <w:rFonts w:ascii="Calibri Light" w:hAnsi="Calibri Light"/>
          <w:sz w:val="20"/>
        </w:rPr>
        <w:tab/>
        <w:t xml:space="preserve">Fakturace odměn podle této smlouvy bude probíhat vždy do </w:t>
      </w:r>
      <w:r w:rsidR="00546F36" w:rsidRPr="00C84088">
        <w:rPr>
          <w:rFonts w:ascii="Calibri Light" w:hAnsi="Calibri Light"/>
          <w:sz w:val="20"/>
        </w:rPr>
        <w:t xml:space="preserve">15 </w:t>
      </w:r>
      <w:r w:rsidR="0083140F" w:rsidRPr="00C84088">
        <w:rPr>
          <w:rFonts w:ascii="Calibri Light" w:hAnsi="Calibri Light"/>
          <w:sz w:val="20"/>
        </w:rPr>
        <w:t xml:space="preserve">dnů ode dne zdanitelného plnění, jak je uvedeno v čl. </w:t>
      </w:r>
      <w:r w:rsidR="00AE7293" w:rsidRPr="00C84088">
        <w:rPr>
          <w:rFonts w:ascii="Calibri Light" w:hAnsi="Calibri Light"/>
          <w:sz w:val="20"/>
        </w:rPr>
        <w:t>2</w:t>
      </w:r>
      <w:r w:rsidR="0083140F" w:rsidRPr="00C84088">
        <w:rPr>
          <w:rFonts w:ascii="Calibri Light" w:hAnsi="Calibri Light"/>
          <w:sz w:val="20"/>
        </w:rPr>
        <w:t>.4 této smlouvy.  Podkladem k fakturaci odměn podle této smlouvy za Poradenské služ</w:t>
      </w:r>
      <w:r w:rsidR="0083140F" w:rsidRPr="00640BAC">
        <w:rPr>
          <w:rFonts w:asciiTheme="majorHAnsi" w:hAnsiTheme="majorHAnsi"/>
          <w:sz w:val="20"/>
        </w:rPr>
        <w:t>by bude vždy předávací protokol</w:t>
      </w:r>
      <w:r w:rsidR="005B1476" w:rsidRPr="00640BAC">
        <w:rPr>
          <w:rFonts w:asciiTheme="majorHAnsi" w:hAnsiTheme="majorHAnsi"/>
          <w:sz w:val="20"/>
        </w:rPr>
        <w:t xml:space="preserve"> </w:t>
      </w:r>
      <w:r w:rsidR="0083140F" w:rsidRPr="00640BAC">
        <w:rPr>
          <w:rFonts w:asciiTheme="majorHAnsi" w:hAnsiTheme="majorHAnsi"/>
          <w:sz w:val="20"/>
        </w:rPr>
        <w:t xml:space="preserve">potvrzený oběma smluvními stranami. Odměny jsou splatné vždy do </w:t>
      </w:r>
      <w:r w:rsidR="007E05AB" w:rsidRPr="00640BAC">
        <w:rPr>
          <w:rFonts w:asciiTheme="majorHAnsi" w:hAnsiTheme="majorHAnsi"/>
          <w:sz w:val="20"/>
        </w:rPr>
        <w:t>15</w:t>
      </w:r>
      <w:r w:rsidR="0083140F" w:rsidRPr="00640BAC">
        <w:rPr>
          <w:rFonts w:asciiTheme="majorHAnsi" w:hAnsiTheme="majorHAnsi"/>
          <w:sz w:val="20"/>
        </w:rPr>
        <w:t xml:space="preserve"> dnů ode dne </w:t>
      </w:r>
      <w:r w:rsidR="007170E9">
        <w:rPr>
          <w:rFonts w:asciiTheme="majorHAnsi" w:hAnsiTheme="majorHAnsi"/>
          <w:sz w:val="20"/>
        </w:rPr>
        <w:t xml:space="preserve">vystavení řádné </w:t>
      </w:r>
      <w:r w:rsidR="0083140F" w:rsidRPr="00640BAC">
        <w:rPr>
          <w:rFonts w:asciiTheme="majorHAnsi" w:hAnsiTheme="majorHAnsi"/>
          <w:sz w:val="20"/>
        </w:rPr>
        <w:t xml:space="preserve">faktury </w:t>
      </w:r>
      <w:r w:rsidR="00CA6922">
        <w:rPr>
          <w:rFonts w:asciiTheme="majorHAnsi" w:hAnsiTheme="majorHAnsi"/>
          <w:sz w:val="20"/>
        </w:rPr>
        <w:t>Klientovi.</w:t>
      </w:r>
    </w:p>
    <w:p w14:paraId="1EA8E204" w14:textId="77777777" w:rsidR="00941BBD" w:rsidRDefault="00941BBD" w:rsidP="00A07E7B">
      <w:pPr>
        <w:ind w:left="705" w:hanging="705"/>
        <w:jc w:val="both"/>
        <w:rPr>
          <w:rFonts w:ascii="Calibri Light" w:hAnsi="Calibri Light"/>
          <w:sz w:val="20"/>
        </w:rPr>
      </w:pPr>
    </w:p>
    <w:p w14:paraId="1EA8E205" w14:textId="77777777" w:rsidR="00941BBD" w:rsidRDefault="006379E3" w:rsidP="00A07E7B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6</w:t>
      </w:r>
      <w:r w:rsidR="00941BBD">
        <w:rPr>
          <w:rFonts w:ascii="Calibri Light" w:hAnsi="Calibri Light"/>
          <w:sz w:val="20"/>
        </w:rPr>
        <w:t>.5</w:t>
      </w:r>
      <w:r w:rsidR="00941BBD">
        <w:rPr>
          <w:rFonts w:ascii="Calibri Light" w:hAnsi="Calibri Light"/>
          <w:sz w:val="20"/>
        </w:rPr>
        <w:tab/>
        <w:t>Faktury vystavované Konzultantem budou obsahovat veškeré z</w:t>
      </w:r>
      <w:r w:rsidR="00A43816">
        <w:rPr>
          <w:rFonts w:ascii="Calibri Light" w:hAnsi="Calibri Light"/>
          <w:sz w:val="20"/>
        </w:rPr>
        <w:t>á</w:t>
      </w:r>
      <w:r w:rsidR="00941BBD">
        <w:rPr>
          <w:rFonts w:ascii="Calibri Light" w:hAnsi="Calibri Light"/>
          <w:sz w:val="20"/>
        </w:rPr>
        <w:t xml:space="preserve">konné náležitosti daňového dokladu podle zákona č 235/2004 Sb., o </w:t>
      </w:r>
      <w:r w:rsidR="00CA6922">
        <w:rPr>
          <w:rFonts w:ascii="Calibri Light" w:hAnsi="Calibri Light"/>
          <w:sz w:val="20"/>
        </w:rPr>
        <w:t>dani z přidané hodnoty, ve znění pozdějších předpisů</w:t>
      </w:r>
      <w:r w:rsidR="00941BBD">
        <w:rPr>
          <w:rFonts w:ascii="Calibri Light" w:hAnsi="Calibri Light"/>
          <w:sz w:val="20"/>
        </w:rPr>
        <w:t>. Pokud faktura (daňový doklad</w:t>
      </w:r>
      <w:r w:rsidR="00CA6922">
        <w:rPr>
          <w:rFonts w:ascii="Calibri Light" w:hAnsi="Calibri Light"/>
          <w:sz w:val="20"/>
        </w:rPr>
        <w:t>)</w:t>
      </w:r>
      <w:r w:rsidR="00941BBD">
        <w:rPr>
          <w:rFonts w:ascii="Calibri Light" w:hAnsi="Calibri Light"/>
          <w:sz w:val="20"/>
        </w:rPr>
        <w:t xml:space="preserve"> nebude o</w:t>
      </w:r>
      <w:r w:rsidR="00A66F3A">
        <w:rPr>
          <w:rFonts w:ascii="Calibri Light" w:hAnsi="Calibri Light"/>
          <w:sz w:val="20"/>
        </w:rPr>
        <w:t>b</w:t>
      </w:r>
      <w:r w:rsidR="00941BBD">
        <w:rPr>
          <w:rFonts w:ascii="Calibri Light" w:hAnsi="Calibri Light"/>
          <w:sz w:val="20"/>
        </w:rPr>
        <w:t xml:space="preserve">sahovat </w:t>
      </w:r>
      <w:r w:rsidR="00CA6922">
        <w:rPr>
          <w:rFonts w:ascii="Calibri Light" w:hAnsi="Calibri Light"/>
          <w:sz w:val="20"/>
        </w:rPr>
        <w:t xml:space="preserve">veškeré zákonem stanovené náležitosti, je Klient oprávněn neprodleně, nejpozději však do 10 pracovních dnů ode dne doručení faktury, vrátit fakturu Konzultantovi k opravě s tím, že doručením Klientovi takto opravené faktury běží nová lhůta splatnosti původní délky. </w:t>
      </w:r>
    </w:p>
    <w:p w14:paraId="1EA8E206" w14:textId="77777777" w:rsidR="00F10DD3" w:rsidRDefault="00F10DD3" w:rsidP="00A07E7B">
      <w:pPr>
        <w:ind w:left="705" w:hanging="705"/>
        <w:jc w:val="both"/>
        <w:rPr>
          <w:rFonts w:ascii="Calibri Light" w:hAnsi="Calibri Light"/>
          <w:sz w:val="20"/>
        </w:rPr>
      </w:pPr>
    </w:p>
    <w:p w14:paraId="1EA8E207" w14:textId="77777777" w:rsidR="00F10DD3" w:rsidRPr="00C84088" w:rsidRDefault="006379E3" w:rsidP="00F10DD3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6</w:t>
      </w:r>
      <w:r w:rsidR="00F10DD3">
        <w:rPr>
          <w:rFonts w:ascii="Calibri Light" w:hAnsi="Calibri Light"/>
          <w:sz w:val="20"/>
        </w:rPr>
        <w:t xml:space="preserve">.6 </w:t>
      </w:r>
      <w:r w:rsidR="00F10DD3">
        <w:rPr>
          <w:rFonts w:ascii="Calibri Light" w:hAnsi="Calibri Light"/>
          <w:sz w:val="20"/>
        </w:rPr>
        <w:tab/>
      </w:r>
      <w:r w:rsidR="00F10DD3" w:rsidRPr="00C84088">
        <w:rPr>
          <w:rFonts w:ascii="Calibri Light" w:hAnsi="Calibri Light"/>
          <w:sz w:val="20"/>
        </w:rPr>
        <w:t xml:space="preserve">Každý daňový doklad – faktura musí obsahovat text s registračním číslem projektu nebo názvem projektu, byl-li v době fakturace znám. Klient má povinnost tuto skutečnost Konzultantovi oznámit. </w:t>
      </w:r>
    </w:p>
    <w:p w14:paraId="1EA8E208" w14:textId="77777777" w:rsidR="00F10DD3" w:rsidRPr="00C84088" w:rsidRDefault="00F10DD3" w:rsidP="00F10DD3">
      <w:pPr>
        <w:rPr>
          <w:rFonts w:ascii="Calibri Light" w:hAnsi="Calibri Light"/>
          <w:b/>
          <w:caps/>
          <w:color w:val="8C6C42"/>
          <w:sz w:val="20"/>
          <w:szCs w:val="20"/>
        </w:rPr>
      </w:pPr>
    </w:p>
    <w:p w14:paraId="1EA8E209" w14:textId="77777777" w:rsidR="00CA6922" w:rsidRPr="00C84088" w:rsidRDefault="006379E3" w:rsidP="00A07E7B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6</w:t>
      </w:r>
      <w:r w:rsidR="00CA6922">
        <w:rPr>
          <w:rFonts w:ascii="Calibri Light" w:hAnsi="Calibri Light"/>
          <w:sz w:val="20"/>
        </w:rPr>
        <w:t>.</w:t>
      </w:r>
      <w:r w:rsidR="00F10DD3">
        <w:rPr>
          <w:rFonts w:ascii="Calibri Light" w:hAnsi="Calibri Light"/>
          <w:sz w:val="20"/>
        </w:rPr>
        <w:t>7</w:t>
      </w:r>
      <w:r w:rsidR="00CA6922">
        <w:rPr>
          <w:rFonts w:ascii="Calibri Light" w:hAnsi="Calibri Light"/>
          <w:sz w:val="20"/>
        </w:rPr>
        <w:t xml:space="preserve"> </w:t>
      </w:r>
      <w:r w:rsidR="00CA6922">
        <w:rPr>
          <w:rFonts w:ascii="Calibri Light" w:hAnsi="Calibri Light"/>
          <w:sz w:val="20"/>
        </w:rPr>
        <w:tab/>
        <w:t xml:space="preserve">Konzultant prohlašuje a potvrzuje, že k datu podpisu této smlouvy není nespolehlivým plátcem ve smyslu § 106a zákona č. 235/2004 Sb., o dani z přidané hodnoty, ve znění pozdějších předpisů, a současně není v postavení a ani nijak nehrozí, že v době do splatnosti peněžitých plnění Klienta podle této smlouvy bude v postavení, kdy nemůže plnit své daňové povinnosti z hlediska DPH vůči svému správci daně. </w:t>
      </w:r>
    </w:p>
    <w:p w14:paraId="1EA8E20A" w14:textId="77777777" w:rsidR="005B1476" w:rsidRPr="00C84088" w:rsidRDefault="005B1476" w:rsidP="00AE7293">
      <w:pPr>
        <w:jc w:val="both"/>
        <w:rPr>
          <w:rFonts w:ascii="Calibri Light" w:hAnsi="Calibri Light"/>
          <w:sz w:val="20"/>
        </w:rPr>
      </w:pPr>
    </w:p>
    <w:p w14:paraId="1EA8E20B" w14:textId="77777777" w:rsidR="00F10DD3" w:rsidRDefault="006379E3" w:rsidP="00F10DD3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6</w:t>
      </w:r>
      <w:r w:rsidR="005B1476" w:rsidRPr="00C84088">
        <w:rPr>
          <w:rFonts w:ascii="Calibri Light" w:hAnsi="Calibri Light"/>
          <w:sz w:val="20"/>
        </w:rPr>
        <w:t>.</w:t>
      </w:r>
      <w:r w:rsidR="00F10DD3">
        <w:rPr>
          <w:rFonts w:ascii="Calibri Light" w:hAnsi="Calibri Light"/>
          <w:sz w:val="20"/>
        </w:rPr>
        <w:t>8</w:t>
      </w:r>
      <w:r w:rsidR="00F10DD3">
        <w:rPr>
          <w:rFonts w:ascii="Calibri Light" w:hAnsi="Calibri Light"/>
          <w:sz w:val="20"/>
        </w:rPr>
        <w:tab/>
        <w:t>Konzultant je povinen na faktuře (daňovém dokladu) uvést bankovní účet, na který má být cena plnění a k ní příslušná DPH Klientem uhrazena, přičemž tento bankovní účet Konzultanta bude bankovním účtem zveřejněným správcem daně způsobem umožňujícím dálkový přístup ve smyslu ustanovení §109 odst. 2 písm. c) zákona č. 235/2004 Sb., o dani z přidané hodnoty, ve znění pozdějších předpisů, (dále jen „zveřejněný účet“). Změna zveřejněného účtu je možná pouze na základě písemného oznámení, doručeného Klientovi a podepsaného statutárním zástupcem Konzultanta nebo jinou osobou, statutárním zástupcem k tomu zmocněnou.</w:t>
      </w:r>
    </w:p>
    <w:p w14:paraId="1EA8E20C" w14:textId="77777777" w:rsidR="00F10DD3" w:rsidRDefault="00F10DD3" w:rsidP="00F10DD3">
      <w:pPr>
        <w:ind w:left="705" w:hanging="705"/>
        <w:jc w:val="both"/>
        <w:rPr>
          <w:rFonts w:ascii="Calibri Light" w:hAnsi="Calibri Light"/>
          <w:sz w:val="20"/>
        </w:rPr>
      </w:pPr>
    </w:p>
    <w:p w14:paraId="1EA8E20D" w14:textId="77777777" w:rsidR="00F10DD3" w:rsidRDefault="006379E3" w:rsidP="00F10DD3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6</w:t>
      </w:r>
      <w:r w:rsidR="00F10DD3">
        <w:rPr>
          <w:rFonts w:ascii="Calibri Light" w:hAnsi="Calibri Light"/>
          <w:sz w:val="20"/>
        </w:rPr>
        <w:t>.9</w:t>
      </w:r>
      <w:r w:rsidR="00F10DD3">
        <w:rPr>
          <w:rFonts w:ascii="Calibri Light" w:hAnsi="Calibri Light"/>
          <w:sz w:val="20"/>
        </w:rPr>
        <w:tab/>
        <w:t>Nebude-li bankovní účet Konzultanta, uvedený na faktuře, zveřejněným účtem, je Klient oprávněn neprodleně, nejpozději však do 10 pracovních dnů ode dne doručení faktury, vrátit fakturu Konzultantovi zpět k opravě – doplnění zveřejněného účtu s tím, že doručením Klientovi opravené faktury uvádějící zveřejněný účet, běží nová lhůta splatnosti původní délky.</w:t>
      </w:r>
    </w:p>
    <w:p w14:paraId="1EA8E20E" w14:textId="77777777" w:rsidR="00F10DD3" w:rsidRDefault="00F10DD3" w:rsidP="00F10DD3">
      <w:pPr>
        <w:ind w:left="705" w:hanging="705"/>
        <w:jc w:val="both"/>
        <w:rPr>
          <w:rFonts w:ascii="Calibri Light" w:hAnsi="Calibri Light"/>
          <w:sz w:val="20"/>
        </w:rPr>
      </w:pPr>
    </w:p>
    <w:p w14:paraId="1EA8E20F" w14:textId="77777777" w:rsidR="00A66F3A" w:rsidRDefault="006379E3" w:rsidP="00A66F3A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6</w:t>
      </w:r>
      <w:r w:rsidR="00F10DD3">
        <w:rPr>
          <w:rFonts w:ascii="Calibri Light" w:hAnsi="Calibri Light"/>
          <w:sz w:val="20"/>
        </w:rPr>
        <w:t>.10</w:t>
      </w:r>
      <w:r w:rsidR="00F10DD3">
        <w:rPr>
          <w:rFonts w:ascii="Calibri Light" w:hAnsi="Calibri Light"/>
          <w:sz w:val="20"/>
        </w:rPr>
        <w:tab/>
        <w:t>V případě,</w:t>
      </w:r>
      <w:r w:rsidR="00A66F3A">
        <w:rPr>
          <w:rFonts w:ascii="Calibri Light" w:hAnsi="Calibri Light"/>
          <w:sz w:val="20"/>
        </w:rPr>
        <w:t xml:space="preserve"> že </w:t>
      </w:r>
      <w:r w:rsidR="00F10DD3">
        <w:rPr>
          <w:rFonts w:ascii="Calibri Light" w:hAnsi="Calibri Light"/>
          <w:sz w:val="20"/>
        </w:rPr>
        <w:t>bankovní účet Konzultanta</w:t>
      </w:r>
      <w:r w:rsidR="00A66F3A">
        <w:rPr>
          <w:rFonts w:ascii="Calibri Light" w:hAnsi="Calibri Light"/>
          <w:sz w:val="20"/>
        </w:rPr>
        <w:t xml:space="preserve"> uvedený na faktuře, není či nebude v okamžiku uskutečnění platby zveřejněným účtem, nebo v okamžiku uskutečnění zdanitelného plnění bude správcem daně způsobem umožňujícím dálkový přístup zveřejněna skutečnost, že Konzultant je nespolehlivým plátcem, je Klient oprávněn uhradit cenu plnění v její výši bez DPH s tím, že je zároveň oprávněn DPH, příslušnou k této platbě, uhradit za Konzultanta formou tzv. zvláštního způsobu zajištění daně ve smyslu ustanovení § 109a zákona č. 235/2004 Sb., o dani z přidané hodnoty, ve znění pozdějších předpisů.</w:t>
      </w:r>
    </w:p>
    <w:p w14:paraId="1EA8E210" w14:textId="77777777" w:rsidR="00782BD8" w:rsidRPr="00C84088" w:rsidRDefault="005B1476" w:rsidP="00A66631">
      <w:pPr>
        <w:ind w:left="705" w:hanging="705"/>
        <w:jc w:val="both"/>
        <w:rPr>
          <w:rFonts w:ascii="Calibri Light" w:hAnsi="Calibri Light"/>
          <w:b/>
          <w:caps/>
          <w:color w:val="8C6C42"/>
          <w:sz w:val="20"/>
          <w:szCs w:val="20"/>
        </w:rPr>
      </w:pPr>
      <w:r w:rsidRPr="00C84088">
        <w:rPr>
          <w:rFonts w:ascii="Calibri Light" w:hAnsi="Calibri Light"/>
          <w:sz w:val="20"/>
        </w:rPr>
        <w:tab/>
      </w:r>
    </w:p>
    <w:p w14:paraId="1EA8E211" w14:textId="77777777" w:rsidR="00847F97" w:rsidRPr="00C84088" w:rsidRDefault="006379E3" w:rsidP="00847F97">
      <w:pPr>
        <w:rPr>
          <w:rFonts w:ascii="Calibri Light" w:hAnsi="Calibri Light"/>
          <w:b/>
          <w:caps/>
          <w:color w:val="8C6C42"/>
          <w:sz w:val="20"/>
          <w:szCs w:val="20"/>
        </w:rPr>
      </w:pPr>
      <w:r>
        <w:rPr>
          <w:rFonts w:ascii="Calibri Light" w:hAnsi="Calibri Light"/>
          <w:b/>
          <w:caps/>
          <w:color w:val="8C6C42"/>
          <w:sz w:val="20"/>
          <w:szCs w:val="20"/>
        </w:rPr>
        <w:t>7</w:t>
      </w:r>
      <w:r w:rsidR="00847F97" w:rsidRPr="00C84088">
        <w:rPr>
          <w:rFonts w:ascii="Calibri Light" w:hAnsi="Calibri Light"/>
          <w:b/>
          <w:caps/>
          <w:color w:val="8C6C42"/>
          <w:sz w:val="20"/>
          <w:szCs w:val="20"/>
        </w:rPr>
        <w:t>.</w:t>
      </w:r>
      <w:r w:rsidR="00847F97"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  <w:t>Odpovědnost za vady, záruka</w:t>
      </w:r>
    </w:p>
    <w:p w14:paraId="1EA8E212" w14:textId="77777777" w:rsidR="00847F97" w:rsidRPr="00C84088" w:rsidRDefault="00847F97" w:rsidP="008E09B9">
      <w:pPr>
        <w:jc w:val="both"/>
        <w:rPr>
          <w:rFonts w:ascii="Calibri Light" w:hAnsi="Calibri Light"/>
          <w:sz w:val="20"/>
        </w:rPr>
      </w:pPr>
    </w:p>
    <w:p w14:paraId="1EA8E213" w14:textId="77777777" w:rsidR="00847F97" w:rsidRPr="00C84088" w:rsidRDefault="006D1448" w:rsidP="00847F97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7</w:t>
      </w:r>
      <w:r w:rsidR="00847F97" w:rsidRPr="00C84088">
        <w:rPr>
          <w:rFonts w:ascii="Calibri Light" w:hAnsi="Calibri Light"/>
          <w:sz w:val="20"/>
        </w:rPr>
        <w:t>.1</w:t>
      </w:r>
      <w:r w:rsidR="00847F97" w:rsidRPr="00C84088">
        <w:rPr>
          <w:rFonts w:ascii="Calibri Light" w:hAnsi="Calibri Light"/>
          <w:sz w:val="20"/>
        </w:rPr>
        <w:tab/>
      </w:r>
      <w:r w:rsidR="00910579" w:rsidRPr="00C84088">
        <w:rPr>
          <w:rFonts w:ascii="Calibri Light" w:hAnsi="Calibri Light"/>
          <w:sz w:val="20"/>
        </w:rPr>
        <w:t>Konzultant</w:t>
      </w:r>
      <w:r w:rsidR="00847F97" w:rsidRPr="00C84088">
        <w:rPr>
          <w:rFonts w:ascii="Calibri Light" w:hAnsi="Calibri Light"/>
          <w:sz w:val="20"/>
        </w:rPr>
        <w:t xml:space="preserve"> odpovídá za to, že záležitosti </w:t>
      </w:r>
      <w:r w:rsidR="00987404" w:rsidRPr="00C84088">
        <w:rPr>
          <w:rFonts w:ascii="Calibri Light" w:hAnsi="Calibri Light"/>
          <w:sz w:val="20"/>
        </w:rPr>
        <w:t xml:space="preserve">Klienta </w:t>
      </w:r>
      <w:r w:rsidR="00847F97" w:rsidRPr="00C84088">
        <w:rPr>
          <w:rFonts w:ascii="Calibri Light" w:hAnsi="Calibri Light"/>
          <w:sz w:val="20"/>
        </w:rPr>
        <w:t xml:space="preserve">ujednané touto smlouvou jsou zabezpečené dle této smlouvy a v souladu s účinnými právními předpisy. </w:t>
      </w:r>
    </w:p>
    <w:p w14:paraId="1EA8E214" w14:textId="77777777" w:rsidR="00847F97" w:rsidRPr="00C84088" w:rsidRDefault="006D1448" w:rsidP="008E09B9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7</w:t>
      </w:r>
      <w:r w:rsidR="00847F97" w:rsidRPr="00C84088">
        <w:rPr>
          <w:rFonts w:ascii="Calibri Light" w:hAnsi="Calibri Light"/>
          <w:sz w:val="20"/>
        </w:rPr>
        <w:t>.2</w:t>
      </w:r>
      <w:r w:rsidR="00847F97" w:rsidRPr="00C84088">
        <w:rPr>
          <w:rFonts w:ascii="Calibri Light" w:hAnsi="Calibri Light"/>
          <w:sz w:val="20"/>
        </w:rPr>
        <w:tab/>
      </w:r>
      <w:r w:rsidR="00910579" w:rsidRPr="00C84088">
        <w:rPr>
          <w:rFonts w:ascii="Calibri Light" w:hAnsi="Calibri Light"/>
          <w:sz w:val="20"/>
        </w:rPr>
        <w:t>Konzultant</w:t>
      </w:r>
      <w:r w:rsidR="00847F97" w:rsidRPr="00C84088">
        <w:rPr>
          <w:rFonts w:ascii="Calibri Light" w:hAnsi="Calibri Light"/>
          <w:sz w:val="20"/>
        </w:rPr>
        <w:t xml:space="preserve"> je povinen řídit se pokyny </w:t>
      </w:r>
      <w:r w:rsidR="00987404" w:rsidRPr="00C84088">
        <w:rPr>
          <w:rFonts w:ascii="Calibri Light" w:hAnsi="Calibri Light"/>
          <w:sz w:val="20"/>
        </w:rPr>
        <w:t>K</w:t>
      </w:r>
      <w:r w:rsidR="00910579" w:rsidRPr="00C84088">
        <w:rPr>
          <w:rFonts w:ascii="Calibri Light" w:hAnsi="Calibri Light"/>
          <w:sz w:val="20"/>
        </w:rPr>
        <w:t>lienta</w:t>
      </w:r>
      <w:r w:rsidR="00847F97" w:rsidRPr="00C84088">
        <w:rPr>
          <w:rFonts w:ascii="Calibri Light" w:hAnsi="Calibri Light"/>
          <w:sz w:val="20"/>
        </w:rPr>
        <w:t xml:space="preserve">. </w:t>
      </w:r>
      <w:r w:rsidR="00910579" w:rsidRPr="00C84088">
        <w:rPr>
          <w:rFonts w:ascii="Calibri Light" w:hAnsi="Calibri Light"/>
          <w:sz w:val="20"/>
        </w:rPr>
        <w:t>Konzultant</w:t>
      </w:r>
      <w:r w:rsidR="00847F97" w:rsidRPr="00C84088">
        <w:rPr>
          <w:rFonts w:ascii="Calibri Light" w:hAnsi="Calibri Light"/>
          <w:sz w:val="20"/>
        </w:rPr>
        <w:t xml:space="preserve"> je povinen </w:t>
      </w:r>
      <w:r w:rsidR="00987404" w:rsidRPr="00C84088">
        <w:rPr>
          <w:rFonts w:ascii="Calibri Light" w:hAnsi="Calibri Light"/>
          <w:sz w:val="20"/>
        </w:rPr>
        <w:t>K</w:t>
      </w:r>
      <w:r w:rsidR="00910579" w:rsidRPr="00C84088">
        <w:rPr>
          <w:rFonts w:ascii="Calibri Light" w:hAnsi="Calibri Light"/>
          <w:sz w:val="20"/>
        </w:rPr>
        <w:t>lienta</w:t>
      </w:r>
      <w:r w:rsidR="00847F97" w:rsidRPr="00C84088">
        <w:rPr>
          <w:rFonts w:ascii="Calibri Light" w:hAnsi="Calibri Light"/>
          <w:sz w:val="20"/>
        </w:rPr>
        <w:t xml:space="preserve"> upozornit na nevhodnost jeho pokynů a je oprávněn přerušit plnění smlouvy do písemného sdělení </w:t>
      </w:r>
      <w:r w:rsidR="00987404" w:rsidRPr="00C84088">
        <w:rPr>
          <w:rFonts w:ascii="Calibri Light" w:hAnsi="Calibri Light"/>
          <w:sz w:val="20"/>
        </w:rPr>
        <w:t>K</w:t>
      </w:r>
      <w:r w:rsidR="00910579" w:rsidRPr="00C84088">
        <w:rPr>
          <w:rFonts w:ascii="Calibri Light" w:hAnsi="Calibri Light"/>
          <w:sz w:val="20"/>
        </w:rPr>
        <w:t>lienta</w:t>
      </w:r>
      <w:r w:rsidR="00847F97" w:rsidRPr="00C84088">
        <w:rPr>
          <w:rFonts w:ascii="Calibri Light" w:hAnsi="Calibri Light"/>
          <w:sz w:val="20"/>
        </w:rPr>
        <w:t xml:space="preserve">, zda na těchto pokynech trvá. </w:t>
      </w:r>
      <w:r w:rsidR="00847F97" w:rsidRPr="00C84088">
        <w:rPr>
          <w:rFonts w:ascii="Calibri Light" w:hAnsi="Calibri Light"/>
          <w:sz w:val="20"/>
        </w:rPr>
        <w:lastRenderedPageBreak/>
        <w:t xml:space="preserve">Pokud </w:t>
      </w:r>
      <w:r w:rsidR="00987404" w:rsidRPr="00C84088">
        <w:rPr>
          <w:rFonts w:ascii="Calibri Light" w:hAnsi="Calibri Light"/>
          <w:sz w:val="20"/>
        </w:rPr>
        <w:t>K</w:t>
      </w:r>
      <w:r w:rsidR="00910579" w:rsidRPr="00C84088">
        <w:rPr>
          <w:rFonts w:ascii="Calibri Light" w:hAnsi="Calibri Light"/>
          <w:sz w:val="20"/>
        </w:rPr>
        <w:t>lient</w:t>
      </w:r>
      <w:r w:rsidR="00847F97" w:rsidRPr="00C84088">
        <w:rPr>
          <w:rFonts w:ascii="Calibri Light" w:hAnsi="Calibri Light"/>
          <w:sz w:val="20"/>
        </w:rPr>
        <w:t xml:space="preserve"> setrvá na pokynech, u kterých byl upozorněn </w:t>
      </w:r>
      <w:r w:rsidR="00A07E7B" w:rsidRPr="00C84088">
        <w:rPr>
          <w:rFonts w:ascii="Calibri Light" w:hAnsi="Calibri Light"/>
          <w:sz w:val="20"/>
        </w:rPr>
        <w:t>K</w:t>
      </w:r>
      <w:r w:rsidR="00910579" w:rsidRPr="00C84088">
        <w:rPr>
          <w:rFonts w:ascii="Calibri Light" w:hAnsi="Calibri Light"/>
          <w:sz w:val="20"/>
        </w:rPr>
        <w:t>onzultantem</w:t>
      </w:r>
      <w:r w:rsidR="00847F97" w:rsidRPr="00C84088">
        <w:rPr>
          <w:rFonts w:ascii="Calibri Light" w:hAnsi="Calibri Light"/>
          <w:sz w:val="20"/>
        </w:rPr>
        <w:t xml:space="preserve"> na jejich nevhodnost, neodpovídá </w:t>
      </w:r>
      <w:r w:rsidR="00A07E7B" w:rsidRPr="00C84088">
        <w:rPr>
          <w:rFonts w:ascii="Calibri Light" w:hAnsi="Calibri Light"/>
          <w:sz w:val="20"/>
        </w:rPr>
        <w:t>K</w:t>
      </w:r>
      <w:r w:rsidR="00910579" w:rsidRPr="00C84088">
        <w:rPr>
          <w:rFonts w:ascii="Calibri Light" w:hAnsi="Calibri Light"/>
          <w:sz w:val="20"/>
        </w:rPr>
        <w:t>onzultant</w:t>
      </w:r>
      <w:r w:rsidR="00847F97" w:rsidRPr="00C84088">
        <w:rPr>
          <w:rFonts w:ascii="Calibri Light" w:hAnsi="Calibri Light"/>
          <w:sz w:val="20"/>
        </w:rPr>
        <w:t xml:space="preserve"> za vady předmětu plnění způsobené použitím nevhodných pokynů </w:t>
      </w:r>
      <w:r w:rsidR="00987404" w:rsidRPr="00C84088">
        <w:rPr>
          <w:rFonts w:ascii="Calibri Light" w:hAnsi="Calibri Light"/>
          <w:sz w:val="20"/>
        </w:rPr>
        <w:t>K</w:t>
      </w:r>
      <w:r w:rsidR="00910579" w:rsidRPr="00C84088">
        <w:rPr>
          <w:rFonts w:ascii="Calibri Light" w:hAnsi="Calibri Light"/>
          <w:sz w:val="20"/>
        </w:rPr>
        <w:t>lienta</w:t>
      </w:r>
      <w:r w:rsidR="00847F97" w:rsidRPr="00C84088">
        <w:rPr>
          <w:rFonts w:ascii="Calibri Light" w:hAnsi="Calibri Light"/>
          <w:sz w:val="20"/>
        </w:rPr>
        <w:t xml:space="preserve"> event. má právo od uzavřené smlouvy odstoupit.</w:t>
      </w:r>
    </w:p>
    <w:p w14:paraId="1EA8E215" w14:textId="77777777" w:rsidR="00847F97" w:rsidRPr="00C84088" w:rsidRDefault="00847F97" w:rsidP="008E09B9">
      <w:pPr>
        <w:ind w:left="705" w:hanging="705"/>
        <w:jc w:val="both"/>
        <w:rPr>
          <w:rFonts w:ascii="Calibri Light" w:hAnsi="Calibri Light"/>
          <w:sz w:val="20"/>
        </w:rPr>
      </w:pPr>
    </w:p>
    <w:p w14:paraId="1EA8E216" w14:textId="77777777" w:rsidR="00847F97" w:rsidRPr="00C84088" w:rsidRDefault="006D1448" w:rsidP="008E09B9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7</w:t>
      </w:r>
      <w:r w:rsidR="00847F97" w:rsidRPr="00C84088">
        <w:rPr>
          <w:rFonts w:ascii="Calibri Light" w:hAnsi="Calibri Light"/>
          <w:sz w:val="20"/>
        </w:rPr>
        <w:t>.3</w:t>
      </w:r>
      <w:r w:rsidR="00847F97" w:rsidRPr="00C84088">
        <w:rPr>
          <w:rFonts w:ascii="Calibri Light" w:hAnsi="Calibri Light"/>
          <w:sz w:val="20"/>
        </w:rPr>
        <w:tab/>
      </w:r>
      <w:r w:rsidR="00910579" w:rsidRPr="00C84088">
        <w:rPr>
          <w:rFonts w:ascii="Calibri Light" w:hAnsi="Calibri Light"/>
          <w:sz w:val="20"/>
        </w:rPr>
        <w:t>Konzultant</w:t>
      </w:r>
      <w:r w:rsidR="00847F97" w:rsidRPr="00C84088">
        <w:rPr>
          <w:rFonts w:ascii="Calibri Light" w:hAnsi="Calibri Light"/>
          <w:sz w:val="20"/>
        </w:rPr>
        <w:t xml:space="preserve"> neodpovídá za vady, které byly způsobené použitím podkladů převzatých od </w:t>
      </w:r>
      <w:r w:rsidR="00987404" w:rsidRPr="00C84088">
        <w:rPr>
          <w:rFonts w:ascii="Calibri Light" w:hAnsi="Calibri Light"/>
          <w:sz w:val="20"/>
        </w:rPr>
        <w:t>K</w:t>
      </w:r>
      <w:r w:rsidR="00910579" w:rsidRPr="00C84088">
        <w:rPr>
          <w:rFonts w:ascii="Calibri Light" w:hAnsi="Calibri Light"/>
          <w:sz w:val="20"/>
        </w:rPr>
        <w:t>lienta</w:t>
      </w:r>
      <w:r w:rsidR="00847F97" w:rsidRPr="00C84088">
        <w:rPr>
          <w:rFonts w:ascii="Calibri Light" w:hAnsi="Calibri Light"/>
          <w:sz w:val="20"/>
        </w:rPr>
        <w:t xml:space="preserve">, a </w:t>
      </w:r>
      <w:r w:rsidR="00A07E7B" w:rsidRPr="00C84088">
        <w:rPr>
          <w:rFonts w:ascii="Calibri Light" w:hAnsi="Calibri Light"/>
          <w:sz w:val="20"/>
        </w:rPr>
        <w:t>K</w:t>
      </w:r>
      <w:r w:rsidR="00910579" w:rsidRPr="00C84088">
        <w:rPr>
          <w:rFonts w:ascii="Calibri Light" w:hAnsi="Calibri Light"/>
          <w:sz w:val="20"/>
        </w:rPr>
        <w:t>onzultant</w:t>
      </w:r>
      <w:r w:rsidR="00847F97" w:rsidRPr="00C84088">
        <w:rPr>
          <w:rFonts w:ascii="Calibri Light" w:hAnsi="Calibri Light"/>
          <w:sz w:val="20"/>
        </w:rPr>
        <w:t xml:space="preserve"> nemohl zjistit jejich nevhodnost, případně na ni upozornil </w:t>
      </w:r>
      <w:r w:rsidR="00987404" w:rsidRPr="00C84088">
        <w:rPr>
          <w:rFonts w:ascii="Calibri Light" w:hAnsi="Calibri Light"/>
          <w:sz w:val="20"/>
        </w:rPr>
        <w:t>K</w:t>
      </w:r>
      <w:r w:rsidR="00910579" w:rsidRPr="00C84088">
        <w:rPr>
          <w:rFonts w:ascii="Calibri Light" w:hAnsi="Calibri Light"/>
          <w:sz w:val="20"/>
        </w:rPr>
        <w:t>lienta</w:t>
      </w:r>
      <w:r w:rsidR="00847F97" w:rsidRPr="00C84088">
        <w:rPr>
          <w:rFonts w:ascii="Calibri Light" w:hAnsi="Calibri Light"/>
          <w:sz w:val="20"/>
        </w:rPr>
        <w:t>, ale ten na jejich použití trval.</w:t>
      </w:r>
    </w:p>
    <w:p w14:paraId="1EA8E217" w14:textId="77777777" w:rsidR="00847F97" w:rsidRPr="00C84088" w:rsidRDefault="00847F97" w:rsidP="008E09B9">
      <w:pPr>
        <w:ind w:left="705" w:hanging="705"/>
        <w:jc w:val="both"/>
        <w:rPr>
          <w:rFonts w:ascii="Calibri Light" w:hAnsi="Calibri Light"/>
          <w:sz w:val="20"/>
        </w:rPr>
      </w:pPr>
    </w:p>
    <w:p w14:paraId="1EA8E218" w14:textId="77777777" w:rsidR="00847F97" w:rsidRPr="00C84088" w:rsidRDefault="006D1448" w:rsidP="008E09B9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7</w:t>
      </w:r>
      <w:r w:rsidR="00847F97" w:rsidRPr="00C84088">
        <w:rPr>
          <w:rFonts w:ascii="Calibri Light" w:hAnsi="Calibri Light"/>
          <w:sz w:val="20"/>
        </w:rPr>
        <w:t>.4</w:t>
      </w:r>
      <w:r w:rsidR="00847F97" w:rsidRPr="00C84088">
        <w:rPr>
          <w:rFonts w:ascii="Calibri Light" w:hAnsi="Calibri Light"/>
          <w:sz w:val="20"/>
        </w:rPr>
        <w:tab/>
      </w:r>
      <w:r w:rsidR="00910579" w:rsidRPr="00C84088">
        <w:rPr>
          <w:rFonts w:ascii="Calibri Light" w:hAnsi="Calibri Light"/>
          <w:sz w:val="20"/>
        </w:rPr>
        <w:t>Klient</w:t>
      </w:r>
      <w:r w:rsidR="00847F97" w:rsidRPr="00C84088">
        <w:rPr>
          <w:rFonts w:ascii="Calibri Light" w:hAnsi="Calibri Light"/>
          <w:sz w:val="20"/>
        </w:rPr>
        <w:t xml:space="preserve"> má právo na neodkladné a bezplatné odstranění opodstatněně reklamovaného nedostatku či vady plnění. Možnost jiného ujednání se tímto nevylučuje.</w:t>
      </w:r>
    </w:p>
    <w:p w14:paraId="1EA8E219" w14:textId="77777777" w:rsidR="00847F97" w:rsidRPr="00C84088" w:rsidRDefault="00847F97" w:rsidP="008E09B9">
      <w:pPr>
        <w:ind w:left="705" w:hanging="705"/>
        <w:jc w:val="both"/>
        <w:rPr>
          <w:rFonts w:ascii="Calibri Light" w:hAnsi="Calibri Light"/>
          <w:sz w:val="20"/>
        </w:rPr>
      </w:pPr>
    </w:p>
    <w:p w14:paraId="1EA8E21A" w14:textId="77777777" w:rsidR="00847F97" w:rsidRDefault="006D1448" w:rsidP="008E09B9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7.5</w:t>
      </w:r>
      <w:r w:rsidR="001421E9">
        <w:rPr>
          <w:rFonts w:ascii="Calibri Light" w:hAnsi="Calibri Light"/>
          <w:sz w:val="20"/>
        </w:rPr>
        <w:t xml:space="preserve"> </w:t>
      </w:r>
      <w:r w:rsidR="001421E9">
        <w:rPr>
          <w:rFonts w:ascii="Calibri Light" w:hAnsi="Calibri Light"/>
          <w:sz w:val="20"/>
        </w:rPr>
        <w:tab/>
      </w:r>
      <w:r w:rsidR="00847F97" w:rsidRPr="00C84088">
        <w:rPr>
          <w:rFonts w:ascii="Calibri Light" w:hAnsi="Calibri Light"/>
          <w:sz w:val="20"/>
        </w:rPr>
        <w:t xml:space="preserve">Nezaplatí-li </w:t>
      </w:r>
      <w:r w:rsidR="00987404" w:rsidRPr="00C84088">
        <w:rPr>
          <w:rFonts w:ascii="Calibri Light" w:hAnsi="Calibri Light"/>
          <w:sz w:val="20"/>
        </w:rPr>
        <w:t>K</w:t>
      </w:r>
      <w:r w:rsidR="00910579" w:rsidRPr="00C84088">
        <w:rPr>
          <w:rFonts w:ascii="Calibri Light" w:hAnsi="Calibri Light"/>
          <w:sz w:val="20"/>
        </w:rPr>
        <w:t>lient</w:t>
      </w:r>
      <w:r w:rsidR="00847F97" w:rsidRPr="00C84088">
        <w:rPr>
          <w:rFonts w:ascii="Calibri Light" w:hAnsi="Calibri Light"/>
          <w:sz w:val="20"/>
        </w:rPr>
        <w:t xml:space="preserve"> </w:t>
      </w:r>
      <w:r w:rsidR="00A07E7B" w:rsidRPr="00C84088">
        <w:rPr>
          <w:rFonts w:ascii="Calibri Light" w:hAnsi="Calibri Light"/>
          <w:sz w:val="20"/>
        </w:rPr>
        <w:t>K</w:t>
      </w:r>
      <w:r w:rsidR="00910579" w:rsidRPr="00C84088">
        <w:rPr>
          <w:rFonts w:ascii="Calibri Light" w:hAnsi="Calibri Light"/>
          <w:sz w:val="20"/>
        </w:rPr>
        <w:t>onzultantovi</w:t>
      </w:r>
      <w:r w:rsidR="00847F97" w:rsidRPr="00C84088">
        <w:rPr>
          <w:rFonts w:ascii="Calibri Light" w:hAnsi="Calibri Light"/>
          <w:sz w:val="20"/>
        </w:rPr>
        <w:t xml:space="preserve"> včas a řádně fakturu, je povinen mu uhradit na výzvu úrok z prodlení ve sjednané výši 0,05 % z</w:t>
      </w:r>
      <w:r w:rsidR="002935F0">
        <w:rPr>
          <w:rFonts w:ascii="Calibri Light" w:hAnsi="Calibri Light"/>
          <w:sz w:val="20"/>
        </w:rPr>
        <w:t xml:space="preserve"> částky, s jejíž úhradou je Klient v prodlení, a to </w:t>
      </w:r>
      <w:r w:rsidR="00847F97" w:rsidRPr="00C84088">
        <w:rPr>
          <w:rFonts w:ascii="Calibri Light" w:hAnsi="Calibri Light"/>
          <w:sz w:val="20"/>
        </w:rPr>
        <w:t>za každý započatý den prodlení.</w:t>
      </w:r>
    </w:p>
    <w:p w14:paraId="1EA8E21B" w14:textId="77777777" w:rsidR="001421E9" w:rsidRDefault="001421E9" w:rsidP="008E09B9">
      <w:pPr>
        <w:ind w:left="705" w:hanging="705"/>
        <w:jc w:val="both"/>
        <w:rPr>
          <w:rFonts w:ascii="Calibri Light" w:hAnsi="Calibri Light"/>
          <w:sz w:val="20"/>
        </w:rPr>
      </w:pPr>
    </w:p>
    <w:p w14:paraId="1EA8E21C" w14:textId="77777777" w:rsidR="00847F97" w:rsidRDefault="006D1448" w:rsidP="008E09B9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7.6</w:t>
      </w:r>
      <w:r w:rsidR="00847F97" w:rsidRPr="00C84088">
        <w:rPr>
          <w:rFonts w:ascii="Calibri Light" w:hAnsi="Calibri Light"/>
          <w:sz w:val="20"/>
        </w:rPr>
        <w:tab/>
      </w:r>
      <w:r w:rsidR="00910579" w:rsidRPr="00C84088">
        <w:rPr>
          <w:rFonts w:ascii="Calibri Light" w:hAnsi="Calibri Light"/>
          <w:sz w:val="20"/>
        </w:rPr>
        <w:t>Konzultant</w:t>
      </w:r>
      <w:r w:rsidR="00847F97" w:rsidRPr="00C84088">
        <w:rPr>
          <w:rFonts w:ascii="Calibri Light" w:hAnsi="Calibri Light"/>
          <w:sz w:val="20"/>
        </w:rPr>
        <w:t xml:space="preserve"> čestně prohlašuje, že v době podpisu této smlouvy není podjat ve smyslu zákona. Pokud by v průběhu zadání nastaly nové skutečnosti ve vztahu k podjatosti, zavazuje se </w:t>
      </w:r>
      <w:r w:rsidR="00A07E7B" w:rsidRPr="00C84088">
        <w:rPr>
          <w:rFonts w:ascii="Calibri Light" w:hAnsi="Calibri Light"/>
          <w:sz w:val="20"/>
        </w:rPr>
        <w:t>K</w:t>
      </w:r>
      <w:r w:rsidR="00910579" w:rsidRPr="00C84088">
        <w:rPr>
          <w:rFonts w:ascii="Calibri Light" w:hAnsi="Calibri Light"/>
          <w:sz w:val="20"/>
        </w:rPr>
        <w:t>onzultant</w:t>
      </w:r>
      <w:r w:rsidR="00847F97" w:rsidRPr="00C84088">
        <w:rPr>
          <w:rFonts w:ascii="Calibri Light" w:hAnsi="Calibri Light"/>
          <w:sz w:val="20"/>
        </w:rPr>
        <w:t xml:space="preserve"> oznámit takové skutečnosti ihned </w:t>
      </w:r>
      <w:r w:rsidR="00987404" w:rsidRPr="00C84088">
        <w:rPr>
          <w:rFonts w:ascii="Calibri Light" w:hAnsi="Calibri Light"/>
          <w:sz w:val="20"/>
        </w:rPr>
        <w:t>K</w:t>
      </w:r>
      <w:r w:rsidR="00910579" w:rsidRPr="00C84088">
        <w:rPr>
          <w:rFonts w:ascii="Calibri Light" w:hAnsi="Calibri Light"/>
          <w:sz w:val="20"/>
        </w:rPr>
        <w:t>lientovi</w:t>
      </w:r>
      <w:r w:rsidR="00847F97" w:rsidRPr="00C84088">
        <w:rPr>
          <w:rFonts w:ascii="Calibri Light" w:hAnsi="Calibri Light"/>
          <w:sz w:val="20"/>
        </w:rPr>
        <w:t>. Pokud tak neučiní, má se za to, že žádné změny nenastaly.</w:t>
      </w:r>
    </w:p>
    <w:p w14:paraId="1EA8E21D" w14:textId="77777777" w:rsidR="00847F97" w:rsidRPr="00C84088" w:rsidRDefault="00847F97" w:rsidP="008E09B9">
      <w:pPr>
        <w:ind w:left="705" w:hanging="705"/>
        <w:jc w:val="both"/>
        <w:rPr>
          <w:rFonts w:ascii="Calibri Light" w:hAnsi="Calibri Light"/>
          <w:sz w:val="20"/>
        </w:rPr>
      </w:pPr>
    </w:p>
    <w:p w14:paraId="1EA8E21E" w14:textId="77777777" w:rsidR="00DC0620" w:rsidRPr="00C84088" w:rsidRDefault="006D1448" w:rsidP="00DC0620">
      <w:pPr>
        <w:rPr>
          <w:rFonts w:ascii="Calibri Light" w:hAnsi="Calibri Light"/>
          <w:b/>
          <w:caps/>
          <w:color w:val="8C6C42"/>
          <w:sz w:val="20"/>
          <w:szCs w:val="20"/>
        </w:rPr>
      </w:pPr>
      <w:r>
        <w:rPr>
          <w:rFonts w:ascii="Calibri Light" w:hAnsi="Calibri Light"/>
          <w:b/>
          <w:caps/>
          <w:color w:val="8C6C42"/>
          <w:sz w:val="20"/>
          <w:szCs w:val="20"/>
        </w:rPr>
        <w:t>8</w:t>
      </w:r>
      <w:r w:rsidR="00DC0620" w:rsidRPr="00C84088">
        <w:rPr>
          <w:rFonts w:ascii="Calibri Light" w:hAnsi="Calibri Light"/>
          <w:b/>
          <w:caps/>
          <w:color w:val="8C6C42"/>
          <w:sz w:val="20"/>
          <w:szCs w:val="20"/>
        </w:rPr>
        <w:t>.</w:t>
      </w:r>
      <w:r w:rsidR="00DC0620"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</w:r>
      <w:r w:rsidR="002935F0">
        <w:rPr>
          <w:rFonts w:ascii="Calibri Light" w:hAnsi="Calibri Light"/>
          <w:b/>
          <w:caps/>
          <w:color w:val="8C6C42"/>
          <w:sz w:val="20"/>
          <w:szCs w:val="20"/>
        </w:rPr>
        <w:t>TRVÁNÍ SMLOUVY,</w:t>
      </w:r>
      <w:r w:rsidR="00DC0620" w:rsidRPr="00C84088">
        <w:rPr>
          <w:rFonts w:ascii="Calibri Light" w:hAnsi="Calibri Light"/>
          <w:b/>
          <w:caps/>
          <w:color w:val="8C6C42"/>
          <w:sz w:val="20"/>
          <w:szCs w:val="20"/>
        </w:rPr>
        <w:t xml:space="preserve"> změna závazku</w:t>
      </w:r>
    </w:p>
    <w:p w14:paraId="1EA8E21F" w14:textId="77777777" w:rsidR="00DC0620" w:rsidRPr="00C84088" w:rsidRDefault="00DC0620" w:rsidP="00DC0620">
      <w:pPr>
        <w:jc w:val="both"/>
        <w:rPr>
          <w:rFonts w:ascii="Calibri Light" w:hAnsi="Calibri Light"/>
          <w:b/>
          <w:caps/>
          <w:color w:val="8C6C42"/>
          <w:sz w:val="20"/>
          <w:szCs w:val="20"/>
        </w:rPr>
      </w:pPr>
    </w:p>
    <w:p w14:paraId="1EA8E220" w14:textId="77777777" w:rsidR="002935F0" w:rsidRDefault="002935F0" w:rsidP="002935F0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8</w:t>
      </w:r>
      <w:r w:rsidRPr="00C84088">
        <w:rPr>
          <w:rFonts w:ascii="Calibri Light" w:hAnsi="Calibri Light"/>
          <w:sz w:val="20"/>
        </w:rPr>
        <w:t>.1</w:t>
      </w:r>
      <w:r w:rsidRPr="00C84088"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>Smlouva se uzavírá na dobu neurčitou.</w:t>
      </w:r>
    </w:p>
    <w:p w14:paraId="1EA8E221" w14:textId="77777777" w:rsidR="002935F0" w:rsidRDefault="002935F0" w:rsidP="002935F0">
      <w:pPr>
        <w:ind w:left="705" w:hanging="705"/>
        <w:jc w:val="both"/>
        <w:rPr>
          <w:rFonts w:ascii="Calibri Light" w:hAnsi="Calibri Light"/>
          <w:sz w:val="20"/>
        </w:rPr>
      </w:pPr>
    </w:p>
    <w:p w14:paraId="1EA8E222" w14:textId="77777777" w:rsidR="00202964" w:rsidRPr="00CD655E" w:rsidRDefault="002935F0" w:rsidP="00202964">
      <w:pPr>
        <w:pStyle w:val="BodyText23"/>
        <w:spacing w:after="120"/>
        <w:ind w:left="709" w:hanging="709"/>
        <w:jc w:val="both"/>
        <w:rPr>
          <w:rFonts w:asciiTheme="minorHAnsi" w:hAnsiTheme="minorHAnsi" w:cs="Tahoma"/>
        </w:rPr>
      </w:pPr>
      <w:r>
        <w:rPr>
          <w:rFonts w:ascii="Calibri Light" w:hAnsi="Calibri Light"/>
        </w:rPr>
        <w:t>8.2</w:t>
      </w:r>
      <w:r>
        <w:rPr>
          <w:rFonts w:ascii="Calibri Light" w:hAnsi="Calibri Light"/>
        </w:rPr>
        <w:tab/>
      </w:r>
      <w:r w:rsidR="00202964" w:rsidRPr="00AC5CE1">
        <w:rPr>
          <w:rFonts w:asciiTheme="majorHAnsi" w:hAnsiTheme="majorHAnsi" w:cs="Arial"/>
        </w:rPr>
        <w:t>Smlouva nabývá platnosti a účinnosti dnem jejího podpisu oprávněn</w:t>
      </w:r>
      <w:r w:rsidR="00202964">
        <w:rPr>
          <w:rFonts w:asciiTheme="majorHAnsi" w:hAnsiTheme="majorHAnsi" w:cs="Arial"/>
        </w:rPr>
        <w:t>ými osobami obou smluvních stran,</w:t>
      </w:r>
      <w:r w:rsidR="00202964" w:rsidRPr="00265417">
        <w:t xml:space="preserve"> </w:t>
      </w:r>
      <w:r w:rsidR="00202964" w:rsidRPr="0087698E">
        <w:rPr>
          <w:rFonts w:asciiTheme="minorHAnsi" w:hAnsiTheme="minorHAnsi" w:cs="Tahoma"/>
        </w:rPr>
        <w:t>nestanoví</w:t>
      </w:r>
      <w:r w:rsidR="00202964" w:rsidRPr="0087698E">
        <w:rPr>
          <w:rFonts w:asciiTheme="minorHAnsi" w:hAnsiTheme="minorHAnsi" w:cs="Tahoma"/>
        </w:rPr>
        <w:noBreakHyphen/>
        <w:t xml:space="preserve"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účinnosti dnem jejího uveřejnění v registru smluv. Smluvní strany se dohodly, že pokud se na tuto smlouvu vztahuje povinnost uveřejnění v registru smluv ve smyslu zákona o registru smluv, provede uveřejnění v souladu se zákonem </w:t>
      </w:r>
      <w:r w:rsidR="00A475FF">
        <w:rPr>
          <w:rFonts w:asciiTheme="minorHAnsi" w:hAnsiTheme="minorHAnsi" w:cs="Tahoma"/>
        </w:rPr>
        <w:t>Klient</w:t>
      </w:r>
      <w:r w:rsidR="00202964" w:rsidRPr="0087698E">
        <w:rPr>
          <w:rFonts w:asciiTheme="minorHAnsi" w:hAnsiTheme="minorHAnsi" w:cs="Tahoma"/>
        </w:rPr>
        <w:t>.</w:t>
      </w:r>
    </w:p>
    <w:p w14:paraId="1EA8E223" w14:textId="2A18CD5A" w:rsidR="00202964" w:rsidRDefault="00202964" w:rsidP="00202964">
      <w:pPr>
        <w:pStyle w:val="BodyText23"/>
        <w:spacing w:after="120"/>
        <w:ind w:left="705" w:hanging="705"/>
        <w:jc w:val="both"/>
        <w:rPr>
          <w:rFonts w:asciiTheme="majorHAnsi" w:hAnsiTheme="majorHAnsi" w:cs="Arial"/>
        </w:rPr>
      </w:pPr>
      <w:r>
        <w:rPr>
          <w:rFonts w:ascii="Calibri Light" w:hAnsi="Calibri Light"/>
        </w:rPr>
        <w:t>8.3</w:t>
      </w:r>
      <w:r>
        <w:rPr>
          <w:rFonts w:ascii="Calibri Light" w:hAnsi="Calibri Light"/>
        </w:rPr>
        <w:tab/>
      </w:r>
      <w:r w:rsidRPr="00AC5CE1">
        <w:rPr>
          <w:rFonts w:asciiTheme="majorHAnsi" w:hAnsiTheme="majorHAnsi" w:cs="Arial"/>
        </w:rPr>
        <w:t>Každá ze smluvních stran je oprávněná od této smlouvy písemně odstoupit s účinností od okamžiku doručení písemného oznámení o odstoupení od této smlouvy</w:t>
      </w:r>
      <w:r>
        <w:rPr>
          <w:rFonts w:asciiTheme="majorHAnsi" w:hAnsiTheme="majorHAnsi" w:cs="Arial"/>
        </w:rPr>
        <w:t>.</w:t>
      </w:r>
    </w:p>
    <w:p w14:paraId="1EA8E224" w14:textId="77777777" w:rsidR="00202964" w:rsidRDefault="00202964" w:rsidP="00202964">
      <w:pPr>
        <w:pStyle w:val="BodyText23"/>
        <w:spacing w:after="120"/>
        <w:ind w:left="0" w:firstLine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8.4</w:t>
      </w:r>
      <w:r w:rsidRPr="003A5F42">
        <w:rPr>
          <w:rFonts w:asciiTheme="majorHAnsi" w:hAnsiTheme="majorHAnsi" w:cs="Arial"/>
        </w:rPr>
        <w:tab/>
      </w:r>
      <w:r w:rsidRPr="00AC5CE1">
        <w:rPr>
          <w:rFonts w:asciiTheme="majorHAnsi" w:hAnsiTheme="majorHAnsi" w:cs="Arial"/>
        </w:rPr>
        <w:t xml:space="preserve">Odstoupením od této smlouvy není dotčena účinnost kteréhokoliv ustanovení smlouvy, jež má výslovně </w:t>
      </w:r>
      <w:r>
        <w:rPr>
          <w:rFonts w:asciiTheme="majorHAnsi" w:hAnsiTheme="majorHAnsi" w:cs="Arial"/>
        </w:rPr>
        <w:tab/>
      </w:r>
      <w:r w:rsidRPr="00AC5CE1">
        <w:rPr>
          <w:rFonts w:asciiTheme="majorHAnsi" w:hAnsiTheme="majorHAnsi" w:cs="Arial"/>
        </w:rPr>
        <w:t>či ve svých následcích vstoupit v účinnost při nebo po ukončení této smlouvy.</w:t>
      </w:r>
    </w:p>
    <w:p w14:paraId="1EA8E225" w14:textId="77777777" w:rsidR="00202964" w:rsidRDefault="00202964" w:rsidP="00202964">
      <w:pPr>
        <w:pStyle w:val="BodyText23"/>
        <w:spacing w:after="120"/>
        <w:ind w:left="705" w:hanging="709"/>
        <w:jc w:val="both"/>
        <w:rPr>
          <w:rFonts w:ascii="Calibri Light" w:hAnsi="Calibri Light"/>
        </w:rPr>
      </w:pPr>
      <w:r>
        <w:rPr>
          <w:rFonts w:ascii="Calibri Light" w:hAnsi="Calibri Light"/>
        </w:rPr>
        <w:t>8</w:t>
      </w:r>
      <w:r w:rsidRPr="00C84088">
        <w:rPr>
          <w:rFonts w:ascii="Calibri Light" w:hAnsi="Calibri Light"/>
        </w:rPr>
        <w:t>.</w:t>
      </w:r>
      <w:r>
        <w:rPr>
          <w:rFonts w:ascii="Calibri Light" w:hAnsi="Calibri Light"/>
        </w:rPr>
        <w:t>5</w:t>
      </w:r>
      <w:r w:rsidRPr="00C84088">
        <w:rPr>
          <w:rFonts w:ascii="Calibri Light" w:hAnsi="Calibri Light"/>
        </w:rPr>
        <w:t xml:space="preserve"> </w:t>
      </w:r>
      <w:r w:rsidRPr="00C84088">
        <w:rPr>
          <w:rFonts w:ascii="Calibri Light" w:hAnsi="Calibri Light"/>
        </w:rPr>
        <w:tab/>
      </w:r>
      <w:r>
        <w:rPr>
          <w:rFonts w:ascii="Calibri Light" w:hAnsi="Calibri Light"/>
        </w:rPr>
        <w:t>V případě odstoupení od této smlouvy</w:t>
      </w:r>
      <w:r w:rsidRPr="00C84088">
        <w:rPr>
          <w:rFonts w:ascii="Calibri Light" w:hAnsi="Calibri Light"/>
        </w:rPr>
        <w:t xml:space="preserve"> vzniká nárok na úhradu příslušného podílu (úhrada skutečně prokázaných činností z dohodnuté ceny dle bodu </w:t>
      </w:r>
      <w:r>
        <w:rPr>
          <w:rFonts w:ascii="Calibri Light" w:hAnsi="Calibri Light"/>
        </w:rPr>
        <w:t>6</w:t>
      </w:r>
      <w:r w:rsidRPr="00C84088">
        <w:rPr>
          <w:rFonts w:ascii="Calibri Light" w:hAnsi="Calibri Light"/>
        </w:rPr>
        <w:t>.1 této smlouvy</w:t>
      </w:r>
      <w:r>
        <w:rPr>
          <w:rFonts w:ascii="Calibri Light" w:hAnsi="Calibri Light"/>
        </w:rPr>
        <w:t>)</w:t>
      </w:r>
      <w:r w:rsidRPr="00C84088">
        <w:rPr>
          <w:rFonts w:ascii="Calibri Light" w:hAnsi="Calibri Light"/>
        </w:rPr>
        <w:t xml:space="preserve"> ke dni ukončení smluvního vztahu. </w:t>
      </w:r>
    </w:p>
    <w:p w14:paraId="1EA8E226" w14:textId="77777777" w:rsidR="00202964" w:rsidRPr="00C84088" w:rsidRDefault="00202964" w:rsidP="00202964">
      <w:pPr>
        <w:ind w:left="705" w:hanging="70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8</w:t>
      </w:r>
      <w:r w:rsidRPr="00C84088">
        <w:rPr>
          <w:rFonts w:ascii="Calibri Light" w:hAnsi="Calibri Light"/>
          <w:sz w:val="20"/>
        </w:rPr>
        <w:t>.</w:t>
      </w:r>
      <w:r>
        <w:rPr>
          <w:rFonts w:ascii="Calibri Light" w:hAnsi="Calibri Light"/>
          <w:sz w:val="20"/>
        </w:rPr>
        <w:t>6</w:t>
      </w:r>
      <w:r w:rsidRPr="00C84088"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>Objednatel</w:t>
      </w:r>
      <w:r w:rsidRPr="00C84088">
        <w:rPr>
          <w:rFonts w:ascii="Calibri Light" w:hAnsi="Calibri Light"/>
          <w:sz w:val="20"/>
        </w:rPr>
        <w:t xml:space="preserve"> se zavazuje, že přistoupí na změnu závazku v případech, kdy se po uzavření smlouvy změní výchozí podklady rozhodné pro uzavření této smlouvy nebo uplatní nové požadavky na </w:t>
      </w:r>
      <w:r>
        <w:rPr>
          <w:rFonts w:ascii="Calibri Light" w:hAnsi="Calibri Light"/>
          <w:sz w:val="20"/>
        </w:rPr>
        <w:t>zhotovitele</w:t>
      </w:r>
      <w:r w:rsidRPr="00C84088">
        <w:rPr>
          <w:rFonts w:ascii="Calibri Light" w:hAnsi="Calibri Light"/>
          <w:sz w:val="20"/>
        </w:rPr>
        <w:t>.</w:t>
      </w:r>
      <w:r>
        <w:rPr>
          <w:rFonts w:ascii="Calibri Light" w:hAnsi="Calibri Light"/>
          <w:sz w:val="20"/>
        </w:rPr>
        <w:t xml:space="preserve"> Objednatel</w:t>
      </w:r>
      <w:r w:rsidRPr="00C84088">
        <w:rPr>
          <w:rFonts w:ascii="Calibri Light" w:hAnsi="Calibri Light"/>
          <w:sz w:val="20"/>
        </w:rPr>
        <w:t xml:space="preserve"> přistoupí na změny smlouvy vždy, když dojde k prodlení se splněním jeho povinnosti spolupůsobení, dojednaného v této smlouvě (v rozsahu změn, vynucených tímto jeho prodlením).</w:t>
      </w:r>
    </w:p>
    <w:p w14:paraId="1EA8E227" w14:textId="77777777" w:rsidR="005B1476" w:rsidRPr="00C84088" w:rsidRDefault="005B1476" w:rsidP="00435E3E">
      <w:pPr>
        <w:rPr>
          <w:rFonts w:ascii="Calibri Light" w:hAnsi="Calibri Light"/>
          <w:b/>
          <w:caps/>
          <w:color w:val="8C6C42"/>
          <w:sz w:val="20"/>
          <w:szCs w:val="20"/>
        </w:rPr>
      </w:pPr>
    </w:p>
    <w:p w14:paraId="1EA8E228" w14:textId="77777777" w:rsidR="00435E3E" w:rsidRPr="00C84088" w:rsidRDefault="006D1448" w:rsidP="00435E3E">
      <w:pPr>
        <w:rPr>
          <w:rFonts w:ascii="Calibri Light" w:hAnsi="Calibri Light"/>
          <w:b/>
          <w:caps/>
          <w:color w:val="8C6C42"/>
          <w:sz w:val="20"/>
          <w:szCs w:val="20"/>
        </w:rPr>
      </w:pPr>
      <w:r>
        <w:rPr>
          <w:rFonts w:ascii="Calibri Light" w:hAnsi="Calibri Light"/>
          <w:b/>
          <w:caps/>
          <w:color w:val="8C6C42"/>
          <w:sz w:val="20"/>
          <w:szCs w:val="20"/>
        </w:rPr>
        <w:t>9</w:t>
      </w:r>
      <w:r w:rsidR="00435E3E" w:rsidRPr="00C84088">
        <w:rPr>
          <w:rFonts w:ascii="Calibri Light" w:hAnsi="Calibri Light"/>
          <w:b/>
          <w:caps/>
          <w:color w:val="8C6C42"/>
          <w:sz w:val="20"/>
          <w:szCs w:val="20"/>
        </w:rPr>
        <w:t>.</w:t>
      </w:r>
      <w:r w:rsidR="00435E3E"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  <w:t>JEDNÁNÍ ZA SMLUVNÍ STRANY</w:t>
      </w:r>
    </w:p>
    <w:p w14:paraId="1EA8E229" w14:textId="77777777" w:rsidR="0083140F" w:rsidRPr="00C84088" w:rsidRDefault="0083140F" w:rsidP="0083140F">
      <w:pPr>
        <w:ind w:firstLine="708"/>
        <w:jc w:val="both"/>
        <w:rPr>
          <w:rFonts w:ascii="Calibri Light" w:hAnsi="Calibri Light"/>
          <w:sz w:val="20"/>
        </w:rPr>
      </w:pPr>
    </w:p>
    <w:p w14:paraId="1EA8E22A" w14:textId="77777777" w:rsidR="0083140F" w:rsidRPr="00C84088" w:rsidRDefault="006D1448" w:rsidP="0083140F">
      <w:pPr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9</w:t>
      </w:r>
      <w:r w:rsidR="0083140F" w:rsidRPr="00C84088">
        <w:rPr>
          <w:rFonts w:ascii="Calibri Light" w:hAnsi="Calibri Light"/>
          <w:sz w:val="20"/>
        </w:rPr>
        <w:t>.</w:t>
      </w:r>
      <w:r w:rsidR="00AE7293" w:rsidRPr="00C84088">
        <w:rPr>
          <w:rFonts w:ascii="Calibri Light" w:hAnsi="Calibri Light"/>
          <w:sz w:val="20"/>
        </w:rPr>
        <w:t>1</w:t>
      </w:r>
      <w:r w:rsidR="0083140F" w:rsidRPr="00C84088">
        <w:rPr>
          <w:rFonts w:ascii="Calibri Light" w:hAnsi="Calibri Light"/>
          <w:sz w:val="20"/>
        </w:rPr>
        <w:tab/>
        <w:t xml:space="preserve">V záležitostech podle této smlouvy jsou oprávněni jednat </w:t>
      </w:r>
    </w:p>
    <w:p w14:paraId="1EA8E22B" w14:textId="77777777" w:rsidR="00D7616C" w:rsidRPr="00901C58" w:rsidRDefault="00D7616C" w:rsidP="00D7616C">
      <w:pPr>
        <w:ind w:left="1134" w:hanging="425"/>
        <w:jc w:val="both"/>
        <w:rPr>
          <w:rFonts w:ascii="Calibri Light" w:hAnsi="Calibri Light"/>
          <w:sz w:val="20"/>
        </w:rPr>
      </w:pPr>
      <w:r w:rsidRPr="00901C58">
        <w:rPr>
          <w:rFonts w:ascii="Calibri Light" w:hAnsi="Calibri Light"/>
          <w:sz w:val="20"/>
        </w:rPr>
        <w:t>9.1.1.</w:t>
      </w:r>
      <w:r w:rsidRPr="00901C58">
        <w:rPr>
          <w:rFonts w:ascii="Calibri Light" w:hAnsi="Calibri Light"/>
          <w:sz w:val="20"/>
        </w:rPr>
        <w:tab/>
        <w:t xml:space="preserve">Za Klienta: </w:t>
      </w:r>
      <w:r w:rsidRPr="00901C58">
        <w:rPr>
          <w:rFonts w:ascii="Calibri Light" w:hAnsi="Calibri Light"/>
          <w:sz w:val="20"/>
        </w:rPr>
        <w:tab/>
      </w:r>
      <w:r w:rsidRPr="00901C58">
        <w:rPr>
          <w:rFonts w:ascii="Calibri Light" w:hAnsi="Calibri Light"/>
          <w:sz w:val="20"/>
        </w:rPr>
        <w:tab/>
      </w:r>
      <w:r w:rsidRPr="00901C58">
        <w:rPr>
          <w:rFonts w:ascii="Calibri Light" w:hAnsi="Calibri Light"/>
          <w:sz w:val="20"/>
        </w:rPr>
        <w:tab/>
      </w:r>
    </w:p>
    <w:p w14:paraId="1EA8E22D" w14:textId="2F43BF1E" w:rsidR="00D7616C" w:rsidRPr="00A475FF" w:rsidRDefault="00D7616C" w:rsidP="00D7616C">
      <w:pPr>
        <w:tabs>
          <w:tab w:val="left" w:pos="2880"/>
        </w:tabs>
        <w:ind w:left="3686" w:hanging="2268"/>
        <w:jc w:val="both"/>
        <w:rPr>
          <w:rFonts w:ascii="Calibri Light" w:hAnsi="Calibri Light"/>
          <w:sz w:val="20"/>
        </w:rPr>
      </w:pPr>
      <w:r w:rsidRPr="00A475FF">
        <w:rPr>
          <w:rFonts w:ascii="Calibri Light" w:hAnsi="Calibri Light"/>
          <w:sz w:val="20"/>
        </w:rPr>
        <w:t>E-mailová adresa:</w:t>
      </w:r>
      <w:r w:rsidRPr="00A475FF">
        <w:rPr>
          <w:rFonts w:ascii="Calibri Light" w:hAnsi="Calibri Light"/>
          <w:sz w:val="20"/>
        </w:rPr>
        <w:tab/>
      </w:r>
      <w:r w:rsidRPr="00A475FF">
        <w:rPr>
          <w:rFonts w:ascii="Calibri Light" w:hAnsi="Calibri Light"/>
          <w:sz w:val="20"/>
        </w:rPr>
        <w:tab/>
      </w:r>
      <w:r w:rsidR="00D24623">
        <w:rPr>
          <w:rFonts w:ascii="Calibri Light" w:hAnsi="Calibri Light"/>
          <w:sz w:val="20"/>
        </w:rPr>
        <w:t>XXX</w:t>
      </w:r>
    </w:p>
    <w:p w14:paraId="1EA8E22E" w14:textId="06D1470D" w:rsidR="00D7616C" w:rsidRPr="00A475FF" w:rsidRDefault="00D7616C" w:rsidP="00D7616C">
      <w:pPr>
        <w:tabs>
          <w:tab w:val="left" w:pos="2880"/>
        </w:tabs>
        <w:ind w:left="3686" w:hanging="2268"/>
        <w:jc w:val="both"/>
        <w:rPr>
          <w:rFonts w:ascii="Calibri Light" w:hAnsi="Calibri Light"/>
          <w:sz w:val="20"/>
        </w:rPr>
      </w:pPr>
      <w:r w:rsidRPr="00A475FF">
        <w:rPr>
          <w:rFonts w:ascii="Calibri Light" w:hAnsi="Calibri Light"/>
          <w:sz w:val="20"/>
        </w:rPr>
        <w:t>Kontaktní osoba:</w:t>
      </w:r>
      <w:r w:rsidRPr="00A475FF">
        <w:rPr>
          <w:rFonts w:ascii="Calibri Light" w:hAnsi="Calibri Light"/>
          <w:sz w:val="20"/>
        </w:rPr>
        <w:tab/>
      </w:r>
      <w:r w:rsidRPr="00A475FF">
        <w:rPr>
          <w:rFonts w:ascii="Calibri Light" w:hAnsi="Calibri Light"/>
          <w:sz w:val="20"/>
        </w:rPr>
        <w:tab/>
      </w:r>
      <w:r w:rsidR="00D24623">
        <w:rPr>
          <w:rFonts w:ascii="Calibri Light" w:hAnsi="Calibri Light"/>
          <w:sz w:val="20"/>
        </w:rPr>
        <w:t>XXX</w:t>
      </w:r>
    </w:p>
    <w:p w14:paraId="1EA8E22F" w14:textId="56415CBA" w:rsidR="00D7616C" w:rsidRPr="00901C58" w:rsidRDefault="00D7616C" w:rsidP="00D7616C">
      <w:pPr>
        <w:ind w:left="3686" w:hanging="2268"/>
        <w:rPr>
          <w:rFonts w:ascii="Calibri Light" w:hAnsi="Calibri Light"/>
          <w:sz w:val="20"/>
        </w:rPr>
      </w:pPr>
      <w:r w:rsidRPr="00A475FF">
        <w:rPr>
          <w:rFonts w:ascii="Calibri Light" w:hAnsi="Calibri Light"/>
          <w:sz w:val="20"/>
        </w:rPr>
        <w:t xml:space="preserve">Tel. č. </w:t>
      </w:r>
      <w:r w:rsidRPr="00A475FF">
        <w:rPr>
          <w:rFonts w:ascii="Calibri Light" w:hAnsi="Calibri Light"/>
          <w:sz w:val="20"/>
        </w:rPr>
        <w:tab/>
      </w:r>
      <w:r w:rsidR="00D24623">
        <w:rPr>
          <w:rFonts w:ascii="Calibri Light" w:hAnsi="Calibri Light"/>
          <w:sz w:val="20"/>
        </w:rPr>
        <w:t>XXX</w:t>
      </w:r>
    </w:p>
    <w:p w14:paraId="1EA8E230" w14:textId="77777777" w:rsidR="0083140F" w:rsidRPr="0055784B" w:rsidRDefault="0083140F" w:rsidP="0083140F">
      <w:pPr>
        <w:tabs>
          <w:tab w:val="left" w:pos="2880"/>
        </w:tabs>
        <w:ind w:left="1134" w:hanging="425"/>
        <w:jc w:val="both"/>
        <w:rPr>
          <w:rFonts w:ascii="Calibri Light" w:hAnsi="Calibri Light"/>
          <w:color w:val="FF0000"/>
          <w:sz w:val="20"/>
        </w:rPr>
      </w:pPr>
    </w:p>
    <w:p w14:paraId="1EA8E231" w14:textId="77777777" w:rsidR="0083140F" w:rsidRPr="00C84088" w:rsidRDefault="006D1448" w:rsidP="0083140F">
      <w:pPr>
        <w:ind w:left="1134" w:hanging="42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9</w:t>
      </w:r>
      <w:r w:rsidR="0083140F" w:rsidRPr="00C84088">
        <w:rPr>
          <w:rFonts w:ascii="Calibri Light" w:hAnsi="Calibri Light"/>
          <w:sz w:val="20"/>
        </w:rPr>
        <w:t>.</w:t>
      </w:r>
      <w:r w:rsidR="00AE7293" w:rsidRPr="00C84088">
        <w:rPr>
          <w:rFonts w:ascii="Calibri Light" w:hAnsi="Calibri Light"/>
          <w:sz w:val="20"/>
        </w:rPr>
        <w:t>1</w:t>
      </w:r>
      <w:r w:rsidR="0083140F" w:rsidRPr="00C84088">
        <w:rPr>
          <w:rFonts w:ascii="Calibri Light" w:hAnsi="Calibri Light"/>
          <w:sz w:val="20"/>
        </w:rPr>
        <w:t>.2.</w:t>
      </w:r>
      <w:r w:rsidR="0083140F" w:rsidRPr="00C84088">
        <w:rPr>
          <w:rFonts w:ascii="Calibri Light" w:hAnsi="Calibri Light"/>
          <w:sz w:val="20"/>
        </w:rPr>
        <w:tab/>
        <w:t>Za Konzultanta:</w:t>
      </w:r>
    </w:p>
    <w:p w14:paraId="1EA8E233" w14:textId="7D04C080" w:rsidR="0083140F" w:rsidRPr="00C84088" w:rsidRDefault="0083140F" w:rsidP="0083140F">
      <w:pPr>
        <w:ind w:left="3686" w:hanging="2268"/>
        <w:jc w:val="both"/>
        <w:rPr>
          <w:rFonts w:ascii="Calibri Light" w:hAnsi="Calibri Light"/>
          <w:sz w:val="20"/>
        </w:rPr>
      </w:pPr>
      <w:r w:rsidRPr="00C84088">
        <w:rPr>
          <w:rFonts w:ascii="Calibri Light" w:hAnsi="Calibri Light"/>
          <w:sz w:val="20"/>
        </w:rPr>
        <w:t>e-mailová adresa:</w:t>
      </w:r>
      <w:r w:rsidRPr="00C84088">
        <w:rPr>
          <w:rFonts w:ascii="Calibri Light" w:hAnsi="Calibri Light"/>
          <w:sz w:val="20"/>
        </w:rPr>
        <w:tab/>
      </w:r>
      <w:r w:rsidR="00D24623">
        <w:rPr>
          <w:rFonts w:ascii="Calibri Light" w:hAnsi="Calibri Light"/>
          <w:sz w:val="20"/>
        </w:rPr>
        <w:t>XXX</w:t>
      </w:r>
    </w:p>
    <w:p w14:paraId="1EA8E234" w14:textId="018C8FA4" w:rsidR="0083140F" w:rsidRPr="00385A74" w:rsidRDefault="0097074F" w:rsidP="0083140F">
      <w:pPr>
        <w:ind w:left="3686" w:hanging="2268"/>
        <w:jc w:val="both"/>
        <w:rPr>
          <w:rFonts w:ascii="Calibri Light" w:hAnsi="Calibri Light"/>
          <w:sz w:val="20"/>
        </w:rPr>
      </w:pPr>
      <w:r w:rsidRPr="00C84088">
        <w:rPr>
          <w:rFonts w:ascii="Calibri Light" w:hAnsi="Calibri Light"/>
          <w:sz w:val="20"/>
        </w:rPr>
        <w:t>Kontaktní osoba:</w:t>
      </w:r>
      <w:r w:rsidRPr="00C84088">
        <w:rPr>
          <w:rFonts w:ascii="Calibri Light" w:hAnsi="Calibri Light"/>
          <w:sz w:val="20"/>
        </w:rPr>
        <w:tab/>
      </w:r>
      <w:r w:rsidR="00D24623">
        <w:rPr>
          <w:rFonts w:ascii="Calibri Light" w:hAnsi="Calibri Light"/>
          <w:sz w:val="20"/>
        </w:rPr>
        <w:t>XXX</w:t>
      </w:r>
    </w:p>
    <w:p w14:paraId="1EA8E235" w14:textId="2BD554AD" w:rsidR="0083140F" w:rsidRPr="00385A74" w:rsidRDefault="006C2F29" w:rsidP="0083140F">
      <w:pPr>
        <w:ind w:left="3686" w:hanging="2268"/>
        <w:jc w:val="both"/>
        <w:rPr>
          <w:rFonts w:ascii="Calibri Light" w:hAnsi="Calibri Light"/>
          <w:sz w:val="20"/>
        </w:rPr>
      </w:pPr>
      <w:r w:rsidRPr="00385A74">
        <w:rPr>
          <w:rFonts w:ascii="Calibri Light" w:hAnsi="Calibri Light"/>
          <w:sz w:val="20"/>
        </w:rPr>
        <w:t xml:space="preserve">Tel. č. </w:t>
      </w:r>
      <w:r w:rsidRPr="00385A74">
        <w:rPr>
          <w:rFonts w:ascii="Calibri Light" w:hAnsi="Calibri Light"/>
          <w:sz w:val="20"/>
        </w:rPr>
        <w:tab/>
      </w:r>
      <w:r w:rsidR="00D24623">
        <w:rPr>
          <w:rFonts w:ascii="Calibri Light" w:hAnsi="Calibri Light"/>
          <w:sz w:val="20"/>
        </w:rPr>
        <w:t>XXX</w:t>
      </w:r>
    </w:p>
    <w:p w14:paraId="1EA8E236" w14:textId="77777777" w:rsidR="0083140F" w:rsidRPr="00C84088" w:rsidRDefault="0083140F" w:rsidP="0083140F">
      <w:pPr>
        <w:jc w:val="center"/>
        <w:rPr>
          <w:rFonts w:ascii="Calibri Light" w:hAnsi="Calibri Light"/>
          <w:sz w:val="20"/>
        </w:rPr>
      </w:pPr>
    </w:p>
    <w:p w14:paraId="1EA8E237" w14:textId="77777777" w:rsidR="00435E3E" w:rsidRPr="00C84088" w:rsidRDefault="006D1448" w:rsidP="00435E3E">
      <w:pPr>
        <w:rPr>
          <w:rFonts w:ascii="Calibri Light" w:hAnsi="Calibri Light"/>
          <w:b/>
          <w:caps/>
          <w:color w:val="8C6C42"/>
          <w:sz w:val="20"/>
          <w:szCs w:val="20"/>
        </w:rPr>
      </w:pPr>
      <w:r>
        <w:rPr>
          <w:rFonts w:ascii="Calibri Light" w:hAnsi="Calibri Light"/>
          <w:b/>
          <w:caps/>
          <w:color w:val="8C6C42"/>
          <w:sz w:val="20"/>
          <w:szCs w:val="20"/>
        </w:rPr>
        <w:t>10</w:t>
      </w:r>
      <w:r w:rsidR="00435E3E" w:rsidRPr="00C84088">
        <w:rPr>
          <w:rFonts w:ascii="Calibri Light" w:hAnsi="Calibri Light"/>
          <w:b/>
          <w:caps/>
          <w:color w:val="8C6C42"/>
          <w:sz w:val="20"/>
          <w:szCs w:val="20"/>
        </w:rPr>
        <w:t>.</w:t>
      </w:r>
      <w:r w:rsidR="00435E3E" w:rsidRPr="00C84088">
        <w:rPr>
          <w:rFonts w:ascii="Calibri Light" w:hAnsi="Calibri Light"/>
          <w:b/>
          <w:caps/>
          <w:color w:val="8C6C42"/>
          <w:sz w:val="20"/>
          <w:szCs w:val="20"/>
        </w:rPr>
        <w:tab/>
        <w:t>ZÁVĚREČNÁ USTANOVENÍ</w:t>
      </w:r>
    </w:p>
    <w:p w14:paraId="1EA8E238" w14:textId="77777777" w:rsidR="00435E3E" w:rsidRPr="00C84088" w:rsidRDefault="00435E3E" w:rsidP="00435E3E">
      <w:pPr>
        <w:rPr>
          <w:rFonts w:ascii="Calibri Light" w:hAnsi="Calibri Light"/>
          <w:b/>
          <w:snapToGrid w:val="0"/>
          <w:sz w:val="18"/>
        </w:rPr>
      </w:pPr>
      <w:r w:rsidRPr="00C84088">
        <w:rPr>
          <w:rFonts w:ascii="Calibri Light" w:hAnsi="Calibri Light"/>
          <w:sz w:val="20"/>
          <w:szCs w:val="20"/>
        </w:rPr>
        <w:t xml:space="preserve"> </w:t>
      </w:r>
    </w:p>
    <w:p w14:paraId="1EA8E239" w14:textId="77777777" w:rsidR="00435E3E" w:rsidRPr="00C84088" w:rsidRDefault="009E0B53" w:rsidP="0097074F">
      <w:pPr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 w:rsidRPr="00C84088">
        <w:rPr>
          <w:rFonts w:ascii="Calibri Light" w:hAnsi="Calibri Light"/>
          <w:snapToGrid w:val="0"/>
          <w:sz w:val="20"/>
          <w:szCs w:val="20"/>
        </w:rPr>
        <w:t>1</w:t>
      </w:r>
      <w:r w:rsidR="006D1448">
        <w:rPr>
          <w:rFonts w:ascii="Calibri Light" w:hAnsi="Calibri Light"/>
          <w:snapToGrid w:val="0"/>
          <w:sz w:val="20"/>
          <w:szCs w:val="20"/>
        </w:rPr>
        <w:t>0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>.1</w:t>
      </w:r>
      <w:r w:rsidR="00435E3E" w:rsidRPr="00C84088">
        <w:rPr>
          <w:rFonts w:ascii="Calibri Light" w:hAnsi="Calibri Light"/>
          <w:b/>
          <w:snapToGrid w:val="0"/>
          <w:sz w:val="20"/>
          <w:szCs w:val="20"/>
        </w:rPr>
        <w:tab/>
      </w:r>
      <w:r w:rsidR="00910579" w:rsidRPr="00C84088">
        <w:rPr>
          <w:rFonts w:ascii="Calibri Light" w:hAnsi="Calibri Light"/>
          <w:b/>
          <w:snapToGrid w:val="0"/>
          <w:sz w:val="20"/>
          <w:szCs w:val="20"/>
        </w:rPr>
        <w:t>Klient</w:t>
      </w:r>
      <w:r w:rsidR="00DC0620" w:rsidRPr="00C84088">
        <w:rPr>
          <w:rFonts w:ascii="Calibri Light" w:hAnsi="Calibri Light"/>
          <w:b/>
          <w:snapToGrid w:val="0"/>
          <w:sz w:val="20"/>
          <w:szCs w:val="20"/>
        </w:rPr>
        <w:t xml:space="preserve"> </w:t>
      </w:r>
      <w:r w:rsidR="002935F0">
        <w:rPr>
          <w:rFonts w:ascii="Calibri Light" w:hAnsi="Calibri Light"/>
          <w:b/>
          <w:snapToGrid w:val="0"/>
          <w:sz w:val="20"/>
          <w:szCs w:val="20"/>
        </w:rPr>
        <w:t xml:space="preserve">touto smlouvou </w:t>
      </w:r>
      <w:r w:rsidR="00DC0620" w:rsidRPr="00C84088">
        <w:rPr>
          <w:rFonts w:ascii="Calibri Light" w:hAnsi="Calibri Light"/>
          <w:b/>
          <w:snapToGrid w:val="0"/>
          <w:sz w:val="20"/>
          <w:szCs w:val="20"/>
        </w:rPr>
        <w:t>uděluje</w:t>
      </w:r>
      <w:r w:rsidR="00910579" w:rsidRPr="00C84088">
        <w:rPr>
          <w:rFonts w:ascii="Calibri Light" w:hAnsi="Calibri Light"/>
          <w:b/>
          <w:snapToGrid w:val="0"/>
          <w:sz w:val="20"/>
          <w:szCs w:val="20"/>
        </w:rPr>
        <w:t xml:space="preserve"> </w:t>
      </w:r>
      <w:r w:rsidR="00A07E7B" w:rsidRPr="00C84088">
        <w:rPr>
          <w:rFonts w:ascii="Calibri Light" w:hAnsi="Calibri Light"/>
          <w:b/>
          <w:snapToGrid w:val="0"/>
          <w:sz w:val="20"/>
          <w:szCs w:val="20"/>
        </w:rPr>
        <w:t>K</w:t>
      </w:r>
      <w:r w:rsidR="00910579" w:rsidRPr="00C84088">
        <w:rPr>
          <w:rFonts w:ascii="Calibri Light" w:hAnsi="Calibri Light"/>
          <w:b/>
          <w:snapToGrid w:val="0"/>
          <w:sz w:val="20"/>
          <w:szCs w:val="20"/>
        </w:rPr>
        <w:t>onzultantovi</w:t>
      </w:r>
      <w:r w:rsidR="00DC0620" w:rsidRPr="00C84088">
        <w:rPr>
          <w:rFonts w:ascii="Calibri Light" w:hAnsi="Calibri Light"/>
          <w:b/>
          <w:snapToGrid w:val="0"/>
          <w:sz w:val="20"/>
          <w:szCs w:val="20"/>
        </w:rPr>
        <w:t xml:space="preserve"> plnou moc ke všem právním ujednáním, které bude </w:t>
      </w:r>
      <w:r w:rsidR="00A07E7B" w:rsidRPr="00C84088">
        <w:rPr>
          <w:rFonts w:ascii="Calibri Light" w:hAnsi="Calibri Light"/>
          <w:b/>
          <w:snapToGrid w:val="0"/>
          <w:sz w:val="20"/>
          <w:szCs w:val="20"/>
        </w:rPr>
        <w:t>K</w:t>
      </w:r>
      <w:r w:rsidR="00910579" w:rsidRPr="00C84088">
        <w:rPr>
          <w:rFonts w:ascii="Calibri Light" w:hAnsi="Calibri Light"/>
          <w:b/>
          <w:snapToGrid w:val="0"/>
          <w:sz w:val="20"/>
          <w:szCs w:val="20"/>
        </w:rPr>
        <w:t>onzultant</w:t>
      </w:r>
      <w:r w:rsidR="00DC0620" w:rsidRPr="00C84088">
        <w:rPr>
          <w:rFonts w:ascii="Calibri Light" w:hAnsi="Calibri Light"/>
          <w:b/>
          <w:snapToGrid w:val="0"/>
          <w:sz w:val="20"/>
          <w:szCs w:val="20"/>
        </w:rPr>
        <w:t xml:space="preserve"> jménem a na účet</w:t>
      </w:r>
      <w:r w:rsidR="00910579" w:rsidRPr="00C84088">
        <w:rPr>
          <w:rFonts w:ascii="Calibri Light" w:hAnsi="Calibri Light"/>
          <w:b/>
          <w:snapToGrid w:val="0"/>
          <w:sz w:val="20"/>
          <w:szCs w:val="20"/>
        </w:rPr>
        <w:t xml:space="preserve"> </w:t>
      </w:r>
      <w:r w:rsidR="00987404" w:rsidRPr="00C84088">
        <w:rPr>
          <w:rFonts w:ascii="Calibri Light" w:hAnsi="Calibri Light"/>
          <w:b/>
          <w:snapToGrid w:val="0"/>
          <w:sz w:val="20"/>
          <w:szCs w:val="20"/>
        </w:rPr>
        <w:t>K</w:t>
      </w:r>
      <w:r w:rsidR="00910579" w:rsidRPr="00C84088">
        <w:rPr>
          <w:rFonts w:ascii="Calibri Light" w:hAnsi="Calibri Light"/>
          <w:b/>
          <w:snapToGrid w:val="0"/>
          <w:sz w:val="20"/>
          <w:szCs w:val="20"/>
        </w:rPr>
        <w:t>lienta</w:t>
      </w:r>
      <w:r w:rsidR="00DC0620" w:rsidRPr="00C84088">
        <w:rPr>
          <w:rFonts w:ascii="Calibri Light" w:hAnsi="Calibri Light"/>
          <w:b/>
          <w:snapToGrid w:val="0"/>
          <w:sz w:val="20"/>
          <w:szCs w:val="20"/>
        </w:rPr>
        <w:t xml:space="preserve"> vykonávat na základě této smlouvy.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 xml:space="preserve"> </w:t>
      </w:r>
    </w:p>
    <w:p w14:paraId="1EA8E23A" w14:textId="77777777" w:rsidR="00435E3E" w:rsidRPr="00C84088" w:rsidRDefault="00435E3E" w:rsidP="00435E3E">
      <w:pPr>
        <w:ind w:left="851"/>
        <w:jc w:val="both"/>
        <w:rPr>
          <w:rFonts w:ascii="Calibri Light" w:hAnsi="Calibri Light"/>
          <w:snapToGrid w:val="0"/>
          <w:sz w:val="20"/>
          <w:szCs w:val="20"/>
        </w:rPr>
      </w:pPr>
      <w:r w:rsidRPr="00C84088">
        <w:rPr>
          <w:rFonts w:ascii="Calibri Light" w:hAnsi="Calibri Light"/>
          <w:snapToGrid w:val="0"/>
          <w:sz w:val="20"/>
          <w:szCs w:val="20"/>
        </w:rPr>
        <w:tab/>
      </w:r>
    </w:p>
    <w:p w14:paraId="1EA8E23B" w14:textId="77777777" w:rsidR="00435E3E" w:rsidRPr="00C84088" w:rsidRDefault="009E0B53" w:rsidP="00DC0620">
      <w:pPr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 w:rsidRPr="00C84088">
        <w:rPr>
          <w:rFonts w:ascii="Calibri Light" w:hAnsi="Calibri Light"/>
          <w:snapToGrid w:val="0"/>
          <w:sz w:val="20"/>
          <w:szCs w:val="20"/>
        </w:rPr>
        <w:t>1</w:t>
      </w:r>
      <w:r w:rsidR="006D1448">
        <w:rPr>
          <w:rFonts w:ascii="Calibri Light" w:hAnsi="Calibri Light"/>
          <w:snapToGrid w:val="0"/>
          <w:sz w:val="20"/>
          <w:szCs w:val="20"/>
        </w:rPr>
        <w:t>0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>.2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ab/>
      </w:r>
      <w:r w:rsidR="00DC0620" w:rsidRPr="00C84088">
        <w:rPr>
          <w:rFonts w:ascii="Calibri Light" w:hAnsi="Calibri Light"/>
          <w:snapToGrid w:val="0"/>
          <w:sz w:val="20"/>
          <w:szCs w:val="20"/>
        </w:rPr>
        <w:t xml:space="preserve">Tuto smlouvu lze měnit pouze písemnými dodatky. </w:t>
      </w:r>
    </w:p>
    <w:p w14:paraId="1EA8E23C" w14:textId="77777777" w:rsidR="00435E3E" w:rsidRPr="00C84088" w:rsidRDefault="00435E3E" w:rsidP="00435E3E">
      <w:pPr>
        <w:jc w:val="both"/>
        <w:rPr>
          <w:rFonts w:ascii="Calibri Light" w:hAnsi="Calibri Light"/>
          <w:snapToGrid w:val="0"/>
          <w:sz w:val="20"/>
          <w:szCs w:val="20"/>
        </w:rPr>
      </w:pPr>
    </w:p>
    <w:p w14:paraId="1EA8E23D" w14:textId="77777777" w:rsidR="00435E3E" w:rsidRPr="00C84088" w:rsidRDefault="009E0B53" w:rsidP="0097074F">
      <w:pPr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 w:rsidRPr="00C84088">
        <w:rPr>
          <w:rFonts w:ascii="Calibri Light" w:hAnsi="Calibri Light"/>
          <w:snapToGrid w:val="0"/>
          <w:sz w:val="20"/>
          <w:szCs w:val="20"/>
        </w:rPr>
        <w:t>1</w:t>
      </w:r>
      <w:r w:rsidR="006D1448">
        <w:rPr>
          <w:rFonts w:ascii="Calibri Light" w:hAnsi="Calibri Light"/>
          <w:snapToGrid w:val="0"/>
          <w:sz w:val="20"/>
          <w:szCs w:val="20"/>
        </w:rPr>
        <w:t>0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>.3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ab/>
        <w:t xml:space="preserve">Není-li v této smlouvě sjednáno jinak, platí pro vztahy mezi jejími smluvními stranami příslušná ustanovení </w:t>
      </w:r>
      <w:r w:rsidR="00DC0620" w:rsidRPr="00C84088">
        <w:rPr>
          <w:rFonts w:ascii="Calibri Light" w:hAnsi="Calibri Light"/>
          <w:snapToGrid w:val="0"/>
          <w:sz w:val="20"/>
          <w:szCs w:val="20"/>
        </w:rPr>
        <w:t>Občanského zákoníku</w:t>
      </w:r>
      <w:r w:rsidR="0097074F" w:rsidRPr="00C84088">
        <w:rPr>
          <w:rFonts w:ascii="Calibri Light" w:hAnsi="Calibri Light"/>
          <w:snapToGrid w:val="0"/>
          <w:sz w:val="20"/>
          <w:szCs w:val="20"/>
        </w:rPr>
        <w:t>.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 xml:space="preserve"> </w:t>
      </w:r>
    </w:p>
    <w:p w14:paraId="1EA8E23E" w14:textId="77777777" w:rsidR="00DC0620" w:rsidRPr="00C84088" w:rsidRDefault="00DC0620" w:rsidP="0097074F">
      <w:pPr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</w:p>
    <w:p w14:paraId="1EA8E23F" w14:textId="77777777" w:rsidR="00DC0620" w:rsidRPr="00C84088" w:rsidRDefault="009E0B53" w:rsidP="0097074F">
      <w:pPr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 w:rsidRPr="00C84088">
        <w:rPr>
          <w:rFonts w:ascii="Calibri Light" w:hAnsi="Calibri Light"/>
          <w:snapToGrid w:val="0"/>
          <w:sz w:val="20"/>
          <w:szCs w:val="20"/>
        </w:rPr>
        <w:t>1</w:t>
      </w:r>
      <w:r w:rsidR="006D1448">
        <w:rPr>
          <w:rFonts w:ascii="Calibri Light" w:hAnsi="Calibri Light"/>
          <w:snapToGrid w:val="0"/>
          <w:sz w:val="20"/>
          <w:szCs w:val="20"/>
        </w:rPr>
        <w:t>0</w:t>
      </w:r>
      <w:r w:rsidR="00DC0620" w:rsidRPr="00C84088">
        <w:rPr>
          <w:rFonts w:ascii="Calibri Light" w:hAnsi="Calibri Light"/>
          <w:snapToGrid w:val="0"/>
          <w:sz w:val="20"/>
          <w:szCs w:val="20"/>
        </w:rPr>
        <w:t>.4</w:t>
      </w:r>
      <w:r w:rsidR="00DC0620" w:rsidRPr="00C84088">
        <w:rPr>
          <w:rFonts w:ascii="Calibri Light" w:hAnsi="Calibri Light"/>
          <w:snapToGrid w:val="0"/>
          <w:sz w:val="20"/>
          <w:szCs w:val="20"/>
        </w:rPr>
        <w:tab/>
        <w:t>Smluvní strany se zavazují řešit všechny spory, které by v budoucnu mohly vzniknout z plnění na základě této smlouvy, především smírnou cestou.</w:t>
      </w:r>
    </w:p>
    <w:p w14:paraId="1EA8E240" w14:textId="77777777" w:rsidR="008A77B0" w:rsidRPr="00C84088" w:rsidRDefault="008A77B0" w:rsidP="0097074F">
      <w:pPr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</w:p>
    <w:p w14:paraId="1EA8E241" w14:textId="77777777" w:rsidR="008A77B0" w:rsidRPr="00C84088" w:rsidRDefault="009E0B53" w:rsidP="0097074F">
      <w:pPr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 w:rsidRPr="00C84088">
        <w:rPr>
          <w:rFonts w:ascii="Calibri Light" w:hAnsi="Calibri Light"/>
          <w:snapToGrid w:val="0"/>
          <w:sz w:val="20"/>
          <w:szCs w:val="20"/>
        </w:rPr>
        <w:t>1</w:t>
      </w:r>
      <w:r w:rsidR="006D1448">
        <w:rPr>
          <w:rFonts w:ascii="Calibri Light" w:hAnsi="Calibri Light"/>
          <w:snapToGrid w:val="0"/>
          <w:sz w:val="20"/>
          <w:szCs w:val="20"/>
        </w:rPr>
        <w:t>0</w:t>
      </w:r>
      <w:r w:rsidR="008A77B0" w:rsidRPr="00C84088">
        <w:rPr>
          <w:rFonts w:ascii="Calibri Light" w:hAnsi="Calibri Light"/>
          <w:snapToGrid w:val="0"/>
          <w:sz w:val="20"/>
          <w:szCs w:val="20"/>
        </w:rPr>
        <w:t>.5</w:t>
      </w:r>
      <w:r w:rsidR="008A77B0" w:rsidRPr="00C84088">
        <w:rPr>
          <w:rFonts w:ascii="Calibri Light" w:hAnsi="Calibri Light"/>
          <w:snapToGrid w:val="0"/>
          <w:sz w:val="20"/>
          <w:szCs w:val="20"/>
        </w:rPr>
        <w:tab/>
      </w:r>
      <w:r w:rsidR="00910579" w:rsidRPr="00C84088">
        <w:rPr>
          <w:rFonts w:ascii="Calibri Light" w:hAnsi="Calibri Light"/>
          <w:snapToGrid w:val="0"/>
          <w:sz w:val="20"/>
          <w:szCs w:val="20"/>
        </w:rPr>
        <w:t>Konzultant</w:t>
      </w:r>
      <w:r w:rsidR="008A77B0" w:rsidRPr="00C84088">
        <w:rPr>
          <w:rFonts w:ascii="Calibri Light" w:hAnsi="Calibri Light"/>
          <w:snapToGrid w:val="0"/>
          <w:sz w:val="20"/>
          <w:szCs w:val="20"/>
        </w:rPr>
        <w:t xml:space="preserve"> dává </w:t>
      </w:r>
      <w:r w:rsidR="00987404" w:rsidRPr="00C84088">
        <w:rPr>
          <w:rFonts w:ascii="Calibri Light" w:hAnsi="Calibri Light"/>
          <w:snapToGrid w:val="0"/>
          <w:sz w:val="20"/>
          <w:szCs w:val="20"/>
        </w:rPr>
        <w:t>K</w:t>
      </w:r>
      <w:r w:rsidR="00910579" w:rsidRPr="00C84088">
        <w:rPr>
          <w:rFonts w:ascii="Calibri Light" w:hAnsi="Calibri Light"/>
          <w:snapToGrid w:val="0"/>
          <w:sz w:val="20"/>
          <w:szCs w:val="20"/>
        </w:rPr>
        <w:t>lientovi</w:t>
      </w:r>
      <w:r w:rsidR="008A77B0" w:rsidRPr="00C84088">
        <w:rPr>
          <w:rFonts w:ascii="Calibri Light" w:hAnsi="Calibri Light"/>
          <w:snapToGrid w:val="0"/>
          <w:sz w:val="20"/>
          <w:szCs w:val="20"/>
        </w:rPr>
        <w:t xml:space="preserve"> souhlas k tomu, aby smluvní podmínky byly zveřejněny v rozsahu a za podmínek vyplývajících z příslušných právních předpisů (zejména ze zákona č. 106/1999 Sb., o svobodném přís</w:t>
      </w:r>
      <w:r w:rsidR="00910579" w:rsidRPr="00C84088">
        <w:rPr>
          <w:rFonts w:ascii="Calibri Light" w:hAnsi="Calibri Light"/>
          <w:snapToGrid w:val="0"/>
          <w:sz w:val="20"/>
          <w:szCs w:val="20"/>
        </w:rPr>
        <w:t>t</w:t>
      </w:r>
      <w:r w:rsidR="008A77B0" w:rsidRPr="00C84088">
        <w:rPr>
          <w:rFonts w:ascii="Calibri Light" w:hAnsi="Calibri Light"/>
          <w:snapToGrid w:val="0"/>
          <w:sz w:val="20"/>
          <w:szCs w:val="20"/>
        </w:rPr>
        <w:t xml:space="preserve">upu k informacím, v platném znění). </w:t>
      </w:r>
    </w:p>
    <w:p w14:paraId="1EA8E242" w14:textId="77777777" w:rsidR="00435E3E" w:rsidRPr="00C84088" w:rsidRDefault="00435E3E" w:rsidP="00435E3E">
      <w:pPr>
        <w:jc w:val="both"/>
        <w:rPr>
          <w:rFonts w:ascii="Calibri Light" w:hAnsi="Calibri Light"/>
          <w:snapToGrid w:val="0"/>
          <w:sz w:val="20"/>
          <w:szCs w:val="20"/>
        </w:rPr>
      </w:pPr>
    </w:p>
    <w:p w14:paraId="1EA8E243" w14:textId="77777777" w:rsidR="00435E3E" w:rsidRPr="00C84088" w:rsidRDefault="006D1448" w:rsidP="00435E3E">
      <w:pPr>
        <w:jc w:val="both"/>
        <w:rPr>
          <w:rFonts w:ascii="Calibri Light" w:hAnsi="Calibri Light"/>
          <w:snapToGrid w:val="0"/>
          <w:sz w:val="20"/>
          <w:szCs w:val="20"/>
        </w:rPr>
      </w:pPr>
      <w:r>
        <w:rPr>
          <w:rFonts w:ascii="Calibri Light" w:hAnsi="Calibri Light"/>
          <w:snapToGrid w:val="0"/>
          <w:sz w:val="20"/>
          <w:szCs w:val="20"/>
        </w:rPr>
        <w:t>10</w:t>
      </w:r>
      <w:r w:rsidR="009E0B53" w:rsidRPr="00C84088">
        <w:rPr>
          <w:rFonts w:ascii="Calibri Light" w:hAnsi="Calibri Light"/>
          <w:snapToGrid w:val="0"/>
          <w:sz w:val="20"/>
          <w:szCs w:val="20"/>
        </w:rPr>
        <w:t>.6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ab/>
        <w:t xml:space="preserve">Tato smlouva je uzavřena ve dvou vyhotoveních, z nichž po jednom náleží každé ze smluvních stran.  </w:t>
      </w:r>
    </w:p>
    <w:p w14:paraId="1EA8E244" w14:textId="77777777" w:rsidR="00435E3E" w:rsidRPr="00C84088" w:rsidRDefault="00435E3E" w:rsidP="00435E3E">
      <w:pPr>
        <w:jc w:val="both"/>
        <w:rPr>
          <w:rFonts w:ascii="Calibri Light" w:hAnsi="Calibri Light"/>
          <w:snapToGrid w:val="0"/>
          <w:sz w:val="20"/>
          <w:szCs w:val="20"/>
        </w:rPr>
      </w:pPr>
    </w:p>
    <w:p w14:paraId="1EA8E245" w14:textId="77777777" w:rsidR="00435E3E" w:rsidRPr="00C84088" w:rsidRDefault="009E0B53" w:rsidP="0097074F">
      <w:pPr>
        <w:ind w:left="705" w:hanging="705"/>
        <w:jc w:val="both"/>
        <w:rPr>
          <w:rFonts w:ascii="Calibri Light" w:hAnsi="Calibri Light"/>
          <w:snapToGrid w:val="0"/>
          <w:sz w:val="20"/>
          <w:szCs w:val="20"/>
        </w:rPr>
      </w:pPr>
      <w:r w:rsidRPr="00C84088">
        <w:rPr>
          <w:rFonts w:ascii="Calibri Light" w:hAnsi="Calibri Light"/>
          <w:snapToGrid w:val="0"/>
          <w:sz w:val="20"/>
          <w:szCs w:val="20"/>
        </w:rPr>
        <w:t>1</w:t>
      </w:r>
      <w:r w:rsidR="006D1448">
        <w:rPr>
          <w:rFonts w:ascii="Calibri Light" w:hAnsi="Calibri Light"/>
          <w:snapToGrid w:val="0"/>
          <w:sz w:val="20"/>
          <w:szCs w:val="20"/>
        </w:rPr>
        <w:t>0</w:t>
      </w:r>
      <w:r w:rsidRPr="00C84088">
        <w:rPr>
          <w:rFonts w:ascii="Calibri Light" w:hAnsi="Calibri Light"/>
          <w:snapToGrid w:val="0"/>
          <w:sz w:val="20"/>
          <w:szCs w:val="20"/>
        </w:rPr>
        <w:t>.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>7</w:t>
      </w:r>
      <w:r w:rsidR="00435E3E" w:rsidRPr="00C84088">
        <w:rPr>
          <w:rFonts w:ascii="Calibri Light" w:hAnsi="Calibri Light"/>
          <w:snapToGrid w:val="0"/>
          <w:sz w:val="20"/>
          <w:szCs w:val="20"/>
        </w:rPr>
        <w:tab/>
        <w:t>Smluvní strany shodně prohlašují, že jsou si vědomy právních důsledků touto Smlouvou vyvolaných, souhlasí se všemi jejímu ustanoveními a na důkaz své pravé a svobodné vůle připojují podpisy svých oprávněných zástupců.</w:t>
      </w:r>
    </w:p>
    <w:p w14:paraId="1EA8E246" w14:textId="77777777" w:rsidR="0083140F" w:rsidRDefault="0083140F" w:rsidP="0083140F">
      <w:pPr>
        <w:jc w:val="both"/>
        <w:rPr>
          <w:rFonts w:ascii="Calibri Light" w:hAnsi="Calibri Light"/>
          <w:sz w:val="20"/>
        </w:rPr>
      </w:pPr>
    </w:p>
    <w:p w14:paraId="1EA8E247" w14:textId="77777777" w:rsidR="00A475FF" w:rsidRDefault="00202964" w:rsidP="00202964">
      <w:pPr>
        <w:ind w:left="703" w:hanging="703"/>
        <w:jc w:val="both"/>
        <w:rPr>
          <w:rFonts w:ascii="Calibri Light" w:hAnsi="Calibri Light"/>
          <w:sz w:val="20"/>
          <w:szCs w:val="20"/>
        </w:rPr>
      </w:pPr>
      <w:r w:rsidRPr="00A05DB6">
        <w:rPr>
          <w:rFonts w:ascii="Calibri Light" w:hAnsi="Calibri Light"/>
          <w:sz w:val="20"/>
          <w:szCs w:val="20"/>
        </w:rPr>
        <w:t>10.8</w:t>
      </w:r>
      <w:r w:rsidRPr="00A05DB6">
        <w:rPr>
          <w:rFonts w:ascii="Calibri Light" w:hAnsi="Calibri Light"/>
          <w:sz w:val="20"/>
          <w:szCs w:val="20"/>
        </w:rPr>
        <w:tab/>
      </w:r>
      <w:r w:rsidR="00A475FF">
        <w:rPr>
          <w:rFonts w:ascii="Calibri Light" w:hAnsi="Calibri Light"/>
          <w:sz w:val="20"/>
          <w:szCs w:val="20"/>
        </w:rPr>
        <w:t>Uzavřením této smlouvy uděluje Klient výslovný souhlas s uvedením údajů o své osobě k referenčním účelům v referenčních materiálech a na referenčním listu Konzultanta, který může být dále využit v propagačních materiálech. Údaji zveřejňovanými v referenčních materiálech a na referenčním listu se rozumí zejména obchodní firma, případně i obchodní značka či název, který Klient užívá pro účely podnikání, logo, IČO, předmět podnikání, místo podnikání, umístění provozoven, statutární zástupci, kontaktní osoby, fotodokumentace či další veřejně dostupné údaje o Klientovi, přičemž všechny tyto údaje budou uvedeny v těchto materiálech Konzultanta bezplatně. Souhlas je Klient oprávněn kdykoliv odvolat, a to písemnou formou na adresu sídla Konzultanta.</w:t>
      </w:r>
    </w:p>
    <w:p w14:paraId="1EA8E248" w14:textId="77777777" w:rsidR="002935F0" w:rsidRDefault="002935F0" w:rsidP="0097074F">
      <w:pPr>
        <w:ind w:left="705" w:hanging="705"/>
        <w:jc w:val="both"/>
        <w:rPr>
          <w:rFonts w:ascii="Calibri Light" w:hAnsi="Calibri Light"/>
          <w:sz w:val="20"/>
        </w:rPr>
      </w:pPr>
    </w:p>
    <w:p w14:paraId="1EA8E24A" w14:textId="77777777" w:rsidR="0083140F" w:rsidRDefault="0083140F" w:rsidP="0083140F">
      <w:pPr>
        <w:jc w:val="both"/>
        <w:rPr>
          <w:rFonts w:ascii="Calibri Light" w:hAnsi="Calibri Light"/>
          <w:sz w:val="20"/>
        </w:rPr>
      </w:pPr>
    </w:p>
    <w:p w14:paraId="1EA8E24B" w14:textId="6D50C8BB" w:rsidR="0083140F" w:rsidRPr="00C84088" w:rsidRDefault="0097074F" w:rsidP="0083140F">
      <w:pPr>
        <w:jc w:val="both"/>
        <w:rPr>
          <w:rFonts w:ascii="Calibri Light" w:hAnsi="Calibri Light"/>
          <w:sz w:val="20"/>
        </w:rPr>
      </w:pPr>
      <w:r w:rsidRPr="00C84088">
        <w:rPr>
          <w:rFonts w:ascii="Calibri Light" w:hAnsi="Calibri Light"/>
          <w:sz w:val="20"/>
        </w:rPr>
        <w:t>V</w:t>
      </w:r>
      <w:r w:rsidR="004F6832">
        <w:rPr>
          <w:rFonts w:ascii="Calibri Light" w:hAnsi="Calibri Light"/>
          <w:sz w:val="20"/>
        </w:rPr>
        <w:t>e Zlíně</w:t>
      </w:r>
      <w:r w:rsidRPr="00C84088">
        <w:rPr>
          <w:rFonts w:ascii="Calibri Light" w:hAnsi="Calibri Light"/>
          <w:sz w:val="20"/>
        </w:rPr>
        <w:t xml:space="preserve"> </w:t>
      </w:r>
      <w:r w:rsidR="0083140F" w:rsidRPr="00C84088">
        <w:rPr>
          <w:rFonts w:ascii="Calibri Light" w:hAnsi="Calibri Light"/>
          <w:sz w:val="20"/>
        </w:rPr>
        <w:t>dne ……………………………….</w:t>
      </w:r>
      <w:r w:rsidR="0083140F" w:rsidRPr="00C84088">
        <w:rPr>
          <w:rFonts w:ascii="Calibri Light" w:hAnsi="Calibri Light"/>
          <w:sz w:val="20"/>
        </w:rPr>
        <w:tab/>
      </w:r>
      <w:r w:rsidR="0083140F" w:rsidRPr="00C84088">
        <w:rPr>
          <w:rFonts w:ascii="Calibri Light" w:hAnsi="Calibri Light"/>
          <w:sz w:val="20"/>
        </w:rPr>
        <w:tab/>
      </w:r>
      <w:r w:rsidR="00C47C23">
        <w:rPr>
          <w:rFonts w:ascii="Calibri Light" w:hAnsi="Calibri Light"/>
          <w:sz w:val="20"/>
        </w:rPr>
        <w:tab/>
      </w:r>
      <w:r w:rsidR="004F6832">
        <w:rPr>
          <w:rFonts w:ascii="Calibri Light" w:hAnsi="Calibri Light"/>
          <w:sz w:val="20"/>
        </w:rPr>
        <w:tab/>
      </w:r>
      <w:r w:rsidR="004F6832">
        <w:rPr>
          <w:rFonts w:ascii="Calibri Light" w:hAnsi="Calibri Light"/>
          <w:sz w:val="20"/>
        </w:rPr>
        <w:tab/>
      </w:r>
      <w:r w:rsidR="0083140F" w:rsidRPr="00C84088">
        <w:rPr>
          <w:rFonts w:ascii="Calibri Light" w:hAnsi="Calibri Light"/>
          <w:sz w:val="20"/>
        </w:rPr>
        <w:t>V Třinci dne ……………………………….</w:t>
      </w:r>
    </w:p>
    <w:p w14:paraId="1EA8E24C" w14:textId="77777777" w:rsidR="00C47C23" w:rsidRDefault="00C47C23" w:rsidP="0083140F">
      <w:pPr>
        <w:jc w:val="both"/>
        <w:rPr>
          <w:rFonts w:ascii="Calibri Light" w:hAnsi="Calibri Light"/>
          <w:sz w:val="20"/>
        </w:rPr>
      </w:pPr>
    </w:p>
    <w:p w14:paraId="1EA8E24D" w14:textId="77777777" w:rsidR="0083140F" w:rsidRPr="00C84088" w:rsidRDefault="0083140F" w:rsidP="0083140F">
      <w:pPr>
        <w:jc w:val="both"/>
        <w:rPr>
          <w:rFonts w:ascii="Calibri Light" w:hAnsi="Calibri Light"/>
          <w:sz w:val="20"/>
        </w:rPr>
      </w:pPr>
      <w:r w:rsidRPr="00C84088">
        <w:rPr>
          <w:rFonts w:ascii="Calibri Light" w:hAnsi="Calibri Light"/>
          <w:sz w:val="20"/>
        </w:rPr>
        <w:t>Za Klienta:</w:t>
      </w:r>
      <w:r w:rsidRPr="00C84088">
        <w:rPr>
          <w:rFonts w:ascii="Calibri Light" w:hAnsi="Calibri Light"/>
          <w:sz w:val="20"/>
        </w:rPr>
        <w:tab/>
      </w:r>
      <w:r w:rsidRPr="00C84088">
        <w:rPr>
          <w:rFonts w:ascii="Calibri Light" w:hAnsi="Calibri Light"/>
          <w:sz w:val="20"/>
        </w:rPr>
        <w:tab/>
      </w:r>
      <w:r w:rsidRPr="00C84088">
        <w:rPr>
          <w:rFonts w:ascii="Calibri Light" w:hAnsi="Calibri Light"/>
          <w:sz w:val="20"/>
        </w:rPr>
        <w:tab/>
      </w:r>
      <w:r w:rsidRPr="00C84088">
        <w:rPr>
          <w:rFonts w:ascii="Calibri Light" w:hAnsi="Calibri Light"/>
          <w:sz w:val="20"/>
        </w:rPr>
        <w:tab/>
      </w:r>
      <w:r w:rsidRPr="00C84088">
        <w:rPr>
          <w:rFonts w:ascii="Calibri Light" w:hAnsi="Calibri Light"/>
          <w:sz w:val="20"/>
        </w:rPr>
        <w:tab/>
      </w:r>
      <w:r w:rsidRPr="00C84088">
        <w:rPr>
          <w:rFonts w:ascii="Calibri Light" w:hAnsi="Calibri Light"/>
          <w:sz w:val="20"/>
        </w:rPr>
        <w:tab/>
      </w:r>
      <w:r w:rsidR="00A475FF">
        <w:rPr>
          <w:rFonts w:ascii="Calibri Light" w:hAnsi="Calibri Light"/>
          <w:sz w:val="20"/>
        </w:rPr>
        <w:tab/>
      </w:r>
      <w:r w:rsidRPr="00C84088">
        <w:rPr>
          <w:rFonts w:ascii="Calibri Light" w:hAnsi="Calibri Light"/>
          <w:sz w:val="20"/>
        </w:rPr>
        <w:t>Za Konzultanta:</w:t>
      </w:r>
    </w:p>
    <w:p w14:paraId="1EA8E24E" w14:textId="77777777" w:rsidR="00782BD8" w:rsidRDefault="00782BD8" w:rsidP="0083140F">
      <w:pPr>
        <w:tabs>
          <w:tab w:val="center" w:pos="1260"/>
          <w:tab w:val="center" w:pos="6300"/>
        </w:tabs>
        <w:jc w:val="both"/>
        <w:rPr>
          <w:rFonts w:ascii="Calibri Light" w:hAnsi="Calibri Light"/>
          <w:b/>
          <w:sz w:val="20"/>
        </w:rPr>
      </w:pPr>
    </w:p>
    <w:p w14:paraId="1EA8E24F" w14:textId="77777777" w:rsidR="00782BD8" w:rsidRDefault="00782BD8" w:rsidP="0083140F">
      <w:pPr>
        <w:tabs>
          <w:tab w:val="center" w:pos="1260"/>
          <w:tab w:val="center" w:pos="6300"/>
        </w:tabs>
        <w:jc w:val="both"/>
        <w:rPr>
          <w:rFonts w:ascii="Calibri Light" w:hAnsi="Calibri Light"/>
          <w:b/>
          <w:sz w:val="20"/>
        </w:rPr>
      </w:pPr>
    </w:p>
    <w:p w14:paraId="1EA8E250" w14:textId="77777777" w:rsidR="0083140F" w:rsidRPr="00C84088" w:rsidRDefault="0083140F" w:rsidP="0083140F">
      <w:pPr>
        <w:tabs>
          <w:tab w:val="center" w:pos="1260"/>
          <w:tab w:val="center" w:pos="6300"/>
        </w:tabs>
        <w:jc w:val="both"/>
        <w:rPr>
          <w:rFonts w:ascii="Calibri Light" w:hAnsi="Calibri Light"/>
          <w:b/>
          <w:sz w:val="20"/>
        </w:rPr>
      </w:pPr>
      <w:r w:rsidRPr="00C84088">
        <w:rPr>
          <w:rFonts w:ascii="Calibri Light" w:hAnsi="Calibri Light"/>
          <w:b/>
          <w:sz w:val="20"/>
        </w:rPr>
        <w:t>………………………………...</w:t>
      </w:r>
      <w:r w:rsidRPr="00C84088">
        <w:rPr>
          <w:rFonts w:ascii="Calibri Light" w:hAnsi="Calibri Light"/>
          <w:b/>
          <w:sz w:val="20"/>
        </w:rPr>
        <w:tab/>
      </w:r>
      <w:r w:rsidR="00C47C23">
        <w:rPr>
          <w:rFonts w:ascii="Calibri Light" w:hAnsi="Calibri Light"/>
          <w:b/>
          <w:sz w:val="20"/>
        </w:rPr>
        <w:t xml:space="preserve">       </w:t>
      </w:r>
      <w:r w:rsidRPr="00C84088">
        <w:rPr>
          <w:rFonts w:ascii="Calibri Light" w:hAnsi="Calibri Light"/>
          <w:b/>
          <w:sz w:val="20"/>
        </w:rPr>
        <w:t xml:space="preserve">……………..…………………    </w:t>
      </w:r>
      <w:r w:rsidR="0097074F" w:rsidRPr="00C84088">
        <w:rPr>
          <w:rFonts w:ascii="Calibri Light" w:hAnsi="Calibri Light"/>
          <w:b/>
          <w:sz w:val="20"/>
        </w:rPr>
        <w:t xml:space="preserve">  </w:t>
      </w:r>
    </w:p>
    <w:p w14:paraId="4A097222" w14:textId="396AF466" w:rsidR="00D24623" w:rsidRDefault="00D24623" w:rsidP="00AE7293">
      <w:pPr>
        <w:tabs>
          <w:tab w:val="center" w:pos="1260"/>
          <w:tab w:val="center" w:pos="6300"/>
        </w:tabs>
        <w:jc w:val="both"/>
        <w:rPr>
          <w:rFonts w:ascii="Calibri Light" w:hAnsi="Calibri Light"/>
          <w:b/>
          <w:sz w:val="20"/>
        </w:rPr>
      </w:pPr>
      <w:r>
        <w:rPr>
          <w:rFonts w:ascii="Calibri Light" w:hAnsi="Calibri Light"/>
          <w:b/>
          <w:sz w:val="20"/>
        </w:rPr>
        <w:t xml:space="preserve">             XXX </w:t>
      </w: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  <w:proofErr w:type="spellStart"/>
      <w:r>
        <w:rPr>
          <w:rFonts w:ascii="Calibri Light" w:hAnsi="Calibri Light"/>
          <w:b/>
          <w:sz w:val="20"/>
        </w:rPr>
        <w:t>XXX</w:t>
      </w:r>
      <w:proofErr w:type="spellEnd"/>
    </w:p>
    <w:p w14:paraId="1EA8E253" w14:textId="77777777" w:rsidR="00C47C23" w:rsidRDefault="00C47C23" w:rsidP="00AE7293">
      <w:pPr>
        <w:tabs>
          <w:tab w:val="center" w:pos="1260"/>
          <w:tab w:val="center" w:pos="6300"/>
        </w:tabs>
        <w:jc w:val="both"/>
        <w:rPr>
          <w:rFonts w:ascii="Calibri Light" w:hAnsi="Calibri Light"/>
          <w:b/>
          <w:sz w:val="20"/>
        </w:rPr>
      </w:pPr>
    </w:p>
    <w:p w14:paraId="1EA8E254" w14:textId="77777777" w:rsidR="00C47C23" w:rsidRPr="00C84088" w:rsidRDefault="00C47C23" w:rsidP="00AE7293">
      <w:pPr>
        <w:tabs>
          <w:tab w:val="center" w:pos="1260"/>
          <w:tab w:val="center" w:pos="6300"/>
        </w:tabs>
        <w:jc w:val="both"/>
        <w:rPr>
          <w:rFonts w:ascii="Calibri Light" w:hAnsi="Calibri Light"/>
          <w:sz w:val="20"/>
          <w:szCs w:val="20"/>
        </w:rPr>
      </w:pPr>
    </w:p>
    <w:sectPr w:rsidR="00C47C23" w:rsidRPr="00C84088" w:rsidSect="00C07B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F3495" w14:textId="77777777" w:rsidR="00583DD2" w:rsidRDefault="00583DD2">
      <w:r>
        <w:separator/>
      </w:r>
    </w:p>
  </w:endnote>
  <w:endnote w:type="continuationSeparator" w:id="0">
    <w:p w14:paraId="063863DB" w14:textId="77777777" w:rsidR="00583DD2" w:rsidRDefault="0058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64C7E" w14:textId="77777777" w:rsidR="00AF1263" w:rsidRDefault="00AF12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666"/>
      <w:docPartObj>
        <w:docPartGallery w:val="Page Numbers (Bottom of Page)"/>
        <w:docPartUnique/>
      </w:docPartObj>
    </w:sdtPr>
    <w:sdtEndPr/>
    <w:sdtContent>
      <w:p w14:paraId="1EA8E25D" w14:textId="6B70B703" w:rsidR="00847F97" w:rsidRDefault="000B74F3">
        <w:pPr>
          <w:pStyle w:val="Zpat"/>
          <w:jc w:val="right"/>
        </w:pPr>
        <w:r w:rsidRPr="00C07B99">
          <w:rPr>
            <w:rFonts w:asciiTheme="minorHAnsi" w:hAnsiTheme="minorHAnsi"/>
            <w:sz w:val="18"/>
            <w:szCs w:val="18"/>
          </w:rPr>
          <w:fldChar w:fldCharType="begin"/>
        </w:r>
        <w:r w:rsidR="00847F97" w:rsidRPr="00C07B99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07B99">
          <w:rPr>
            <w:rFonts w:asciiTheme="minorHAnsi" w:hAnsiTheme="minorHAnsi"/>
            <w:sz w:val="18"/>
            <w:szCs w:val="18"/>
          </w:rPr>
          <w:fldChar w:fldCharType="separate"/>
        </w:r>
        <w:r w:rsidR="00AF1263">
          <w:rPr>
            <w:rFonts w:asciiTheme="minorHAnsi" w:hAnsiTheme="minorHAnsi"/>
            <w:noProof/>
            <w:sz w:val="18"/>
            <w:szCs w:val="18"/>
          </w:rPr>
          <w:t>2</w:t>
        </w:r>
        <w:r w:rsidRPr="00C07B9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1EA8E25E" w14:textId="77777777" w:rsidR="00847F97" w:rsidRDefault="00847F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990B1" w14:textId="77777777" w:rsidR="00AF1263" w:rsidRDefault="00AF12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9741E" w14:textId="77777777" w:rsidR="00583DD2" w:rsidRDefault="00583DD2">
      <w:r>
        <w:separator/>
      </w:r>
    </w:p>
  </w:footnote>
  <w:footnote w:type="continuationSeparator" w:id="0">
    <w:p w14:paraId="2293C6B1" w14:textId="77777777" w:rsidR="00583DD2" w:rsidRDefault="0058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5997D" w14:textId="77777777" w:rsidR="00AF1263" w:rsidRDefault="00AF12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E25B" w14:textId="59AE80E3" w:rsidR="00847F97" w:rsidRDefault="00847F97" w:rsidP="000C06D3"/>
  <w:p w14:paraId="169362F4" w14:textId="77777777" w:rsidR="007D0A7F" w:rsidRDefault="007D0A7F" w:rsidP="000C06D3"/>
  <w:p w14:paraId="1EA8E25C" w14:textId="0B60FC22" w:rsidR="00847F97" w:rsidRPr="007D0A7F" w:rsidRDefault="00847F97" w:rsidP="000C06D3">
    <w:pPr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EA8E261" wp14:editId="1EA8E262">
          <wp:simplePos x="0" y="0"/>
          <wp:positionH relativeFrom="column">
            <wp:posOffset>-120015</wp:posOffset>
          </wp:positionH>
          <wp:positionV relativeFrom="paragraph">
            <wp:posOffset>307975</wp:posOffset>
          </wp:positionV>
          <wp:extent cx="442595" cy="375285"/>
          <wp:effectExtent l="0" t="0" r="0" b="5715"/>
          <wp:wrapNone/>
          <wp:docPr id="41" name="Picture 41" descr="Description: Macintosh HD:Users:Silvie_2:Desktop: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Description: Macintosh HD:Users:Silvie_2:Desktop: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>
      <w:tab/>
    </w:r>
    <w:r w:rsidR="007D0A7F" w:rsidRPr="007D0A7F">
      <w:rPr>
        <w:rFonts w:asciiTheme="majorHAnsi" w:hAnsiTheme="majorHAnsi" w:cstheme="majorHAnsi"/>
        <w:color w:val="1F497D"/>
      </w:rPr>
      <w:t>SML/0013/2023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380D" w14:textId="77777777" w:rsidR="00AF1263" w:rsidRDefault="00AF12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EC2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96D96"/>
    <w:multiLevelType w:val="hybridMultilevel"/>
    <w:tmpl w:val="4E4E6BD2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F438CF48">
      <w:numFmt w:val="bullet"/>
      <w:lvlText w:val="-"/>
      <w:lvlJc w:val="left"/>
      <w:pPr>
        <w:ind w:left="2145" w:hanging="360"/>
      </w:pPr>
      <w:rPr>
        <w:rFonts w:ascii="Cambria" w:eastAsia="Times New Roman" w:hAnsi="Cambr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B43EE3"/>
    <w:multiLevelType w:val="hybridMultilevel"/>
    <w:tmpl w:val="78A02C34"/>
    <w:lvl w:ilvl="0" w:tplc="CAE8E352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4B52E7"/>
    <w:multiLevelType w:val="hybridMultilevel"/>
    <w:tmpl w:val="113EDC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482302"/>
    <w:multiLevelType w:val="hybridMultilevel"/>
    <w:tmpl w:val="F32A164E"/>
    <w:lvl w:ilvl="0" w:tplc="4F561D00">
      <w:start w:val="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E19EB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FE8121E"/>
    <w:multiLevelType w:val="multilevel"/>
    <w:tmpl w:val="A4D06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961A9"/>
    <w:multiLevelType w:val="hybridMultilevel"/>
    <w:tmpl w:val="C39AA7B0"/>
    <w:lvl w:ilvl="0" w:tplc="045A4F7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 w15:restartNumberingAfterBreak="0">
    <w:nsid w:val="356E7D94"/>
    <w:multiLevelType w:val="hybridMultilevel"/>
    <w:tmpl w:val="C1EC180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F824F5"/>
    <w:multiLevelType w:val="multilevel"/>
    <w:tmpl w:val="0AD4A0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050421A"/>
    <w:multiLevelType w:val="hybridMultilevel"/>
    <w:tmpl w:val="5B9AAF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95848"/>
    <w:multiLevelType w:val="hybridMultilevel"/>
    <w:tmpl w:val="30E63F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E1C4D"/>
    <w:multiLevelType w:val="hybridMultilevel"/>
    <w:tmpl w:val="E766E0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3213F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333AE"/>
    <w:multiLevelType w:val="hybridMultilevel"/>
    <w:tmpl w:val="BCA467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7d7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8F"/>
    <w:rsid w:val="000010F9"/>
    <w:rsid w:val="000065B3"/>
    <w:rsid w:val="00013FA3"/>
    <w:rsid w:val="000163E4"/>
    <w:rsid w:val="0002221C"/>
    <w:rsid w:val="00037F74"/>
    <w:rsid w:val="000612F4"/>
    <w:rsid w:val="0006366B"/>
    <w:rsid w:val="000643F7"/>
    <w:rsid w:val="000751CB"/>
    <w:rsid w:val="00076BAE"/>
    <w:rsid w:val="000779BD"/>
    <w:rsid w:val="00081DC7"/>
    <w:rsid w:val="000839D5"/>
    <w:rsid w:val="000A1DB7"/>
    <w:rsid w:val="000A241B"/>
    <w:rsid w:val="000A5DF7"/>
    <w:rsid w:val="000B444A"/>
    <w:rsid w:val="000B570F"/>
    <w:rsid w:val="000B694C"/>
    <w:rsid w:val="000B6BCB"/>
    <w:rsid w:val="000B74F3"/>
    <w:rsid w:val="000B7E86"/>
    <w:rsid w:val="000C06D3"/>
    <w:rsid w:val="000C1531"/>
    <w:rsid w:val="000C57B8"/>
    <w:rsid w:val="000E2AE7"/>
    <w:rsid w:val="000E30B2"/>
    <w:rsid w:val="000E39E4"/>
    <w:rsid w:val="000E509E"/>
    <w:rsid w:val="000E54F6"/>
    <w:rsid w:val="000E5552"/>
    <w:rsid w:val="000E6CA2"/>
    <w:rsid w:val="000F0D09"/>
    <w:rsid w:val="000F3FA4"/>
    <w:rsid w:val="000F56B7"/>
    <w:rsid w:val="001016DC"/>
    <w:rsid w:val="001036DA"/>
    <w:rsid w:val="001139EB"/>
    <w:rsid w:val="0012320B"/>
    <w:rsid w:val="001357D0"/>
    <w:rsid w:val="0013722A"/>
    <w:rsid w:val="001421E9"/>
    <w:rsid w:val="00142C3C"/>
    <w:rsid w:val="00152593"/>
    <w:rsid w:val="00152A48"/>
    <w:rsid w:val="001536A8"/>
    <w:rsid w:val="00157852"/>
    <w:rsid w:val="00160C54"/>
    <w:rsid w:val="00172A46"/>
    <w:rsid w:val="0017731C"/>
    <w:rsid w:val="001852DB"/>
    <w:rsid w:val="00185E09"/>
    <w:rsid w:val="00186967"/>
    <w:rsid w:val="0019364B"/>
    <w:rsid w:val="001A1406"/>
    <w:rsid w:val="001A3863"/>
    <w:rsid w:val="001A75FD"/>
    <w:rsid w:val="001B2A31"/>
    <w:rsid w:val="001B3A8F"/>
    <w:rsid w:val="001C2172"/>
    <w:rsid w:val="001D0FDD"/>
    <w:rsid w:val="001D2EDA"/>
    <w:rsid w:val="001E211D"/>
    <w:rsid w:val="001E4A36"/>
    <w:rsid w:val="001E50A4"/>
    <w:rsid w:val="001F1236"/>
    <w:rsid w:val="001F1631"/>
    <w:rsid w:val="001F1B3E"/>
    <w:rsid w:val="00202964"/>
    <w:rsid w:val="00203007"/>
    <w:rsid w:val="0021751B"/>
    <w:rsid w:val="00223742"/>
    <w:rsid w:val="0022692C"/>
    <w:rsid w:val="00230221"/>
    <w:rsid w:val="00232030"/>
    <w:rsid w:val="00265D69"/>
    <w:rsid w:val="00270627"/>
    <w:rsid w:val="00282AA7"/>
    <w:rsid w:val="002837A8"/>
    <w:rsid w:val="002935F0"/>
    <w:rsid w:val="0029683E"/>
    <w:rsid w:val="002A59BB"/>
    <w:rsid w:val="002C49B1"/>
    <w:rsid w:val="002E4A80"/>
    <w:rsid w:val="00310C1D"/>
    <w:rsid w:val="00311685"/>
    <w:rsid w:val="00313761"/>
    <w:rsid w:val="0031664B"/>
    <w:rsid w:val="00343FA4"/>
    <w:rsid w:val="00350206"/>
    <w:rsid w:val="003604D2"/>
    <w:rsid w:val="00374D5E"/>
    <w:rsid w:val="00383026"/>
    <w:rsid w:val="00385A74"/>
    <w:rsid w:val="003A0442"/>
    <w:rsid w:val="003A11F5"/>
    <w:rsid w:val="003B46DB"/>
    <w:rsid w:val="003E1EDF"/>
    <w:rsid w:val="003F546D"/>
    <w:rsid w:val="00405FAF"/>
    <w:rsid w:val="00406D96"/>
    <w:rsid w:val="00412593"/>
    <w:rsid w:val="004129E5"/>
    <w:rsid w:val="00416DC5"/>
    <w:rsid w:val="00427D75"/>
    <w:rsid w:val="00435E3E"/>
    <w:rsid w:val="0044219D"/>
    <w:rsid w:val="0045491F"/>
    <w:rsid w:val="00473345"/>
    <w:rsid w:val="00476ABC"/>
    <w:rsid w:val="0047783E"/>
    <w:rsid w:val="00491100"/>
    <w:rsid w:val="004A2A81"/>
    <w:rsid w:val="004B4715"/>
    <w:rsid w:val="004C15BF"/>
    <w:rsid w:val="004D38CE"/>
    <w:rsid w:val="004D7696"/>
    <w:rsid w:val="004F6832"/>
    <w:rsid w:val="00500E2F"/>
    <w:rsid w:val="00506FDB"/>
    <w:rsid w:val="00514848"/>
    <w:rsid w:val="0051528A"/>
    <w:rsid w:val="00523919"/>
    <w:rsid w:val="00541DEC"/>
    <w:rsid w:val="005430FA"/>
    <w:rsid w:val="005437A3"/>
    <w:rsid w:val="00546F36"/>
    <w:rsid w:val="00550ED6"/>
    <w:rsid w:val="0055303A"/>
    <w:rsid w:val="00553A82"/>
    <w:rsid w:val="0055784B"/>
    <w:rsid w:val="005621E0"/>
    <w:rsid w:val="0056575A"/>
    <w:rsid w:val="00566D59"/>
    <w:rsid w:val="0056721E"/>
    <w:rsid w:val="005775D6"/>
    <w:rsid w:val="00583DD2"/>
    <w:rsid w:val="00593B90"/>
    <w:rsid w:val="005945D0"/>
    <w:rsid w:val="005A590F"/>
    <w:rsid w:val="005B1476"/>
    <w:rsid w:val="005B6C5A"/>
    <w:rsid w:val="005C1022"/>
    <w:rsid w:val="005C5207"/>
    <w:rsid w:val="005D4B66"/>
    <w:rsid w:val="005D4C75"/>
    <w:rsid w:val="005E52CD"/>
    <w:rsid w:val="005F113F"/>
    <w:rsid w:val="005F24A0"/>
    <w:rsid w:val="006150EF"/>
    <w:rsid w:val="00621447"/>
    <w:rsid w:val="00623E36"/>
    <w:rsid w:val="00634D02"/>
    <w:rsid w:val="006379E3"/>
    <w:rsid w:val="00637E90"/>
    <w:rsid w:val="00640BAC"/>
    <w:rsid w:val="006466BF"/>
    <w:rsid w:val="006515AD"/>
    <w:rsid w:val="006517C0"/>
    <w:rsid w:val="00652EB1"/>
    <w:rsid w:val="006633E3"/>
    <w:rsid w:val="0066348B"/>
    <w:rsid w:val="0066566C"/>
    <w:rsid w:val="00665B38"/>
    <w:rsid w:val="00672D5C"/>
    <w:rsid w:val="00677B71"/>
    <w:rsid w:val="00687CBB"/>
    <w:rsid w:val="00696E6B"/>
    <w:rsid w:val="006A4C5C"/>
    <w:rsid w:val="006A712D"/>
    <w:rsid w:val="006B0A7D"/>
    <w:rsid w:val="006B1DAC"/>
    <w:rsid w:val="006B43A1"/>
    <w:rsid w:val="006C2F29"/>
    <w:rsid w:val="006C48B8"/>
    <w:rsid w:val="006D00C0"/>
    <w:rsid w:val="006D1448"/>
    <w:rsid w:val="006E4976"/>
    <w:rsid w:val="006E607C"/>
    <w:rsid w:val="006F1E0D"/>
    <w:rsid w:val="0070098B"/>
    <w:rsid w:val="0070481E"/>
    <w:rsid w:val="007168F6"/>
    <w:rsid w:val="007170E9"/>
    <w:rsid w:val="00735C1B"/>
    <w:rsid w:val="0073756D"/>
    <w:rsid w:val="00741E53"/>
    <w:rsid w:val="00746AFB"/>
    <w:rsid w:val="0075286B"/>
    <w:rsid w:val="007663A4"/>
    <w:rsid w:val="0076640A"/>
    <w:rsid w:val="00782BD8"/>
    <w:rsid w:val="00783368"/>
    <w:rsid w:val="007842B2"/>
    <w:rsid w:val="00784A27"/>
    <w:rsid w:val="00787854"/>
    <w:rsid w:val="007A2F3F"/>
    <w:rsid w:val="007A42EB"/>
    <w:rsid w:val="007A6477"/>
    <w:rsid w:val="007B10C9"/>
    <w:rsid w:val="007B220F"/>
    <w:rsid w:val="007B6287"/>
    <w:rsid w:val="007B77E4"/>
    <w:rsid w:val="007D0A7F"/>
    <w:rsid w:val="007D4106"/>
    <w:rsid w:val="007E05AB"/>
    <w:rsid w:val="007E7A46"/>
    <w:rsid w:val="007F3A19"/>
    <w:rsid w:val="00802EFB"/>
    <w:rsid w:val="00814D55"/>
    <w:rsid w:val="00816C46"/>
    <w:rsid w:val="0082092B"/>
    <w:rsid w:val="008262C9"/>
    <w:rsid w:val="0083140F"/>
    <w:rsid w:val="008339DF"/>
    <w:rsid w:val="00835A40"/>
    <w:rsid w:val="0084426B"/>
    <w:rsid w:val="00847F97"/>
    <w:rsid w:val="0085027C"/>
    <w:rsid w:val="008618A7"/>
    <w:rsid w:val="008634C3"/>
    <w:rsid w:val="0087110C"/>
    <w:rsid w:val="00871A46"/>
    <w:rsid w:val="00872D03"/>
    <w:rsid w:val="008775EB"/>
    <w:rsid w:val="00883612"/>
    <w:rsid w:val="00886A9B"/>
    <w:rsid w:val="008928DF"/>
    <w:rsid w:val="00896D94"/>
    <w:rsid w:val="008A77B0"/>
    <w:rsid w:val="008B7ADF"/>
    <w:rsid w:val="008D4AC6"/>
    <w:rsid w:val="008E09B9"/>
    <w:rsid w:val="008E289D"/>
    <w:rsid w:val="008E329E"/>
    <w:rsid w:val="008E50A9"/>
    <w:rsid w:val="008E7154"/>
    <w:rsid w:val="008F55B2"/>
    <w:rsid w:val="008F6119"/>
    <w:rsid w:val="00910579"/>
    <w:rsid w:val="009129DB"/>
    <w:rsid w:val="0092174A"/>
    <w:rsid w:val="00927A8E"/>
    <w:rsid w:val="0093209F"/>
    <w:rsid w:val="00941BBD"/>
    <w:rsid w:val="00943A85"/>
    <w:rsid w:val="009502D7"/>
    <w:rsid w:val="00954E11"/>
    <w:rsid w:val="00964974"/>
    <w:rsid w:val="009665C0"/>
    <w:rsid w:val="009673CB"/>
    <w:rsid w:val="0097074F"/>
    <w:rsid w:val="00987404"/>
    <w:rsid w:val="00990F86"/>
    <w:rsid w:val="009A1237"/>
    <w:rsid w:val="009A174B"/>
    <w:rsid w:val="009A64AE"/>
    <w:rsid w:val="009A6818"/>
    <w:rsid w:val="009A69DC"/>
    <w:rsid w:val="009B63FB"/>
    <w:rsid w:val="009D79A0"/>
    <w:rsid w:val="009E0B53"/>
    <w:rsid w:val="009F0666"/>
    <w:rsid w:val="009F28D9"/>
    <w:rsid w:val="00A00933"/>
    <w:rsid w:val="00A03EEC"/>
    <w:rsid w:val="00A07E7B"/>
    <w:rsid w:val="00A14461"/>
    <w:rsid w:val="00A241D3"/>
    <w:rsid w:val="00A31E3C"/>
    <w:rsid w:val="00A33161"/>
    <w:rsid w:val="00A34B0E"/>
    <w:rsid w:val="00A4313B"/>
    <w:rsid w:val="00A43816"/>
    <w:rsid w:val="00A475FF"/>
    <w:rsid w:val="00A57AAB"/>
    <w:rsid w:val="00A66631"/>
    <w:rsid w:val="00A66F3A"/>
    <w:rsid w:val="00A73687"/>
    <w:rsid w:val="00A94CF1"/>
    <w:rsid w:val="00AA5281"/>
    <w:rsid w:val="00AC5633"/>
    <w:rsid w:val="00AD3054"/>
    <w:rsid w:val="00AD7F0B"/>
    <w:rsid w:val="00AE4E80"/>
    <w:rsid w:val="00AE7293"/>
    <w:rsid w:val="00AF1263"/>
    <w:rsid w:val="00AF6461"/>
    <w:rsid w:val="00B06A9F"/>
    <w:rsid w:val="00B10777"/>
    <w:rsid w:val="00B117FE"/>
    <w:rsid w:val="00B20001"/>
    <w:rsid w:val="00B22C7E"/>
    <w:rsid w:val="00B24B2C"/>
    <w:rsid w:val="00B34105"/>
    <w:rsid w:val="00B3720D"/>
    <w:rsid w:val="00B376FD"/>
    <w:rsid w:val="00B44294"/>
    <w:rsid w:val="00B640BE"/>
    <w:rsid w:val="00B6747F"/>
    <w:rsid w:val="00B720E8"/>
    <w:rsid w:val="00B734FD"/>
    <w:rsid w:val="00B81D29"/>
    <w:rsid w:val="00B83C59"/>
    <w:rsid w:val="00B8406E"/>
    <w:rsid w:val="00B84150"/>
    <w:rsid w:val="00B8572E"/>
    <w:rsid w:val="00B90A4A"/>
    <w:rsid w:val="00B93236"/>
    <w:rsid w:val="00BC4799"/>
    <w:rsid w:val="00BC4D58"/>
    <w:rsid w:val="00BD78FE"/>
    <w:rsid w:val="00BE0208"/>
    <w:rsid w:val="00BE0E7E"/>
    <w:rsid w:val="00BE49C0"/>
    <w:rsid w:val="00BF33C2"/>
    <w:rsid w:val="00BF6461"/>
    <w:rsid w:val="00C07B99"/>
    <w:rsid w:val="00C101F5"/>
    <w:rsid w:val="00C25953"/>
    <w:rsid w:val="00C30E8A"/>
    <w:rsid w:val="00C32249"/>
    <w:rsid w:val="00C33DFB"/>
    <w:rsid w:val="00C4032D"/>
    <w:rsid w:val="00C46098"/>
    <w:rsid w:val="00C47C23"/>
    <w:rsid w:val="00C54699"/>
    <w:rsid w:val="00C640FF"/>
    <w:rsid w:val="00C66BC9"/>
    <w:rsid w:val="00C83B9E"/>
    <w:rsid w:val="00C84088"/>
    <w:rsid w:val="00CA6922"/>
    <w:rsid w:val="00CB1D30"/>
    <w:rsid w:val="00CB1FCB"/>
    <w:rsid w:val="00CB29E8"/>
    <w:rsid w:val="00CB39D9"/>
    <w:rsid w:val="00CE35D2"/>
    <w:rsid w:val="00CE68F4"/>
    <w:rsid w:val="00CF5733"/>
    <w:rsid w:val="00D0794D"/>
    <w:rsid w:val="00D176D3"/>
    <w:rsid w:val="00D24623"/>
    <w:rsid w:val="00D31A0D"/>
    <w:rsid w:val="00D34530"/>
    <w:rsid w:val="00D34CB6"/>
    <w:rsid w:val="00D52406"/>
    <w:rsid w:val="00D669F4"/>
    <w:rsid w:val="00D75BB3"/>
    <w:rsid w:val="00D7616C"/>
    <w:rsid w:val="00D80AB6"/>
    <w:rsid w:val="00D9212A"/>
    <w:rsid w:val="00DB28E7"/>
    <w:rsid w:val="00DB6F91"/>
    <w:rsid w:val="00DC0620"/>
    <w:rsid w:val="00DC40D5"/>
    <w:rsid w:val="00DD244A"/>
    <w:rsid w:val="00DF3BAB"/>
    <w:rsid w:val="00DF71A2"/>
    <w:rsid w:val="00E1353E"/>
    <w:rsid w:val="00E325E1"/>
    <w:rsid w:val="00E51911"/>
    <w:rsid w:val="00E653A8"/>
    <w:rsid w:val="00E67CBC"/>
    <w:rsid w:val="00E703BE"/>
    <w:rsid w:val="00E803BB"/>
    <w:rsid w:val="00E80FD0"/>
    <w:rsid w:val="00E813C0"/>
    <w:rsid w:val="00E81820"/>
    <w:rsid w:val="00E81889"/>
    <w:rsid w:val="00E96094"/>
    <w:rsid w:val="00EA0483"/>
    <w:rsid w:val="00EA204A"/>
    <w:rsid w:val="00EA2D4F"/>
    <w:rsid w:val="00ED1F2A"/>
    <w:rsid w:val="00EE240C"/>
    <w:rsid w:val="00EE707D"/>
    <w:rsid w:val="00EF36FD"/>
    <w:rsid w:val="00F001B0"/>
    <w:rsid w:val="00F10DD3"/>
    <w:rsid w:val="00F11091"/>
    <w:rsid w:val="00F121EF"/>
    <w:rsid w:val="00F137A3"/>
    <w:rsid w:val="00F26A7C"/>
    <w:rsid w:val="00F41AA5"/>
    <w:rsid w:val="00F44803"/>
    <w:rsid w:val="00F45A48"/>
    <w:rsid w:val="00F46100"/>
    <w:rsid w:val="00F536CB"/>
    <w:rsid w:val="00F57F34"/>
    <w:rsid w:val="00FA1B20"/>
    <w:rsid w:val="00FA3669"/>
    <w:rsid w:val="00FD238E"/>
    <w:rsid w:val="00FD4E7F"/>
    <w:rsid w:val="00FE49E3"/>
    <w:rsid w:val="00FF36F6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7d7d7"/>
    </o:shapedefaults>
    <o:shapelayout v:ext="edit">
      <o:idmap v:ext="edit" data="1"/>
    </o:shapelayout>
  </w:shapeDefaults>
  <w:decimalSymbol w:val=","/>
  <w:listSeparator w:val=";"/>
  <w14:docId w14:val="1EA8E16F"/>
  <w15:docId w15:val="{C173CAD9-FA38-4F43-AEA0-6F9B3B26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23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84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5E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B0A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C06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C06D3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9A123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117FE"/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B117FE"/>
    <w:rPr>
      <w:rFonts w:ascii="Courier New" w:eastAsia="Calibri" w:hAnsi="Courier New" w:cs="Courier New"/>
    </w:rPr>
  </w:style>
  <w:style w:type="character" w:styleId="Sledovanodkaz">
    <w:name w:val="FollowedHyperlink"/>
    <w:rsid w:val="008D4AC6"/>
    <w:rPr>
      <w:color w:val="800080"/>
      <w:u w:val="single"/>
    </w:rPr>
  </w:style>
  <w:style w:type="paragraph" w:customStyle="1" w:styleId="Barevnseznamzvraznn11">
    <w:name w:val="Barevný seznam – zvýraznění 11"/>
    <w:basedOn w:val="Normln"/>
    <w:uiPriority w:val="34"/>
    <w:qFormat/>
    <w:rsid w:val="00232030"/>
    <w:pPr>
      <w:ind w:left="720"/>
      <w:contextualSpacing/>
    </w:pPr>
    <w:rPr>
      <w:rFonts w:ascii="Calibri" w:hAnsi="Calibri"/>
      <w:lang w:eastAsia="en-US"/>
    </w:rPr>
  </w:style>
  <w:style w:type="character" w:customStyle="1" w:styleId="Nadpis1Char">
    <w:name w:val="Nadpis 1 Char"/>
    <w:link w:val="Nadpis1"/>
    <w:rsid w:val="007842B2"/>
    <w:rPr>
      <w:rFonts w:ascii="Cambria" w:hAnsi="Cambria"/>
      <w:b/>
      <w:bCs/>
      <w:kern w:val="32"/>
      <w:sz w:val="32"/>
      <w:szCs w:val="32"/>
    </w:rPr>
  </w:style>
  <w:style w:type="character" w:customStyle="1" w:styleId="nowrap">
    <w:name w:val="nowrap"/>
    <w:basedOn w:val="Standardnpsmoodstavce"/>
    <w:rsid w:val="00D0794D"/>
  </w:style>
  <w:style w:type="paragraph" w:styleId="Zkladntext2">
    <w:name w:val="Body Text 2"/>
    <w:basedOn w:val="Normln"/>
    <w:link w:val="Zkladntext2Char"/>
    <w:rsid w:val="006633E3"/>
    <w:pPr>
      <w:snapToGrid w:val="0"/>
      <w:spacing w:before="120"/>
      <w:jc w:val="center"/>
    </w:pPr>
    <w:rPr>
      <w:b/>
      <w:szCs w:val="20"/>
    </w:rPr>
  </w:style>
  <w:style w:type="character" w:customStyle="1" w:styleId="Zkladntext2Char">
    <w:name w:val="Základní text 2 Char"/>
    <w:link w:val="Zkladntext2"/>
    <w:rsid w:val="006633E3"/>
    <w:rPr>
      <w:b/>
      <w:sz w:val="24"/>
    </w:rPr>
  </w:style>
  <w:style w:type="character" w:customStyle="1" w:styleId="Nadpis4Char">
    <w:name w:val="Nadpis 4 Char"/>
    <w:link w:val="Nadpis4"/>
    <w:semiHidden/>
    <w:rsid w:val="006B0A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C07B99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8314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3140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3140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35A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5A4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185E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semiHidden/>
    <w:unhideWhenUsed/>
    <w:rsid w:val="003B46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B46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B46D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B46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B46DB"/>
    <w:rPr>
      <w:b/>
      <w:bCs/>
    </w:rPr>
  </w:style>
  <w:style w:type="paragraph" w:customStyle="1" w:styleId="BodyText23">
    <w:name w:val="Body Text 23"/>
    <w:basedOn w:val="Normln"/>
    <w:rsid w:val="002935F0"/>
    <w:pPr>
      <w:overflowPunct w:val="0"/>
      <w:autoSpaceDE w:val="0"/>
      <w:autoSpaceDN w:val="0"/>
      <w:adjustRightInd w:val="0"/>
      <w:ind w:left="720" w:hanging="72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7851B2FD4FC40BE04355A82769DCB" ma:contentTypeVersion="2" ma:contentTypeDescription="Vytvoří nový dokument" ma:contentTypeScope="" ma:versionID="97ed33e1735a20cf74358a5056f46133">
  <xsd:schema xmlns:xsd="http://www.w3.org/2001/XMLSchema" xmlns:xs="http://www.w3.org/2001/XMLSchema" xmlns:p="http://schemas.microsoft.com/office/2006/metadata/properties" xmlns:ns2="55644c87-6d95-43fe-ba1b-c62515541f45" targetNamespace="http://schemas.microsoft.com/office/2006/metadata/properties" ma:root="true" ma:fieldsID="7148c3128634804769cb6ddfda566436" ns2:_="">
    <xsd:import namespace="55644c87-6d95-43fe-ba1b-c62515541f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44c87-6d95-43fe-ba1b-c62515541f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ABB9A-BC1B-4456-A198-7B267136C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44c87-6d95-43fe-ba1b-c62515541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4B766-22FD-4D7E-9041-2F0D63877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523CB-CECF-4C7E-BF63-0CB43082E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2462</Words>
  <Characters>14527</Characters>
  <Application>Microsoft Office Word</Application>
  <DocSecurity>0</DocSecurity>
  <Lines>121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RRRSM úřad Regionální rady</Company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sobek</dc:creator>
  <cp:lastModifiedBy>Šopíková Zdenka</cp:lastModifiedBy>
  <cp:revision>4</cp:revision>
  <cp:lastPrinted>2022-11-09T15:05:00Z</cp:lastPrinted>
  <dcterms:created xsi:type="dcterms:W3CDTF">2023-03-08T13:43:00Z</dcterms:created>
  <dcterms:modified xsi:type="dcterms:W3CDTF">2023-03-08T13:50:00Z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0x0101004417851B2FD4FC40BE04355A82769DCB</vt:lpwstr>
  </property>
</Properties>
</file>