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03211" w14:textId="77777777" w:rsidR="007327F9" w:rsidRPr="007327F9" w:rsidRDefault="007327F9" w:rsidP="007327F9">
      <w:pPr>
        <w:jc w:val="center"/>
        <w:rPr>
          <w:b/>
          <w:sz w:val="28"/>
          <w:szCs w:val="28"/>
        </w:rPr>
      </w:pPr>
      <w:r w:rsidRPr="007327F9">
        <w:rPr>
          <w:b/>
          <w:sz w:val="28"/>
          <w:szCs w:val="28"/>
        </w:rPr>
        <w:t>Smlouva o dílo</w:t>
      </w:r>
    </w:p>
    <w:p w14:paraId="648D739D" w14:textId="77777777" w:rsidR="007327F9" w:rsidRDefault="007327F9" w:rsidP="007327F9">
      <w:pPr>
        <w:jc w:val="both"/>
      </w:pPr>
      <w:r>
        <w:t>uzavřená dle § 2586 a násl. zákona č. 89/2012 Sb., občanský zákoník, ve znění pozdějších předpisů (dále jen „občanský zákoník")</w:t>
      </w:r>
    </w:p>
    <w:p w14:paraId="21994C24" w14:textId="21E6D1A6" w:rsidR="007327F9" w:rsidRPr="00F55D01" w:rsidRDefault="007327F9" w:rsidP="007327F9">
      <w:pPr>
        <w:jc w:val="both"/>
        <w:rPr>
          <w:b/>
        </w:rPr>
      </w:pPr>
      <w:r>
        <w:t xml:space="preserve">na akci </w:t>
      </w:r>
      <w:r w:rsidRPr="00F55D01">
        <w:rPr>
          <w:b/>
        </w:rPr>
        <w:t>„</w:t>
      </w:r>
      <w:r w:rsidR="00C34BF5">
        <w:rPr>
          <w:b/>
        </w:rPr>
        <w:t>Nátěr ocelové a dřevěné konstrukce střechy zimního stadionu, Světlá nad Sázavou</w:t>
      </w:r>
      <w:r w:rsidRPr="00F55D01">
        <w:rPr>
          <w:b/>
        </w:rPr>
        <w:t>"</w:t>
      </w:r>
    </w:p>
    <w:p w14:paraId="110ACF75" w14:textId="77777777" w:rsidR="00F55D01" w:rsidRDefault="00F55D01" w:rsidP="00F55D01">
      <w:pPr>
        <w:rPr>
          <w:b/>
          <w:i/>
        </w:rPr>
      </w:pPr>
    </w:p>
    <w:p w14:paraId="66C56ED4" w14:textId="77777777" w:rsidR="007327F9" w:rsidRPr="005738A6" w:rsidRDefault="007327F9" w:rsidP="00F55D01">
      <w:pPr>
        <w:rPr>
          <w:b/>
        </w:rPr>
      </w:pPr>
      <w:r w:rsidRPr="005738A6">
        <w:rPr>
          <w:b/>
        </w:rPr>
        <w:t>1. Smluvní strany</w:t>
      </w:r>
      <w:r w:rsidR="00912783" w:rsidRPr="005738A6">
        <w:rPr>
          <w:b/>
        </w:rPr>
        <w:t xml:space="preserve"> </w:t>
      </w:r>
    </w:p>
    <w:p w14:paraId="3F39A51D" w14:textId="77777777" w:rsidR="00A43CCD" w:rsidRPr="00A43CCD" w:rsidRDefault="00A43CCD" w:rsidP="00F55D01">
      <w:r w:rsidRPr="00A43CCD">
        <w:t>(</w:t>
      </w:r>
      <w:r>
        <w:t>dále společně jen „smluvní strany“)</w:t>
      </w:r>
    </w:p>
    <w:p w14:paraId="21802B2B" w14:textId="77777777" w:rsidR="007327F9" w:rsidRDefault="007327F9" w:rsidP="007327F9">
      <w:pPr>
        <w:spacing w:after="120" w:line="240" w:lineRule="auto"/>
        <w:jc w:val="both"/>
      </w:pPr>
      <w:r>
        <w:t xml:space="preserve">Objednatel: </w:t>
      </w:r>
      <w:r>
        <w:tab/>
      </w:r>
      <w:r w:rsidR="00F55D01">
        <w:tab/>
      </w:r>
      <w:r w:rsidR="00F55D01">
        <w:tab/>
      </w:r>
      <w:r w:rsidR="004A163C">
        <w:t>M</w:t>
      </w:r>
      <w:r>
        <w:t>ěsto Světlá nad Sázavou</w:t>
      </w:r>
    </w:p>
    <w:p w14:paraId="4D04DE19" w14:textId="10B5EE33" w:rsidR="007327F9" w:rsidRDefault="007327F9" w:rsidP="007327F9">
      <w:pPr>
        <w:spacing w:after="0" w:line="240" w:lineRule="auto"/>
        <w:jc w:val="both"/>
      </w:pPr>
      <w:r>
        <w:t xml:space="preserve">se sídlem: </w:t>
      </w:r>
      <w:r>
        <w:tab/>
        <w:t xml:space="preserve"> </w:t>
      </w:r>
      <w:r w:rsidR="00F55D01">
        <w:tab/>
      </w:r>
      <w:r w:rsidR="00F55D01">
        <w:tab/>
      </w:r>
      <w:r w:rsidR="009D4707">
        <w:t xml:space="preserve">náměstí </w:t>
      </w:r>
      <w:r>
        <w:t>Trčků z Lípy 18</w:t>
      </w:r>
      <w:r w:rsidR="00C000B1">
        <w:t>, 582 91 Světlá nad Sázavou</w:t>
      </w:r>
    </w:p>
    <w:p w14:paraId="4EC937E1" w14:textId="02D69710" w:rsidR="007327F9" w:rsidRDefault="00F55D01" w:rsidP="007327F9">
      <w:pPr>
        <w:spacing w:before="120" w:after="120" w:line="240" w:lineRule="auto"/>
        <w:jc w:val="both"/>
      </w:pPr>
      <w:r>
        <w:t>zastoupené</w:t>
      </w:r>
      <w:r w:rsidR="007327F9">
        <w:t xml:space="preserve">: </w:t>
      </w:r>
      <w:r>
        <w:tab/>
      </w:r>
      <w:r>
        <w:tab/>
      </w:r>
      <w:r>
        <w:tab/>
      </w:r>
      <w:r w:rsidR="00C34BF5">
        <w:t>Ing. František Aubrecht</w:t>
      </w:r>
      <w:r w:rsidR="00193B16">
        <w:t>, starosta města</w:t>
      </w:r>
    </w:p>
    <w:p w14:paraId="18718191" w14:textId="62016E63" w:rsidR="007327F9" w:rsidRDefault="007327F9" w:rsidP="007327F9">
      <w:pPr>
        <w:spacing w:before="120" w:after="120" w:line="240" w:lineRule="auto"/>
        <w:jc w:val="both"/>
      </w:pPr>
      <w:r>
        <w:t xml:space="preserve">zástupce pro věci technické: </w:t>
      </w:r>
      <w:r w:rsidR="00F55D01">
        <w:tab/>
      </w:r>
      <w:r>
        <w:t xml:space="preserve">Ing. </w:t>
      </w:r>
      <w:r w:rsidR="00F55D01">
        <w:t xml:space="preserve">Jana Satrapová, </w:t>
      </w:r>
      <w:r w:rsidR="00BD3F70">
        <w:t>tel.</w:t>
      </w:r>
      <w:r w:rsidR="004D0CC4">
        <w:t xml:space="preserve">          </w:t>
      </w:r>
      <w:r w:rsidR="00F55D01">
        <w:t>, Ing. Vladimí</w:t>
      </w:r>
      <w:r w:rsidR="00BD3F70">
        <w:t xml:space="preserve">ra Krajanská, tel. </w:t>
      </w:r>
    </w:p>
    <w:p w14:paraId="6BF4C772" w14:textId="77777777" w:rsidR="004D0CC4" w:rsidRDefault="004D0CC4" w:rsidP="007327F9">
      <w:pPr>
        <w:spacing w:before="120" w:after="120" w:line="240" w:lineRule="auto"/>
        <w:jc w:val="both"/>
      </w:pPr>
    </w:p>
    <w:p w14:paraId="55844E73" w14:textId="77777777" w:rsidR="007327F9" w:rsidRDefault="007327F9" w:rsidP="007327F9">
      <w:pPr>
        <w:spacing w:after="0" w:line="240" w:lineRule="auto"/>
        <w:jc w:val="both"/>
      </w:pPr>
      <w:r>
        <w:t xml:space="preserve">IČ/DIČ: </w:t>
      </w:r>
      <w:r>
        <w:tab/>
      </w:r>
      <w:r>
        <w:tab/>
      </w:r>
      <w:r w:rsidR="00F55D01">
        <w:tab/>
      </w:r>
      <w:r w:rsidR="00F55D01">
        <w:tab/>
      </w:r>
      <w:r>
        <w:t>00268321/CZ00268321</w:t>
      </w:r>
    </w:p>
    <w:p w14:paraId="4FC26326" w14:textId="77777777" w:rsidR="007327F9" w:rsidRDefault="007327F9" w:rsidP="00F55D01">
      <w:pPr>
        <w:spacing w:before="120" w:after="120" w:line="240" w:lineRule="auto"/>
        <w:jc w:val="both"/>
      </w:pPr>
      <w:r>
        <w:t xml:space="preserve">bankovní spojení: </w:t>
      </w:r>
      <w:r w:rsidR="00F55D01">
        <w:tab/>
      </w:r>
      <w:r w:rsidR="00F55D01">
        <w:tab/>
        <w:t>Komerční banka</w:t>
      </w:r>
      <w:r>
        <w:t>, a.s.</w:t>
      </w:r>
    </w:p>
    <w:p w14:paraId="6F628CAE" w14:textId="77777777" w:rsidR="007327F9" w:rsidRDefault="007327F9" w:rsidP="007327F9">
      <w:pPr>
        <w:spacing w:after="0" w:line="240" w:lineRule="auto"/>
        <w:jc w:val="both"/>
      </w:pPr>
      <w:r>
        <w:t xml:space="preserve">číslo účtu: </w:t>
      </w:r>
      <w:r w:rsidR="00F55D01">
        <w:tab/>
      </w:r>
      <w:r w:rsidR="00F55D01">
        <w:tab/>
      </w:r>
      <w:r w:rsidR="00F55D01">
        <w:tab/>
        <w:t>2621521/0100</w:t>
      </w:r>
    </w:p>
    <w:p w14:paraId="32BBF449" w14:textId="77777777" w:rsidR="00F55D01" w:rsidRDefault="00F55D01" w:rsidP="007327F9">
      <w:pPr>
        <w:spacing w:after="0" w:line="240" w:lineRule="auto"/>
        <w:jc w:val="both"/>
      </w:pPr>
    </w:p>
    <w:p w14:paraId="6F975EC5" w14:textId="0BFC5733" w:rsidR="00F55D01" w:rsidRDefault="00A37AED" w:rsidP="007327F9">
      <w:pPr>
        <w:spacing w:after="0" w:line="240" w:lineRule="auto"/>
        <w:jc w:val="both"/>
      </w:pPr>
      <w:r>
        <w:t>(dále také „o</w:t>
      </w:r>
      <w:r w:rsidR="00F55D01">
        <w:t>bjednatel“)</w:t>
      </w:r>
    </w:p>
    <w:p w14:paraId="1D1BABFF" w14:textId="77777777" w:rsidR="00F55D01" w:rsidRDefault="00F55D01" w:rsidP="007327F9">
      <w:pPr>
        <w:spacing w:after="0" w:line="240" w:lineRule="auto"/>
        <w:jc w:val="both"/>
      </w:pPr>
    </w:p>
    <w:p w14:paraId="49A21600" w14:textId="771EAF1A" w:rsidR="007327F9" w:rsidRDefault="007327F9" w:rsidP="00F55D01">
      <w:pPr>
        <w:spacing w:before="120" w:after="120" w:line="240" w:lineRule="auto"/>
        <w:jc w:val="both"/>
      </w:pPr>
      <w:r>
        <w:t xml:space="preserve">Zhotovitel: </w:t>
      </w:r>
      <w:r w:rsidR="00A43CCD">
        <w:tab/>
      </w:r>
      <w:r w:rsidR="00A43CCD">
        <w:tab/>
      </w:r>
      <w:r w:rsidR="00A43CCD">
        <w:tab/>
      </w:r>
      <w:r w:rsidR="000425F8">
        <w:t>Čáp CZ s.r.o.</w:t>
      </w:r>
    </w:p>
    <w:p w14:paraId="6A32D8F6" w14:textId="00DD149F" w:rsidR="00F55D01" w:rsidRDefault="007327F9" w:rsidP="00F55D01">
      <w:pPr>
        <w:spacing w:before="120" w:after="120" w:line="240" w:lineRule="auto"/>
        <w:jc w:val="both"/>
      </w:pPr>
      <w:r>
        <w:t>se sídlem</w:t>
      </w:r>
      <w:r w:rsidR="00F55D01">
        <w:t>:</w:t>
      </w:r>
      <w:r w:rsidR="0093478C">
        <w:tab/>
      </w:r>
      <w:r w:rsidR="0093478C">
        <w:tab/>
      </w:r>
      <w:r w:rsidR="0093478C">
        <w:tab/>
      </w:r>
      <w:r w:rsidR="000425F8">
        <w:t>Kořenského 1107/15, 150 00 Praha 5</w:t>
      </w:r>
    </w:p>
    <w:p w14:paraId="3BBA42D7" w14:textId="3F7C3C60" w:rsidR="007327F9" w:rsidRDefault="007327F9" w:rsidP="00F55D01">
      <w:pPr>
        <w:spacing w:before="120" w:after="120" w:line="240" w:lineRule="auto"/>
        <w:jc w:val="both"/>
      </w:pPr>
      <w:r>
        <w:t xml:space="preserve">zastoupený: </w:t>
      </w:r>
      <w:r w:rsidR="0093478C">
        <w:tab/>
      </w:r>
      <w:r w:rsidR="0093478C">
        <w:tab/>
      </w:r>
      <w:r w:rsidR="0093478C">
        <w:tab/>
      </w:r>
      <w:r w:rsidR="000425F8">
        <w:t>Martin Čáp, jednatel</w:t>
      </w:r>
    </w:p>
    <w:p w14:paraId="73A2F40A" w14:textId="5B858A99" w:rsidR="007327F9" w:rsidRDefault="007327F9" w:rsidP="00F55D01">
      <w:pPr>
        <w:spacing w:before="120" w:after="120" w:line="240" w:lineRule="auto"/>
        <w:jc w:val="both"/>
      </w:pPr>
      <w:r>
        <w:t xml:space="preserve">zástupce pro věci technické: </w:t>
      </w:r>
      <w:r w:rsidR="0093478C">
        <w:tab/>
      </w:r>
    </w:p>
    <w:p w14:paraId="4D791DD7" w14:textId="28944771" w:rsidR="007327F9" w:rsidRDefault="007327F9" w:rsidP="00F55D01">
      <w:pPr>
        <w:spacing w:before="120" w:after="120" w:line="240" w:lineRule="auto"/>
        <w:jc w:val="both"/>
      </w:pPr>
      <w:r>
        <w:t xml:space="preserve">Tel./fax: </w:t>
      </w:r>
      <w:r w:rsidR="0093478C">
        <w:tab/>
      </w:r>
      <w:r w:rsidR="0093478C">
        <w:tab/>
      </w:r>
      <w:r w:rsidR="0093478C">
        <w:tab/>
      </w:r>
    </w:p>
    <w:p w14:paraId="3A7AA4D6" w14:textId="47214D78" w:rsidR="007327F9" w:rsidRDefault="007327F9" w:rsidP="00F55D01">
      <w:pPr>
        <w:spacing w:before="120" w:after="120" w:line="240" w:lineRule="auto"/>
        <w:jc w:val="both"/>
      </w:pPr>
      <w:r>
        <w:t xml:space="preserve">IČ: </w:t>
      </w:r>
      <w:r w:rsidR="0093478C">
        <w:tab/>
      </w:r>
      <w:r w:rsidR="0093478C">
        <w:tab/>
      </w:r>
      <w:r w:rsidR="0093478C">
        <w:tab/>
      </w:r>
      <w:r w:rsidR="0093478C">
        <w:tab/>
      </w:r>
      <w:r w:rsidR="000425F8">
        <w:t>28761928</w:t>
      </w:r>
    </w:p>
    <w:p w14:paraId="0E127685" w14:textId="6A46917F" w:rsidR="0093478C" w:rsidRDefault="007327F9" w:rsidP="00F55D01">
      <w:pPr>
        <w:spacing w:before="120" w:after="120" w:line="240" w:lineRule="auto"/>
        <w:jc w:val="both"/>
      </w:pPr>
      <w:r>
        <w:t xml:space="preserve">DIČ: </w:t>
      </w:r>
      <w:r w:rsidR="0093478C">
        <w:tab/>
      </w:r>
      <w:r w:rsidR="0093478C">
        <w:tab/>
      </w:r>
      <w:r w:rsidR="0093478C">
        <w:tab/>
      </w:r>
      <w:r w:rsidR="0093478C">
        <w:tab/>
      </w:r>
      <w:r w:rsidR="000425F8">
        <w:t>CZ28761928</w:t>
      </w:r>
    </w:p>
    <w:p w14:paraId="75597872" w14:textId="1C7799DD" w:rsidR="007327F9" w:rsidRDefault="007327F9" w:rsidP="00F55D01">
      <w:pPr>
        <w:spacing w:before="120" w:after="120" w:line="240" w:lineRule="auto"/>
        <w:jc w:val="both"/>
      </w:pPr>
      <w:r>
        <w:t xml:space="preserve">bankovní spojení: </w:t>
      </w:r>
      <w:r w:rsidR="0093478C">
        <w:tab/>
      </w:r>
      <w:r w:rsidR="0093478C">
        <w:tab/>
      </w:r>
      <w:r w:rsidR="000425F8">
        <w:rPr>
          <w:rFonts w:ascii="Calibri" w:hAnsi="Calibri" w:cs="Calibri"/>
        </w:rPr>
        <w:t>Komerční banka, a.s.</w:t>
      </w:r>
    </w:p>
    <w:p w14:paraId="046EAD19" w14:textId="1DAFB4EB" w:rsidR="00F55D01" w:rsidRDefault="007327F9" w:rsidP="00F55D01">
      <w:pPr>
        <w:spacing w:before="120" w:after="120" w:line="240" w:lineRule="auto"/>
        <w:jc w:val="both"/>
      </w:pPr>
      <w:r>
        <w:t xml:space="preserve">číslo účtu: </w:t>
      </w:r>
      <w:r w:rsidR="0093478C">
        <w:tab/>
      </w:r>
      <w:r w:rsidR="0093478C">
        <w:tab/>
      </w:r>
      <w:r w:rsidR="0093478C">
        <w:tab/>
      </w:r>
      <w:r w:rsidR="000425F8">
        <w:rPr>
          <w:rFonts w:ascii="Calibri" w:hAnsi="Calibri" w:cs="Calibri"/>
        </w:rPr>
        <w:t>43-4009310257/0100</w:t>
      </w:r>
    </w:p>
    <w:p w14:paraId="24F338FA" w14:textId="5E8AD5CE" w:rsidR="007327F9" w:rsidRDefault="007327F9" w:rsidP="00F55D01">
      <w:pPr>
        <w:spacing w:before="120" w:after="120" w:line="240" w:lineRule="auto"/>
        <w:jc w:val="both"/>
      </w:pPr>
      <w:r>
        <w:t xml:space="preserve">zápis v obchodním rejstříku: </w:t>
      </w:r>
      <w:r w:rsidR="0093478C">
        <w:tab/>
      </w:r>
      <w:r w:rsidR="000425F8">
        <w:rPr>
          <w:rFonts w:ascii="Calibri" w:hAnsi="Calibri" w:cs="Calibri"/>
        </w:rPr>
        <w:t>Městský soud v Praze, oddíl C, vložka 205451</w:t>
      </w:r>
    </w:p>
    <w:p w14:paraId="21DD9EB2" w14:textId="77777777" w:rsidR="00F55D01" w:rsidRDefault="00F55D01" w:rsidP="00F55D01">
      <w:pPr>
        <w:spacing w:before="120" w:after="120" w:line="240" w:lineRule="auto"/>
        <w:jc w:val="both"/>
      </w:pPr>
    </w:p>
    <w:p w14:paraId="4E1DDE44" w14:textId="137AAEF2" w:rsidR="00F55D01" w:rsidRDefault="00A37AED" w:rsidP="00F55D01">
      <w:pPr>
        <w:spacing w:before="120" w:after="120" w:line="240" w:lineRule="auto"/>
        <w:jc w:val="both"/>
      </w:pPr>
      <w:r>
        <w:t>(dále také „z</w:t>
      </w:r>
      <w:r w:rsidR="00F55D01">
        <w:t>ho</w:t>
      </w:r>
      <w:r w:rsidR="009375FD">
        <w:t>t</w:t>
      </w:r>
      <w:r w:rsidR="00F55D01">
        <w:t>ovitel“)</w:t>
      </w:r>
    </w:p>
    <w:p w14:paraId="6AE4BB1B" w14:textId="77777777" w:rsidR="00F55D01" w:rsidRDefault="00F55D01" w:rsidP="007327F9">
      <w:pPr>
        <w:spacing w:after="0" w:line="240" w:lineRule="auto"/>
        <w:jc w:val="both"/>
      </w:pPr>
    </w:p>
    <w:p w14:paraId="63EAE3EE" w14:textId="77777777" w:rsidR="00F55D01" w:rsidRDefault="00F55D01" w:rsidP="007327F9">
      <w:pPr>
        <w:spacing w:after="0" w:line="240" w:lineRule="auto"/>
        <w:jc w:val="both"/>
      </w:pPr>
    </w:p>
    <w:p w14:paraId="45371BAB" w14:textId="03BA6267" w:rsidR="007327F9" w:rsidRDefault="007327F9" w:rsidP="007327F9">
      <w:pPr>
        <w:spacing w:after="0" w:line="240" w:lineRule="auto"/>
        <w:jc w:val="both"/>
      </w:pPr>
      <w:r>
        <w:t xml:space="preserve">V případě změny </w:t>
      </w:r>
      <w:r w:rsidR="00C16B52">
        <w:t>údajů uvedených v záhlaví této s</w:t>
      </w:r>
      <w:r>
        <w:t>mlouvy (článek 1) je povinna smluvní</w:t>
      </w:r>
      <w:r w:rsidR="00F55D01">
        <w:t xml:space="preserve"> </w:t>
      </w:r>
      <w:r>
        <w:t>strana, u které změna nastala, informovat o ní druhou smluvní stranu, a to průkazným</w:t>
      </w:r>
      <w:r w:rsidR="00F55D01">
        <w:t xml:space="preserve"> </w:t>
      </w:r>
      <w:r>
        <w:t>způsobem a bez zbytečného odkladu. V případě, že z důvodu nedodržení nebo porušení</w:t>
      </w:r>
      <w:r w:rsidR="00F55D01">
        <w:t xml:space="preserve"> </w:t>
      </w:r>
      <w:r>
        <w:t>této povinnosti dojde ke škodě, zavazuje se strana, která škodu způsobila, tuto škodu</w:t>
      </w:r>
      <w:r w:rsidR="00F55D01">
        <w:t xml:space="preserve"> </w:t>
      </w:r>
      <w:r>
        <w:t>nahradit.</w:t>
      </w:r>
    </w:p>
    <w:p w14:paraId="6E2D52C6" w14:textId="77777777" w:rsidR="00F55D01" w:rsidRDefault="00F55D01" w:rsidP="007327F9">
      <w:pPr>
        <w:spacing w:after="0" w:line="240" w:lineRule="auto"/>
        <w:jc w:val="both"/>
      </w:pPr>
    </w:p>
    <w:p w14:paraId="71C476D2" w14:textId="77777777" w:rsidR="00BD3F70" w:rsidRDefault="00BD3F70" w:rsidP="007327F9">
      <w:pPr>
        <w:spacing w:after="0" w:line="240" w:lineRule="auto"/>
        <w:jc w:val="both"/>
      </w:pPr>
    </w:p>
    <w:p w14:paraId="190F42A3" w14:textId="77777777" w:rsidR="00BD3F70" w:rsidRDefault="00BD3F70" w:rsidP="007327F9">
      <w:pPr>
        <w:spacing w:after="0" w:line="240" w:lineRule="auto"/>
        <w:jc w:val="both"/>
      </w:pPr>
    </w:p>
    <w:p w14:paraId="5BCD6619" w14:textId="77777777" w:rsidR="007327F9" w:rsidRDefault="007327F9" w:rsidP="007327F9">
      <w:pPr>
        <w:spacing w:after="0" w:line="240" w:lineRule="auto"/>
        <w:jc w:val="both"/>
        <w:rPr>
          <w:b/>
        </w:rPr>
      </w:pPr>
      <w:r w:rsidRPr="005738A6">
        <w:rPr>
          <w:b/>
        </w:rPr>
        <w:t>2. Předmět díla</w:t>
      </w:r>
    </w:p>
    <w:p w14:paraId="3CECB2DE" w14:textId="77777777" w:rsidR="009F784F" w:rsidRPr="005738A6" w:rsidRDefault="009F784F" w:rsidP="007327F9">
      <w:pPr>
        <w:spacing w:after="0" w:line="240" w:lineRule="auto"/>
        <w:jc w:val="both"/>
        <w:rPr>
          <w:b/>
        </w:rPr>
      </w:pPr>
    </w:p>
    <w:p w14:paraId="71D2A3C5" w14:textId="427E6FE8" w:rsidR="007327F9" w:rsidRDefault="007327F9" w:rsidP="007327F9">
      <w:pPr>
        <w:spacing w:after="0" w:line="240" w:lineRule="auto"/>
        <w:jc w:val="both"/>
      </w:pPr>
      <w:r>
        <w:t>Zhotovitel se zavazuje provést na svůj náklad a nebezpečí pro objednatele dílo „</w:t>
      </w:r>
      <w:r w:rsidR="003716D8">
        <w:t>Nátěr ocelové a dřevěné konstrukce střechy zimního stadionu, Světlá nad Sázavou</w:t>
      </w:r>
      <w:r>
        <w:t>" a objednatel se zavazuje dílo převzít a zaplatit</w:t>
      </w:r>
      <w:r w:rsidR="00F55D01">
        <w:t xml:space="preserve"> </w:t>
      </w:r>
      <w:r>
        <w:t>sjednanou cenu.</w:t>
      </w:r>
    </w:p>
    <w:p w14:paraId="5F96BE4C" w14:textId="77777777" w:rsidR="009F784F" w:rsidRDefault="009F784F" w:rsidP="007327F9">
      <w:pPr>
        <w:spacing w:after="0" w:line="240" w:lineRule="auto"/>
        <w:jc w:val="both"/>
      </w:pPr>
    </w:p>
    <w:p w14:paraId="47FC78C3" w14:textId="03676FAE" w:rsidR="00ED6614" w:rsidRPr="00D6511C" w:rsidRDefault="007327F9" w:rsidP="00D6511C">
      <w:pPr>
        <w:jc w:val="both"/>
        <w:rPr>
          <w:bCs/>
          <w:iCs/>
        </w:rPr>
      </w:pPr>
      <w:r>
        <w:t xml:space="preserve">2.1. </w:t>
      </w:r>
      <w:r w:rsidR="009375FD">
        <w:tab/>
      </w:r>
      <w:r>
        <w:t>Předmět</w:t>
      </w:r>
      <w:r w:rsidR="00D1090A">
        <w:t>em</w:t>
      </w:r>
      <w:r>
        <w:t xml:space="preserve"> díla</w:t>
      </w:r>
      <w:r w:rsidR="00D1090A">
        <w:t xml:space="preserve"> </w:t>
      </w:r>
      <w:r w:rsidR="00D6511C" w:rsidRPr="00133DA1">
        <w:rPr>
          <w:bCs/>
          <w:iCs/>
        </w:rPr>
        <w:t xml:space="preserve">je provedení povrchové úpravy na </w:t>
      </w:r>
      <w:r w:rsidR="00D6511C">
        <w:rPr>
          <w:bCs/>
          <w:iCs/>
        </w:rPr>
        <w:t xml:space="preserve">nosné </w:t>
      </w:r>
      <w:r w:rsidR="00D6511C" w:rsidRPr="00133DA1">
        <w:rPr>
          <w:bCs/>
          <w:iCs/>
        </w:rPr>
        <w:t>ocelové konstrukci střechy a provedení povr</w:t>
      </w:r>
      <w:r w:rsidR="00D6511C">
        <w:rPr>
          <w:bCs/>
          <w:iCs/>
        </w:rPr>
        <w:t xml:space="preserve">chové úpravy na dřevěném podhledu </w:t>
      </w:r>
      <w:r w:rsidR="00D6511C" w:rsidRPr="00133DA1">
        <w:rPr>
          <w:bCs/>
          <w:iCs/>
        </w:rPr>
        <w:t>střešního pláště zimního sta</w:t>
      </w:r>
      <w:r w:rsidR="00D6511C">
        <w:rPr>
          <w:bCs/>
          <w:iCs/>
        </w:rPr>
        <w:t xml:space="preserve">dionu ve Světlé nad </w:t>
      </w:r>
      <w:r w:rsidR="00D6511C" w:rsidRPr="00133DA1">
        <w:rPr>
          <w:bCs/>
          <w:iCs/>
        </w:rPr>
        <w:t xml:space="preserve">Sázavou. </w:t>
      </w:r>
      <w:r w:rsidR="00D6511C">
        <w:rPr>
          <w:bCs/>
          <w:iCs/>
        </w:rPr>
        <w:t xml:space="preserve">Předmět díla bude proveden </w:t>
      </w:r>
      <w:r>
        <w:t>v souladu se specifikacemi prací a</w:t>
      </w:r>
      <w:r w:rsidR="009375FD">
        <w:t xml:space="preserve"> </w:t>
      </w:r>
      <w:r>
        <w:t>materiálů uvedených v zadávací dokumentaci veřejné zakázky v soupisu stavebních prací, dodávek a služeb výše uvedené akce.</w:t>
      </w:r>
      <w:r w:rsidR="009506B6">
        <w:t xml:space="preserve"> </w:t>
      </w:r>
    </w:p>
    <w:p w14:paraId="7358AC16" w14:textId="77777777" w:rsidR="00157CD1" w:rsidRPr="00157CD1" w:rsidRDefault="00157CD1" w:rsidP="00157CD1">
      <w:pPr>
        <w:pStyle w:val="Zkladntext"/>
        <w:rPr>
          <w:rFonts w:asciiTheme="minorHAnsi" w:eastAsiaTheme="minorHAnsi" w:hAnsiTheme="minorHAnsi" w:cstheme="minorBidi"/>
          <w:b w:val="0"/>
          <w:iCs/>
          <w:sz w:val="22"/>
          <w:szCs w:val="22"/>
          <w:lang w:eastAsia="en-US"/>
        </w:rPr>
      </w:pPr>
      <w:r w:rsidRPr="00157CD1">
        <w:rPr>
          <w:rFonts w:asciiTheme="minorHAnsi" w:eastAsiaTheme="minorHAnsi" w:hAnsiTheme="minorHAnsi" w:cstheme="minorBidi"/>
          <w:b w:val="0"/>
          <w:iCs/>
          <w:sz w:val="22"/>
          <w:szCs w:val="22"/>
          <w:lang w:eastAsia="en-US"/>
        </w:rPr>
        <w:t>Požadavky objednatele na provedení nátěrů ocelové konstrukce střechy: Stupeň korozní agresivity C3, životnost tohoto systému je cca. 20 let, celková tloušťka 240 µm.</w:t>
      </w:r>
    </w:p>
    <w:p w14:paraId="32652BA4" w14:textId="17808D74" w:rsidR="00157CD1" w:rsidRPr="00157CD1" w:rsidRDefault="00157CD1" w:rsidP="00157CD1">
      <w:pPr>
        <w:spacing w:before="100" w:beforeAutospacing="1" w:after="100" w:afterAutospacing="1"/>
      </w:pPr>
      <w:r w:rsidRPr="00157CD1">
        <w:t>Odstín nátěru ocelové konstrukce:  RAL  9006</w:t>
      </w:r>
    </w:p>
    <w:p w14:paraId="6E4811BC" w14:textId="77777777" w:rsidR="00157CD1" w:rsidRPr="00157CD1" w:rsidRDefault="00157CD1" w:rsidP="00157CD1">
      <w:pPr>
        <w:pStyle w:val="Zkladntext"/>
        <w:rPr>
          <w:rFonts w:asciiTheme="minorHAnsi" w:eastAsiaTheme="minorHAnsi" w:hAnsiTheme="minorHAnsi" w:cstheme="minorBidi"/>
          <w:b w:val="0"/>
          <w:bCs w:val="0"/>
          <w:sz w:val="22"/>
          <w:szCs w:val="22"/>
          <w:lang w:eastAsia="en-US"/>
        </w:rPr>
      </w:pPr>
      <w:r w:rsidRPr="00157CD1">
        <w:rPr>
          <w:rFonts w:asciiTheme="minorHAnsi" w:eastAsiaTheme="minorHAnsi" w:hAnsiTheme="minorHAnsi" w:cstheme="minorBidi"/>
          <w:b w:val="0"/>
          <w:bCs w:val="0"/>
          <w:sz w:val="22"/>
          <w:szCs w:val="22"/>
          <w:lang w:eastAsia="en-US"/>
        </w:rPr>
        <w:t>Postup prací:</w:t>
      </w:r>
    </w:p>
    <w:p w14:paraId="5DDD4D5C" w14:textId="77777777" w:rsidR="00157CD1" w:rsidRPr="00157CD1" w:rsidRDefault="00157CD1" w:rsidP="00157CD1">
      <w:pPr>
        <w:pStyle w:val="Zkladntext"/>
        <w:rPr>
          <w:rFonts w:asciiTheme="minorHAnsi" w:eastAsiaTheme="minorHAnsi" w:hAnsiTheme="minorHAnsi" w:cstheme="minorBidi"/>
          <w:b w:val="0"/>
          <w:bCs w:val="0"/>
          <w:sz w:val="22"/>
          <w:szCs w:val="22"/>
          <w:lang w:eastAsia="en-US"/>
        </w:rPr>
      </w:pPr>
    </w:p>
    <w:p w14:paraId="0DEDAA33" w14:textId="77777777" w:rsidR="00157CD1" w:rsidRPr="00157CD1" w:rsidRDefault="00157CD1" w:rsidP="00157CD1">
      <w:pPr>
        <w:pStyle w:val="Zkladntext"/>
        <w:rPr>
          <w:rFonts w:asciiTheme="minorHAnsi" w:eastAsiaTheme="minorHAnsi" w:hAnsiTheme="minorHAnsi" w:cstheme="minorBidi"/>
          <w:b w:val="0"/>
          <w:bCs w:val="0"/>
          <w:sz w:val="22"/>
          <w:szCs w:val="22"/>
          <w:lang w:eastAsia="en-US"/>
        </w:rPr>
      </w:pPr>
      <w:r w:rsidRPr="00157CD1">
        <w:rPr>
          <w:rFonts w:asciiTheme="minorHAnsi" w:eastAsiaTheme="minorHAnsi" w:hAnsiTheme="minorHAnsi" w:cstheme="minorBidi"/>
          <w:b w:val="0"/>
          <w:bCs w:val="0"/>
          <w:sz w:val="22"/>
          <w:szCs w:val="22"/>
          <w:lang w:eastAsia="en-US"/>
        </w:rPr>
        <w:t>Ocelová konstrukce střechy:</w:t>
      </w:r>
    </w:p>
    <w:p w14:paraId="71A72FF4" w14:textId="77777777" w:rsidR="00157CD1" w:rsidRPr="00157CD1" w:rsidRDefault="00157CD1" w:rsidP="00157CD1">
      <w:pPr>
        <w:pStyle w:val="Zkladntext"/>
        <w:rPr>
          <w:rFonts w:asciiTheme="minorHAnsi" w:eastAsiaTheme="minorHAnsi" w:hAnsiTheme="minorHAnsi" w:cstheme="minorBidi"/>
          <w:b w:val="0"/>
          <w:bCs w:val="0"/>
          <w:sz w:val="22"/>
          <w:szCs w:val="22"/>
          <w:lang w:eastAsia="en-US"/>
        </w:rPr>
      </w:pPr>
    </w:p>
    <w:p w14:paraId="35E7A425" w14:textId="77777777" w:rsidR="00157CD1" w:rsidRPr="00157CD1" w:rsidRDefault="00157CD1" w:rsidP="00157CD1">
      <w:pPr>
        <w:numPr>
          <w:ilvl w:val="0"/>
          <w:numId w:val="6"/>
        </w:numPr>
        <w:spacing w:after="0" w:line="240" w:lineRule="auto"/>
        <w:ind w:left="714" w:hanging="357"/>
      </w:pPr>
      <w:r w:rsidRPr="00157CD1">
        <w:t xml:space="preserve">otryskání ocelové konstrukce na stupeň čistoty Sa 2 1/2 dle ISO 8501 – 1:2007 </w:t>
      </w:r>
    </w:p>
    <w:p w14:paraId="1290E6B4" w14:textId="77777777" w:rsidR="00157CD1" w:rsidRPr="00157CD1" w:rsidRDefault="00157CD1" w:rsidP="00157CD1">
      <w:pPr>
        <w:numPr>
          <w:ilvl w:val="0"/>
          <w:numId w:val="6"/>
        </w:numPr>
        <w:spacing w:before="100" w:beforeAutospacing="1" w:after="100" w:afterAutospacing="1" w:line="240" w:lineRule="auto"/>
      </w:pPr>
      <w:r w:rsidRPr="00157CD1">
        <w:t xml:space="preserve">aplikace základní vrstvy nátěru tl. 90 µm -  dvousložková epoxidová nátěrová hmota </w:t>
      </w:r>
    </w:p>
    <w:p w14:paraId="5BEF30E6" w14:textId="77777777" w:rsidR="00157CD1" w:rsidRPr="00157CD1" w:rsidRDefault="00157CD1" w:rsidP="00157CD1">
      <w:pPr>
        <w:numPr>
          <w:ilvl w:val="0"/>
          <w:numId w:val="6"/>
        </w:numPr>
        <w:spacing w:before="100" w:beforeAutospacing="1" w:after="100" w:afterAutospacing="1" w:line="240" w:lineRule="auto"/>
      </w:pPr>
      <w:r w:rsidRPr="00157CD1">
        <w:t xml:space="preserve">aplikace podkladní vrstvy nátěru tl. 90 µm – dvousložková epoxidová nátěrová hmota </w:t>
      </w:r>
    </w:p>
    <w:p w14:paraId="0233D986" w14:textId="77777777" w:rsidR="00157CD1" w:rsidRPr="00157CD1" w:rsidRDefault="00157CD1" w:rsidP="00157CD1">
      <w:pPr>
        <w:numPr>
          <w:ilvl w:val="0"/>
          <w:numId w:val="6"/>
        </w:numPr>
        <w:spacing w:before="100" w:beforeAutospacing="1" w:after="100" w:afterAutospacing="1" w:line="240" w:lineRule="auto"/>
      </w:pPr>
      <w:r w:rsidRPr="00157CD1">
        <w:t>aplikace vrchní vrstvy nátěru tl. 60 µm – dvousložková polyuretanová nátěrová hmota</w:t>
      </w:r>
    </w:p>
    <w:p w14:paraId="1A2CA7B9" w14:textId="77777777" w:rsidR="00157CD1" w:rsidRPr="00157CD1" w:rsidRDefault="00157CD1" w:rsidP="00157CD1">
      <w:pPr>
        <w:pStyle w:val="Zkladntext"/>
        <w:rPr>
          <w:rFonts w:asciiTheme="minorHAnsi" w:eastAsiaTheme="minorHAnsi" w:hAnsiTheme="minorHAnsi" w:cstheme="minorBidi"/>
          <w:b w:val="0"/>
          <w:bCs w:val="0"/>
          <w:sz w:val="22"/>
          <w:szCs w:val="22"/>
          <w:lang w:eastAsia="en-US"/>
        </w:rPr>
      </w:pPr>
      <w:r w:rsidRPr="00157CD1">
        <w:rPr>
          <w:rFonts w:asciiTheme="minorHAnsi" w:eastAsiaTheme="minorHAnsi" w:hAnsiTheme="minorHAnsi" w:cstheme="minorBidi"/>
          <w:b w:val="0"/>
          <w:bCs w:val="0"/>
          <w:sz w:val="22"/>
          <w:szCs w:val="22"/>
          <w:lang w:eastAsia="en-US"/>
        </w:rPr>
        <w:t>Ocelová konstrukce opláštění:</w:t>
      </w:r>
    </w:p>
    <w:p w14:paraId="3E2B26F9" w14:textId="77777777" w:rsidR="00157CD1" w:rsidRPr="00157CD1" w:rsidRDefault="00157CD1" w:rsidP="00157CD1">
      <w:pPr>
        <w:pStyle w:val="Zkladntext"/>
        <w:rPr>
          <w:rFonts w:asciiTheme="minorHAnsi" w:eastAsiaTheme="minorHAnsi" w:hAnsiTheme="minorHAnsi" w:cstheme="minorBidi"/>
          <w:b w:val="0"/>
          <w:bCs w:val="0"/>
          <w:sz w:val="22"/>
          <w:szCs w:val="22"/>
          <w:lang w:eastAsia="en-US"/>
        </w:rPr>
      </w:pPr>
    </w:p>
    <w:p w14:paraId="1882E2DF" w14:textId="77777777" w:rsidR="00157CD1" w:rsidRPr="00157CD1" w:rsidRDefault="00157CD1" w:rsidP="00157CD1">
      <w:pPr>
        <w:numPr>
          <w:ilvl w:val="0"/>
          <w:numId w:val="7"/>
        </w:numPr>
        <w:spacing w:after="0" w:line="240" w:lineRule="auto"/>
      </w:pPr>
      <w:r w:rsidRPr="00157CD1">
        <w:t xml:space="preserve">mechanické očištění ocelové konstrukce na stupeň čistoty PSt 3 dle ISO 8501 – 2:2007 </w:t>
      </w:r>
    </w:p>
    <w:p w14:paraId="70463244" w14:textId="15FFDD46" w:rsidR="00157CD1" w:rsidRPr="00157CD1" w:rsidRDefault="00157CD1" w:rsidP="00157CD1">
      <w:pPr>
        <w:numPr>
          <w:ilvl w:val="0"/>
          <w:numId w:val="7"/>
        </w:numPr>
        <w:spacing w:before="100" w:beforeAutospacing="1" w:after="100" w:afterAutospacing="1" w:line="240" w:lineRule="auto"/>
      </w:pPr>
      <w:r w:rsidRPr="00157CD1">
        <w:t xml:space="preserve">aplikace základní vrstvy nátěru </w:t>
      </w:r>
      <w:r w:rsidR="00C94591">
        <w:t xml:space="preserve">tl. 90 </w:t>
      </w:r>
      <w:r w:rsidR="00C94591">
        <w:rPr>
          <w:bCs/>
          <w:iCs/>
        </w:rPr>
        <w:t xml:space="preserve">µm </w:t>
      </w:r>
      <w:r w:rsidRPr="00157CD1">
        <w:t xml:space="preserve">-  jednonásobná epoxidová nátěrová hmota </w:t>
      </w:r>
    </w:p>
    <w:p w14:paraId="50034FD1" w14:textId="4B457A59" w:rsidR="00157CD1" w:rsidRPr="00157CD1" w:rsidRDefault="00157CD1" w:rsidP="00157CD1">
      <w:pPr>
        <w:numPr>
          <w:ilvl w:val="0"/>
          <w:numId w:val="7"/>
        </w:numPr>
        <w:spacing w:before="100" w:beforeAutospacing="1" w:after="100" w:afterAutospacing="1" w:line="240" w:lineRule="auto"/>
      </w:pPr>
      <w:r w:rsidRPr="00157CD1">
        <w:t xml:space="preserve">aplikace vrchní vrstvy nátěru </w:t>
      </w:r>
      <w:r w:rsidR="00C94591">
        <w:t xml:space="preserve">tl. 60 </w:t>
      </w:r>
      <w:r w:rsidR="00C94591">
        <w:rPr>
          <w:bCs/>
          <w:iCs/>
        </w:rPr>
        <w:t xml:space="preserve">µm </w:t>
      </w:r>
      <w:r w:rsidRPr="00157CD1">
        <w:t>– jednonásobná polyuretanová nátěrová hmota</w:t>
      </w:r>
    </w:p>
    <w:p w14:paraId="2A19DB2B" w14:textId="0EA130EA" w:rsidR="00157CD1" w:rsidRPr="00157CD1" w:rsidRDefault="00157CD1" w:rsidP="00157CD1">
      <w:pPr>
        <w:pStyle w:val="Zkladntext"/>
        <w:rPr>
          <w:rFonts w:asciiTheme="minorHAnsi" w:eastAsiaTheme="minorHAnsi" w:hAnsiTheme="minorHAnsi" w:cstheme="minorBidi"/>
          <w:b w:val="0"/>
          <w:bCs w:val="0"/>
          <w:sz w:val="22"/>
          <w:szCs w:val="22"/>
          <w:lang w:eastAsia="en-US"/>
        </w:rPr>
      </w:pPr>
      <w:r w:rsidRPr="00157CD1">
        <w:rPr>
          <w:rFonts w:asciiTheme="minorHAnsi" w:eastAsiaTheme="minorHAnsi" w:hAnsiTheme="minorHAnsi" w:cstheme="minorBidi"/>
          <w:b w:val="0"/>
          <w:bCs w:val="0"/>
          <w:sz w:val="22"/>
          <w:szCs w:val="22"/>
          <w:lang w:eastAsia="en-US"/>
        </w:rPr>
        <w:t>Dřevěný podhled střešního pláště</w:t>
      </w:r>
      <w:r w:rsidR="00642458">
        <w:rPr>
          <w:rFonts w:asciiTheme="minorHAnsi" w:eastAsiaTheme="minorHAnsi" w:hAnsiTheme="minorHAnsi" w:cstheme="minorBidi"/>
          <w:b w:val="0"/>
          <w:bCs w:val="0"/>
          <w:sz w:val="22"/>
          <w:szCs w:val="22"/>
          <w:lang w:eastAsia="en-US"/>
        </w:rPr>
        <w:t xml:space="preserve"> (nosná konstrukce střechy)</w:t>
      </w:r>
      <w:r w:rsidRPr="00157CD1">
        <w:rPr>
          <w:rFonts w:asciiTheme="minorHAnsi" w:eastAsiaTheme="minorHAnsi" w:hAnsiTheme="minorHAnsi" w:cstheme="minorBidi"/>
          <w:b w:val="0"/>
          <w:bCs w:val="0"/>
          <w:sz w:val="22"/>
          <w:szCs w:val="22"/>
          <w:lang w:eastAsia="en-US"/>
        </w:rPr>
        <w:t>:</w:t>
      </w:r>
    </w:p>
    <w:p w14:paraId="3CF9DD15" w14:textId="77777777" w:rsidR="00157CD1" w:rsidRPr="00157CD1" w:rsidRDefault="00157CD1" w:rsidP="00157CD1">
      <w:pPr>
        <w:pStyle w:val="Zkladntext"/>
        <w:rPr>
          <w:rFonts w:asciiTheme="minorHAnsi" w:eastAsiaTheme="minorHAnsi" w:hAnsiTheme="minorHAnsi" w:cstheme="minorBidi"/>
          <w:b w:val="0"/>
          <w:bCs w:val="0"/>
          <w:sz w:val="22"/>
          <w:szCs w:val="22"/>
          <w:lang w:eastAsia="en-US"/>
        </w:rPr>
      </w:pPr>
    </w:p>
    <w:p w14:paraId="58A34E03" w14:textId="77777777" w:rsidR="00157CD1" w:rsidRPr="00157CD1" w:rsidRDefault="00157CD1" w:rsidP="00157CD1">
      <w:pPr>
        <w:numPr>
          <w:ilvl w:val="0"/>
          <w:numId w:val="8"/>
        </w:numPr>
        <w:spacing w:after="0" w:line="240" w:lineRule="auto"/>
      </w:pPr>
      <w:r w:rsidRPr="00157CD1">
        <w:t xml:space="preserve">otryskání dřevěného podhledu </w:t>
      </w:r>
    </w:p>
    <w:p w14:paraId="0BF4ABB3" w14:textId="77777777" w:rsidR="00157CD1" w:rsidRPr="00157CD1" w:rsidRDefault="00157CD1" w:rsidP="00157CD1">
      <w:pPr>
        <w:numPr>
          <w:ilvl w:val="0"/>
          <w:numId w:val="8"/>
        </w:numPr>
        <w:spacing w:after="0" w:line="240" w:lineRule="auto"/>
      </w:pPr>
      <w:r w:rsidRPr="00157CD1">
        <w:t>zabroušení podhledu</w:t>
      </w:r>
    </w:p>
    <w:p w14:paraId="446BA700" w14:textId="77777777" w:rsidR="00157CD1" w:rsidRPr="00157CD1" w:rsidRDefault="00157CD1" w:rsidP="00157CD1">
      <w:pPr>
        <w:numPr>
          <w:ilvl w:val="0"/>
          <w:numId w:val="8"/>
        </w:numPr>
        <w:spacing w:before="100" w:beforeAutospacing="1" w:after="100" w:afterAutospacing="1" w:line="240" w:lineRule="auto"/>
      </w:pPr>
      <w:r w:rsidRPr="00157CD1">
        <w:t xml:space="preserve">aplikace dvou vrstev nátěru – vodou ředitelná alkydová lazura (odstín dle výběru zhotovitele) </w:t>
      </w:r>
    </w:p>
    <w:p w14:paraId="6F96D36A" w14:textId="1D1F7389" w:rsidR="007327F9" w:rsidRDefault="007327F9" w:rsidP="009375FD">
      <w:pPr>
        <w:spacing w:before="120" w:after="0" w:line="240" w:lineRule="auto"/>
        <w:jc w:val="both"/>
      </w:pPr>
      <w:r>
        <w:t xml:space="preserve">2.2. </w:t>
      </w:r>
      <w:r w:rsidR="009375FD">
        <w:tab/>
      </w:r>
      <w:r w:rsidR="00E22BF8">
        <w:t>Provedení a cena díla dále zahrnuje:</w:t>
      </w:r>
    </w:p>
    <w:p w14:paraId="2A56F621" w14:textId="01631C9E" w:rsidR="00E22BF8" w:rsidRPr="00E22BF8" w:rsidRDefault="00E22BF8" w:rsidP="00E22BF8">
      <w:pPr>
        <w:pStyle w:val="Zkladntext"/>
        <w:numPr>
          <w:ilvl w:val="0"/>
          <w:numId w:val="4"/>
        </w:numPr>
        <w:suppressAutoHyphens/>
        <w:snapToGrid w:val="0"/>
        <w:jc w:val="both"/>
        <w:rPr>
          <w:rFonts w:asciiTheme="minorHAnsi" w:eastAsiaTheme="minorHAnsi" w:hAnsiTheme="minorHAnsi" w:cstheme="minorBidi"/>
          <w:b w:val="0"/>
          <w:bCs w:val="0"/>
          <w:sz w:val="22"/>
          <w:szCs w:val="22"/>
          <w:lang w:eastAsia="en-US"/>
        </w:rPr>
      </w:pPr>
      <w:r w:rsidRPr="00E22BF8">
        <w:rPr>
          <w:rFonts w:asciiTheme="minorHAnsi" w:eastAsiaTheme="minorHAnsi" w:hAnsiTheme="minorHAnsi" w:cstheme="minorBidi"/>
          <w:b w:val="0"/>
          <w:bCs w:val="0"/>
          <w:sz w:val="22"/>
          <w:szCs w:val="22"/>
          <w:lang w:eastAsia="en-US"/>
        </w:rPr>
        <w:t>Vedení stavebního deníku v souladu s příslušným zákonem 183/2006 Sb., a vyhláškou 499/2006 Sb.</w:t>
      </w:r>
    </w:p>
    <w:p w14:paraId="652D21BC" w14:textId="77777777" w:rsidR="00E22BF8" w:rsidRPr="00E22BF8" w:rsidRDefault="00E22BF8" w:rsidP="00E22BF8">
      <w:pPr>
        <w:pStyle w:val="Zkladntext"/>
        <w:numPr>
          <w:ilvl w:val="0"/>
          <w:numId w:val="4"/>
        </w:numPr>
        <w:suppressAutoHyphens/>
        <w:snapToGrid w:val="0"/>
        <w:jc w:val="both"/>
        <w:rPr>
          <w:rFonts w:asciiTheme="minorHAnsi" w:eastAsiaTheme="minorHAnsi" w:hAnsiTheme="minorHAnsi" w:cstheme="minorBidi"/>
          <w:b w:val="0"/>
          <w:bCs w:val="0"/>
          <w:sz w:val="22"/>
          <w:szCs w:val="22"/>
          <w:lang w:eastAsia="en-US"/>
        </w:rPr>
      </w:pPr>
      <w:r w:rsidRPr="00E22BF8">
        <w:rPr>
          <w:rFonts w:asciiTheme="minorHAnsi" w:eastAsiaTheme="minorHAnsi" w:hAnsiTheme="minorHAnsi" w:cstheme="minorBidi"/>
          <w:b w:val="0"/>
          <w:bCs w:val="0"/>
          <w:sz w:val="22"/>
          <w:szCs w:val="22"/>
          <w:lang w:eastAsia="en-US"/>
        </w:rPr>
        <w:t>Zabezpečení požadovaných znaků jakosti, jejich prokázání (zkoušky státní zkušebnou)</w:t>
      </w:r>
    </w:p>
    <w:p w14:paraId="0F7409A8" w14:textId="77777777" w:rsidR="00E22BF8" w:rsidRPr="00E22BF8" w:rsidRDefault="00E22BF8" w:rsidP="00E22BF8">
      <w:pPr>
        <w:pStyle w:val="Zkladntext"/>
        <w:numPr>
          <w:ilvl w:val="0"/>
          <w:numId w:val="4"/>
        </w:numPr>
        <w:suppressAutoHyphens/>
        <w:snapToGrid w:val="0"/>
        <w:jc w:val="both"/>
        <w:rPr>
          <w:rFonts w:asciiTheme="minorHAnsi" w:eastAsiaTheme="minorHAnsi" w:hAnsiTheme="minorHAnsi" w:cstheme="minorBidi"/>
          <w:b w:val="0"/>
          <w:bCs w:val="0"/>
          <w:sz w:val="22"/>
          <w:szCs w:val="22"/>
          <w:lang w:eastAsia="en-US"/>
        </w:rPr>
      </w:pPr>
      <w:r w:rsidRPr="00E22BF8">
        <w:rPr>
          <w:rFonts w:asciiTheme="minorHAnsi" w:eastAsiaTheme="minorHAnsi" w:hAnsiTheme="minorHAnsi" w:cstheme="minorBidi"/>
          <w:b w:val="0"/>
          <w:bCs w:val="0"/>
          <w:sz w:val="22"/>
          <w:szCs w:val="22"/>
          <w:lang w:eastAsia="en-US"/>
        </w:rPr>
        <w:t>Zakrytí okolních konstrukcí (zamezení poškození již ošetřených konstrukcí při dalším provádění prací v dané části haly)</w:t>
      </w:r>
    </w:p>
    <w:p w14:paraId="71A33C22" w14:textId="77777777" w:rsidR="00E22BF8" w:rsidRPr="00E22BF8" w:rsidRDefault="00E22BF8" w:rsidP="00E22BF8">
      <w:pPr>
        <w:pStyle w:val="Zkladntext"/>
        <w:numPr>
          <w:ilvl w:val="0"/>
          <w:numId w:val="4"/>
        </w:numPr>
        <w:suppressAutoHyphens/>
        <w:snapToGrid w:val="0"/>
        <w:jc w:val="both"/>
        <w:rPr>
          <w:rFonts w:asciiTheme="minorHAnsi" w:eastAsiaTheme="minorHAnsi" w:hAnsiTheme="minorHAnsi" w:cstheme="minorBidi"/>
          <w:b w:val="0"/>
          <w:bCs w:val="0"/>
          <w:sz w:val="22"/>
          <w:szCs w:val="22"/>
          <w:lang w:eastAsia="en-US"/>
        </w:rPr>
      </w:pPr>
      <w:r w:rsidRPr="00E22BF8">
        <w:rPr>
          <w:rFonts w:asciiTheme="minorHAnsi" w:eastAsiaTheme="minorHAnsi" w:hAnsiTheme="minorHAnsi" w:cstheme="minorBidi"/>
          <w:b w:val="0"/>
          <w:bCs w:val="0"/>
          <w:sz w:val="22"/>
          <w:szCs w:val="22"/>
          <w:lang w:eastAsia="en-US"/>
        </w:rPr>
        <w:t>Zakrytí všech prvků v hale a jejich zabezpečení proti poškození a ztrátě funkčnosti při provádění díla (osvětlení, tribuny, podlahy, okna, dveře, informační tabule apod.)</w:t>
      </w:r>
    </w:p>
    <w:p w14:paraId="1E46D6D8" w14:textId="77777777" w:rsidR="00E22BF8" w:rsidRPr="00E22BF8" w:rsidRDefault="00E22BF8" w:rsidP="00E22BF8">
      <w:pPr>
        <w:pStyle w:val="Zkladntext"/>
        <w:numPr>
          <w:ilvl w:val="0"/>
          <w:numId w:val="4"/>
        </w:numPr>
        <w:suppressAutoHyphens/>
        <w:snapToGrid w:val="0"/>
        <w:jc w:val="both"/>
        <w:rPr>
          <w:rFonts w:asciiTheme="minorHAnsi" w:eastAsiaTheme="minorHAnsi" w:hAnsiTheme="minorHAnsi" w:cstheme="minorBidi"/>
          <w:b w:val="0"/>
          <w:bCs w:val="0"/>
          <w:sz w:val="22"/>
          <w:szCs w:val="22"/>
          <w:lang w:eastAsia="en-US"/>
        </w:rPr>
      </w:pPr>
      <w:r w:rsidRPr="00E22BF8">
        <w:rPr>
          <w:rFonts w:asciiTheme="minorHAnsi" w:eastAsiaTheme="minorHAnsi" w:hAnsiTheme="minorHAnsi" w:cstheme="minorBidi"/>
          <w:b w:val="0"/>
          <w:bCs w:val="0"/>
          <w:sz w:val="22"/>
          <w:szCs w:val="22"/>
          <w:lang w:eastAsia="en-US"/>
        </w:rPr>
        <w:t>Fotodokumentace (pasport před započetím prací, průběh prací, dokončené dílo)</w:t>
      </w:r>
    </w:p>
    <w:p w14:paraId="1EACE4ED" w14:textId="77777777" w:rsidR="00E22BF8" w:rsidRPr="00E22BF8" w:rsidRDefault="00E22BF8" w:rsidP="00E22BF8">
      <w:pPr>
        <w:pStyle w:val="Zkladntext"/>
        <w:numPr>
          <w:ilvl w:val="0"/>
          <w:numId w:val="4"/>
        </w:numPr>
        <w:suppressAutoHyphens/>
        <w:snapToGrid w:val="0"/>
        <w:jc w:val="both"/>
        <w:rPr>
          <w:rFonts w:asciiTheme="minorHAnsi" w:eastAsiaTheme="minorHAnsi" w:hAnsiTheme="minorHAnsi" w:cstheme="minorBidi"/>
          <w:b w:val="0"/>
          <w:bCs w:val="0"/>
          <w:sz w:val="22"/>
          <w:szCs w:val="22"/>
          <w:lang w:eastAsia="en-US"/>
        </w:rPr>
      </w:pPr>
      <w:r w:rsidRPr="00E22BF8">
        <w:rPr>
          <w:rFonts w:asciiTheme="minorHAnsi" w:eastAsiaTheme="minorHAnsi" w:hAnsiTheme="minorHAnsi" w:cstheme="minorBidi"/>
          <w:b w:val="0"/>
          <w:bCs w:val="0"/>
          <w:sz w:val="22"/>
          <w:szCs w:val="22"/>
          <w:lang w:eastAsia="en-US"/>
        </w:rPr>
        <w:t>Spolupráce s technickým dozorem investora, zástupcem objednatele oprávněným jednat ve věcech technických</w:t>
      </w:r>
    </w:p>
    <w:p w14:paraId="69D7245F" w14:textId="77777777" w:rsidR="00E22BF8" w:rsidRPr="00E22BF8" w:rsidRDefault="00E22BF8" w:rsidP="00E22BF8">
      <w:pPr>
        <w:pStyle w:val="Zkladntext"/>
        <w:numPr>
          <w:ilvl w:val="0"/>
          <w:numId w:val="4"/>
        </w:numPr>
        <w:suppressAutoHyphens/>
        <w:snapToGrid w:val="0"/>
        <w:jc w:val="both"/>
        <w:rPr>
          <w:rFonts w:asciiTheme="minorHAnsi" w:eastAsiaTheme="minorHAnsi" w:hAnsiTheme="minorHAnsi" w:cstheme="minorBidi"/>
          <w:b w:val="0"/>
          <w:bCs w:val="0"/>
          <w:sz w:val="22"/>
          <w:szCs w:val="22"/>
          <w:lang w:eastAsia="en-US"/>
        </w:rPr>
      </w:pPr>
      <w:r w:rsidRPr="00E22BF8">
        <w:rPr>
          <w:rFonts w:asciiTheme="minorHAnsi" w:eastAsiaTheme="minorHAnsi" w:hAnsiTheme="minorHAnsi" w:cstheme="minorBidi"/>
          <w:b w:val="0"/>
          <w:bCs w:val="0"/>
          <w:sz w:val="22"/>
          <w:szCs w:val="22"/>
          <w:lang w:eastAsia="en-US"/>
        </w:rPr>
        <w:t>Zajištění bezpečnosti práce a ochrany životního prostředí na staveništi</w:t>
      </w:r>
    </w:p>
    <w:p w14:paraId="7D9B4D44" w14:textId="77777777" w:rsidR="00E22BF8" w:rsidRPr="00E22BF8" w:rsidRDefault="00E22BF8" w:rsidP="00E22BF8">
      <w:pPr>
        <w:pStyle w:val="Zkladntext"/>
        <w:numPr>
          <w:ilvl w:val="0"/>
          <w:numId w:val="4"/>
        </w:numPr>
        <w:suppressAutoHyphens/>
        <w:snapToGrid w:val="0"/>
        <w:jc w:val="both"/>
        <w:rPr>
          <w:rFonts w:asciiTheme="minorHAnsi" w:eastAsiaTheme="minorHAnsi" w:hAnsiTheme="minorHAnsi" w:cstheme="minorBidi"/>
          <w:b w:val="0"/>
          <w:bCs w:val="0"/>
          <w:sz w:val="22"/>
          <w:szCs w:val="22"/>
          <w:lang w:eastAsia="en-US"/>
        </w:rPr>
      </w:pPr>
      <w:r w:rsidRPr="00E22BF8">
        <w:rPr>
          <w:rFonts w:asciiTheme="minorHAnsi" w:eastAsiaTheme="minorHAnsi" w:hAnsiTheme="minorHAnsi" w:cstheme="minorBidi"/>
          <w:b w:val="0"/>
          <w:bCs w:val="0"/>
          <w:sz w:val="22"/>
          <w:szCs w:val="22"/>
          <w:lang w:eastAsia="en-US"/>
        </w:rPr>
        <w:lastRenderedPageBreak/>
        <w:t>Úklid, uložení a ekologická likvidace odpadů v souladu s příslušnými právními předpisy</w:t>
      </w:r>
    </w:p>
    <w:p w14:paraId="49F0141A" w14:textId="77777777" w:rsidR="00E22BF8" w:rsidRPr="00E22BF8" w:rsidRDefault="00E22BF8" w:rsidP="00E22BF8">
      <w:pPr>
        <w:pStyle w:val="Zkladntext"/>
        <w:numPr>
          <w:ilvl w:val="0"/>
          <w:numId w:val="4"/>
        </w:numPr>
        <w:suppressAutoHyphens/>
        <w:snapToGrid w:val="0"/>
        <w:jc w:val="both"/>
        <w:rPr>
          <w:rFonts w:asciiTheme="minorHAnsi" w:eastAsiaTheme="minorHAnsi" w:hAnsiTheme="minorHAnsi" w:cstheme="minorBidi"/>
          <w:b w:val="0"/>
          <w:bCs w:val="0"/>
          <w:sz w:val="22"/>
          <w:szCs w:val="22"/>
          <w:lang w:eastAsia="en-US"/>
        </w:rPr>
      </w:pPr>
      <w:r w:rsidRPr="00E22BF8">
        <w:rPr>
          <w:rFonts w:asciiTheme="minorHAnsi" w:eastAsiaTheme="minorHAnsi" w:hAnsiTheme="minorHAnsi" w:cstheme="minorBidi"/>
          <w:b w:val="0"/>
          <w:bCs w:val="0"/>
          <w:sz w:val="22"/>
          <w:szCs w:val="22"/>
          <w:lang w:eastAsia="en-US"/>
        </w:rPr>
        <w:t>Pravidelný denní úklid staveniště s ohledem na provádění prací za provozu ostatních prostor víceúčelového sportovního zařízení</w:t>
      </w:r>
    </w:p>
    <w:p w14:paraId="1A400097" w14:textId="77777777" w:rsidR="00E22BF8" w:rsidRPr="00E22BF8" w:rsidRDefault="00E22BF8" w:rsidP="00E22BF8">
      <w:pPr>
        <w:pStyle w:val="Zkladntext"/>
        <w:numPr>
          <w:ilvl w:val="0"/>
          <w:numId w:val="4"/>
        </w:numPr>
        <w:suppressAutoHyphens/>
        <w:snapToGrid w:val="0"/>
        <w:jc w:val="both"/>
        <w:rPr>
          <w:rFonts w:asciiTheme="minorHAnsi" w:eastAsiaTheme="minorHAnsi" w:hAnsiTheme="minorHAnsi" w:cstheme="minorBidi"/>
          <w:b w:val="0"/>
          <w:bCs w:val="0"/>
          <w:sz w:val="22"/>
          <w:szCs w:val="22"/>
          <w:lang w:eastAsia="en-US"/>
        </w:rPr>
      </w:pPr>
      <w:r w:rsidRPr="00E22BF8">
        <w:rPr>
          <w:rFonts w:asciiTheme="minorHAnsi" w:eastAsiaTheme="minorHAnsi" w:hAnsiTheme="minorHAnsi" w:cstheme="minorBidi"/>
          <w:b w:val="0"/>
          <w:bCs w:val="0"/>
          <w:sz w:val="22"/>
          <w:szCs w:val="22"/>
          <w:lang w:eastAsia="en-US"/>
        </w:rPr>
        <w:t>Vyklizení objektu a okolí po ukončení zakázky, provedení úklidu objektu</w:t>
      </w:r>
    </w:p>
    <w:p w14:paraId="24635DD9" w14:textId="77777777" w:rsidR="00E22BF8" w:rsidRPr="00E22BF8" w:rsidRDefault="00E22BF8" w:rsidP="00E22BF8">
      <w:pPr>
        <w:pStyle w:val="Zkladntext"/>
        <w:numPr>
          <w:ilvl w:val="0"/>
          <w:numId w:val="4"/>
        </w:numPr>
        <w:suppressAutoHyphens/>
        <w:snapToGrid w:val="0"/>
        <w:jc w:val="both"/>
        <w:rPr>
          <w:rFonts w:asciiTheme="minorHAnsi" w:eastAsiaTheme="minorHAnsi" w:hAnsiTheme="minorHAnsi" w:cstheme="minorBidi"/>
          <w:b w:val="0"/>
          <w:bCs w:val="0"/>
          <w:sz w:val="22"/>
          <w:szCs w:val="22"/>
          <w:lang w:eastAsia="en-US"/>
        </w:rPr>
      </w:pPr>
      <w:r w:rsidRPr="00E22BF8">
        <w:rPr>
          <w:rFonts w:asciiTheme="minorHAnsi" w:eastAsiaTheme="minorHAnsi" w:hAnsiTheme="minorHAnsi" w:cstheme="minorBidi"/>
          <w:b w:val="0"/>
          <w:bCs w:val="0"/>
          <w:sz w:val="22"/>
          <w:szCs w:val="22"/>
          <w:lang w:eastAsia="en-US"/>
        </w:rPr>
        <w:t>Úhrada elektrické energie a vody odebrané při realizaci provozovateli</w:t>
      </w:r>
    </w:p>
    <w:p w14:paraId="5296BBC4" w14:textId="19FF9EFA" w:rsidR="00E22BF8" w:rsidRPr="00E22BF8" w:rsidRDefault="00E22BF8" w:rsidP="00E22BF8">
      <w:pPr>
        <w:pStyle w:val="Zkladntext"/>
        <w:numPr>
          <w:ilvl w:val="0"/>
          <w:numId w:val="4"/>
        </w:numPr>
        <w:suppressAutoHyphens/>
        <w:snapToGrid w:val="0"/>
        <w:jc w:val="both"/>
        <w:rPr>
          <w:rFonts w:asciiTheme="minorHAnsi" w:eastAsiaTheme="minorHAnsi" w:hAnsiTheme="minorHAnsi" w:cstheme="minorBidi"/>
          <w:b w:val="0"/>
          <w:bCs w:val="0"/>
          <w:sz w:val="22"/>
          <w:szCs w:val="22"/>
          <w:lang w:eastAsia="en-US"/>
        </w:rPr>
      </w:pPr>
      <w:r w:rsidRPr="00E22BF8">
        <w:rPr>
          <w:rFonts w:asciiTheme="minorHAnsi" w:eastAsiaTheme="minorHAnsi" w:hAnsiTheme="minorHAnsi" w:cstheme="minorBidi"/>
          <w:b w:val="0"/>
          <w:bCs w:val="0"/>
          <w:sz w:val="22"/>
          <w:szCs w:val="22"/>
          <w:lang w:eastAsia="en-US"/>
        </w:rPr>
        <w:t>Zajištění splnění zadávacích podmínek</w:t>
      </w:r>
    </w:p>
    <w:p w14:paraId="13142221" w14:textId="77777777" w:rsidR="00E22BF8" w:rsidRPr="00E22BF8" w:rsidRDefault="00E22BF8" w:rsidP="00E22BF8">
      <w:pPr>
        <w:pStyle w:val="Bntext2"/>
        <w:numPr>
          <w:ilvl w:val="0"/>
          <w:numId w:val="4"/>
        </w:numPr>
        <w:rPr>
          <w:rFonts w:asciiTheme="minorHAnsi" w:eastAsiaTheme="minorHAnsi" w:hAnsiTheme="minorHAnsi" w:cstheme="minorBidi"/>
          <w:lang w:eastAsia="en-US"/>
        </w:rPr>
      </w:pPr>
      <w:r w:rsidRPr="00E22BF8">
        <w:rPr>
          <w:rFonts w:asciiTheme="minorHAnsi" w:eastAsiaTheme="minorHAnsi" w:hAnsiTheme="minorHAnsi" w:cstheme="minorBidi"/>
          <w:lang w:eastAsia="en-US"/>
        </w:rPr>
        <w:t>Součástí dokladů při předání dokončeného díla budou</w:t>
      </w:r>
    </w:p>
    <w:p w14:paraId="066E0CBB" w14:textId="77777777" w:rsidR="00E22BF8" w:rsidRPr="00E22BF8" w:rsidRDefault="00E22BF8" w:rsidP="00E22BF8">
      <w:pPr>
        <w:pStyle w:val="Bntext2"/>
        <w:tabs>
          <w:tab w:val="clear" w:pos="-1560"/>
        </w:tabs>
        <w:ind w:left="993" w:hanging="709"/>
        <w:rPr>
          <w:rFonts w:asciiTheme="minorHAnsi" w:eastAsiaTheme="minorHAnsi" w:hAnsiTheme="minorHAnsi" w:cstheme="minorBidi"/>
          <w:lang w:eastAsia="en-US"/>
        </w:rPr>
      </w:pPr>
      <w:r w:rsidRPr="00E22BF8">
        <w:rPr>
          <w:rFonts w:asciiTheme="minorHAnsi" w:eastAsiaTheme="minorHAnsi" w:hAnsiTheme="minorHAnsi" w:cstheme="minorBidi"/>
          <w:lang w:eastAsia="en-US"/>
        </w:rPr>
        <w:tab/>
      </w:r>
      <w:r w:rsidRPr="00E22BF8">
        <w:rPr>
          <w:rFonts w:asciiTheme="minorHAnsi" w:eastAsiaTheme="minorHAnsi" w:hAnsiTheme="minorHAnsi" w:cstheme="minorBidi"/>
          <w:lang w:eastAsia="en-US"/>
        </w:rPr>
        <w:tab/>
        <w:t>- atesty, prohlášení o shodě, certifikáty na použité materiály a výrobky</w:t>
      </w:r>
    </w:p>
    <w:p w14:paraId="46EB1303" w14:textId="77777777" w:rsidR="00E22BF8" w:rsidRPr="00E22BF8" w:rsidRDefault="00E22BF8" w:rsidP="00E22BF8">
      <w:pPr>
        <w:pStyle w:val="Bntext2"/>
        <w:tabs>
          <w:tab w:val="clear" w:pos="-1560"/>
        </w:tabs>
        <w:ind w:left="993" w:hanging="709"/>
        <w:rPr>
          <w:rFonts w:asciiTheme="minorHAnsi" w:eastAsiaTheme="minorHAnsi" w:hAnsiTheme="minorHAnsi" w:cstheme="minorBidi"/>
          <w:lang w:eastAsia="en-US"/>
        </w:rPr>
      </w:pPr>
      <w:r w:rsidRPr="00E22BF8">
        <w:rPr>
          <w:rFonts w:asciiTheme="minorHAnsi" w:eastAsiaTheme="minorHAnsi" w:hAnsiTheme="minorHAnsi" w:cstheme="minorBidi"/>
          <w:lang w:eastAsia="en-US"/>
        </w:rPr>
        <w:tab/>
      </w:r>
      <w:r w:rsidRPr="00E22BF8">
        <w:rPr>
          <w:rFonts w:asciiTheme="minorHAnsi" w:eastAsiaTheme="minorHAnsi" w:hAnsiTheme="minorHAnsi" w:cstheme="minorBidi"/>
          <w:lang w:eastAsia="en-US"/>
        </w:rPr>
        <w:tab/>
        <w:t>- protokoly o výsledcích provedených zkoušek</w:t>
      </w:r>
    </w:p>
    <w:p w14:paraId="434532F4" w14:textId="77777777" w:rsidR="00E22BF8" w:rsidRPr="00E22BF8" w:rsidRDefault="00E22BF8" w:rsidP="00E22BF8">
      <w:pPr>
        <w:pStyle w:val="Bntext2"/>
        <w:tabs>
          <w:tab w:val="clear" w:pos="-1560"/>
        </w:tabs>
        <w:ind w:left="993" w:firstLine="423"/>
        <w:rPr>
          <w:rFonts w:asciiTheme="minorHAnsi" w:eastAsiaTheme="minorHAnsi" w:hAnsiTheme="minorHAnsi" w:cstheme="minorBidi"/>
          <w:lang w:eastAsia="en-US"/>
        </w:rPr>
      </w:pPr>
      <w:r w:rsidRPr="00E22BF8">
        <w:rPr>
          <w:rFonts w:asciiTheme="minorHAnsi" w:eastAsiaTheme="minorHAnsi" w:hAnsiTheme="minorHAnsi" w:cstheme="minorBidi"/>
          <w:lang w:eastAsia="en-US"/>
        </w:rPr>
        <w:t>- stavební deník</w:t>
      </w:r>
    </w:p>
    <w:p w14:paraId="50C0A4D0" w14:textId="77777777" w:rsidR="00E22BF8" w:rsidRPr="00EB24F1" w:rsidRDefault="00E22BF8" w:rsidP="00E22BF8">
      <w:pPr>
        <w:pStyle w:val="Bntext2"/>
        <w:tabs>
          <w:tab w:val="clear" w:pos="-1560"/>
        </w:tabs>
        <w:ind w:left="993" w:hanging="709"/>
        <w:rPr>
          <w:rFonts w:ascii="Times New Roman" w:hAnsi="Times New Roman" w:cs="Times New Roman"/>
          <w:b/>
        </w:rPr>
      </w:pPr>
      <w:r w:rsidRPr="00E22BF8">
        <w:rPr>
          <w:rFonts w:asciiTheme="minorHAnsi" w:eastAsiaTheme="minorHAnsi" w:hAnsiTheme="minorHAnsi" w:cstheme="minorBidi"/>
          <w:lang w:eastAsia="en-US"/>
        </w:rPr>
        <w:tab/>
      </w:r>
      <w:r w:rsidRPr="00E22BF8">
        <w:rPr>
          <w:rFonts w:asciiTheme="minorHAnsi" w:eastAsiaTheme="minorHAnsi" w:hAnsiTheme="minorHAnsi" w:cstheme="minorBidi"/>
          <w:lang w:eastAsia="en-US"/>
        </w:rPr>
        <w:tab/>
        <w:t>- doklady o ekologické likvidaci otryskaného materiálu a všech odpadů vzniklých při realizaci díla</w:t>
      </w:r>
    </w:p>
    <w:p w14:paraId="2C55E1C6" w14:textId="77777777" w:rsidR="00B62C26" w:rsidRDefault="00B62C26" w:rsidP="007327F9">
      <w:pPr>
        <w:spacing w:after="0" w:line="240" w:lineRule="auto"/>
        <w:jc w:val="both"/>
      </w:pPr>
    </w:p>
    <w:p w14:paraId="75C32219" w14:textId="77777777" w:rsidR="007327F9" w:rsidRDefault="007327F9" w:rsidP="007327F9">
      <w:pPr>
        <w:spacing w:after="0" w:line="240" w:lineRule="auto"/>
        <w:jc w:val="both"/>
      </w:pPr>
      <w:r>
        <w:t>Náklady na veškeré výše uvedené požadavky, činnosti a práce jsou zahrnuty do rozpočtu a</w:t>
      </w:r>
      <w:r w:rsidR="00B62C26">
        <w:t xml:space="preserve"> </w:t>
      </w:r>
      <w:r>
        <w:t>nabídkové ceny zhotovitele.</w:t>
      </w:r>
    </w:p>
    <w:p w14:paraId="5A0009A0" w14:textId="77777777" w:rsidR="007327F9" w:rsidRDefault="007327F9" w:rsidP="007327F9">
      <w:pPr>
        <w:spacing w:after="0" w:line="240" w:lineRule="auto"/>
        <w:jc w:val="both"/>
      </w:pPr>
      <w:r>
        <w:t>Dílo musí splnit a být v souladu s platnými a doporučenými ČSN, zákony, vyhláškami,</w:t>
      </w:r>
      <w:r w:rsidR="00B62C26">
        <w:t xml:space="preserve"> </w:t>
      </w:r>
      <w:r>
        <w:t>nařízeními vlády a jinými právními předpisy, zejména hygienickými, protipožárními a</w:t>
      </w:r>
      <w:r w:rsidR="00B62C26">
        <w:t xml:space="preserve"> </w:t>
      </w:r>
      <w:r>
        <w:t>předpisy týkajícími se bezpečnosti práce, které se vztahují na provádění díla, na dobu jeho</w:t>
      </w:r>
      <w:r w:rsidR="00B62C26">
        <w:t xml:space="preserve"> </w:t>
      </w:r>
      <w:r>
        <w:t>životnosti a jeho provozování.</w:t>
      </w:r>
    </w:p>
    <w:p w14:paraId="5EE75F25" w14:textId="77777777" w:rsidR="00F66FE4" w:rsidRDefault="00F66FE4" w:rsidP="007327F9">
      <w:pPr>
        <w:spacing w:after="0" w:line="240" w:lineRule="auto"/>
        <w:jc w:val="both"/>
      </w:pPr>
    </w:p>
    <w:p w14:paraId="69D0AF2F" w14:textId="35250ECD" w:rsidR="007327F9" w:rsidRPr="00532393" w:rsidRDefault="00E22BF8" w:rsidP="00532393">
      <w:pPr>
        <w:spacing w:before="120" w:after="0" w:line="240" w:lineRule="auto"/>
        <w:jc w:val="both"/>
        <w:rPr>
          <w:b/>
        </w:rPr>
      </w:pPr>
      <w:r>
        <w:rPr>
          <w:b/>
        </w:rPr>
        <w:t>3</w:t>
      </w:r>
      <w:r w:rsidR="007327F9" w:rsidRPr="00532393">
        <w:rPr>
          <w:b/>
        </w:rPr>
        <w:t>. Cena za dílo</w:t>
      </w:r>
    </w:p>
    <w:p w14:paraId="05DD8FF8" w14:textId="761B785B" w:rsidR="007327F9" w:rsidRDefault="00E22BF8" w:rsidP="00532393">
      <w:pPr>
        <w:spacing w:before="120" w:after="0" w:line="240" w:lineRule="auto"/>
        <w:jc w:val="both"/>
      </w:pPr>
      <w:r>
        <w:t>3</w:t>
      </w:r>
      <w:r w:rsidR="007327F9">
        <w:t>.1.</w:t>
      </w:r>
      <w:r w:rsidR="003D507B">
        <w:tab/>
      </w:r>
      <w:r w:rsidR="007327F9">
        <w:t>Cena předmětu díla je sjednaná takto:</w:t>
      </w:r>
    </w:p>
    <w:p w14:paraId="1FE8D42B" w14:textId="6A1CAC35" w:rsidR="00D55182" w:rsidRDefault="007327F9" w:rsidP="007327F9">
      <w:pPr>
        <w:spacing w:after="0" w:line="240" w:lineRule="auto"/>
        <w:jc w:val="both"/>
      </w:pPr>
      <w:r>
        <w:t xml:space="preserve">Cena díla bez DPH celkem: </w:t>
      </w:r>
      <w:r w:rsidR="000425F8">
        <w:rPr>
          <w:rFonts w:ascii="Calibri" w:hAnsi="Calibri" w:cs="Calibri"/>
        </w:rPr>
        <w:t>4 993 995,-</w:t>
      </w:r>
      <w:r w:rsidR="000425F8" w:rsidRPr="00D55182">
        <w:t xml:space="preserve"> </w:t>
      </w:r>
      <w:r w:rsidR="00D55182" w:rsidRPr="00D55182">
        <w:t xml:space="preserve">Kč </w:t>
      </w:r>
    </w:p>
    <w:p w14:paraId="42203C81" w14:textId="5B9D6315" w:rsidR="007327F9" w:rsidRDefault="007327F9" w:rsidP="007327F9">
      <w:pPr>
        <w:spacing w:after="0" w:line="240" w:lineRule="auto"/>
        <w:jc w:val="both"/>
      </w:pPr>
      <w:r>
        <w:t xml:space="preserve">slovy: </w:t>
      </w:r>
      <w:r w:rsidR="000425F8">
        <w:t xml:space="preserve">Čtyřimilionydevětsetdevadesáttřitisícdevětsetdevadesátpět </w:t>
      </w:r>
      <w:r>
        <w:t>korun českých</w:t>
      </w:r>
    </w:p>
    <w:p w14:paraId="3E68D776" w14:textId="77777777" w:rsidR="00F844D4" w:rsidRDefault="00F844D4" w:rsidP="007327F9">
      <w:pPr>
        <w:spacing w:after="0" w:line="240" w:lineRule="auto"/>
        <w:jc w:val="both"/>
      </w:pPr>
    </w:p>
    <w:p w14:paraId="3750682F" w14:textId="77777777" w:rsidR="003D507B" w:rsidRDefault="003D507B" w:rsidP="007327F9">
      <w:pPr>
        <w:spacing w:after="0" w:line="240" w:lineRule="auto"/>
        <w:jc w:val="both"/>
      </w:pPr>
      <w:r w:rsidRPr="003D507B">
        <w:t>DPH bude účtována dle příslušné sazby dle zákona č. 235/2004 Sb., ve znění platném ke dni povinnosti přiznat daň.</w:t>
      </w:r>
    </w:p>
    <w:p w14:paraId="22B9B59B" w14:textId="72A69084" w:rsidR="007327F9" w:rsidRDefault="00E22BF8" w:rsidP="003D507B">
      <w:pPr>
        <w:spacing w:before="120" w:after="0" w:line="240" w:lineRule="auto"/>
        <w:jc w:val="both"/>
      </w:pPr>
      <w:r>
        <w:t>3</w:t>
      </w:r>
      <w:r w:rsidR="007327F9">
        <w:t xml:space="preserve">.2. </w:t>
      </w:r>
      <w:r w:rsidR="003D507B">
        <w:tab/>
      </w:r>
      <w:r w:rsidR="007327F9">
        <w:t>Cena za provedení díla uvedená v této smlouvě je cena nejvýše přípustná s</w:t>
      </w:r>
      <w:r w:rsidR="009840BD">
        <w:t> </w:t>
      </w:r>
      <w:r w:rsidR="007327F9">
        <w:t>možností</w:t>
      </w:r>
      <w:r w:rsidR="009840BD">
        <w:t xml:space="preserve"> </w:t>
      </w:r>
      <w:r w:rsidR="007327F9">
        <w:t>změny pouze v případech stanovených v této smlouvě a jsou v ní zahrnuty veškeré práce,</w:t>
      </w:r>
      <w:r w:rsidR="003D507B">
        <w:t xml:space="preserve"> </w:t>
      </w:r>
      <w:r w:rsidR="007327F9">
        <w:t xml:space="preserve">dodávky, služby a výkony, potřebné pro provedení předmětu </w:t>
      </w:r>
      <w:r w:rsidR="002378F7">
        <w:t>díla</w:t>
      </w:r>
      <w:r w:rsidR="004D3290">
        <w:t>, vedlejší náklady související s umístěním stavby, zařízením staveniště, ostatní náklady související s plněním zadávacích podmínek</w:t>
      </w:r>
      <w:r w:rsidR="007327F9">
        <w:t>. Tato cena vyplývá z</w:t>
      </w:r>
      <w:r w:rsidR="003D507B">
        <w:t xml:space="preserve"> </w:t>
      </w:r>
      <w:r w:rsidR="007327F9">
        <w:t>nabídky uchazeče vybraného v souvislosti s ukončením zadávacího řízení pro zadání</w:t>
      </w:r>
      <w:r w:rsidR="003D507B">
        <w:t xml:space="preserve"> </w:t>
      </w:r>
      <w:r w:rsidR="007327F9">
        <w:t>veřejné zakázky a obsahuje veškeré náklady zhotovitele potřebné k provedení díla.</w:t>
      </w:r>
    </w:p>
    <w:p w14:paraId="4978CFAD" w14:textId="48E5BDE2" w:rsidR="00361FCA" w:rsidRDefault="00F66FE4" w:rsidP="00361FCA">
      <w:pPr>
        <w:spacing w:after="0" w:line="240" w:lineRule="auto"/>
        <w:jc w:val="both"/>
      </w:pPr>
      <w:r>
        <w:t>Jednotkové ceny uvedené v p</w:t>
      </w:r>
      <w:r w:rsidR="007327F9">
        <w:t>oložkových rozpočtech (oceněném soupisu prací) jsou pevné</w:t>
      </w:r>
      <w:r w:rsidR="003D507B">
        <w:t xml:space="preserve"> </w:t>
      </w:r>
      <w:r w:rsidR="007327F9">
        <w:t>a platné po celou dobu realizace díla.</w:t>
      </w:r>
    </w:p>
    <w:p w14:paraId="3AC40DEB" w14:textId="11E2282A" w:rsidR="007327F9" w:rsidRDefault="00E22BF8" w:rsidP="00361FCA">
      <w:pPr>
        <w:spacing w:before="120" w:after="0" w:line="240" w:lineRule="auto"/>
        <w:jc w:val="both"/>
      </w:pPr>
      <w:r>
        <w:t>3</w:t>
      </w:r>
      <w:r w:rsidR="007327F9">
        <w:t xml:space="preserve">.3. </w:t>
      </w:r>
      <w:r w:rsidR="003D507B">
        <w:tab/>
      </w:r>
      <w:r w:rsidR="003D507B" w:rsidRPr="003D507B">
        <w:t xml:space="preserve">Město Světlá nad Sázavou jako </w:t>
      </w:r>
      <w:r w:rsidR="003D507B">
        <w:t>o</w:t>
      </w:r>
      <w:r w:rsidR="003D507B" w:rsidRPr="003D507B">
        <w:t>bjednatel prohlašuje, že v případě realizace projektu „</w:t>
      </w:r>
      <w:r>
        <w:t>Nátěr ocelové a dřevěné konstrukce střechy zimního stadionu, Světlá nad Sázavou</w:t>
      </w:r>
      <w:r w:rsidR="003D507B" w:rsidRPr="003D507B">
        <w:t>‟ se dle § 5) odst. 3) Zákona č. 235/2004 Sb., o dani z přidané hod</w:t>
      </w:r>
      <w:r w:rsidR="006C7C54">
        <w:t>noty (dále jen zákon o DPH)</w:t>
      </w:r>
      <w:r w:rsidR="003D507B" w:rsidRPr="003D507B">
        <w:t xml:space="preserve"> </w:t>
      </w:r>
      <w:r w:rsidR="003D507B" w:rsidRPr="006C7C54">
        <w:t>považuje za osobu povinnou k dani</w:t>
      </w:r>
      <w:r w:rsidR="003D507B" w:rsidRPr="003D507B">
        <w:t>.</w:t>
      </w:r>
    </w:p>
    <w:p w14:paraId="0E56C3B2" w14:textId="1DA5E2EB" w:rsidR="007327F9" w:rsidRDefault="00B636E0" w:rsidP="00361FCA">
      <w:pPr>
        <w:spacing w:before="120" w:after="0" w:line="240" w:lineRule="auto"/>
        <w:jc w:val="both"/>
      </w:pPr>
      <w:r>
        <w:t>3</w:t>
      </w:r>
      <w:r w:rsidR="007327F9">
        <w:t xml:space="preserve">.4. </w:t>
      </w:r>
      <w:r w:rsidR="00361FCA">
        <w:tab/>
      </w:r>
      <w:r w:rsidR="007327F9">
        <w:t>Podmínky pro překročení ceny za dílo</w:t>
      </w:r>
    </w:p>
    <w:p w14:paraId="319E368B" w14:textId="781BAB76" w:rsidR="007327F9" w:rsidRDefault="00B636E0" w:rsidP="00F21888">
      <w:pPr>
        <w:spacing w:before="120" w:after="0" w:line="240" w:lineRule="auto"/>
        <w:jc w:val="both"/>
      </w:pPr>
      <w:r>
        <w:t>3</w:t>
      </w:r>
      <w:r w:rsidR="007327F9">
        <w:t xml:space="preserve">.4.1. </w:t>
      </w:r>
      <w:r w:rsidR="00361FCA">
        <w:tab/>
      </w:r>
      <w:r w:rsidR="007327F9">
        <w:t xml:space="preserve">Sjednaná cena je cenou nejvýše přípustnou a může být překročena </w:t>
      </w:r>
      <w:r w:rsidR="004C75DB">
        <w:t>z důvodů níže uvedených</w:t>
      </w:r>
      <w:r w:rsidR="007327F9">
        <w:t>, a to za níže uvedených podmínek</w:t>
      </w:r>
      <w:r w:rsidR="00F21888">
        <w:t>:</w:t>
      </w:r>
    </w:p>
    <w:p w14:paraId="1D9F32C9" w14:textId="545DCC51" w:rsidR="007327F9" w:rsidRDefault="00B636E0" w:rsidP="00237B34">
      <w:pPr>
        <w:spacing w:before="120" w:after="0" w:line="240" w:lineRule="auto"/>
        <w:jc w:val="both"/>
      </w:pPr>
      <w:r>
        <w:t>3</w:t>
      </w:r>
      <w:r w:rsidR="007327F9">
        <w:t xml:space="preserve">.4.1.1. </w:t>
      </w:r>
      <w:r w:rsidR="00361FCA">
        <w:tab/>
      </w:r>
      <w:r w:rsidR="007327F9">
        <w:t>pokud po po</w:t>
      </w:r>
      <w:r w:rsidR="006C7C54">
        <w:t>dpisu smlouvy a před uplynutím l</w:t>
      </w:r>
      <w:r w:rsidR="007327F9">
        <w:t>hůty pro dokončení předmětu</w:t>
      </w:r>
      <w:r w:rsidR="00F21888">
        <w:t xml:space="preserve"> </w:t>
      </w:r>
      <w:r w:rsidR="007327F9">
        <w:t>plnění dojde ke změně daňových předpisů ve vztahu k přenosu daňové povinnosti;</w:t>
      </w:r>
    </w:p>
    <w:p w14:paraId="7F6C1D03" w14:textId="5B3D3277" w:rsidR="007327F9" w:rsidRDefault="00B636E0" w:rsidP="00237B34">
      <w:pPr>
        <w:spacing w:before="120" w:after="0" w:line="240" w:lineRule="auto"/>
        <w:jc w:val="both"/>
      </w:pPr>
      <w:r>
        <w:t>3</w:t>
      </w:r>
      <w:r w:rsidR="007327F9">
        <w:t xml:space="preserve">.4.1.2. </w:t>
      </w:r>
      <w:r w:rsidR="00361FCA">
        <w:tab/>
      </w:r>
      <w:r w:rsidR="007327F9">
        <w:t>pokud se při provádění předmět</w:t>
      </w:r>
      <w:r w:rsidR="006C7C54">
        <w:t>u plnění díla vyskytne potřeba d</w:t>
      </w:r>
      <w:r w:rsidR="007327F9">
        <w:t>odatečných</w:t>
      </w:r>
      <w:r w:rsidR="00F21888">
        <w:t xml:space="preserve"> </w:t>
      </w:r>
      <w:r w:rsidR="007327F9">
        <w:t xml:space="preserve">stavebních prací </w:t>
      </w:r>
      <w:r w:rsidR="006C7C54">
        <w:t>(v</w:t>
      </w:r>
      <w:r w:rsidR="007327F9">
        <w:t>íceprací), které nebyly v době sjednání smlouvy známy, nebyly obsaženy</w:t>
      </w:r>
      <w:r w:rsidR="00F21888">
        <w:t xml:space="preserve"> </w:t>
      </w:r>
      <w:r w:rsidR="007327F9">
        <w:t>v zadávacích podmínkách</w:t>
      </w:r>
      <w:r w:rsidR="00BC62B0">
        <w:t xml:space="preserve">, </w:t>
      </w:r>
      <w:r w:rsidR="007327F9">
        <w:t>jejich potřeba vznikla v důsledku okolností, které zadavatel</w:t>
      </w:r>
      <w:r w:rsidR="00F21888">
        <w:t xml:space="preserve"> </w:t>
      </w:r>
      <w:r w:rsidR="007327F9">
        <w:t>jednající s náležitou péčí nemohl předvídat</w:t>
      </w:r>
      <w:r w:rsidR="009F784F">
        <w:t>;</w:t>
      </w:r>
    </w:p>
    <w:p w14:paraId="5625C011" w14:textId="2FFA04EF" w:rsidR="000A045F" w:rsidRDefault="00B636E0" w:rsidP="00237B34">
      <w:pPr>
        <w:spacing w:before="120" w:after="0" w:line="240" w:lineRule="auto"/>
        <w:jc w:val="both"/>
      </w:pPr>
      <w:r>
        <w:t>3</w:t>
      </w:r>
      <w:r w:rsidR="000A045F">
        <w:t>.4.1.3.</w:t>
      </w:r>
      <w:r w:rsidR="000A045F">
        <w:tab/>
      </w:r>
      <w:r w:rsidR="000A045F">
        <w:tab/>
        <w:t>pokud objednatel požaduje práce, které nejsou zahrnuty v předmětu díla</w:t>
      </w:r>
    </w:p>
    <w:p w14:paraId="71A1EDAE" w14:textId="70DB56BB" w:rsidR="007327F9" w:rsidRDefault="00B636E0" w:rsidP="00F21888">
      <w:pPr>
        <w:spacing w:before="120" w:after="0" w:line="240" w:lineRule="auto"/>
        <w:jc w:val="both"/>
      </w:pPr>
      <w:r>
        <w:lastRenderedPageBreak/>
        <w:t>3</w:t>
      </w:r>
      <w:r w:rsidR="007327F9">
        <w:t xml:space="preserve">.4.2. </w:t>
      </w:r>
      <w:r w:rsidR="00361FCA">
        <w:tab/>
        <w:t>Z</w:t>
      </w:r>
      <w:r w:rsidR="006C7C54">
        <w:t>působ sjednání změny ceny (z</w:t>
      </w:r>
      <w:r w:rsidR="007327F9">
        <w:t>měnový list)</w:t>
      </w:r>
      <w:r w:rsidR="00F21888">
        <w:t>:</w:t>
      </w:r>
    </w:p>
    <w:p w14:paraId="6C281422" w14:textId="4113CC9B" w:rsidR="007327F9" w:rsidRDefault="00B636E0" w:rsidP="00237B34">
      <w:pPr>
        <w:spacing w:before="120" w:after="0" w:line="240" w:lineRule="auto"/>
        <w:jc w:val="both"/>
      </w:pPr>
      <w:r>
        <w:t>3</w:t>
      </w:r>
      <w:r w:rsidR="00F21888">
        <w:t>.4.2</w:t>
      </w:r>
      <w:r w:rsidR="007327F9">
        <w:t>.</w:t>
      </w:r>
      <w:r w:rsidR="00F21888">
        <w:t>1</w:t>
      </w:r>
      <w:r w:rsidR="007327F9">
        <w:t xml:space="preserve">. </w:t>
      </w:r>
      <w:r w:rsidR="00361FCA">
        <w:tab/>
      </w:r>
      <w:r w:rsidR="007327F9">
        <w:t>Nastane-li některá z podmínek, za kterých je možné překročení sjednané ceny</w:t>
      </w:r>
      <w:r w:rsidR="00F21888">
        <w:t xml:space="preserve"> </w:t>
      </w:r>
      <w:r w:rsidR="007327F9">
        <w:t>z důvodu vzniku</w:t>
      </w:r>
      <w:r w:rsidR="006C7C54">
        <w:t xml:space="preserve"> v</w:t>
      </w:r>
      <w:r w:rsidR="007327F9">
        <w:t xml:space="preserve">íceprací, je </w:t>
      </w:r>
      <w:r w:rsidR="00405FBA">
        <w:t>z</w:t>
      </w:r>
      <w:r w:rsidR="006C7C54">
        <w:t>hotovitel povinen sestavit z</w:t>
      </w:r>
      <w:r w:rsidR="007327F9">
        <w:t>měnový list a v něm popsat</w:t>
      </w:r>
      <w:r w:rsidR="00F21888">
        <w:t xml:space="preserve"> </w:t>
      </w:r>
      <w:r w:rsidR="007327F9">
        <w:t>důvody a okolnosti vedoucí k nutnosti změny sjednané ceny, provést výpočet návrhu změny</w:t>
      </w:r>
      <w:r w:rsidR="00F21888">
        <w:t xml:space="preserve"> </w:t>
      </w:r>
      <w:r w:rsidR="007327F9">
        <w:t xml:space="preserve">sjednané ceny a předložit jej </w:t>
      </w:r>
      <w:r w:rsidR="00405FBA">
        <w:t>o</w:t>
      </w:r>
      <w:r w:rsidR="007327F9">
        <w:t>bjednateli k odsouhlasení.</w:t>
      </w:r>
      <w:r w:rsidR="00FD31E2">
        <w:t xml:space="preserve"> </w:t>
      </w:r>
      <w:r w:rsidR="00332C8A">
        <w:t xml:space="preserve">Pro ocenění </w:t>
      </w:r>
      <w:r w:rsidR="003C642D">
        <w:t>v</w:t>
      </w:r>
      <w:r w:rsidR="00121891">
        <w:t>íceprací</w:t>
      </w:r>
      <w:r w:rsidR="00332C8A">
        <w:t xml:space="preserve"> je zhotovitel </w:t>
      </w:r>
      <w:r w:rsidR="00383452">
        <w:t xml:space="preserve">povinen </w:t>
      </w:r>
      <w:r w:rsidR="003C642D">
        <w:t>vypracovat</w:t>
      </w:r>
      <w:r w:rsidR="00383452">
        <w:t xml:space="preserve"> podrobný položkový rozpočet změny. </w:t>
      </w:r>
      <w:r w:rsidR="00FD31E2">
        <w:t>Změna ceny díla bude sjednána v souladu s platnými právními předpisy, nabídkou a zadávací dokumentací.</w:t>
      </w:r>
      <w:r w:rsidR="00DE1BAC">
        <w:t xml:space="preserve"> </w:t>
      </w:r>
    </w:p>
    <w:p w14:paraId="58995A28" w14:textId="3E947939" w:rsidR="007327F9" w:rsidRDefault="00B636E0" w:rsidP="00237B34">
      <w:pPr>
        <w:spacing w:before="120" w:after="0" w:line="240" w:lineRule="auto"/>
        <w:jc w:val="both"/>
      </w:pPr>
      <w:r>
        <w:t>3</w:t>
      </w:r>
      <w:r w:rsidR="007327F9">
        <w:t>.4.</w:t>
      </w:r>
      <w:r w:rsidR="00F21888">
        <w:t>2</w:t>
      </w:r>
      <w:r w:rsidR="007327F9">
        <w:t>.</w:t>
      </w:r>
      <w:r w:rsidR="00F21888">
        <w:t>2</w:t>
      </w:r>
      <w:r w:rsidR="007327F9">
        <w:t xml:space="preserve">. </w:t>
      </w:r>
      <w:r w:rsidR="00361FCA">
        <w:tab/>
      </w:r>
      <w:r w:rsidR="007327F9">
        <w:t>Změna sjednané ceny</w:t>
      </w:r>
      <w:r w:rsidR="00405FBA">
        <w:t xml:space="preserve"> je možná pouze v případě, kdy o</w:t>
      </w:r>
      <w:r w:rsidR="007327F9">
        <w:t>bjednatel písemně</w:t>
      </w:r>
      <w:r w:rsidR="00F21888">
        <w:t xml:space="preserve"> </w:t>
      </w:r>
      <w:r w:rsidR="003C642D">
        <w:t xml:space="preserve">odsouhlasí změnový list a teprve poté </w:t>
      </w:r>
      <w:r w:rsidR="007327F9">
        <w:t>bude uzavřen příslušný dodatek smlouvy.</w:t>
      </w:r>
    </w:p>
    <w:p w14:paraId="0E248979" w14:textId="26B27581" w:rsidR="00CD0AB0" w:rsidRDefault="00B636E0" w:rsidP="00237B34">
      <w:pPr>
        <w:spacing w:before="120" w:after="0" w:line="240" w:lineRule="auto"/>
        <w:jc w:val="both"/>
      </w:pPr>
      <w:r>
        <w:t>3</w:t>
      </w:r>
      <w:r w:rsidR="008C1ADA">
        <w:t>.4.2.3</w:t>
      </w:r>
      <w:r w:rsidR="007327F9">
        <w:t xml:space="preserve">. </w:t>
      </w:r>
      <w:r w:rsidR="00361FCA">
        <w:tab/>
        <w:t>Z</w:t>
      </w:r>
      <w:r w:rsidR="007327F9">
        <w:t>hoto</w:t>
      </w:r>
      <w:r w:rsidR="009B4FF8">
        <w:t>vitel je povinen stanovit cenu v</w:t>
      </w:r>
      <w:r w:rsidR="007327F9">
        <w:t>íceprací nejvýše podle hodnot</w:t>
      </w:r>
      <w:r w:rsidR="008C1ADA">
        <w:t xml:space="preserve"> </w:t>
      </w:r>
      <w:r w:rsidR="007327F9">
        <w:t>j</w:t>
      </w:r>
      <w:r w:rsidR="009B4FF8">
        <w:t>ednotkových cen uvedených v položkových rozpočtech. Pokud v</w:t>
      </w:r>
      <w:r w:rsidR="007327F9">
        <w:t>ícepráce v</w:t>
      </w:r>
      <w:r w:rsidR="008C1ADA">
        <w:t> </w:t>
      </w:r>
      <w:r w:rsidR="009B4FF8">
        <w:t>p</w:t>
      </w:r>
      <w:r w:rsidR="007327F9">
        <w:t>oložkových</w:t>
      </w:r>
      <w:r w:rsidR="008C1ADA">
        <w:t xml:space="preserve"> </w:t>
      </w:r>
      <w:r w:rsidR="007327F9">
        <w:t xml:space="preserve">rozpočtech obsaženy nejsou, pak bude jejich cena stanovena nejvýše podle </w:t>
      </w:r>
      <w:r w:rsidR="00131EE4">
        <w:t xml:space="preserve">jednotkových cen obecně dostupné </w:t>
      </w:r>
      <w:r w:rsidR="007327F9">
        <w:t>cenové</w:t>
      </w:r>
      <w:r w:rsidR="008C1ADA">
        <w:t xml:space="preserve"> </w:t>
      </w:r>
      <w:r w:rsidR="00131EE4">
        <w:t>soustavy,</w:t>
      </w:r>
      <w:r w:rsidR="007327F9">
        <w:t xml:space="preserve"> definované</w:t>
      </w:r>
      <w:r w:rsidR="009B4FF8">
        <w:t xml:space="preserve"> pro to období, ve kterém byly v</w:t>
      </w:r>
      <w:r w:rsidR="00912ECC">
        <w:t>ícepráce zjištěny</w:t>
      </w:r>
      <w:r w:rsidR="00131EE4">
        <w:t>;</w:t>
      </w:r>
      <w:r w:rsidR="007327F9">
        <w:t xml:space="preserve"> nebo maximálně do výše cen v místě a čase</w:t>
      </w:r>
      <w:r w:rsidR="008C1ADA">
        <w:t xml:space="preserve"> </w:t>
      </w:r>
      <w:r w:rsidR="009B4FF8">
        <w:t>obvyklých, pokud nebudou v</w:t>
      </w:r>
      <w:r w:rsidR="007327F9">
        <w:t>ícepráce v cenové soustavě uvedeny.</w:t>
      </w:r>
      <w:r w:rsidR="00CD0AB0">
        <w:t xml:space="preserve"> </w:t>
      </w:r>
      <w:r w:rsidR="00002C0B" w:rsidRPr="002D22BE">
        <w:t xml:space="preserve">Cena v místě a čase obvyklá bude zhotovitelem při dodatečném zajišťování podzhotovitelských prací (případně i nestavebních) doložena nabídkami min. 2 dodavatelů (netvořících koncern se zhotovitelem), nebo nabídkou předloženou objednatelem. Tato cena bude navýšena o koordinační přirážku ve výši do 5% z ceny těchto prací. </w:t>
      </w:r>
    </w:p>
    <w:p w14:paraId="2ABAB1BD" w14:textId="77777777" w:rsidR="007327F9" w:rsidRDefault="00CD0AB0" w:rsidP="00CD0AB0">
      <w:pPr>
        <w:spacing w:after="0" w:line="240" w:lineRule="auto"/>
        <w:jc w:val="both"/>
      </w:pPr>
      <w:r>
        <w:t xml:space="preserve">Konečná cena takových prací, výkonů či dodávek bude vždy písemně odsouhlasena s </w:t>
      </w:r>
      <w:r w:rsidR="00104B2C">
        <w:t>o</w:t>
      </w:r>
      <w:r>
        <w:t>bjednatelem postupem dle této smlouvy.</w:t>
      </w:r>
    </w:p>
    <w:p w14:paraId="1716D4B3" w14:textId="77777777" w:rsidR="00B636E0" w:rsidRDefault="00B636E0" w:rsidP="00B636E0">
      <w:pPr>
        <w:spacing w:after="0" w:line="240" w:lineRule="auto"/>
        <w:jc w:val="both"/>
        <w:rPr>
          <w:b/>
        </w:rPr>
      </w:pPr>
    </w:p>
    <w:p w14:paraId="61EA9A9C" w14:textId="77777777" w:rsidR="00B636E0" w:rsidRDefault="00B636E0" w:rsidP="00B636E0">
      <w:pPr>
        <w:spacing w:after="0" w:line="240" w:lineRule="auto"/>
        <w:jc w:val="both"/>
        <w:rPr>
          <w:b/>
        </w:rPr>
      </w:pPr>
    </w:p>
    <w:p w14:paraId="2966555C" w14:textId="3BD46D1F" w:rsidR="00B636E0" w:rsidRPr="00361FCA" w:rsidRDefault="00B636E0" w:rsidP="00B636E0">
      <w:pPr>
        <w:spacing w:after="0" w:line="240" w:lineRule="auto"/>
        <w:jc w:val="both"/>
        <w:rPr>
          <w:b/>
        </w:rPr>
      </w:pPr>
      <w:r>
        <w:rPr>
          <w:b/>
        </w:rPr>
        <w:t>4</w:t>
      </w:r>
      <w:r w:rsidRPr="00BB053B">
        <w:rPr>
          <w:b/>
        </w:rPr>
        <w:t xml:space="preserve">. </w:t>
      </w:r>
      <w:r>
        <w:rPr>
          <w:b/>
        </w:rPr>
        <w:t>Povinnosti smluvních stran, způsob provádění díla</w:t>
      </w:r>
    </w:p>
    <w:p w14:paraId="2EDC6F85" w14:textId="77777777" w:rsidR="00AB3571" w:rsidRDefault="0038326D" w:rsidP="00A242A5">
      <w:pPr>
        <w:pStyle w:val="Odstavecseseznamem"/>
        <w:numPr>
          <w:ilvl w:val="1"/>
          <w:numId w:val="12"/>
        </w:numPr>
        <w:spacing w:before="120" w:after="120" w:line="240" w:lineRule="auto"/>
        <w:ind w:firstLine="0"/>
        <w:contextualSpacing w:val="0"/>
        <w:jc w:val="both"/>
      </w:pPr>
      <w:r>
        <w:t>Objednatel neposkytuje zhotoviteli zálohu.</w:t>
      </w:r>
    </w:p>
    <w:p w14:paraId="0DA9753A" w14:textId="77777777" w:rsidR="00AB3571" w:rsidRDefault="00B636E0" w:rsidP="00A242A5">
      <w:pPr>
        <w:pStyle w:val="Odstavecseseznamem"/>
        <w:numPr>
          <w:ilvl w:val="1"/>
          <w:numId w:val="12"/>
        </w:numPr>
        <w:spacing w:before="240" w:after="120" w:line="240" w:lineRule="auto"/>
        <w:ind w:firstLine="0"/>
        <w:jc w:val="both"/>
      </w:pPr>
      <w:r w:rsidRPr="00AB3571">
        <w:t>Práce budou zahájeny a ukončeny dle sjednaných termínů a v odpovídající kvalitě.</w:t>
      </w:r>
    </w:p>
    <w:p w14:paraId="3B986E55" w14:textId="77777777" w:rsidR="00A242A5" w:rsidRPr="00A242A5" w:rsidRDefault="00B636E0" w:rsidP="00A242A5">
      <w:pPr>
        <w:pStyle w:val="Odstavecseseznamem"/>
        <w:numPr>
          <w:ilvl w:val="1"/>
          <w:numId w:val="12"/>
        </w:numPr>
        <w:spacing w:before="240" w:after="120" w:line="240" w:lineRule="auto"/>
        <w:ind w:firstLine="0"/>
        <w:contextualSpacing w:val="0"/>
        <w:jc w:val="both"/>
      </w:pPr>
      <w:r w:rsidRPr="00AB3571">
        <w:rPr>
          <w:rFonts w:asciiTheme="minorHAnsi" w:hAnsiTheme="minorHAnsi" w:cstheme="minorBidi"/>
        </w:rPr>
        <w:t>Dílo bude provedeno v souladu s platnými právními předpisy, normami a vyhláškami a v jakosti splňujícími obecné technické požadavky.</w:t>
      </w:r>
    </w:p>
    <w:p w14:paraId="1918A785" w14:textId="6B465D2F" w:rsidR="00A242A5" w:rsidRPr="00A242A5" w:rsidRDefault="000C0D58" w:rsidP="00A242A5">
      <w:pPr>
        <w:pStyle w:val="Odstavecseseznamem"/>
        <w:numPr>
          <w:ilvl w:val="1"/>
          <w:numId w:val="12"/>
        </w:numPr>
        <w:spacing w:before="240" w:after="120" w:line="240" w:lineRule="auto"/>
        <w:ind w:firstLine="0"/>
        <w:contextualSpacing w:val="0"/>
        <w:jc w:val="both"/>
      </w:pPr>
      <w:r>
        <w:rPr>
          <w:rFonts w:asciiTheme="minorHAnsi" w:hAnsiTheme="minorHAnsi" w:cstheme="minorBidi"/>
        </w:rPr>
        <w:t>Zhotovitel je povinen být</w:t>
      </w:r>
      <w:r w:rsidR="00B636E0" w:rsidRPr="00B636E0">
        <w:rPr>
          <w:rFonts w:asciiTheme="minorHAnsi" w:hAnsiTheme="minorHAnsi" w:cstheme="minorBidi"/>
        </w:rPr>
        <w:t xml:space="preserve"> pojištěn pro případ škody způsobené svou činností a provozem do výše </w:t>
      </w:r>
      <w:r w:rsidR="00AB3571">
        <w:t>4</w:t>
      </w:r>
      <w:r w:rsidR="00B636E0" w:rsidRPr="00B636E0">
        <w:rPr>
          <w:rFonts w:asciiTheme="minorHAnsi" w:hAnsiTheme="minorHAnsi" w:cstheme="minorBidi"/>
        </w:rPr>
        <w:t xml:space="preserve"> mil. Kč.</w:t>
      </w:r>
      <w:r>
        <w:rPr>
          <w:rFonts w:asciiTheme="minorHAnsi" w:hAnsiTheme="minorHAnsi" w:cstheme="minorBidi"/>
        </w:rPr>
        <w:t xml:space="preserve"> Doklad o tomto pojištění je zhotovitel povinen objednateli předložit nejpozději před podpisem smlouvy.</w:t>
      </w:r>
    </w:p>
    <w:p w14:paraId="6FECEC9A" w14:textId="77777777" w:rsidR="00A242A5" w:rsidRPr="00A242A5" w:rsidRDefault="00B636E0" w:rsidP="00A242A5">
      <w:pPr>
        <w:pStyle w:val="Odstavecseseznamem"/>
        <w:numPr>
          <w:ilvl w:val="1"/>
          <w:numId w:val="12"/>
        </w:numPr>
        <w:spacing w:before="240" w:after="120" w:line="240" w:lineRule="auto"/>
        <w:ind w:firstLine="0"/>
        <w:contextualSpacing w:val="0"/>
        <w:jc w:val="both"/>
      </w:pPr>
      <w:r w:rsidRPr="00B636E0">
        <w:rPr>
          <w:rFonts w:asciiTheme="minorHAnsi" w:hAnsiTheme="minorHAnsi" w:cstheme="minorBidi"/>
        </w:rPr>
        <w:t>Zhotovitel bere na vědomí, že práce probíhají současně s</w:t>
      </w:r>
      <w:r w:rsidR="00AB3571">
        <w:t xml:space="preserve"> provozem ostatním prostor víceúčelového sportovního zařízení a </w:t>
      </w:r>
      <w:r w:rsidR="00AB3571" w:rsidRPr="00A242A5">
        <w:rPr>
          <w:bCs/>
        </w:rPr>
        <w:t>zhotovitel bude dbát upozornění a pokynů zaměstnanců společnosti Sportovní zařízení města Světlá nad Sázavou, s.r.o. p. Jany Brunerové a p. Martina Bezoušky.</w:t>
      </w:r>
    </w:p>
    <w:p w14:paraId="782BD00B" w14:textId="4BD93C8F" w:rsidR="00A242A5" w:rsidRPr="00A242A5" w:rsidRDefault="00B636E0" w:rsidP="00A242A5">
      <w:pPr>
        <w:pStyle w:val="Odstavecseseznamem"/>
        <w:numPr>
          <w:ilvl w:val="1"/>
          <w:numId w:val="12"/>
        </w:numPr>
        <w:spacing w:before="240" w:after="120" w:line="240" w:lineRule="auto"/>
        <w:ind w:firstLine="0"/>
        <w:contextualSpacing w:val="0"/>
        <w:jc w:val="both"/>
      </w:pPr>
      <w:r w:rsidRPr="00B636E0">
        <w:rPr>
          <w:rFonts w:asciiTheme="minorHAnsi" w:hAnsiTheme="minorHAnsi" w:cstheme="minorBidi"/>
        </w:rPr>
        <w:t>Nebezpečí škody na díle nese během realizace výlučně zhotovitel, pokud se neprokáže zavinění ze strany objednatele</w:t>
      </w:r>
      <w:r w:rsidR="008D23F9">
        <w:rPr>
          <w:rFonts w:asciiTheme="minorHAnsi" w:hAnsiTheme="minorHAnsi" w:cstheme="minorBidi"/>
        </w:rPr>
        <w:t>.</w:t>
      </w:r>
    </w:p>
    <w:p w14:paraId="7B004517" w14:textId="77777777" w:rsidR="00A242A5" w:rsidRPr="00A242A5" w:rsidRDefault="00B636E0" w:rsidP="00A242A5">
      <w:pPr>
        <w:pStyle w:val="Odstavecseseznamem"/>
        <w:numPr>
          <w:ilvl w:val="1"/>
          <w:numId w:val="12"/>
        </w:numPr>
        <w:spacing w:before="240" w:after="120" w:line="240" w:lineRule="auto"/>
        <w:ind w:firstLine="0"/>
        <w:contextualSpacing w:val="0"/>
        <w:jc w:val="both"/>
      </w:pPr>
      <w:r w:rsidRPr="00B636E0">
        <w:rPr>
          <w:rFonts w:asciiTheme="minorHAnsi" w:hAnsiTheme="minorHAnsi" w:cstheme="minorBidi"/>
        </w:rPr>
        <w:t>Objednatel umožní zhotoviteli napojení na přípojku vody a elektro.</w:t>
      </w:r>
    </w:p>
    <w:p w14:paraId="16862C84" w14:textId="77777777" w:rsidR="00A242A5" w:rsidRPr="00A242A5" w:rsidRDefault="00B636E0" w:rsidP="00A242A5">
      <w:pPr>
        <w:pStyle w:val="Odstavecseseznamem"/>
        <w:numPr>
          <w:ilvl w:val="1"/>
          <w:numId w:val="12"/>
        </w:numPr>
        <w:spacing w:before="240" w:after="120" w:line="240" w:lineRule="auto"/>
        <w:ind w:firstLine="0"/>
        <w:contextualSpacing w:val="0"/>
        <w:jc w:val="both"/>
      </w:pPr>
      <w:r w:rsidRPr="00B636E0">
        <w:rPr>
          <w:rFonts w:asciiTheme="minorHAnsi" w:hAnsiTheme="minorHAnsi" w:cstheme="minorBidi"/>
        </w:rPr>
        <w:t xml:space="preserve">Na stavbě bude k dispozici stavební deník, do kterého budou oprávněné osoby provádět zápis. </w:t>
      </w:r>
    </w:p>
    <w:p w14:paraId="01B40B07" w14:textId="77777777" w:rsidR="00A242A5" w:rsidRPr="00A242A5" w:rsidRDefault="00B636E0" w:rsidP="00A242A5">
      <w:pPr>
        <w:pStyle w:val="Odstavecseseznamem"/>
        <w:numPr>
          <w:ilvl w:val="1"/>
          <w:numId w:val="12"/>
        </w:numPr>
        <w:spacing w:before="240" w:after="120" w:line="240" w:lineRule="auto"/>
        <w:ind w:firstLine="0"/>
        <w:contextualSpacing w:val="0"/>
        <w:jc w:val="both"/>
      </w:pPr>
      <w:r w:rsidRPr="00B636E0">
        <w:rPr>
          <w:rFonts w:asciiTheme="minorHAnsi" w:hAnsiTheme="minorHAnsi" w:cstheme="minorBidi"/>
        </w:rPr>
        <w:t>Zhotovitel umožní objednateli provést kontrolu tloušťky nátěrové hmoty.</w:t>
      </w:r>
    </w:p>
    <w:p w14:paraId="1B041E11" w14:textId="77777777" w:rsidR="00A242A5" w:rsidRPr="00A242A5" w:rsidRDefault="00B636E0" w:rsidP="00A242A5">
      <w:pPr>
        <w:pStyle w:val="Odstavecseseznamem"/>
        <w:numPr>
          <w:ilvl w:val="1"/>
          <w:numId w:val="12"/>
        </w:numPr>
        <w:spacing w:before="240" w:after="120" w:line="240" w:lineRule="auto"/>
        <w:ind w:firstLine="0"/>
        <w:contextualSpacing w:val="0"/>
        <w:jc w:val="both"/>
      </w:pPr>
      <w:r w:rsidRPr="00B636E0">
        <w:rPr>
          <w:rFonts w:asciiTheme="minorHAnsi" w:hAnsiTheme="minorHAnsi" w:cstheme="minorBidi"/>
        </w:rPr>
        <w:t>Při předání prací předá zhotovitel objednateli předávací protokoly se specifikací závad, včetně prohlášení o shodě na dodané materiály.</w:t>
      </w:r>
    </w:p>
    <w:p w14:paraId="5AB0A4A2" w14:textId="77777777" w:rsidR="00A242A5" w:rsidRPr="00A242A5" w:rsidRDefault="00B636E0" w:rsidP="00A242A5">
      <w:pPr>
        <w:pStyle w:val="Odstavecseseznamem"/>
        <w:numPr>
          <w:ilvl w:val="1"/>
          <w:numId w:val="12"/>
        </w:numPr>
        <w:spacing w:before="240" w:after="120" w:line="240" w:lineRule="auto"/>
        <w:ind w:firstLine="0"/>
        <w:contextualSpacing w:val="0"/>
        <w:jc w:val="both"/>
      </w:pPr>
      <w:r w:rsidRPr="00A242A5">
        <w:rPr>
          <w:rFonts w:asciiTheme="minorHAnsi" w:eastAsiaTheme="minorHAnsi" w:hAnsiTheme="minorHAnsi" w:cstheme="minorBidi"/>
          <w:lang w:eastAsia="en-US"/>
        </w:rPr>
        <w:lastRenderedPageBreak/>
        <w:t>Zhotovitel je povinen při realizaci díla dodržovat veškeré příslušné normy, bezpečnostní, hygienické a požární předpisy, veškeré zákony a jejich prováděcí vyhlášky, které se týkají jeho činnosti. Pokud porušením těchto předpisů vznikne jakákoliv škoda, nese veškeré vzniklé náklady zhotovitel.</w:t>
      </w:r>
    </w:p>
    <w:p w14:paraId="1E54D40A" w14:textId="77777777" w:rsidR="00A242A5" w:rsidRPr="00A242A5" w:rsidRDefault="00B636E0" w:rsidP="00A242A5">
      <w:pPr>
        <w:pStyle w:val="Odstavecseseznamem"/>
        <w:numPr>
          <w:ilvl w:val="1"/>
          <w:numId w:val="12"/>
        </w:numPr>
        <w:spacing w:before="240" w:after="120" w:line="240" w:lineRule="auto"/>
        <w:ind w:firstLine="0"/>
        <w:contextualSpacing w:val="0"/>
        <w:jc w:val="both"/>
      </w:pPr>
      <w:r w:rsidRPr="00B636E0">
        <w:rPr>
          <w:rFonts w:asciiTheme="minorHAnsi" w:hAnsiTheme="minorHAnsi" w:cstheme="minorBidi"/>
        </w:rPr>
        <w:t xml:space="preserve">Zhotovitel je povinen na staveništi zachovávat čistotu a pořádek, odstraňovat neodkladně na své náklady odpadky vzniklé jeho činností. Pokud dojde činností zhotovitele ke znečistění přilehlých komunikací a plochy, je zhotovitel povinen tyto na své náklady neodkladně vyčistit. Poruší-li zhotovitel povinnosti dle tohoto odstavce a přes upozornění objednatele ve stavebním deníku nepořádek do dvou dnů neodstraní, je objednatel oprávněn po předchozím upozornění sjednat pořádek na náklady zhotovitele. </w:t>
      </w:r>
    </w:p>
    <w:p w14:paraId="20C66C9A" w14:textId="77777777" w:rsidR="00A242A5" w:rsidRPr="00A242A5" w:rsidRDefault="00B636E0" w:rsidP="00A242A5">
      <w:pPr>
        <w:pStyle w:val="Odstavecseseznamem"/>
        <w:numPr>
          <w:ilvl w:val="1"/>
          <w:numId w:val="12"/>
        </w:numPr>
        <w:spacing w:before="240" w:after="120" w:line="240" w:lineRule="auto"/>
        <w:ind w:firstLine="0"/>
        <w:contextualSpacing w:val="0"/>
        <w:jc w:val="both"/>
      </w:pPr>
      <w:r w:rsidRPr="00B636E0">
        <w:rPr>
          <w:rFonts w:asciiTheme="minorHAnsi" w:hAnsiTheme="minorHAnsi" w:cstheme="minorBidi"/>
        </w:rPr>
        <w:t xml:space="preserve">Pokud budou následným postupem zhotovitele některé práce zakryty, je zhotovitel povinen vyzvat objednatele a technický dozor zápisem ve stavebním deníku a telefonicky, nejméně 48 hodin předem, k jejich převzetí. Pokud tak neučiní, je povinen na vlastní náklad, dle požadavku zhotovitele, provést odkrytí nepřevzaté části díla. </w:t>
      </w:r>
    </w:p>
    <w:p w14:paraId="2EF31FAF" w14:textId="77777777" w:rsidR="00A242A5" w:rsidRPr="00A242A5" w:rsidRDefault="00B636E0" w:rsidP="00A242A5">
      <w:pPr>
        <w:pStyle w:val="Odstavecseseznamem"/>
        <w:numPr>
          <w:ilvl w:val="1"/>
          <w:numId w:val="12"/>
        </w:numPr>
        <w:tabs>
          <w:tab w:val="num" w:pos="720"/>
        </w:tabs>
        <w:spacing w:before="240" w:after="120" w:line="240" w:lineRule="auto"/>
        <w:ind w:firstLine="0"/>
        <w:contextualSpacing w:val="0"/>
        <w:jc w:val="both"/>
      </w:pPr>
      <w:r w:rsidRPr="00B636E0">
        <w:rPr>
          <w:rFonts w:asciiTheme="minorHAnsi" w:hAnsiTheme="minorHAnsi" w:cstheme="minorBidi"/>
        </w:rPr>
        <w:t>Zhotovitel v plné míře zodpovídá za bezpečnost a ochranu zdraví svých pracovníků v prostoru staveniště a zabezpečí jejich vybavení ochrannými pracovními pomůckami. Dále se zhotovitel zavazuje dodržovat hygienické předpisy a podmínky ochrany životního prostředí.</w:t>
      </w:r>
    </w:p>
    <w:p w14:paraId="7DEF67AE" w14:textId="6C03D932" w:rsidR="00A242A5" w:rsidRPr="00A242A5" w:rsidRDefault="00B636E0" w:rsidP="00A242A5">
      <w:pPr>
        <w:pStyle w:val="Odstavecseseznamem"/>
        <w:numPr>
          <w:ilvl w:val="1"/>
          <w:numId w:val="12"/>
        </w:numPr>
        <w:tabs>
          <w:tab w:val="num" w:pos="720"/>
        </w:tabs>
        <w:spacing w:before="240" w:after="120" w:line="240" w:lineRule="auto"/>
        <w:ind w:firstLine="0"/>
        <w:contextualSpacing w:val="0"/>
        <w:jc w:val="both"/>
      </w:pPr>
      <w:r w:rsidRPr="00B636E0">
        <w:rPr>
          <w:rFonts w:asciiTheme="minorHAnsi" w:hAnsiTheme="minorHAnsi" w:cstheme="minorBidi"/>
        </w:rPr>
        <w:t>Likvidace odpadů bude prov</w:t>
      </w:r>
      <w:r w:rsidR="00A242A5">
        <w:rPr>
          <w:rFonts w:asciiTheme="minorHAnsi" w:hAnsiTheme="minorHAnsi" w:cstheme="minorBidi"/>
        </w:rPr>
        <w:t>edena v souladu se zákonem č. 541</w:t>
      </w:r>
      <w:r w:rsidRPr="00B636E0">
        <w:rPr>
          <w:rFonts w:asciiTheme="minorHAnsi" w:hAnsiTheme="minorHAnsi" w:cstheme="minorBidi"/>
        </w:rPr>
        <w:t>/2</w:t>
      </w:r>
      <w:r w:rsidR="00A242A5">
        <w:rPr>
          <w:rFonts w:asciiTheme="minorHAnsi" w:hAnsiTheme="minorHAnsi" w:cstheme="minorBidi"/>
        </w:rPr>
        <w:t>020 Sb. v platném znění, a jeho</w:t>
      </w:r>
      <w:r w:rsidRPr="00B636E0">
        <w:rPr>
          <w:rFonts w:asciiTheme="minorHAnsi" w:hAnsiTheme="minorHAnsi" w:cstheme="minorBidi"/>
        </w:rPr>
        <w:t xml:space="preserve"> prováděcími předpisy.</w:t>
      </w:r>
    </w:p>
    <w:p w14:paraId="2A5D67A7" w14:textId="77777777" w:rsidR="00A242A5" w:rsidRPr="00A242A5" w:rsidRDefault="00B636E0" w:rsidP="00A242A5">
      <w:pPr>
        <w:pStyle w:val="Odstavecseseznamem"/>
        <w:numPr>
          <w:ilvl w:val="1"/>
          <w:numId w:val="12"/>
        </w:numPr>
        <w:tabs>
          <w:tab w:val="num" w:pos="720"/>
        </w:tabs>
        <w:spacing w:before="240" w:after="120" w:line="240" w:lineRule="auto"/>
        <w:ind w:firstLine="0"/>
        <w:contextualSpacing w:val="0"/>
        <w:jc w:val="both"/>
      </w:pPr>
      <w:r w:rsidRPr="00B636E0">
        <w:rPr>
          <w:rFonts w:asciiTheme="minorHAnsi" w:hAnsiTheme="minorHAnsi" w:cstheme="minorBidi"/>
        </w:rPr>
        <w:t>Zhotovitel je odpovědný za řádnou ochranu svých prací či dodávky po celou dobu jejich provádění. Nebezpečí škody na dodávce či službě přechází na objednatele dnem předání a převzetí uvedeným v zápisu.</w:t>
      </w:r>
    </w:p>
    <w:p w14:paraId="5F59E309" w14:textId="77777777" w:rsidR="00A242A5" w:rsidRPr="00A242A5" w:rsidRDefault="00B636E0" w:rsidP="00A242A5">
      <w:pPr>
        <w:pStyle w:val="Odstavecseseznamem"/>
        <w:numPr>
          <w:ilvl w:val="1"/>
          <w:numId w:val="12"/>
        </w:numPr>
        <w:tabs>
          <w:tab w:val="num" w:pos="720"/>
        </w:tabs>
        <w:spacing w:before="240" w:after="120" w:line="240" w:lineRule="auto"/>
        <w:ind w:firstLine="0"/>
        <w:contextualSpacing w:val="0"/>
        <w:jc w:val="both"/>
      </w:pPr>
      <w:r w:rsidRPr="00B636E0">
        <w:rPr>
          <w:rFonts w:asciiTheme="minorHAnsi" w:hAnsiTheme="minorHAnsi" w:cstheme="minorBidi"/>
        </w:rPr>
        <w:t xml:space="preserve">Zhotovitel ručí za to, že v rámci provádění dodávky či služby nepoužije žádný materiál, o kterém je v době užití známo, že je škodlivý. Pokud tak zhotovitel učiní, je povinen ihned po zjištění této skutečnosti, či na písemné vyzvání objednatele, provést okamžitě nápravu a veškeré náklady s tím spojené nese zhotovitel. </w:t>
      </w:r>
    </w:p>
    <w:p w14:paraId="1401DD57" w14:textId="77777777" w:rsidR="00A242A5" w:rsidRPr="00A242A5" w:rsidRDefault="00B636E0" w:rsidP="00A242A5">
      <w:pPr>
        <w:pStyle w:val="Odstavecseseznamem"/>
        <w:numPr>
          <w:ilvl w:val="1"/>
          <w:numId w:val="12"/>
        </w:numPr>
        <w:tabs>
          <w:tab w:val="num" w:pos="720"/>
        </w:tabs>
        <w:spacing w:before="240" w:after="120" w:line="240" w:lineRule="auto"/>
        <w:ind w:firstLine="0"/>
        <w:contextualSpacing w:val="0"/>
        <w:jc w:val="both"/>
      </w:pPr>
      <w:r w:rsidRPr="00B636E0">
        <w:rPr>
          <w:rFonts w:asciiTheme="minorHAnsi" w:hAnsiTheme="minorHAnsi" w:cstheme="minorBidi"/>
        </w:rPr>
        <w:t>Zhotovitel je povinen dodržovat ustanovení zákona 309/2006 Sb., o zajištění dalších podmínek bezpečnosti a ochrany zdraví při práci, vč. příslušných prováděcích vyhlášek.  </w:t>
      </w:r>
    </w:p>
    <w:p w14:paraId="55E56BAF" w14:textId="2309BC83" w:rsidR="00B636E0" w:rsidRDefault="00C70E92" w:rsidP="00B636E0">
      <w:pPr>
        <w:spacing w:before="120" w:after="0" w:line="240" w:lineRule="auto"/>
        <w:jc w:val="both"/>
      </w:pPr>
      <w:r>
        <w:t xml:space="preserve">4.20. </w:t>
      </w:r>
      <w:r>
        <w:tab/>
        <w:t>Zhotovitel je dle § 2, písmena e) zákona č. 320/2001 Sb., o finanční kontrole, osobou povinnou spolupůsobit při výkonu finanční kontroly.</w:t>
      </w:r>
    </w:p>
    <w:p w14:paraId="329897F1" w14:textId="77777777" w:rsidR="00C70E92" w:rsidRDefault="00C70E92" w:rsidP="00B636E0">
      <w:pPr>
        <w:spacing w:before="120" w:after="0" w:line="240" w:lineRule="auto"/>
        <w:jc w:val="both"/>
      </w:pPr>
    </w:p>
    <w:p w14:paraId="3BC15746" w14:textId="03FCE3D8" w:rsidR="00A242A5" w:rsidRPr="00361FCA" w:rsidRDefault="00A242A5" w:rsidP="00A242A5">
      <w:pPr>
        <w:spacing w:after="0" w:line="240" w:lineRule="auto"/>
        <w:jc w:val="both"/>
        <w:rPr>
          <w:b/>
        </w:rPr>
      </w:pPr>
      <w:r>
        <w:rPr>
          <w:b/>
        </w:rPr>
        <w:t>5. Termín provádění prací a místo plnění</w:t>
      </w:r>
    </w:p>
    <w:p w14:paraId="033DDFFE" w14:textId="42D4D5F2" w:rsidR="00A242A5" w:rsidRDefault="00A242A5" w:rsidP="00A242A5">
      <w:pPr>
        <w:spacing w:before="120" w:after="0" w:line="240" w:lineRule="auto"/>
        <w:jc w:val="both"/>
      </w:pPr>
      <w:r>
        <w:t xml:space="preserve">5.1. </w:t>
      </w:r>
      <w:r>
        <w:tab/>
        <w:t>Místem plnění je víceúčelové sportovní zařízení, Pěšinky č.p. 971, Světlá nad Sázavou</w:t>
      </w:r>
    </w:p>
    <w:p w14:paraId="77C6B24A" w14:textId="104B4FFE" w:rsidR="00A242A5" w:rsidRDefault="00A242A5" w:rsidP="00A242A5">
      <w:pPr>
        <w:spacing w:before="120" w:after="0" w:line="240" w:lineRule="auto"/>
        <w:jc w:val="both"/>
      </w:pPr>
      <w:r>
        <w:t xml:space="preserve">5.2. </w:t>
      </w:r>
      <w:r>
        <w:tab/>
        <w:t>Práce budou zahájeny</w:t>
      </w:r>
      <w:r w:rsidR="003B7889">
        <w:t xml:space="preserve"> od:</w:t>
      </w:r>
      <w:r>
        <w:t xml:space="preserve"> </w:t>
      </w:r>
      <w:r w:rsidR="003B7889">
        <w:tab/>
      </w:r>
      <w:r w:rsidR="003B7889">
        <w:tab/>
      </w:r>
      <w:r w:rsidR="003B7889">
        <w:tab/>
      </w:r>
      <w:r w:rsidR="00AA11EC">
        <w:t>24.</w:t>
      </w:r>
      <w:r w:rsidR="00FC7D0B">
        <w:t>4.2023</w:t>
      </w:r>
    </w:p>
    <w:p w14:paraId="1CB2C8BC" w14:textId="42177E5B" w:rsidR="00A242A5" w:rsidRDefault="00A242A5" w:rsidP="00A242A5">
      <w:pPr>
        <w:spacing w:before="120" w:after="0" w:line="240" w:lineRule="auto"/>
        <w:jc w:val="both"/>
      </w:pPr>
      <w:r>
        <w:t xml:space="preserve">5.3. </w:t>
      </w:r>
      <w:r>
        <w:tab/>
      </w:r>
      <w:r w:rsidR="003B7889">
        <w:t xml:space="preserve">Dokončení díla se sjednává nejpozději do: </w:t>
      </w:r>
      <w:r w:rsidR="003B7889">
        <w:tab/>
      </w:r>
      <w:r w:rsidR="00FC7D0B">
        <w:t>25.8.2023</w:t>
      </w:r>
    </w:p>
    <w:p w14:paraId="487F2225" w14:textId="77777777" w:rsidR="00A242A5" w:rsidRDefault="00A242A5" w:rsidP="00A242A5">
      <w:pPr>
        <w:spacing w:before="120" w:after="0" w:line="240" w:lineRule="auto"/>
        <w:jc w:val="both"/>
      </w:pPr>
    </w:p>
    <w:p w14:paraId="73AB66D3" w14:textId="715C9EEF" w:rsidR="007327F9" w:rsidRPr="00361FCA" w:rsidRDefault="003B7889" w:rsidP="007327F9">
      <w:pPr>
        <w:spacing w:after="0" w:line="240" w:lineRule="auto"/>
        <w:jc w:val="both"/>
        <w:rPr>
          <w:b/>
        </w:rPr>
      </w:pPr>
      <w:r>
        <w:rPr>
          <w:b/>
        </w:rPr>
        <w:t>6</w:t>
      </w:r>
      <w:r w:rsidR="007327F9" w:rsidRPr="00BB053B">
        <w:rPr>
          <w:b/>
        </w:rPr>
        <w:t>. Financování</w:t>
      </w:r>
    </w:p>
    <w:p w14:paraId="1194B015" w14:textId="7FEB90C0" w:rsidR="007327F9" w:rsidRDefault="003B7889" w:rsidP="006D50C8">
      <w:pPr>
        <w:spacing w:before="120" w:after="0" w:line="240" w:lineRule="auto"/>
        <w:jc w:val="both"/>
      </w:pPr>
      <w:r>
        <w:t>6</w:t>
      </w:r>
      <w:r w:rsidR="007327F9">
        <w:t xml:space="preserve">.1. </w:t>
      </w:r>
      <w:r w:rsidR="006D50C8">
        <w:tab/>
      </w:r>
      <w:r w:rsidR="007327F9">
        <w:t>Objednatel neposkytuje zhotoviteli zálohu.</w:t>
      </w:r>
    </w:p>
    <w:p w14:paraId="1033D0C0" w14:textId="29BBC893" w:rsidR="007327F9" w:rsidRDefault="003B7889" w:rsidP="00BD2D63">
      <w:pPr>
        <w:spacing w:before="120" w:after="0" w:line="240" w:lineRule="auto"/>
        <w:jc w:val="both"/>
      </w:pPr>
      <w:r>
        <w:t>6</w:t>
      </w:r>
      <w:r w:rsidR="007327F9">
        <w:t xml:space="preserve">.2. </w:t>
      </w:r>
      <w:r w:rsidR="00BD2D63">
        <w:tab/>
      </w:r>
      <w:r w:rsidR="007327F9">
        <w:t>Cena za dílo bude hrazena průběžně na základě daňových dokladů (dále jen „faktur")</w:t>
      </w:r>
      <w:r w:rsidR="00BD2D63">
        <w:t xml:space="preserve"> </w:t>
      </w:r>
      <w:r w:rsidR="007327F9">
        <w:t>vyst</w:t>
      </w:r>
      <w:r w:rsidR="00AF6CCE">
        <w:t>avených z</w:t>
      </w:r>
      <w:r w:rsidR="007327F9">
        <w:t xml:space="preserve">hotovitelem </w:t>
      </w:r>
      <w:r w:rsidR="00670213">
        <w:t>maximálně</w:t>
      </w:r>
      <w:r w:rsidR="00BD2D63">
        <w:t xml:space="preserve"> </w:t>
      </w:r>
      <w:r w:rsidR="007327F9">
        <w:t>1x měsíčně, přičemž datem zdanitelného plnění je poslední den</w:t>
      </w:r>
      <w:r w:rsidR="00BD2D63">
        <w:t xml:space="preserve"> příslušného </w:t>
      </w:r>
      <w:r w:rsidR="007327F9">
        <w:t xml:space="preserve">měsíce. </w:t>
      </w:r>
    </w:p>
    <w:p w14:paraId="2EDC154A" w14:textId="563A21D4" w:rsidR="007327F9" w:rsidRDefault="003B7889" w:rsidP="00BD2D63">
      <w:pPr>
        <w:spacing w:before="120" w:after="0" w:line="240" w:lineRule="auto"/>
        <w:jc w:val="both"/>
      </w:pPr>
      <w:r>
        <w:lastRenderedPageBreak/>
        <w:t>6</w:t>
      </w:r>
      <w:r w:rsidR="007327F9">
        <w:t xml:space="preserve">.3. </w:t>
      </w:r>
      <w:r w:rsidR="00BD2D63">
        <w:tab/>
      </w:r>
      <w:r w:rsidR="007327F9">
        <w:t>Postup plateb</w:t>
      </w:r>
    </w:p>
    <w:p w14:paraId="4C2992EC" w14:textId="582E02D7" w:rsidR="007327F9" w:rsidRDefault="003B7889" w:rsidP="00B81732">
      <w:pPr>
        <w:spacing w:before="120" w:after="0" w:line="240" w:lineRule="auto"/>
        <w:jc w:val="both"/>
      </w:pPr>
      <w:r>
        <w:t>6</w:t>
      </w:r>
      <w:r w:rsidR="007327F9">
        <w:t xml:space="preserve">.3.1. </w:t>
      </w:r>
      <w:r w:rsidR="00BD2D63">
        <w:tab/>
      </w:r>
      <w:r w:rsidR="00BB053B">
        <w:t>Zhotovitel předloží o</w:t>
      </w:r>
      <w:r w:rsidR="007327F9">
        <w:t>bjednateli vždy nejpozději do pátého dne následujícího běžného</w:t>
      </w:r>
      <w:r w:rsidR="00BD2D63">
        <w:t xml:space="preserve"> </w:t>
      </w:r>
      <w:r w:rsidR="007327F9">
        <w:t>měsíce soupis provedených prací oceněný v souladu se způsobem sjednaným ve smlouvě.</w:t>
      </w:r>
    </w:p>
    <w:p w14:paraId="71F635CF" w14:textId="77777777" w:rsidR="007327F9" w:rsidRDefault="007327F9" w:rsidP="007327F9">
      <w:pPr>
        <w:spacing w:after="0" w:line="240" w:lineRule="auto"/>
        <w:jc w:val="both"/>
      </w:pPr>
      <w:r>
        <w:t>Objednatel je povinen se k tomuto soupisu vyj</w:t>
      </w:r>
      <w:r w:rsidR="00F66FF3">
        <w:t>ádřit a po odsouhlasení o</w:t>
      </w:r>
      <w:r>
        <w:t>bjednatelem vystaví</w:t>
      </w:r>
      <w:r w:rsidR="00BD2D63">
        <w:t xml:space="preserve"> </w:t>
      </w:r>
      <w:r w:rsidR="00F66FF3">
        <w:t>z</w:t>
      </w:r>
      <w:r>
        <w:t>hotovitel fakturu nejpozději do 15 dnů od posledního dne účtovaného měsíce.</w:t>
      </w:r>
    </w:p>
    <w:p w14:paraId="0D7B2A62" w14:textId="77777777" w:rsidR="007327F9" w:rsidRDefault="007327F9" w:rsidP="007327F9">
      <w:pPr>
        <w:spacing w:after="0" w:line="240" w:lineRule="auto"/>
        <w:jc w:val="both"/>
      </w:pPr>
      <w:r>
        <w:t>Nedílnou součástí faktury musí být soupis provedených prací</w:t>
      </w:r>
      <w:r w:rsidR="00F66FF3">
        <w:t xml:space="preserve"> odsouhlasen</w:t>
      </w:r>
      <w:r w:rsidR="00781E75">
        <w:t>ých objednatelem a</w:t>
      </w:r>
      <w:r w:rsidR="00F66FF3">
        <w:t xml:space="preserve"> technickým dozorem</w:t>
      </w:r>
      <w:r>
        <w:t>. Bez tohoto soupisu je faktura</w:t>
      </w:r>
      <w:r w:rsidR="00BD2D63">
        <w:t xml:space="preserve"> </w:t>
      </w:r>
      <w:r>
        <w:t>neúplná.</w:t>
      </w:r>
    </w:p>
    <w:p w14:paraId="49159F88" w14:textId="5DDDA701" w:rsidR="007327F9" w:rsidRDefault="003B7889" w:rsidP="00BD2D63">
      <w:pPr>
        <w:spacing w:before="120" w:after="0" w:line="240" w:lineRule="auto"/>
        <w:jc w:val="both"/>
      </w:pPr>
      <w:r>
        <w:t>6</w:t>
      </w:r>
      <w:r w:rsidR="007327F9">
        <w:t xml:space="preserve">.3.2. </w:t>
      </w:r>
      <w:r w:rsidR="00BD2D63">
        <w:tab/>
      </w:r>
      <w:r w:rsidR="007327F9">
        <w:t>Nedojde-li mezi oběma stranami k dohodě při odsouhlasení množství nebo druhu</w:t>
      </w:r>
      <w:r w:rsidR="00BD2D63">
        <w:t xml:space="preserve"> </w:t>
      </w:r>
      <w:r w:rsidR="00BB053B">
        <w:t>provedených prací, je z</w:t>
      </w:r>
      <w:r w:rsidR="007327F9">
        <w:t>hotovitel oprávněn fakturovat pouze ty práce a dodávky, u kterých</w:t>
      </w:r>
      <w:r w:rsidR="00BD2D63">
        <w:t xml:space="preserve"> </w:t>
      </w:r>
      <w:r w:rsidR="007327F9">
        <w:t>nedošlo</w:t>
      </w:r>
      <w:r w:rsidR="00BB053B">
        <w:t xml:space="preserve"> k rozporu. Pokud bude faktura z</w:t>
      </w:r>
      <w:r w:rsidR="007327F9">
        <w:t>hotovitele obsahovat i práce, které nebyly</w:t>
      </w:r>
      <w:r w:rsidR="00BD2D63">
        <w:t xml:space="preserve"> </w:t>
      </w:r>
      <w:r w:rsidR="00BB053B">
        <w:t>objednatelem odsouhlaseny, je o</w:t>
      </w:r>
      <w:r w:rsidR="007327F9">
        <w:t>bjednatel oprávněn uhradit pouze tu část faktury, se kterou</w:t>
      </w:r>
      <w:r w:rsidR="00BD2D63">
        <w:t xml:space="preserve"> </w:t>
      </w:r>
      <w:r w:rsidR="007327F9">
        <w:t>souhlasí. Na</w:t>
      </w:r>
      <w:r w:rsidR="00BB053B">
        <w:t xml:space="preserve"> zbývající část faktury nemůže z</w:t>
      </w:r>
      <w:r w:rsidR="007327F9">
        <w:t>hotovitel uplatňovat žádné majetkové sankce</w:t>
      </w:r>
      <w:r w:rsidR="00BD2D63">
        <w:t xml:space="preserve"> </w:t>
      </w:r>
      <w:r w:rsidR="007327F9">
        <w:t xml:space="preserve">ani úrok z prodlení </w:t>
      </w:r>
      <w:r w:rsidR="00BB053B">
        <w:t>vyplývající z peněžitého dluhu o</w:t>
      </w:r>
      <w:r w:rsidR="007327F9">
        <w:t>bjednatele.</w:t>
      </w:r>
    </w:p>
    <w:p w14:paraId="5D960B82" w14:textId="51370C7D" w:rsidR="007327F9" w:rsidRDefault="003B7889" w:rsidP="00BD2D63">
      <w:pPr>
        <w:spacing w:before="120" w:after="0" w:line="240" w:lineRule="auto"/>
        <w:jc w:val="both"/>
      </w:pPr>
      <w:r>
        <w:t>6</w:t>
      </w:r>
      <w:r w:rsidR="007327F9">
        <w:t xml:space="preserve">.3.3. </w:t>
      </w:r>
      <w:r w:rsidR="00BD2D63">
        <w:tab/>
      </w:r>
      <w:r w:rsidR="007327F9">
        <w:t>Práce a dodávky, u kterých nedošlo k dohodě o jejich provedení nebo u kterých</w:t>
      </w:r>
      <w:r w:rsidR="00BD2D63">
        <w:t xml:space="preserve"> </w:t>
      </w:r>
      <w:r w:rsidR="007327F9">
        <w:t>nedošlo k dohodě o p</w:t>
      </w:r>
      <w:r w:rsidR="00BB053B">
        <w:t>rovedeném množství, projednají z</w:t>
      </w:r>
      <w:r w:rsidR="007327F9">
        <w:t>hotovitel s</w:t>
      </w:r>
      <w:r w:rsidR="00BD2D63">
        <w:t> </w:t>
      </w:r>
      <w:r w:rsidR="00BB053B">
        <w:t>o</w:t>
      </w:r>
      <w:r w:rsidR="007327F9">
        <w:t>bjednatelem</w:t>
      </w:r>
      <w:r w:rsidR="00BD2D63">
        <w:t xml:space="preserve"> </w:t>
      </w:r>
      <w:r w:rsidR="007327F9">
        <w:t>v samostatném řízení, ze kterého pořídí zápis s uvedením důvodů obou stran.</w:t>
      </w:r>
    </w:p>
    <w:p w14:paraId="604451AB" w14:textId="011B3D6D" w:rsidR="007327F9" w:rsidRDefault="003B7889" w:rsidP="00F66FF3">
      <w:pPr>
        <w:spacing w:before="120" w:after="0" w:line="240" w:lineRule="auto"/>
        <w:jc w:val="both"/>
      </w:pPr>
      <w:r>
        <w:t>6</w:t>
      </w:r>
      <w:r w:rsidR="007327F9">
        <w:t xml:space="preserve">.4. </w:t>
      </w:r>
      <w:r w:rsidR="00F66FF3">
        <w:tab/>
      </w:r>
      <w:r w:rsidR="007327F9">
        <w:t xml:space="preserve">Lhůta splatnosti faktur se </w:t>
      </w:r>
      <w:r w:rsidR="00BB053B">
        <w:t>vzájemnou dohodou sjednává na 21</w:t>
      </w:r>
      <w:r w:rsidR="007327F9">
        <w:t xml:space="preserve"> dnů po jejich doručení</w:t>
      </w:r>
      <w:r w:rsidR="00F66FF3">
        <w:t xml:space="preserve"> </w:t>
      </w:r>
      <w:r w:rsidR="007327F9">
        <w:t>objednateli, přičemž dnem doručení se rozumí den zapsání faktury do poštovní evidence</w:t>
      </w:r>
      <w:r w:rsidR="00F66FF3">
        <w:t xml:space="preserve"> </w:t>
      </w:r>
      <w:r w:rsidR="007327F9">
        <w:t>objedn</w:t>
      </w:r>
      <w:r w:rsidR="00BB053B">
        <w:t>atele. Peněžitý závazek (dluh) o</w:t>
      </w:r>
      <w:r w:rsidR="007327F9">
        <w:t>bjednatele se považuje za splněný v den, kdy je</w:t>
      </w:r>
      <w:r w:rsidR="00F66FF3">
        <w:t xml:space="preserve"> </w:t>
      </w:r>
      <w:r w:rsidR="00BB053B">
        <w:t>dlužná částka připsána na účet z</w:t>
      </w:r>
      <w:r w:rsidR="007327F9">
        <w:t>hotovitele.</w:t>
      </w:r>
    </w:p>
    <w:p w14:paraId="37FDE5FD" w14:textId="429FC617" w:rsidR="007327F9" w:rsidRDefault="003B7889" w:rsidP="00F66FF3">
      <w:pPr>
        <w:spacing w:before="120" w:after="0" w:line="240" w:lineRule="auto"/>
        <w:jc w:val="both"/>
      </w:pPr>
      <w:r>
        <w:t>6</w:t>
      </w:r>
      <w:r w:rsidR="007327F9">
        <w:t xml:space="preserve">.5. </w:t>
      </w:r>
      <w:r w:rsidR="00F66FF3">
        <w:tab/>
      </w:r>
      <w:r w:rsidR="00BB053B">
        <w:t>Platby za v</w:t>
      </w:r>
      <w:r w:rsidR="007327F9">
        <w:t>ícepráce</w:t>
      </w:r>
    </w:p>
    <w:p w14:paraId="226CDEB9" w14:textId="5B6260DE" w:rsidR="007327F9" w:rsidRDefault="003B7889" w:rsidP="00F66FF3">
      <w:pPr>
        <w:spacing w:before="120" w:after="0" w:line="240" w:lineRule="auto"/>
        <w:jc w:val="both"/>
      </w:pPr>
      <w:r>
        <w:t>6</w:t>
      </w:r>
      <w:r w:rsidR="007327F9">
        <w:t xml:space="preserve">.5.1. </w:t>
      </w:r>
      <w:r w:rsidR="00F66FF3">
        <w:tab/>
      </w:r>
      <w:r w:rsidR="00BB053B">
        <w:t>Pokud se na díle vyskytnou vícepráce, s jejichž provedením o</w:t>
      </w:r>
      <w:r w:rsidR="007327F9">
        <w:t>bjednatel souhlasí,</w:t>
      </w:r>
      <w:r w:rsidR="00F66FF3">
        <w:t xml:space="preserve"> </w:t>
      </w:r>
      <w:r w:rsidR="007327F9">
        <w:t>musí být jejich cena fakturována samostatně.</w:t>
      </w:r>
    </w:p>
    <w:p w14:paraId="45A92172" w14:textId="5721B8A4" w:rsidR="007327F9" w:rsidRDefault="003B7889" w:rsidP="00F66FF3">
      <w:pPr>
        <w:spacing w:before="120" w:after="0" w:line="240" w:lineRule="auto"/>
        <w:jc w:val="both"/>
      </w:pPr>
      <w:r>
        <w:t>6.</w:t>
      </w:r>
      <w:r w:rsidR="007327F9">
        <w:t xml:space="preserve">5.2. </w:t>
      </w:r>
      <w:r w:rsidR="00F66FF3">
        <w:tab/>
      </w:r>
      <w:r w:rsidR="007327F9">
        <w:t>Faktura za vícepráce musí kromě jiných, výše uvedených náležitostí faktury obsahovat</w:t>
      </w:r>
      <w:r w:rsidR="00F66FF3">
        <w:t xml:space="preserve"> </w:t>
      </w:r>
      <w:r w:rsidR="007327F9">
        <w:t xml:space="preserve">i </w:t>
      </w:r>
      <w:r w:rsidR="00BB053B">
        <w:t>odkaz na dokument, kterým byly v</w:t>
      </w:r>
      <w:r w:rsidR="007327F9">
        <w:t>ícepráce sjednány a odsouhlaseny.</w:t>
      </w:r>
    </w:p>
    <w:p w14:paraId="0474DBC6" w14:textId="1EDE2CE5" w:rsidR="007327F9" w:rsidRDefault="003B7889" w:rsidP="00F66FF3">
      <w:pPr>
        <w:spacing w:before="120" w:after="0" w:line="240" w:lineRule="auto"/>
        <w:jc w:val="both"/>
      </w:pPr>
      <w:r>
        <w:t>6</w:t>
      </w:r>
      <w:r w:rsidR="007327F9">
        <w:t xml:space="preserve">.6. </w:t>
      </w:r>
      <w:r w:rsidR="00F66FF3">
        <w:tab/>
      </w:r>
      <w:r w:rsidR="007327F9">
        <w:t>Náležitosti daňových dokladů (faktur)</w:t>
      </w:r>
    </w:p>
    <w:p w14:paraId="121FE7BD" w14:textId="0FCA6EC0" w:rsidR="007327F9" w:rsidRDefault="003B7889" w:rsidP="00F66FF3">
      <w:pPr>
        <w:spacing w:before="120" w:after="0" w:line="240" w:lineRule="auto"/>
        <w:jc w:val="both"/>
      </w:pPr>
      <w:r>
        <w:t>6</w:t>
      </w:r>
      <w:r w:rsidR="007327F9">
        <w:t xml:space="preserve">.6.1. </w:t>
      </w:r>
      <w:r w:rsidR="00F66FF3">
        <w:tab/>
      </w:r>
      <w:r w:rsidR="007327F9">
        <w:t xml:space="preserve">Faktura musí mít náležitosti daňového dokladu podle zákona o DPH. </w:t>
      </w:r>
    </w:p>
    <w:p w14:paraId="6D0A08F6" w14:textId="0B8DBDE5" w:rsidR="007327F9" w:rsidRDefault="003B7889" w:rsidP="00F66FF3">
      <w:pPr>
        <w:spacing w:before="120" w:after="0" w:line="240" w:lineRule="auto"/>
        <w:jc w:val="both"/>
      </w:pPr>
      <w:r>
        <w:t>6</w:t>
      </w:r>
      <w:r w:rsidR="007327F9">
        <w:t xml:space="preserve">.6.2. </w:t>
      </w:r>
      <w:r w:rsidR="00F66FF3">
        <w:tab/>
      </w:r>
      <w:r w:rsidR="007327F9">
        <w:t>Zhotovitel je povinen přiložit k jednotlivým fakturám soupis skutečně provedených</w:t>
      </w:r>
      <w:r w:rsidR="00F66FF3">
        <w:t xml:space="preserve"> </w:t>
      </w:r>
      <w:r w:rsidR="007327F9">
        <w:t>prací</w:t>
      </w:r>
      <w:r w:rsidR="002746A7">
        <w:t xml:space="preserve"> odsouhlasených objednatelem a technickým dozorem. Bez </w:t>
      </w:r>
      <w:r w:rsidR="007327F9">
        <w:t>tohoto soupisu je faktura neúplná. Zhotovitel rovněž předloží s poslední fakturou</w:t>
      </w:r>
      <w:r w:rsidR="00F66FF3">
        <w:t xml:space="preserve"> </w:t>
      </w:r>
      <w:r w:rsidR="007327F9">
        <w:t>soupis dokladů představujících průběh fakturace celého díla dle této smlouvy. Soupis bude</w:t>
      </w:r>
      <w:r w:rsidR="00F66FF3">
        <w:t xml:space="preserve"> </w:t>
      </w:r>
      <w:r w:rsidR="007327F9">
        <w:t>obsahovat min. výčet vystavených faktur s uvedením jejich čísla, data vystavení, ceny bez</w:t>
      </w:r>
      <w:r w:rsidR="00F66FF3">
        <w:t xml:space="preserve"> </w:t>
      </w:r>
      <w:r w:rsidR="007327F9">
        <w:t>DPH, údaje o sazbě DPH, rekapitulaci dosud zap</w:t>
      </w:r>
      <w:r w:rsidR="00F66FF3">
        <w:t>lacených vyfakturovaných částek.</w:t>
      </w:r>
    </w:p>
    <w:p w14:paraId="5D3E4195" w14:textId="2E3DFAF6" w:rsidR="007327F9" w:rsidRDefault="003B7889" w:rsidP="002670CE">
      <w:pPr>
        <w:spacing w:before="120" w:after="0" w:line="240" w:lineRule="auto"/>
        <w:jc w:val="both"/>
      </w:pPr>
      <w:r>
        <w:t>6</w:t>
      </w:r>
      <w:r w:rsidR="007327F9">
        <w:t xml:space="preserve">.7. </w:t>
      </w:r>
      <w:r w:rsidR="002670CE">
        <w:tab/>
      </w:r>
      <w:r w:rsidR="007327F9">
        <w:t>V případě, že objednateli vznikne nárok na smluvní pokutu dle této smlouvy, bude tato</w:t>
      </w:r>
      <w:r w:rsidR="002670CE">
        <w:t xml:space="preserve"> </w:t>
      </w:r>
      <w:r w:rsidR="007327F9">
        <w:t>vyúčtována vždy po 30 dnech prodlení. Bude-li prodlení trvat kratší dobu, bude sankce</w:t>
      </w:r>
      <w:r w:rsidR="002670CE">
        <w:t xml:space="preserve"> </w:t>
      </w:r>
      <w:r w:rsidR="007327F9">
        <w:t>účtována podle skutečné délky prodlení. Splatnost částek smluvních pokut je 30 dnů ode</w:t>
      </w:r>
      <w:r w:rsidR="002670CE">
        <w:t xml:space="preserve"> </w:t>
      </w:r>
      <w:r w:rsidR="007327F9">
        <w:t>dne doručení vyúčtování smluvní straně v prodlení.</w:t>
      </w:r>
    </w:p>
    <w:p w14:paraId="3866E9C4" w14:textId="702E0E97" w:rsidR="007327F9" w:rsidRDefault="003B7889" w:rsidP="002670CE">
      <w:pPr>
        <w:spacing w:before="120" w:after="0" w:line="240" w:lineRule="auto"/>
        <w:jc w:val="both"/>
      </w:pPr>
      <w:r>
        <w:t>6</w:t>
      </w:r>
      <w:r w:rsidR="007327F9">
        <w:t xml:space="preserve">.8. </w:t>
      </w:r>
      <w:r w:rsidR="002670CE">
        <w:tab/>
      </w:r>
      <w:r w:rsidR="007327F9">
        <w:t>Smluvní strany se dohodly, že pohledávky (i nesplatné) vyplývající z</w:t>
      </w:r>
      <w:r w:rsidR="002670CE">
        <w:t> </w:t>
      </w:r>
      <w:r w:rsidR="007327F9">
        <w:t>vyúčtovaných</w:t>
      </w:r>
      <w:r w:rsidR="002670CE">
        <w:t xml:space="preserve"> </w:t>
      </w:r>
      <w:r w:rsidR="007327F9">
        <w:t>smluvních pokut mohou být vzájemně započteny vůči pohledávkám vyplývajícím z</w:t>
      </w:r>
      <w:r w:rsidR="002670CE">
        <w:t> </w:t>
      </w:r>
      <w:r w:rsidR="007327F9">
        <w:t>částek</w:t>
      </w:r>
      <w:r w:rsidR="002670CE">
        <w:t xml:space="preserve"> </w:t>
      </w:r>
      <w:r w:rsidR="007327F9">
        <w:t>vyfakturovaných jako cena za provedené práce, kterou je objednatel povinen uhradit.</w:t>
      </w:r>
    </w:p>
    <w:p w14:paraId="7710878A" w14:textId="77777777" w:rsidR="00BB053B" w:rsidRDefault="00BB053B" w:rsidP="002670CE">
      <w:pPr>
        <w:spacing w:before="120" w:after="0" w:line="240" w:lineRule="auto"/>
        <w:jc w:val="both"/>
      </w:pPr>
    </w:p>
    <w:p w14:paraId="5F22C89C" w14:textId="5E5E79B7" w:rsidR="007327F9" w:rsidRPr="002670CE" w:rsidRDefault="003B7889" w:rsidP="002670CE">
      <w:pPr>
        <w:spacing w:before="120" w:after="0" w:line="240" w:lineRule="auto"/>
        <w:jc w:val="both"/>
        <w:rPr>
          <w:b/>
        </w:rPr>
      </w:pPr>
      <w:r>
        <w:rPr>
          <w:b/>
        </w:rPr>
        <w:t xml:space="preserve">7. Stavební deník, </w:t>
      </w:r>
      <w:r w:rsidR="007327F9" w:rsidRPr="002670CE">
        <w:rPr>
          <w:b/>
        </w:rPr>
        <w:t>kontrolní dny</w:t>
      </w:r>
    </w:p>
    <w:p w14:paraId="547702A7" w14:textId="132A58BF" w:rsidR="007327F9" w:rsidRDefault="003B7889" w:rsidP="000A434C">
      <w:pPr>
        <w:spacing w:before="120" w:after="0" w:line="240" w:lineRule="auto"/>
        <w:jc w:val="both"/>
      </w:pPr>
      <w:r>
        <w:t>7</w:t>
      </w:r>
      <w:r w:rsidR="007327F9">
        <w:t xml:space="preserve">.1. </w:t>
      </w:r>
      <w:r w:rsidR="000A434C">
        <w:tab/>
      </w:r>
      <w:r w:rsidR="007327F9">
        <w:t>Zhotovitel je povinen vést stavební deník dle platných právních předpisů (vyhl. č.</w:t>
      </w:r>
      <w:r w:rsidR="000A434C">
        <w:t xml:space="preserve"> </w:t>
      </w:r>
      <w:r w:rsidR="007327F9">
        <w:t>499/2006 Sb.</w:t>
      </w:r>
      <w:r w:rsidR="006C7302">
        <w:t>, o dokumentaci staveb, př. č. 16</w:t>
      </w:r>
      <w:r w:rsidR="007327F9">
        <w:t>), musí mít náležitosti uvedené ve stavebním</w:t>
      </w:r>
      <w:r w:rsidR="000A434C">
        <w:t xml:space="preserve"> </w:t>
      </w:r>
      <w:r w:rsidR="007327F9">
        <w:t xml:space="preserve">zákoně a jeho </w:t>
      </w:r>
      <w:r w:rsidR="007327F9">
        <w:lastRenderedPageBreak/>
        <w:t>prováděcích předpisech. Stavební deník musí mít pracovníci provádějící</w:t>
      </w:r>
      <w:r w:rsidR="000A434C">
        <w:t xml:space="preserve"> </w:t>
      </w:r>
      <w:r w:rsidR="007327F9">
        <w:t>práce trvale na staveništi. Povinnost vést stavební deník končí odstraněním vad zjištěných</w:t>
      </w:r>
      <w:r w:rsidR="000A434C">
        <w:t xml:space="preserve"> </w:t>
      </w:r>
      <w:r w:rsidR="007327F9">
        <w:t>při předávání díla.</w:t>
      </w:r>
    </w:p>
    <w:p w14:paraId="5DE739B4" w14:textId="71C80343" w:rsidR="007327F9" w:rsidRDefault="003B7889" w:rsidP="000A434C">
      <w:pPr>
        <w:spacing w:before="120" w:after="0" w:line="240" w:lineRule="auto"/>
        <w:jc w:val="both"/>
      </w:pPr>
      <w:r>
        <w:t>7.2</w:t>
      </w:r>
      <w:r w:rsidR="007327F9">
        <w:t xml:space="preserve">. </w:t>
      </w:r>
      <w:r w:rsidR="000A434C">
        <w:tab/>
      </w:r>
      <w:r w:rsidR="007327F9">
        <w:t>Pro účely kontroly průběhu provádění díla organizuje objednatel kontrolní dny v</w:t>
      </w:r>
      <w:r w:rsidR="000A434C">
        <w:t xml:space="preserve"> </w:t>
      </w:r>
      <w:r w:rsidR="007327F9">
        <w:t xml:space="preserve">termínech nezbytných pro řádné provádění kontroly, nejméně však </w:t>
      </w:r>
      <w:r>
        <w:t>2</w:t>
      </w:r>
      <w:r w:rsidR="007327F9">
        <w:t xml:space="preserve"> x </w:t>
      </w:r>
      <w:r>
        <w:t>měsíčně</w:t>
      </w:r>
      <w:r w:rsidR="007327F9">
        <w:t>. Pokud</w:t>
      </w:r>
      <w:r w:rsidR="000A434C">
        <w:t xml:space="preserve"> </w:t>
      </w:r>
      <w:r w:rsidR="001C7B37">
        <w:t>o</w:t>
      </w:r>
      <w:r w:rsidR="007327F9">
        <w:t>bjednat</w:t>
      </w:r>
      <w:r w:rsidR="001C7B37">
        <w:t>el rozhodne o častějším konání kontrolních dnů, je z</w:t>
      </w:r>
      <w:r w:rsidR="007327F9">
        <w:t>hotovitel povinen na tuto</w:t>
      </w:r>
      <w:r w:rsidR="000A434C">
        <w:t xml:space="preserve"> </w:t>
      </w:r>
      <w:r w:rsidR="007327F9">
        <w:t xml:space="preserve">četnost přistoupit. </w:t>
      </w:r>
    </w:p>
    <w:p w14:paraId="0A9DA5E8" w14:textId="49CA68D9" w:rsidR="007327F9" w:rsidRDefault="003B7889" w:rsidP="000A434C">
      <w:pPr>
        <w:spacing w:before="120" w:after="0" w:line="240" w:lineRule="auto"/>
        <w:jc w:val="both"/>
      </w:pPr>
      <w:r>
        <w:t>7.3</w:t>
      </w:r>
      <w:r w:rsidR="007327F9">
        <w:t xml:space="preserve">. </w:t>
      </w:r>
      <w:r w:rsidR="000A434C">
        <w:tab/>
      </w:r>
      <w:r w:rsidR="007327F9">
        <w:t>Kontrolních dnů jsou povinni se zúčastnit zástupci objednatele a zhotovitele včetně</w:t>
      </w:r>
      <w:r w:rsidR="000A434C">
        <w:t xml:space="preserve"> </w:t>
      </w:r>
      <w:r w:rsidR="009D6C20">
        <w:t>podzhotovi</w:t>
      </w:r>
      <w:r w:rsidR="007327F9">
        <w:t>telů a dalších osob, které si vyžádá objednatel. Vedením kontrolních dnů je</w:t>
      </w:r>
      <w:r w:rsidR="000A434C">
        <w:t xml:space="preserve"> </w:t>
      </w:r>
      <w:r w:rsidR="007327F9">
        <w:t>pověřen objednatel.</w:t>
      </w:r>
    </w:p>
    <w:p w14:paraId="5CF25DE4" w14:textId="50F0AE24" w:rsidR="007327F9" w:rsidRDefault="003B7889" w:rsidP="000A434C">
      <w:pPr>
        <w:spacing w:before="120" w:after="0" w:line="240" w:lineRule="auto"/>
        <w:jc w:val="both"/>
      </w:pPr>
      <w:r>
        <w:t>7.4</w:t>
      </w:r>
      <w:r w:rsidR="007327F9">
        <w:t xml:space="preserve">. </w:t>
      </w:r>
      <w:r w:rsidR="008D23F9">
        <w:tab/>
      </w:r>
      <w:r w:rsidR="007327F9">
        <w:t>Obsahem kontrolního dne je zejména zpráva zhotovitele o postupu prací, připomínky a podněty osob vykonávajících</w:t>
      </w:r>
      <w:r w:rsidR="000A434C">
        <w:t xml:space="preserve"> </w:t>
      </w:r>
      <w:r w:rsidR="007327F9">
        <w:t>funkci technického dozoru</w:t>
      </w:r>
      <w:r w:rsidR="001C7B37">
        <w:t xml:space="preserve"> </w:t>
      </w:r>
      <w:r w:rsidR="007327F9">
        <w:t>a stanovení případných nápravných opatření a</w:t>
      </w:r>
      <w:r w:rsidR="000A434C">
        <w:t xml:space="preserve"> </w:t>
      </w:r>
      <w:r w:rsidR="007327F9">
        <w:t>úkolů.</w:t>
      </w:r>
    </w:p>
    <w:p w14:paraId="5908DEE6" w14:textId="34D24266" w:rsidR="007327F9" w:rsidRDefault="003B7889" w:rsidP="000A434C">
      <w:pPr>
        <w:spacing w:before="120" w:after="0" w:line="240" w:lineRule="auto"/>
        <w:jc w:val="both"/>
      </w:pPr>
      <w:r>
        <w:t>7.5</w:t>
      </w:r>
      <w:r w:rsidR="007327F9">
        <w:t xml:space="preserve">. </w:t>
      </w:r>
      <w:r w:rsidR="000A434C">
        <w:tab/>
      </w:r>
      <w:r w:rsidR="007327F9">
        <w:t>Objednatel pořizuje z kontrolního dne zápis o jednání v českém jazyce, přičemž těmito</w:t>
      </w:r>
      <w:r w:rsidR="000A434C">
        <w:t xml:space="preserve"> </w:t>
      </w:r>
      <w:r w:rsidR="008E20D3">
        <w:t xml:space="preserve">zápisy </w:t>
      </w:r>
      <w:r w:rsidR="007327F9">
        <w:t xml:space="preserve">nelze </w:t>
      </w:r>
      <w:r w:rsidR="000A434C">
        <w:t>měnit tuto smlouvu ani její příl</w:t>
      </w:r>
      <w:r w:rsidR="007327F9">
        <w:t>ohy.</w:t>
      </w:r>
    </w:p>
    <w:p w14:paraId="314F8FA2" w14:textId="77777777" w:rsidR="00193B16" w:rsidRDefault="00193B16" w:rsidP="000A434C">
      <w:pPr>
        <w:spacing w:before="120" w:after="0" w:line="240" w:lineRule="auto"/>
        <w:jc w:val="both"/>
        <w:rPr>
          <w:b/>
        </w:rPr>
      </w:pPr>
    </w:p>
    <w:p w14:paraId="7287E693" w14:textId="3FAC4ECE" w:rsidR="007327F9" w:rsidRPr="000A434C" w:rsidRDefault="002B6649" w:rsidP="000A434C">
      <w:pPr>
        <w:spacing w:before="120" w:after="0" w:line="240" w:lineRule="auto"/>
        <w:jc w:val="both"/>
        <w:rPr>
          <w:b/>
        </w:rPr>
      </w:pPr>
      <w:r>
        <w:rPr>
          <w:b/>
        </w:rPr>
        <w:t>8</w:t>
      </w:r>
      <w:r w:rsidR="007327F9" w:rsidRPr="000A434C">
        <w:rPr>
          <w:b/>
        </w:rPr>
        <w:t>. Předání a převzetí předmětu díla</w:t>
      </w:r>
    </w:p>
    <w:p w14:paraId="15EE4E7A" w14:textId="112D92B1" w:rsidR="002B6649" w:rsidRDefault="002B6649" w:rsidP="00662BDC">
      <w:pPr>
        <w:spacing w:before="120" w:after="0" w:line="240" w:lineRule="auto"/>
        <w:jc w:val="both"/>
      </w:pPr>
      <w:r>
        <w:t>8</w:t>
      </w:r>
      <w:r w:rsidR="007327F9">
        <w:t xml:space="preserve">.1. </w:t>
      </w:r>
      <w:r>
        <w:tab/>
        <w:t>Dílo se přejímá jako celek, objednatel je povinen zahájit přejímací řízení dokončených prací do 3 dnů od výzvy zhotovitele ve stavebním deníku.</w:t>
      </w:r>
    </w:p>
    <w:p w14:paraId="3C8B7DF0" w14:textId="6FC16638" w:rsidR="007327F9" w:rsidRDefault="002B6649" w:rsidP="00E7748E">
      <w:pPr>
        <w:spacing w:before="120" w:after="0" w:line="240" w:lineRule="auto"/>
        <w:jc w:val="both"/>
      </w:pPr>
      <w:r>
        <w:t>8</w:t>
      </w:r>
      <w:r w:rsidR="007327F9">
        <w:t xml:space="preserve">.2. </w:t>
      </w:r>
      <w:r w:rsidR="00AF1E1E">
        <w:tab/>
      </w:r>
      <w:r>
        <w:t>Objednatel v součinnosti s technickým dozorem se zavazuje přejímací řízení v této lhůtě zahájit, řádně v ně pokračovat a bez zbytečného odkladu jej dokončit. O přejímacím řízení se vyhotoví zápis způsobem obvyklým, který podepíší zástupci obou smluvních stran. Dnem podpisu zápisu, jehož součástí je též zapsání vad a nedodělků stavby, počíná běžet záruční doba dle čl</w:t>
      </w:r>
      <w:r w:rsidRPr="009E2FBC">
        <w:t>. 9</w:t>
      </w:r>
      <w:r w:rsidR="009E2FBC" w:rsidRPr="009E2FBC">
        <w:t>.2</w:t>
      </w:r>
      <w:r>
        <w:t xml:space="preserve">. Za město Světlá nad Sázavou je předání a převzetí díla přítomen zástupce pro odboru majetku, investic a regionálního rozvoje, který je oprávněn jednat ve věcech technických, technický dozor investora. </w:t>
      </w:r>
    </w:p>
    <w:p w14:paraId="4E6B360E" w14:textId="5441F0B8" w:rsidR="007327F9" w:rsidRDefault="002B6649" w:rsidP="00AF1E1E">
      <w:pPr>
        <w:spacing w:before="120" w:after="0" w:line="240" w:lineRule="auto"/>
        <w:jc w:val="both"/>
      </w:pPr>
      <w:r>
        <w:t>8</w:t>
      </w:r>
      <w:r w:rsidR="007327F9">
        <w:t xml:space="preserve">.3. </w:t>
      </w:r>
      <w:r w:rsidR="00AF1E1E">
        <w:tab/>
      </w:r>
      <w:r>
        <w:t>Drobné vady a nedodělky, které nebrání užívání díla ke stanovenému účelu, nejsou důvodem, pro který by objednatel mohl převzetí odmítnout. V případě zjištění těchto závad při přejímacím řízení, bude v zápise stanovena lhůta pro jejich odstranění.</w:t>
      </w:r>
    </w:p>
    <w:p w14:paraId="21892A6C" w14:textId="319D7579" w:rsidR="00C659C4" w:rsidRDefault="00C659C4" w:rsidP="002B6649">
      <w:pPr>
        <w:spacing w:before="120" w:after="0" w:line="240" w:lineRule="auto"/>
        <w:jc w:val="both"/>
      </w:pPr>
      <w:r>
        <w:t>8</w:t>
      </w:r>
      <w:r w:rsidR="007327F9">
        <w:t xml:space="preserve">.4. </w:t>
      </w:r>
      <w:r w:rsidR="00AF1E1E">
        <w:tab/>
      </w:r>
      <w:r w:rsidR="007327F9">
        <w:t>Drobnými v</w:t>
      </w:r>
      <w:r>
        <w:t>adami ve smyslu bodu 8</w:t>
      </w:r>
      <w:r w:rsidR="00431A34">
        <w:t>.3. této s</w:t>
      </w:r>
      <w:r w:rsidR="007327F9">
        <w:t>mlouvy nejsou odchylky v kvalitě a</w:t>
      </w:r>
      <w:r w:rsidR="00AF1E1E">
        <w:t xml:space="preserve"> </w:t>
      </w:r>
      <w:r>
        <w:t>parametrech díla stanovených</w:t>
      </w:r>
      <w:r w:rsidR="007327F9">
        <w:t>, touto smlouvou, českými</w:t>
      </w:r>
      <w:r w:rsidR="00AF1E1E">
        <w:t xml:space="preserve"> </w:t>
      </w:r>
      <w:r w:rsidR="007327F9">
        <w:t>technickými normami (ČSN), technickými kvalitativními podmínkami (TKP) a dalšími obecně</w:t>
      </w:r>
      <w:r w:rsidR="00AF1E1E">
        <w:t xml:space="preserve"> </w:t>
      </w:r>
      <w:r w:rsidR="007327F9">
        <w:t>závaznými předpisy, které se vztahují ke zpracovávanému dílu</w:t>
      </w:r>
      <w:r w:rsidR="00AF1E1E">
        <w:t>.</w:t>
      </w:r>
      <w:r w:rsidR="002B6649" w:rsidRPr="002B6649">
        <w:t xml:space="preserve"> </w:t>
      </w:r>
    </w:p>
    <w:p w14:paraId="01BAFBCD" w14:textId="48482061" w:rsidR="00C659C4" w:rsidRDefault="00C659C4" w:rsidP="00C659C4">
      <w:pPr>
        <w:spacing w:before="120" w:after="0" w:line="240" w:lineRule="auto"/>
        <w:jc w:val="both"/>
      </w:pPr>
      <w:r>
        <w:t xml:space="preserve">8.5. </w:t>
      </w:r>
      <w:r>
        <w:tab/>
        <w:t xml:space="preserve">Staveniště je zhotovitel povinen uvolnit, vyklidit, řádně uklidit a uvést do původního stavu současně s předáním a převzetím díla v dohodnutém termínu. Bez splnění této podmínky není objednatel povinen dílo převzít. </w:t>
      </w:r>
    </w:p>
    <w:p w14:paraId="51AD8330" w14:textId="033D8B66" w:rsidR="00C659C4" w:rsidRDefault="00C659C4" w:rsidP="00C659C4">
      <w:pPr>
        <w:spacing w:before="120" w:after="120" w:line="240" w:lineRule="auto"/>
        <w:jc w:val="both"/>
      </w:pPr>
      <w:r>
        <w:t xml:space="preserve">8.6. </w:t>
      </w:r>
      <w:r>
        <w:tab/>
      </w:r>
      <w:r w:rsidR="009E2FBC">
        <w:t>Zhotovitel je povinen k zahájení přejímacího řízení připravit, předložit a objednateli odevzdat zejména:</w:t>
      </w:r>
    </w:p>
    <w:p w14:paraId="16A4D9E7" w14:textId="4C2B3F36" w:rsidR="002B6649" w:rsidRDefault="002B6649" w:rsidP="002B6649">
      <w:pPr>
        <w:spacing w:after="0" w:line="240" w:lineRule="auto"/>
        <w:jc w:val="both"/>
      </w:pPr>
      <w:r>
        <w:t xml:space="preserve">- veškeré atesty, doklady, licence, prohlášení o shodě a prohlášení o vlastnostech výrobků, protokoly o měření, protokoly o zkouškách, </w:t>
      </w:r>
    </w:p>
    <w:p w14:paraId="4D4837C7" w14:textId="77777777" w:rsidR="002B6649" w:rsidRDefault="002B6649" w:rsidP="002B6649">
      <w:pPr>
        <w:spacing w:after="0" w:line="240" w:lineRule="auto"/>
        <w:jc w:val="both"/>
      </w:pPr>
      <w:r>
        <w:t>- kompletní stavební deník v originále, vedený podle platných právních předpisů,</w:t>
      </w:r>
    </w:p>
    <w:p w14:paraId="6690A45C" w14:textId="6B198AF7" w:rsidR="002B6649" w:rsidRDefault="002B6649" w:rsidP="002B6649">
      <w:pPr>
        <w:spacing w:after="0" w:line="240" w:lineRule="auto"/>
        <w:jc w:val="both"/>
      </w:pPr>
      <w:r>
        <w:t xml:space="preserve">- doklady o </w:t>
      </w:r>
      <w:r w:rsidR="009E2FBC">
        <w:t xml:space="preserve">ekologické </w:t>
      </w:r>
      <w:r>
        <w:t>likvidaci odpadů.</w:t>
      </w:r>
    </w:p>
    <w:p w14:paraId="55FE39CF" w14:textId="77777777" w:rsidR="002B6649" w:rsidRDefault="002B6649" w:rsidP="002B6649">
      <w:pPr>
        <w:spacing w:after="0" w:line="240" w:lineRule="auto"/>
        <w:jc w:val="both"/>
      </w:pPr>
      <w:r>
        <w:t>Bez výše uvedených dokladů, dokumentací, revizí a protokolů nelze považovat dílo za dokončené a schopné předání.</w:t>
      </w:r>
    </w:p>
    <w:p w14:paraId="188F192B" w14:textId="77777777" w:rsidR="00642458" w:rsidRDefault="00642458" w:rsidP="006339E4">
      <w:pPr>
        <w:spacing w:before="120" w:after="0" w:line="240" w:lineRule="auto"/>
        <w:jc w:val="both"/>
        <w:rPr>
          <w:b/>
        </w:rPr>
      </w:pPr>
    </w:p>
    <w:p w14:paraId="44C54F14" w14:textId="77777777" w:rsidR="00642458" w:rsidRDefault="00642458" w:rsidP="006339E4">
      <w:pPr>
        <w:spacing w:before="120" w:after="0" w:line="240" w:lineRule="auto"/>
        <w:jc w:val="both"/>
        <w:rPr>
          <w:b/>
        </w:rPr>
      </w:pPr>
    </w:p>
    <w:p w14:paraId="60777E8A" w14:textId="77777777" w:rsidR="00642458" w:rsidRDefault="00642458" w:rsidP="006339E4">
      <w:pPr>
        <w:spacing w:before="120" w:after="0" w:line="240" w:lineRule="auto"/>
        <w:jc w:val="both"/>
        <w:rPr>
          <w:b/>
        </w:rPr>
      </w:pPr>
    </w:p>
    <w:p w14:paraId="633E70E3" w14:textId="77777777" w:rsidR="00642458" w:rsidRDefault="00642458" w:rsidP="006339E4">
      <w:pPr>
        <w:spacing w:before="120" w:after="0" w:line="240" w:lineRule="auto"/>
        <w:jc w:val="both"/>
        <w:rPr>
          <w:b/>
        </w:rPr>
      </w:pPr>
    </w:p>
    <w:p w14:paraId="3F000410" w14:textId="77777777" w:rsidR="007327F9" w:rsidRPr="006339E4" w:rsidRDefault="007327F9" w:rsidP="006339E4">
      <w:pPr>
        <w:spacing w:before="120" w:after="0" w:line="240" w:lineRule="auto"/>
        <w:jc w:val="both"/>
        <w:rPr>
          <w:b/>
        </w:rPr>
      </w:pPr>
      <w:r w:rsidRPr="006339E4">
        <w:rPr>
          <w:b/>
        </w:rPr>
        <w:lastRenderedPageBreak/>
        <w:t>9. Odpovědnost za vady, záruční doba</w:t>
      </w:r>
    </w:p>
    <w:p w14:paraId="7EA8A077" w14:textId="4CEFE50C" w:rsidR="007327F9" w:rsidRDefault="007327F9" w:rsidP="00F6018D">
      <w:pPr>
        <w:spacing w:before="120" w:after="0" w:line="240" w:lineRule="auto"/>
        <w:jc w:val="both"/>
      </w:pPr>
      <w:r>
        <w:t xml:space="preserve">9.1. </w:t>
      </w:r>
      <w:r w:rsidR="00C518B7">
        <w:tab/>
      </w:r>
      <w:r>
        <w:t>Zhotovitel odpovídá za to, že dílo je zhotoveno podle podmínek smlouvy, a že po dobu</w:t>
      </w:r>
      <w:r w:rsidR="00F6018D">
        <w:t xml:space="preserve"> </w:t>
      </w:r>
      <w:r>
        <w:t>záruční doby bude mít dílo vlastnosti dohodnuté v této smlouvě a vlastnosti stanovené</w:t>
      </w:r>
      <w:r w:rsidR="00F6018D">
        <w:t xml:space="preserve"> </w:t>
      </w:r>
      <w:r>
        <w:t>právními předpisy, příslušnými technickými normami, případně vlastnosti obvyklé.</w:t>
      </w:r>
    </w:p>
    <w:p w14:paraId="5B1B0222" w14:textId="77777777" w:rsidR="007327F9" w:rsidRDefault="007327F9" w:rsidP="00BF7496">
      <w:pPr>
        <w:spacing w:before="120" w:after="0" w:line="240" w:lineRule="auto"/>
        <w:jc w:val="both"/>
      </w:pPr>
      <w:r>
        <w:t xml:space="preserve">9.2. </w:t>
      </w:r>
      <w:r w:rsidR="00F6018D">
        <w:tab/>
      </w:r>
      <w:r>
        <w:t>Záruční lhůta je pro celé dílo sjednána v délce 60 měsíců.</w:t>
      </w:r>
    </w:p>
    <w:p w14:paraId="362DC1B2" w14:textId="74233992" w:rsidR="007327F9" w:rsidRDefault="007327F9" w:rsidP="00724BB8">
      <w:pPr>
        <w:spacing w:before="120" w:after="0" w:line="240" w:lineRule="auto"/>
        <w:jc w:val="both"/>
      </w:pPr>
      <w:r>
        <w:t xml:space="preserve">9.2.1. </w:t>
      </w:r>
      <w:r w:rsidR="00F6018D">
        <w:tab/>
      </w:r>
      <w:r>
        <w:t>Záruční doba počíná běžet dnem oboustranného podpisu protokolu o předání a</w:t>
      </w:r>
      <w:r w:rsidR="00F6018D">
        <w:t xml:space="preserve"> </w:t>
      </w:r>
      <w:r>
        <w:t>převzetí</w:t>
      </w:r>
      <w:r w:rsidR="009841A7">
        <w:t xml:space="preserve"> díla, pokud v tomto protokolu o</w:t>
      </w:r>
      <w:r>
        <w:t>bjednatel neodmítl dílo převzít.</w:t>
      </w:r>
    </w:p>
    <w:p w14:paraId="146CA05C" w14:textId="4029BD67" w:rsidR="007327F9" w:rsidRDefault="007327F9" w:rsidP="00724BB8">
      <w:pPr>
        <w:spacing w:before="120" w:after="0" w:line="240" w:lineRule="auto"/>
        <w:jc w:val="both"/>
      </w:pPr>
      <w:r>
        <w:t xml:space="preserve">9.2.2. </w:t>
      </w:r>
      <w:r w:rsidR="00F6018D">
        <w:tab/>
      </w:r>
      <w:r>
        <w:t>Záruční l</w:t>
      </w:r>
      <w:r w:rsidR="009841A7">
        <w:t>hůta neběží po dobu, po kterou o</w:t>
      </w:r>
      <w:r>
        <w:t>bjednatel nemohl předmět díla užívat pro</w:t>
      </w:r>
      <w:r w:rsidR="00F6018D">
        <w:t xml:space="preserve"> </w:t>
      </w:r>
      <w:r w:rsidR="009841A7">
        <w:t>vady díla, za které z</w:t>
      </w:r>
      <w:r>
        <w:t>hotovitel odpovídá.</w:t>
      </w:r>
    </w:p>
    <w:p w14:paraId="2650A2F8" w14:textId="646E116A" w:rsidR="007327F9" w:rsidRDefault="007327F9" w:rsidP="00724BB8">
      <w:pPr>
        <w:spacing w:before="120" w:after="0" w:line="240" w:lineRule="auto"/>
        <w:jc w:val="both"/>
      </w:pPr>
      <w:r>
        <w:t xml:space="preserve">9.2.3. </w:t>
      </w:r>
      <w:r w:rsidR="00F6018D">
        <w:tab/>
      </w:r>
      <w:r>
        <w:t>Po dobu opravy těch částí díla, které byly v důsledku oprávněné reklamace</w:t>
      </w:r>
      <w:r w:rsidR="00F6018D">
        <w:t xml:space="preserve"> </w:t>
      </w:r>
      <w:r w:rsidR="009841A7">
        <w:t>objednatele z</w:t>
      </w:r>
      <w:r>
        <w:t>hotovitelem opravovány, neběží záruční lhůta. Záruční lhůta v</w:t>
      </w:r>
      <w:r w:rsidR="00F6018D">
        <w:t> </w:t>
      </w:r>
      <w:r>
        <w:t>těchto</w:t>
      </w:r>
      <w:r w:rsidR="00F6018D">
        <w:t xml:space="preserve"> </w:t>
      </w:r>
      <w:r>
        <w:t>případech běží pak dále ode dne následujícího po řádném dokončení reklamační opravy.</w:t>
      </w:r>
    </w:p>
    <w:p w14:paraId="7E690119" w14:textId="51F50425" w:rsidR="009841A7" w:rsidRDefault="007327F9" w:rsidP="009841A7">
      <w:pPr>
        <w:spacing w:before="120" w:after="0" w:line="240" w:lineRule="auto"/>
        <w:jc w:val="both"/>
      </w:pPr>
      <w:r>
        <w:t>9.</w:t>
      </w:r>
      <w:r w:rsidR="006917DB">
        <w:t>3</w:t>
      </w:r>
      <w:r>
        <w:t xml:space="preserve">. </w:t>
      </w:r>
      <w:r w:rsidR="003D085B">
        <w:tab/>
      </w:r>
      <w:r w:rsidR="009841A7">
        <w:t>Zhotovitel je povinen nejpozději do pěti pracovních dnů po obdržení reklamace písemně oznámit termín nástupu k odstranění vady a lhůtu, ve které bude vada odstraněna (nejpozději do 30 dnů od obdržení reklamace v případě, že to klimatické podmínky umožní; jinak v nejbližším možném termínu), a to bez ohledu na to zda reklamaci uznává či neuznává. Zhotovitel nastoupí na objednatelem reklamované vady nejpozději do deseti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kalendářních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povinen zaplatit objednateli do 30-ti dnů od doručení vyúčtování.</w:t>
      </w:r>
    </w:p>
    <w:p w14:paraId="58721D23" w14:textId="659F8ABF" w:rsidR="007327F9" w:rsidRDefault="007327F9" w:rsidP="00724BB8">
      <w:pPr>
        <w:spacing w:before="120" w:after="0" w:line="240" w:lineRule="auto"/>
        <w:jc w:val="both"/>
      </w:pPr>
      <w:r>
        <w:t>9.</w:t>
      </w:r>
      <w:r w:rsidR="006917DB">
        <w:t>4</w:t>
      </w:r>
      <w:r>
        <w:t xml:space="preserve">. </w:t>
      </w:r>
      <w:r w:rsidR="00C01EFC">
        <w:tab/>
      </w:r>
      <w:r>
        <w:t>Prokáže-li se ve sporných případech, že objednatel reklamoval neoprávněně, tzn., že</w:t>
      </w:r>
      <w:r w:rsidR="00C01EFC">
        <w:t xml:space="preserve"> </w:t>
      </w:r>
      <w:r>
        <w:t>jím reklamovaná vada nevznikla vinou zhotovitele a že se na ni nevztahuje záruční lhůta,</w:t>
      </w:r>
      <w:r w:rsidR="00C01EFC">
        <w:t xml:space="preserve"> </w:t>
      </w:r>
      <w:r>
        <w:t>resp., že vadu způsobil nevhodným užíváním díla objednatel, je objednatel povinen uhradit</w:t>
      </w:r>
      <w:r w:rsidR="00C01EFC">
        <w:t xml:space="preserve"> </w:t>
      </w:r>
      <w:r>
        <w:t>zhotoviteli veškeré jemu v souvislosti s odstraněním vady vzniklé náklady a vrátit zhotoviteli</w:t>
      </w:r>
      <w:r w:rsidR="00C01EFC">
        <w:t xml:space="preserve"> </w:t>
      </w:r>
      <w:r>
        <w:t xml:space="preserve">s tímto související uhrazené smluvní pokuty. </w:t>
      </w:r>
    </w:p>
    <w:p w14:paraId="2CD4A7A0" w14:textId="2FA8738A" w:rsidR="007327F9" w:rsidRDefault="007327F9" w:rsidP="00724BB8">
      <w:pPr>
        <w:spacing w:before="120" w:after="0" w:line="240" w:lineRule="auto"/>
        <w:jc w:val="both"/>
      </w:pPr>
      <w:r>
        <w:t>9.</w:t>
      </w:r>
      <w:r w:rsidR="006917DB">
        <w:t>5</w:t>
      </w:r>
      <w:r>
        <w:t>.</w:t>
      </w:r>
      <w:r w:rsidR="00C01EFC">
        <w:tab/>
      </w:r>
      <w:r>
        <w:t>V případě uplatnění vad v rámci záruční doby, které svojí povahou podstatně sníží nebo</w:t>
      </w:r>
      <w:r w:rsidR="00C01EFC">
        <w:t xml:space="preserve"> </w:t>
      </w:r>
      <w:r>
        <w:t>úplně znemožní užívání části nebo celého díla (havárie), nastoupí zhotovitel k</w:t>
      </w:r>
      <w:r w:rsidR="00C01EFC">
        <w:t> </w:t>
      </w:r>
      <w:r>
        <w:t>odstranění</w:t>
      </w:r>
      <w:r w:rsidR="00C01EFC">
        <w:t xml:space="preserve"> </w:t>
      </w:r>
      <w:r>
        <w:t>vady neprodleně, nejpozději do 48 hodin od uplatnění. Pokud hrozí nebezpečí dalších škod,</w:t>
      </w:r>
      <w:r w:rsidR="00C01EFC">
        <w:t xml:space="preserve"> </w:t>
      </w:r>
      <w:r>
        <w:t>je objednatel oprávněn na náklady zhotovitele zajistit nezbytná opatření.</w:t>
      </w:r>
    </w:p>
    <w:p w14:paraId="752F6BC8" w14:textId="01A84545" w:rsidR="007327F9" w:rsidRDefault="007327F9" w:rsidP="00724BB8">
      <w:pPr>
        <w:spacing w:before="120" w:after="0" w:line="240" w:lineRule="auto"/>
        <w:jc w:val="both"/>
      </w:pPr>
      <w:r>
        <w:t>9.</w:t>
      </w:r>
      <w:r w:rsidR="006917DB">
        <w:t>6</w:t>
      </w:r>
      <w:r>
        <w:t>.</w:t>
      </w:r>
      <w:r w:rsidR="00C01EFC">
        <w:tab/>
      </w:r>
      <w:r>
        <w:t>Zhotovitel je povinen odstranit reklamované vady v dohodnutých lhůtách.</w:t>
      </w:r>
    </w:p>
    <w:p w14:paraId="3746BC83" w14:textId="5E0ED791" w:rsidR="007327F9" w:rsidRDefault="007327F9" w:rsidP="00724BB8">
      <w:pPr>
        <w:spacing w:before="120" w:after="0" w:line="240" w:lineRule="auto"/>
        <w:jc w:val="both"/>
      </w:pPr>
      <w:r>
        <w:t>9.</w:t>
      </w:r>
      <w:r w:rsidR="006917DB">
        <w:t>7</w:t>
      </w:r>
      <w:r>
        <w:t xml:space="preserve">. </w:t>
      </w:r>
      <w:r w:rsidR="00C01EFC">
        <w:tab/>
      </w:r>
      <w:r>
        <w:t>O odstranění reklamované vady bude vyhotoven protokol, který bude obsahovat termín</w:t>
      </w:r>
      <w:r w:rsidR="00C01EFC">
        <w:t xml:space="preserve"> </w:t>
      </w:r>
      <w:r>
        <w:t>nástupu, popis vady a termín předání a převzetí vady. Protokol jsou oprávněni podepsat</w:t>
      </w:r>
      <w:r w:rsidR="00C01EFC">
        <w:t xml:space="preserve"> </w:t>
      </w:r>
      <w:r>
        <w:t>osoby zastupující smluvní strany ve věcech technických.</w:t>
      </w:r>
    </w:p>
    <w:p w14:paraId="28963A42" w14:textId="54FF4390" w:rsidR="007327F9" w:rsidRDefault="007327F9" w:rsidP="0008675D">
      <w:pPr>
        <w:spacing w:before="120" w:after="0" w:line="240" w:lineRule="auto"/>
        <w:jc w:val="both"/>
      </w:pPr>
      <w:r>
        <w:t>9.</w:t>
      </w:r>
      <w:r w:rsidR="006917DB">
        <w:t>8</w:t>
      </w:r>
      <w:r>
        <w:t>.</w:t>
      </w:r>
      <w:r w:rsidR="00C01EFC">
        <w:tab/>
      </w:r>
      <w:r>
        <w:t>Veškeré škody způsobené vadou dokončeného předmětu díla uhradí na svůj náklad</w:t>
      </w:r>
      <w:r w:rsidR="00C01EFC">
        <w:t xml:space="preserve"> </w:t>
      </w:r>
      <w:r>
        <w:t>zhotovitel objednateli do deseti pracovních dnů od doručení vyúčtování. Zaplacením smluvní pokuty není dotčen</w:t>
      </w:r>
      <w:r w:rsidR="0008675D">
        <w:t xml:space="preserve"> </w:t>
      </w:r>
      <w:r>
        <w:t>nárok objednatele na náhradu škody způsobené mu porušen</w:t>
      </w:r>
      <w:r w:rsidR="00C01EFC">
        <w:t>ím povinnosti zhotovitele, na ní</w:t>
      </w:r>
      <w:r>
        <w:t>ž</w:t>
      </w:r>
      <w:r w:rsidR="00C01EFC">
        <w:t xml:space="preserve"> </w:t>
      </w:r>
      <w:r>
        <w:t>se sankce vztahuje.</w:t>
      </w:r>
    </w:p>
    <w:p w14:paraId="0E7319E3" w14:textId="77777777" w:rsidR="00C01EFC" w:rsidRDefault="00C01EFC" w:rsidP="007327F9">
      <w:pPr>
        <w:spacing w:after="0" w:line="240" w:lineRule="auto"/>
        <w:jc w:val="both"/>
      </w:pPr>
    </w:p>
    <w:p w14:paraId="251EBD7A" w14:textId="77777777" w:rsidR="00315042" w:rsidRDefault="00315042" w:rsidP="007327F9">
      <w:pPr>
        <w:spacing w:after="0" w:line="240" w:lineRule="auto"/>
        <w:jc w:val="both"/>
        <w:rPr>
          <w:b/>
        </w:rPr>
      </w:pPr>
    </w:p>
    <w:p w14:paraId="58DE438B" w14:textId="77777777" w:rsidR="00642458" w:rsidRDefault="00642458" w:rsidP="007327F9">
      <w:pPr>
        <w:spacing w:after="0" w:line="240" w:lineRule="auto"/>
        <w:jc w:val="both"/>
        <w:rPr>
          <w:b/>
        </w:rPr>
      </w:pPr>
    </w:p>
    <w:p w14:paraId="61D210B9" w14:textId="77777777" w:rsidR="00642458" w:rsidRDefault="00642458" w:rsidP="007327F9">
      <w:pPr>
        <w:spacing w:after="0" w:line="240" w:lineRule="auto"/>
        <w:jc w:val="both"/>
        <w:rPr>
          <w:b/>
        </w:rPr>
      </w:pPr>
    </w:p>
    <w:p w14:paraId="52D87241" w14:textId="77777777" w:rsidR="00642458" w:rsidRDefault="00642458" w:rsidP="007327F9">
      <w:pPr>
        <w:spacing w:after="0" w:line="240" w:lineRule="auto"/>
        <w:jc w:val="both"/>
        <w:rPr>
          <w:b/>
        </w:rPr>
      </w:pPr>
    </w:p>
    <w:p w14:paraId="5C71085F" w14:textId="3C8BDC9C" w:rsidR="007327F9" w:rsidRPr="00C01EFC" w:rsidRDefault="007327F9" w:rsidP="007327F9">
      <w:pPr>
        <w:spacing w:after="0" w:line="240" w:lineRule="auto"/>
        <w:jc w:val="both"/>
        <w:rPr>
          <w:b/>
        </w:rPr>
      </w:pPr>
      <w:r w:rsidRPr="00C01EFC">
        <w:rPr>
          <w:b/>
        </w:rPr>
        <w:lastRenderedPageBreak/>
        <w:t>1</w:t>
      </w:r>
      <w:r w:rsidR="00E73513">
        <w:rPr>
          <w:b/>
        </w:rPr>
        <w:t>0</w:t>
      </w:r>
      <w:r w:rsidRPr="00C01EFC">
        <w:rPr>
          <w:b/>
        </w:rPr>
        <w:t>. Smluvní pokuty a náhrada škody</w:t>
      </w:r>
    </w:p>
    <w:p w14:paraId="775B0444" w14:textId="49070B68" w:rsidR="007327F9" w:rsidRDefault="007327F9" w:rsidP="00724BB8">
      <w:pPr>
        <w:spacing w:before="120" w:after="0" w:line="240" w:lineRule="auto"/>
        <w:jc w:val="both"/>
      </w:pPr>
      <w:r>
        <w:t>1</w:t>
      </w:r>
      <w:r w:rsidR="00E73513">
        <w:t>0</w:t>
      </w:r>
      <w:r>
        <w:t xml:space="preserve">.1. </w:t>
      </w:r>
      <w:r w:rsidR="00C01EFC">
        <w:tab/>
      </w:r>
      <w:r>
        <w:t>Pro případy neplnění věcných a termínovaných závazků vyplývajících z této smlouvy</w:t>
      </w:r>
      <w:r w:rsidR="00C01EFC">
        <w:t xml:space="preserve"> </w:t>
      </w:r>
      <w:r>
        <w:t>smluvní strany sjednávají tyto smluvní pokuty:</w:t>
      </w:r>
    </w:p>
    <w:p w14:paraId="79BFAA26" w14:textId="6AA5466D" w:rsidR="007327F9" w:rsidRDefault="00E73513" w:rsidP="00724BB8">
      <w:pPr>
        <w:spacing w:before="120" w:after="0" w:line="240" w:lineRule="auto"/>
        <w:jc w:val="both"/>
      </w:pPr>
      <w:r>
        <w:t>10</w:t>
      </w:r>
      <w:r w:rsidR="007327F9">
        <w:t xml:space="preserve">.1.1. </w:t>
      </w:r>
      <w:r w:rsidR="00FC74C5">
        <w:tab/>
      </w:r>
      <w:r w:rsidR="007327F9">
        <w:t>Při prodlení zhotovitele s dokončením díla v termín</w:t>
      </w:r>
      <w:r w:rsidR="008F1C8B">
        <w:t>ech</w:t>
      </w:r>
      <w:r>
        <w:t xml:space="preserve"> dle odst. 5.2</w:t>
      </w:r>
      <w:r w:rsidR="00C16B52">
        <w:t>. s</w:t>
      </w:r>
      <w:r w:rsidR="007327F9">
        <w:t>mlouvy zaplatí</w:t>
      </w:r>
      <w:r w:rsidR="00C07277">
        <w:t xml:space="preserve"> </w:t>
      </w:r>
      <w:r w:rsidR="007327F9">
        <w:t>zhotovitel objednateli smluvní pokutu ve výši 0,1 % z ceny díla</w:t>
      </w:r>
      <w:r w:rsidR="00FC74C5">
        <w:t>, vč. DPH</w:t>
      </w:r>
      <w:r w:rsidR="007327F9">
        <w:t xml:space="preserve"> sjednané touto smlouvou, a to</w:t>
      </w:r>
      <w:r w:rsidR="00FC74C5">
        <w:t xml:space="preserve"> </w:t>
      </w:r>
      <w:r w:rsidR="007327F9">
        <w:t>za každý i započatý den tohoto prodlení, maximálně však po dobu 30 dnů.</w:t>
      </w:r>
    </w:p>
    <w:p w14:paraId="48EF60FA" w14:textId="35874C23" w:rsidR="007327F9" w:rsidRDefault="007327F9" w:rsidP="00724BB8">
      <w:pPr>
        <w:spacing w:before="120" w:after="0" w:line="240" w:lineRule="auto"/>
        <w:jc w:val="both"/>
      </w:pPr>
      <w:r>
        <w:t>1</w:t>
      </w:r>
      <w:r w:rsidR="00E73513">
        <w:t>0</w:t>
      </w:r>
      <w:r>
        <w:t xml:space="preserve">.1.2. </w:t>
      </w:r>
      <w:r w:rsidR="00FC74C5">
        <w:tab/>
      </w:r>
      <w:r>
        <w:t>Při prodlení zhotovitele s dokončením díla přesahujícím lhůtu 30 dnů dle bodu</w:t>
      </w:r>
      <w:r w:rsidR="00C07277">
        <w:t xml:space="preserve"> </w:t>
      </w:r>
      <w:r>
        <w:t>1</w:t>
      </w:r>
      <w:r w:rsidR="008D23F9">
        <w:t>0</w:t>
      </w:r>
      <w:r>
        <w:t>.1.1., zaplatí zhotovitel objednateli smluvní pokutu ve výši 0,</w:t>
      </w:r>
      <w:r w:rsidR="00C07277">
        <w:t xml:space="preserve"> </w:t>
      </w:r>
      <w:r>
        <w:t>2 % z ceny díla</w:t>
      </w:r>
      <w:r w:rsidR="00FC74C5">
        <w:t>, vč. DPH</w:t>
      </w:r>
      <w:r>
        <w:t xml:space="preserve"> sjednané</w:t>
      </w:r>
      <w:r w:rsidR="00C07277">
        <w:t xml:space="preserve"> </w:t>
      </w:r>
      <w:r>
        <w:t>touto smlouvou, a to za 31. a každý další i započatý den tohoto prodlení.</w:t>
      </w:r>
    </w:p>
    <w:p w14:paraId="22682353" w14:textId="1D65EB29" w:rsidR="007327F9" w:rsidRDefault="00E73513" w:rsidP="00724BB8">
      <w:pPr>
        <w:spacing w:before="120" w:after="0" w:line="240" w:lineRule="auto"/>
        <w:jc w:val="both"/>
      </w:pPr>
      <w:r>
        <w:t>10</w:t>
      </w:r>
      <w:r w:rsidR="007327F9">
        <w:t xml:space="preserve">.1.3. </w:t>
      </w:r>
      <w:r w:rsidR="00FC74C5">
        <w:tab/>
      </w:r>
      <w:r w:rsidR="007327F9">
        <w:t>Při prodlení zhotovitele s vyklizením staveniště zaplatí zhotovitel objednateli za každý</w:t>
      </w:r>
      <w:r w:rsidR="00C07277">
        <w:t xml:space="preserve"> </w:t>
      </w:r>
      <w:r w:rsidR="007327F9">
        <w:t xml:space="preserve">i započatý den prodlení smluvní pokutu ve výši </w:t>
      </w:r>
      <w:r w:rsidR="00C07277">
        <w:t>0,05 % ze sjednané ceny díla</w:t>
      </w:r>
      <w:r w:rsidR="00FC74C5">
        <w:t>, vč. DPH</w:t>
      </w:r>
      <w:r w:rsidR="007327F9">
        <w:t xml:space="preserve"> a to až do úplného vyklizení a</w:t>
      </w:r>
      <w:r w:rsidR="00C07277">
        <w:t xml:space="preserve"> </w:t>
      </w:r>
      <w:r w:rsidR="007327F9">
        <w:t>protokolárního předání staveniště.</w:t>
      </w:r>
    </w:p>
    <w:p w14:paraId="101FEC17" w14:textId="6C55B32B" w:rsidR="007327F9" w:rsidRDefault="007327F9" w:rsidP="00724BB8">
      <w:pPr>
        <w:spacing w:before="120" w:after="0" w:line="240" w:lineRule="auto"/>
        <w:jc w:val="both"/>
      </w:pPr>
      <w:r>
        <w:t>1</w:t>
      </w:r>
      <w:r w:rsidR="00E73513">
        <w:t>0</w:t>
      </w:r>
      <w:r>
        <w:t xml:space="preserve">.1.4. </w:t>
      </w:r>
      <w:r w:rsidR="00FC74C5">
        <w:tab/>
      </w:r>
      <w:r>
        <w:t>Při prodlení zhotovitele s odstraněním nedostatků zjištěných technickým dozorem</w:t>
      </w:r>
      <w:r w:rsidR="00FC74C5">
        <w:t xml:space="preserve"> </w:t>
      </w:r>
      <w:r>
        <w:t>stavebníka v průběhu provádění prací zapsaných do stavebního deníku s uvedením lhůty</w:t>
      </w:r>
      <w:r w:rsidR="00FC74C5">
        <w:t xml:space="preserve"> </w:t>
      </w:r>
      <w:r>
        <w:t xml:space="preserve">pro jejich odstranění, zaplatí zhotovitel objednateli smluvní pokutu ve výši </w:t>
      </w:r>
      <w:r w:rsidR="00FC74C5">
        <w:t>1</w:t>
      </w:r>
      <w:r>
        <w:t xml:space="preserve"> 000,- Kč za</w:t>
      </w:r>
      <w:r w:rsidR="00FC74C5">
        <w:t xml:space="preserve"> </w:t>
      </w:r>
      <w:r>
        <w:t>každý jedno</w:t>
      </w:r>
      <w:r w:rsidR="001475A9">
        <w:t>tlivý nedostatek a den prodlení, maximálně však ve výši 5 000,- Kč za den prodlení.</w:t>
      </w:r>
    </w:p>
    <w:p w14:paraId="247572CF" w14:textId="32AF50A6" w:rsidR="007327F9" w:rsidRDefault="007327F9" w:rsidP="00724BB8">
      <w:pPr>
        <w:spacing w:before="120" w:after="0" w:line="240" w:lineRule="auto"/>
        <w:jc w:val="both"/>
      </w:pPr>
      <w:r>
        <w:t>1</w:t>
      </w:r>
      <w:r w:rsidR="00E73513">
        <w:t>0</w:t>
      </w:r>
      <w:r>
        <w:t>.1.</w:t>
      </w:r>
      <w:r w:rsidR="00DF7E8D">
        <w:t>5</w:t>
      </w:r>
      <w:r>
        <w:t>. Za prodlení s odstraněním případných vad, bude-li s nimi dílo předáno a převzato,</w:t>
      </w:r>
      <w:r w:rsidR="003C455F">
        <w:t xml:space="preserve"> </w:t>
      </w:r>
      <w:r>
        <w:t>zaplatí zhotovitel objednateli smluvní pokutu ve výši 1 000,- Kč za každý i započatý den</w:t>
      </w:r>
      <w:r w:rsidR="003C455F">
        <w:t xml:space="preserve"> </w:t>
      </w:r>
      <w:r>
        <w:t>prodlení oproti dohodnutému termínu, a to za každou vadu</w:t>
      </w:r>
      <w:r w:rsidR="001475A9">
        <w:t>, maximálně však ve výši 5 000,- Kč za den prodlení</w:t>
      </w:r>
      <w:r>
        <w:t>.</w:t>
      </w:r>
    </w:p>
    <w:p w14:paraId="48C247FD" w14:textId="7A0FCBE7" w:rsidR="007327F9" w:rsidRDefault="007327F9" w:rsidP="00724BB8">
      <w:pPr>
        <w:spacing w:before="120" w:after="0" w:line="240" w:lineRule="auto"/>
        <w:jc w:val="both"/>
      </w:pPr>
      <w:r>
        <w:t>1</w:t>
      </w:r>
      <w:r w:rsidR="00E73513">
        <w:t>0</w:t>
      </w:r>
      <w:r>
        <w:t>.1.</w:t>
      </w:r>
      <w:r w:rsidR="00DF7E8D">
        <w:t>6</w:t>
      </w:r>
      <w:r>
        <w:t xml:space="preserve">. </w:t>
      </w:r>
      <w:r w:rsidR="003C455F">
        <w:tab/>
      </w:r>
      <w:r>
        <w:t>Nenastoupí-li zhotovitel k odstranění reklamovaných vad dle odst. 9.</w:t>
      </w:r>
      <w:r w:rsidR="00F32A00">
        <w:t>4</w:t>
      </w:r>
      <w:r>
        <w:t>. této smlouvy,</w:t>
      </w:r>
      <w:r w:rsidR="003C455F">
        <w:t xml:space="preserve"> </w:t>
      </w:r>
      <w:r>
        <w:t xml:space="preserve">tj. do 14 </w:t>
      </w:r>
      <w:r w:rsidR="003C455F">
        <w:t xml:space="preserve">kalendářních </w:t>
      </w:r>
      <w:r>
        <w:t>dnů od doručení písemné reklamace nebo v jiném dohodnutém termínu, je</w:t>
      </w:r>
      <w:r w:rsidR="003C455F">
        <w:t xml:space="preserve"> </w:t>
      </w:r>
      <w:r>
        <w:t xml:space="preserve">zhotovitel objednateli povinen zaplatit smluvní pokutu ve výši </w:t>
      </w:r>
      <w:r w:rsidR="003C455F">
        <w:t>1</w:t>
      </w:r>
      <w:r>
        <w:t xml:space="preserve"> 000,- Kč za </w:t>
      </w:r>
      <w:r w:rsidR="003C455F">
        <w:t xml:space="preserve">každou vadu, u níž je zhotovitel  prodlení, a za </w:t>
      </w:r>
      <w:r>
        <w:t>každý den</w:t>
      </w:r>
      <w:r w:rsidR="003C455F">
        <w:t xml:space="preserve"> </w:t>
      </w:r>
      <w:r>
        <w:t>zpoždění s</w:t>
      </w:r>
      <w:r w:rsidR="003C455F">
        <w:t> </w:t>
      </w:r>
      <w:r>
        <w:t>nástupem</w:t>
      </w:r>
      <w:r w:rsidR="003C455F">
        <w:t xml:space="preserve"> na odstranění reklamovaných vad</w:t>
      </w:r>
      <w:r w:rsidR="002855DE">
        <w:t>, či za každý den prodlení s termínem odstranění reklamovaných vad</w:t>
      </w:r>
      <w:r w:rsidR="001475A9">
        <w:t>, maximálně však ve výši 5 000,- Kč za den prodlení</w:t>
      </w:r>
      <w:r>
        <w:t>.</w:t>
      </w:r>
    </w:p>
    <w:p w14:paraId="6050981D" w14:textId="7022D5AC" w:rsidR="007327F9" w:rsidRDefault="007327F9" w:rsidP="00724BB8">
      <w:pPr>
        <w:spacing w:before="120" w:after="0" w:line="240" w:lineRule="auto"/>
        <w:jc w:val="both"/>
      </w:pPr>
      <w:r>
        <w:t>1</w:t>
      </w:r>
      <w:r w:rsidR="00E73513">
        <w:t>0</w:t>
      </w:r>
      <w:r>
        <w:t>.1.</w:t>
      </w:r>
      <w:r w:rsidR="00DF7E8D">
        <w:t>7</w:t>
      </w:r>
      <w:r>
        <w:t xml:space="preserve">. </w:t>
      </w:r>
      <w:r w:rsidR="003C455F">
        <w:tab/>
      </w:r>
      <w:r>
        <w:t xml:space="preserve">Při prodlení zhotovitele s odstraněním reklamovaných vad dle </w:t>
      </w:r>
      <w:r w:rsidR="00044631">
        <w:t>odst. 9.</w:t>
      </w:r>
      <w:r w:rsidR="004439E7">
        <w:t>6</w:t>
      </w:r>
      <w:r w:rsidR="00044631">
        <w:t xml:space="preserve">. </w:t>
      </w:r>
      <w:r w:rsidR="00D71601">
        <w:t>této smlouvy</w:t>
      </w:r>
      <w:r>
        <w:t>,</w:t>
      </w:r>
      <w:r w:rsidR="003C455F">
        <w:t xml:space="preserve"> </w:t>
      </w:r>
      <w:r>
        <w:t xml:space="preserve">je zhotovitel objednateli povinen zaplatit smluvní pokutu ve výši </w:t>
      </w:r>
      <w:r w:rsidR="00B849F1">
        <w:t>1</w:t>
      </w:r>
      <w:r>
        <w:t xml:space="preserve"> 000,- Kč </w:t>
      </w:r>
      <w:r w:rsidR="00D71601">
        <w:t xml:space="preserve">za každou reklamovanou vadu, u níž je zhotovitel v prodlení a </w:t>
      </w:r>
      <w:r>
        <w:t>za každý den</w:t>
      </w:r>
      <w:r w:rsidR="00D71601">
        <w:t xml:space="preserve"> </w:t>
      </w:r>
      <w:r>
        <w:t>prodlení</w:t>
      </w:r>
      <w:r w:rsidR="001475A9">
        <w:t>, maximálně však ve výši 5 000,- Kč za den prodlení</w:t>
      </w:r>
      <w:r>
        <w:t>.</w:t>
      </w:r>
    </w:p>
    <w:p w14:paraId="0EE87D42" w14:textId="42DF83CD" w:rsidR="007327F9" w:rsidRDefault="007327F9" w:rsidP="00724BB8">
      <w:pPr>
        <w:spacing w:before="120" w:after="0" w:line="240" w:lineRule="auto"/>
        <w:jc w:val="both"/>
      </w:pPr>
      <w:r>
        <w:t>1</w:t>
      </w:r>
      <w:r w:rsidR="00E73513">
        <w:t>0</w:t>
      </w:r>
      <w:r w:rsidR="00DF7E8D">
        <w:t>.1.8</w:t>
      </w:r>
      <w:r>
        <w:t xml:space="preserve">. </w:t>
      </w:r>
      <w:r w:rsidR="00724BB8">
        <w:tab/>
      </w:r>
      <w:r>
        <w:t>Pří prodlení objednatele s úhradou faktur činí úrok z prodlení 0,0</w:t>
      </w:r>
      <w:r w:rsidR="00724BB8">
        <w:t>1</w:t>
      </w:r>
      <w:r>
        <w:t>5% z</w:t>
      </w:r>
      <w:r w:rsidR="00724BB8">
        <w:t> </w:t>
      </w:r>
      <w:r>
        <w:t>fakturované</w:t>
      </w:r>
      <w:r w:rsidR="00724BB8">
        <w:t xml:space="preserve"> </w:t>
      </w:r>
      <w:r>
        <w:t xml:space="preserve">částky za každý den prodlení. </w:t>
      </w:r>
    </w:p>
    <w:p w14:paraId="20114293" w14:textId="77777777" w:rsidR="00724BB8" w:rsidRDefault="00724BB8" w:rsidP="007327F9">
      <w:pPr>
        <w:spacing w:after="0" w:line="240" w:lineRule="auto"/>
        <w:jc w:val="both"/>
      </w:pPr>
    </w:p>
    <w:p w14:paraId="7E5CC517" w14:textId="77777777" w:rsidR="003C5DA1" w:rsidRDefault="003C5DA1" w:rsidP="00A32607">
      <w:pPr>
        <w:spacing w:before="120" w:after="0" w:line="240" w:lineRule="auto"/>
        <w:jc w:val="both"/>
      </w:pPr>
    </w:p>
    <w:p w14:paraId="2BD1C4D8" w14:textId="7A60A6FC" w:rsidR="007327F9" w:rsidRPr="006861DC" w:rsidRDefault="007327F9" w:rsidP="007327F9">
      <w:pPr>
        <w:spacing w:after="0" w:line="240" w:lineRule="auto"/>
        <w:jc w:val="both"/>
        <w:rPr>
          <w:b/>
        </w:rPr>
      </w:pPr>
      <w:r w:rsidRPr="006861DC">
        <w:rPr>
          <w:b/>
        </w:rPr>
        <w:t>1</w:t>
      </w:r>
      <w:r w:rsidR="00C70E92">
        <w:rPr>
          <w:b/>
        </w:rPr>
        <w:t>1</w:t>
      </w:r>
      <w:r w:rsidRPr="006861DC">
        <w:rPr>
          <w:b/>
        </w:rPr>
        <w:t>. Závěrečné ustanovení</w:t>
      </w:r>
    </w:p>
    <w:p w14:paraId="29794CEA" w14:textId="3E6EBCB9" w:rsidR="007327F9" w:rsidRDefault="007327F9" w:rsidP="00F23D0F">
      <w:pPr>
        <w:spacing w:before="120" w:after="0" w:line="240" w:lineRule="auto"/>
        <w:jc w:val="both"/>
      </w:pPr>
      <w:r>
        <w:t>1</w:t>
      </w:r>
      <w:r w:rsidR="00C70E92">
        <w:t>1.1.</w:t>
      </w:r>
      <w:r w:rsidR="00C70E92">
        <w:tab/>
        <w:t>Pokud činností zhotovitele dojde ke způsobení škody objednateli nebo jiným subjektům z důvodu opomenutí, nedbalosti nebo nesplnění podmínek této smlouvy, zákona, ČSN či jiných norem a předpisů je zhotovitel povinen bez zbytečného odkladu škodu odstranit, není-li to možné pak ji finančně uhradit. Veškeré náklady s tím spojené nese zhotovitel.</w:t>
      </w:r>
      <w:r w:rsidR="00760392">
        <w:tab/>
      </w:r>
    </w:p>
    <w:p w14:paraId="2D887A8F" w14:textId="48A34885" w:rsidR="007327F9" w:rsidRDefault="007327F9" w:rsidP="00760392">
      <w:pPr>
        <w:spacing w:before="120" w:after="0" w:line="240" w:lineRule="auto"/>
        <w:jc w:val="both"/>
      </w:pPr>
      <w:r>
        <w:t>1</w:t>
      </w:r>
      <w:r w:rsidR="00C70E92">
        <w:t>1</w:t>
      </w:r>
      <w:r>
        <w:t>.2.</w:t>
      </w:r>
      <w:r w:rsidR="00760392">
        <w:tab/>
      </w:r>
      <w:r>
        <w:t>Nastanou-li u některé ze stran skutečnosti bránící řádnému plnění této smlouvy je</w:t>
      </w:r>
      <w:r w:rsidR="00760392">
        <w:t xml:space="preserve"> </w:t>
      </w:r>
      <w:r>
        <w:t>povinna to ihned bez zbytečného odkladu oznámit druhé straně a vyvolat jednání zástupců</w:t>
      </w:r>
      <w:r w:rsidR="00760392">
        <w:t xml:space="preserve"> </w:t>
      </w:r>
      <w:r>
        <w:t>oprávněných k podpisu smlouvy.</w:t>
      </w:r>
    </w:p>
    <w:p w14:paraId="33C81638" w14:textId="4B4695BC" w:rsidR="00642458" w:rsidRDefault="00642458" w:rsidP="00760392">
      <w:pPr>
        <w:spacing w:before="120" w:after="0" w:line="240" w:lineRule="auto"/>
        <w:jc w:val="both"/>
      </w:pPr>
      <w:r>
        <w:t xml:space="preserve">11.3.  </w:t>
      </w:r>
      <w:r>
        <w:tab/>
      </w:r>
      <w:r w:rsidRPr="00642458">
        <w:t xml:space="preserve">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w:t>
      </w:r>
      <w:r w:rsidRPr="00642458">
        <w:lastRenderedPageBreak/>
        <w:t>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67D299B6" w14:textId="6F2713F5" w:rsidR="007327F9" w:rsidRDefault="007327F9" w:rsidP="00760392">
      <w:pPr>
        <w:spacing w:before="120" w:after="0" w:line="240" w:lineRule="auto"/>
        <w:jc w:val="both"/>
      </w:pPr>
      <w:r>
        <w:t>1</w:t>
      </w:r>
      <w:r w:rsidR="00C70E92">
        <w:t>1</w:t>
      </w:r>
      <w:r>
        <w:t>.</w:t>
      </w:r>
      <w:r w:rsidR="00642458">
        <w:t>4</w:t>
      </w:r>
      <w:r>
        <w:t xml:space="preserve">. </w:t>
      </w:r>
      <w:r w:rsidR="00760392">
        <w:tab/>
      </w:r>
      <w:r>
        <w:t>Ve všech případech, které neřeší ujednání obsažená v této smlouvě, platí příslušná</w:t>
      </w:r>
      <w:r w:rsidR="00760392">
        <w:t xml:space="preserve"> </w:t>
      </w:r>
      <w:r>
        <w:t>ustanovení občanského zákoníku. Smluvní strany se dohodly, že při plnění této smlouvy</w:t>
      </w:r>
      <w:r w:rsidR="00760392">
        <w:t xml:space="preserve"> </w:t>
      </w:r>
      <w:r>
        <w:t>nebudou mít obchodní zvyklosti přednost před dispozitivními ustanoveními zákona.</w:t>
      </w:r>
    </w:p>
    <w:p w14:paraId="17290496" w14:textId="258DD0D6" w:rsidR="007327F9" w:rsidRDefault="007327F9" w:rsidP="00C70E92">
      <w:pPr>
        <w:spacing w:before="120" w:after="0" w:line="240" w:lineRule="auto"/>
        <w:jc w:val="both"/>
      </w:pPr>
      <w:r>
        <w:t>1</w:t>
      </w:r>
      <w:r w:rsidR="00C70E92">
        <w:t>1</w:t>
      </w:r>
      <w:r w:rsidR="00642458">
        <w:t>.5</w:t>
      </w:r>
      <w:r>
        <w:t xml:space="preserve">. </w:t>
      </w:r>
      <w:r w:rsidR="00760392">
        <w:tab/>
      </w:r>
      <w:r w:rsidR="00C70E92">
        <w:t>Smlouvu lze změnit jen písemnou formou - dodatkem, který dohodnou obě smluvní strany svými zástupci oprávněnými k zastupování stran.</w:t>
      </w:r>
    </w:p>
    <w:p w14:paraId="1BA1BC58" w14:textId="7FF7A612" w:rsidR="007327F9" w:rsidRDefault="007327F9" w:rsidP="00760392">
      <w:pPr>
        <w:spacing w:before="120" w:after="0" w:line="240" w:lineRule="auto"/>
        <w:jc w:val="both"/>
      </w:pPr>
      <w:r>
        <w:t>1</w:t>
      </w:r>
      <w:r w:rsidR="00C70E92">
        <w:t>1</w:t>
      </w:r>
      <w:r w:rsidR="00642458">
        <w:t>.6</w:t>
      </w:r>
      <w:r>
        <w:t xml:space="preserve">. </w:t>
      </w:r>
      <w:r w:rsidR="00760392">
        <w:tab/>
      </w:r>
      <w:r>
        <w:t>Objednatel má právo vypovědět tuto smlouvu v případě, že v souvislosti s</w:t>
      </w:r>
      <w:r w:rsidR="00760392">
        <w:t> </w:t>
      </w:r>
      <w:r>
        <w:t>plněním</w:t>
      </w:r>
      <w:r w:rsidR="00760392">
        <w:t xml:space="preserve"> </w:t>
      </w:r>
      <w:r>
        <w:t>účelu této smlouvy dojde ke spáchání trestného činu. Výpovědní doba činí 3 dny a začíná</w:t>
      </w:r>
      <w:r w:rsidR="00760392">
        <w:t xml:space="preserve"> </w:t>
      </w:r>
      <w:r>
        <w:t>běžet dnem následujícím po dni, kdy bylo písemné vyhotovení výpovědi doručeno</w:t>
      </w:r>
      <w:r w:rsidR="00760392">
        <w:t xml:space="preserve"> </w:t>
      </w:r>
      <w:r>
        <w:t>dodavateli.</w:t>
      </w:r>
    </w:p>
    <w:p w14:paraId="26C34B3F" w14:textId="6CCCB041" w:rsidR="007327F9" w:rsidRDefault="006917DB" w:rsidP="00760392">
      <w:pPr>
        <w:spacing w:before="120" w:after="0" w:line="240" w:lineRule="auto"/>
        <w:jc w:val="both"/>
      </w:pPr>
      <w:r>
        <w:t>11</w:t>
      </w:r>
      <w:r w:rsidR="007327F9">
        <w:t>.</w:t>
      </w:r>
      <w:r w:rsidR="00642458">
        <w:t>7</w:t>
      </w:r>
      <w:r w:rsidR="007327F9">
        <w:t xml:space="preserve">. </w:t>
      </w:r>
      <w:r w:rsidR="00760392">
        <w:tab/>
      </w:r>
      <w:r w:rsidR="007327F9">
        <w:t>Obě smluvní strany prohlašují, že tato smlouva nebyla sjednána v tísni ani za jinak</w:t>
      </w:r>
      <w:r w:rsidR="00760392">
        <w:t xml:space="preserve"> </w:t>
      </w:r>
      <w:r w:rsidR="007327F9">
        <w:t>jednostranně nevýhodných podmínek. Smluvní strany prohlašují, že si dokument před jeho</w:t>
      </w:r>
      <w:r w:rsidR="00760392">
        <w:t xml:space="preserve"> </w:t>
      </w:r>
      <w:r w:rsidR="007327F9">
        <w:t>podpisem přečetly, porozuměly jeho obsahu a na důkaz shody o celém obsahu této smlouvy</w:t>
      </w:r>
      <w:r w:rsidR="00760392">
        <w:t xml:space="preserve"> </w:t>
      </w:r>
      <w:r w:rsidR="007327F9">
        <w:t xml:space="preserve">připojují své podpisy. </w:t>
      </w:r>
    </w:p>
    <w:p w14:paraId="4F9C740D" w14:textId="2AE136BE" w:rsidR="007327F9" w:rsidRDefault="007327F9" w:rsidP="00760392">
      <w:pPr>
        <w:spacing w:before="120" w:after="0" w:line="240" w:lineRule="auto"/>
        <w:jc w:val="both"/>
      </w:pPr>
      <w:r>
        <w:t>1</w:t>
      </w:r>
      <w:r w:rsidR="006917DB">
        <w:t>1</w:t>
      </w:r>
      <w:r>
        <w:t>.</w:t>
      </w:r>
      <w:r w:rsidR="00642458">
        <w:t>8</w:t>
      </w:r>
      <w:r>
        <w:t xml:space="preserve">. </w:t>
      </w:r>
      <w:r w:rsidR="00760392">
        <w:tab/>
      </w:r>
      <w:r>
        <w:t>Smlouva je vyhotovena v</w:t>
      </w:r>
      <w:r w:rsidR="00D507AB">
        <w:t>e čtyřech</w:t>
      </w:r>
      <w:r>
        <w:t xml:space="preserve"> stejnopisech, z nichž </w:t>
      </w:r>
      <w:r w:rsidR="00D507AB">
        <w:t>každá smluvní strana obdrží po dvou stejnopisech</w:t>
      </w:r>
      <w:r>
        <w:t>.</w:t>
      </w:r>
      <w:r w:rsidR="001C7E08">
        <w:t xml:space="preserve"> </w:t>
      </w:r>
      <w:r w:rsidR="001C7E08" w:rsidRPr="00DE1A4C">
        <w:rPr>
          <w:rFonts w:ascii="Calibri" w:hAnsi="Calibri" w:cs="Calibri"/>
        </w:rPr>
        <w:t xml:space="preserve">V případě </w:t>
      </w:r>
      <w:r w:rsidR="001C7E08">
        <w:rPr>
          <w:rFonts w:ascii="Calibri" w:hAnsi="Calibri" w:cs="Calibri"/>
        </w:rPr>
        <w:t>elektronické podoby smlouvy</w:t>
      </w:r>
      <w:r w:rsidR="001C7E08" w:rsidRPr="00DE1A4C">
        <w:rPr>
          <w:rFonts w:ascii="Calibri" w:hAnsi="Calibri" w:cs="Calibri"/>
        </w:rPr>
        <w:t xml:space="preserve"> se vyhotovuje jeden elektronický originál a po podpisu oběma smluvními stranami každá smluvní strana obdrží jeho elektronický originál.</w:t>
      </w:r>
    </w:p>
    <w:p w14:paraId="12582574" w14:textId="54BAC3B5" w:rsidR="003C5DA1" w:rsidRPr="00EB39FF" w:rsidRDefault="00760392" w:rsidP="003C5DA1">
      <w:pPr>
        <w:pStyle w:val="Odstavecseseznamem"/>
        <w:spacing w:before="120" w:after="0" w:line="240" w:lineRule="auto"/>
        <w:ind w:left="0"/>
        <w:jc w:val="both"/>
        <w:rPr>
          <w:rFonts w:ascii="Times New Roman" w:hAnsi="Times New Roman"/>
          <w:sz w:val="24"/>
          <w:szCs w:val="24"/>
        </w:rPr>
      </w:pPr>
      <w:r>
        <w:t>1</w:t>
      </w:r>
      <w:r w:rsidR="006917DB">
        <w:t>1</w:t>
      </w:r>
      <w:r>
        <w:t>.</w:t>
      </w:r>
      <w:r w:rsidR="00642458">
        <w:t>9</w:t>
      </w:r>
      <w:r>
        <w:t xml:space="preserve">. </w:t>
      </w:r>
      <w:r>
        <w:tab/>
      </w:r>
      <w:r w:rsidR="003C5DA1" w:rsidRPr="003C5DA1">
        <w:rPr>
          <w:rFonts w:asciiTheme="minorHAnsi" w:eastAsiaTheme="minorHAnsi" w:hAnsiTheme="minorHAnsi" w:cstheme="minorBidi"/>
          <w:lang w:eastAsia="en-US"/>
        </w:rPr>
        <w:t>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metadat dle uvedeného zákona zašle k uveřejnění v registru smluv město Světlá nad Sázavou, a to bez zbytečného odkladu, nejpozději však do 30 dnů od uzavření smlouvy.</w:t>
      </w:r>
      <w:r w:rsidR="003C5DA1" w:rsidRPr="00EB39FF">
        <w:rPr>
          <w:rFonts w:ascii="Times New Roman" w:hAnsi="Times New Roman"/>
          <w:sz w:val="24"/>
          <w:szCs w:val="24"/>
        </w:rPr>
        <w:t xml:space="preserve"> </w:t>
      </w:r>
    </w:p>
    <w:p w14:paraId="34958FD6" w14:textId="0FA740D0" w:rsidR="001E057C" w:rsidRDefault="006917DB" w:rsidP="00760392">
      <w:pPr>
        <w:spacing w:before="120" w:after="0" w:line="240" w:lineRule="auto"/>
        <w:jc w:val="both"/>
      </w:pPr>
      <w:r>
        <w:lastRenderedPageBreak/>
        <w:t>11</w:t>
      </w:r>
      <w:r w:rsidR="00642458">
        <w:t>.10</w:t>
      </w:r>
      <w:r w:rsidR="001E057C">
        <w:t>.</w:t>
      </w:r>
      <w:r w:rsidR="001E057C">
        <w:tab/>
        <w:t>Uzavření této smlouvy bylo odsouhlaseno na jednání Rady měst</w:t>
      </w:r>
      <w:r w:rsidR="003C5DA1">
        <w:t>a Světlá nad Sáza</w:t>
      </w:r>
      <w:r w:rsidR="00366FEB">
        <w:t>vou dne 27.2.</w:t>
      </w:r>
      <w:r w:rsidR="00635976">
        <w:t>2023</w:t>
      </w:r>
      <w:r w:rsidR="001E057C">
        <w:t xml:space="preserve">, usnesením č. </w:t>
      </w:r>
      <w:r w:rsidR="00366FEB">
        <w:t>R/68/2023</w:t>
      </w:r>
      <w:r w:rsidR="001E057C">
        <w:t>.</w:t>
      </w:r>
    </w:p>
    <w:p w14:paraId="68BBC3AE" w14:textId="77777777" w:rsidR="00760392" w:rsidRDefault="00760392" w:rsidP="007327F9">
      <w:pPr>
        <w:spacing w:after="0" w:line="240" w:lineRule="auto"/>
        <w:jc w:val="both"/>
      </w:pPr>
    </w:p>
    <w:p w14:paraId="064EDA3C" w14:textId="77777777" w:rsidR="00BF3B1A" w:rsidRDefault="00BF3B1A" w:rsidP="007327F9">
      <w:pPr>
        <w:spacing w:after="0" w:line="240" w:lineRule="auto"/>
        <w:jc w:val="both"/>
      </w:pPr>
    </w:p>
    <w:p w14:paraId="1A16D21E" w14:textId="2C7E5500" w:rsidR="007327F9" w:rsidRDefault="007327F9" w:rsidP="007327F9">
      <w:pPr>
        <w:spacing w:after="0" w:line="240" w:lineRule="auto"/>
        <w:jc w:val="both"/>
      </w:pPr>
      <w:r>
        <w:t>Příloha</w:t>
      </w:r>
      <w:r w:rsidR="00BF3B1A">
        <w:t xml:space="preserve"> č. 1</w:t>
      </w:r>
      <w:r w:rsidR="006917DB">
        <w:t>: Položkový</w:t>
      </w:r>
      <w:r>
        <w:t xml:space="preserve"> rozpoč</w:t>
      </w:r>
      <w:r w:rsidR="006917DB">
        <w:t>et</w:t>
      </w:r>
      <w:r>
        <w:t xml:space="preserve"> (oceněný soupis stavebních prací, dodávek a služeb)</w:t>
      </w:r>
    </w:p>
    <w:p w14:paraId="7976786B" w14:textId="77777777" w:rsidR="00642458" w:rsidRDefault="00642458" w:rsidP="007327F9">
      <w:pPr>
        <w:spacing w:after="0" w:line="240" w:lineRule="auto"/>
        <w:jc w:val="both"/>
      </w:pPr>
    </w:p>
    <w:p w14:paraId="50F6A951" w14:textId="77777777" w:rsidR="00642458" w:rsidRDefault="00642458" w:rsidP="007327F9">
      <w:pPr>
        <w:spacing w:after="0" w:line="240" w:lineRule="auto"/>
        <w:jc w:val="both"/>
      </w:pPr>
    </w:p>
    <w:p w14:paraId="01D4F3E1" w14:textId="77777777" w:rsidR="00760392" w:rsidRDefault="00760392" w:rsidP="007327F9">
      <w:pPr>
        <w:spacing w:after="0" w:line="240" w:lineRule="auto"/>
        <w:jc w:val="both"/>
      </w:pPr>
    </w:p>
    <w:p w14:paraId="619C9D88" w14:textId="0B71863C" w:rsidR="007327F9" w:rsidRDefault="007327F9" w:rsidP="007327F9">
      <w:pPr>
        <w:spacing w:after="0" w:line="240" w:lineRule="auto"/>
        <w:jc w:val="both"/>
      </w:pPr>
      <w:r>
        <w:t xml:space="preserve">V </w:t>
      </w:r>
      <w:r w:rsidR="004D0CC4">
        <w:t>Praze</w:t>
      </w:r>
      <w:r>
        <w:t xml:space="preserve">, dne </w:t>
      </w:r>
      <w:r w:rsidR="004D0CC4">
        <w:t>8.3.2023</w:t>
      </w:r>
      <w:r w:rsidR="004D0CC4">
        <w:tab/>
      </w:r>
      <w:r w:rsidR="004D0CC4">
        <w:tab/>
      </w:r>
      <w:r w:rsidR="004D0CC4">
        <w:tab/>
      </w:r>
      <w:r w:rsidR="00760392">
        <w:tab/>
      </w:r>
      <w:r w:rsidR="00760392">
        <w:tab/>
      </w:r>
      <w:r>
        <w:t>V</w:t>
      </w:r>
      <w:r w:rsidR="00760392">
        <w:t>e</w:t>
      </w:r>
      <w:r>
        <w:t xml:space="preserve"> </w:t>
      </w:r>
      <w:r w:rsidR="00760392">
        <w:t>Světlé nad Sázavou</w:t>
      </w:r>
      <w:r>
        <w:t xml:space="preserve">, dne </w:t>
      </w:r>
      <w:r w:rsidR="004D0CC4">
        <w:t>8.3.2023</w:t>
      </w:r>
      <w:bookmarkStart w:id="0" w:name="_GoBack"/>
      <w:bookmarkEnd w:id="0"/>
    </w:p>
    <w:p w14:paraId="50545D59" w14:textId="77777777" w:rsidR="00760392" w:rsidRDefault="00760392" w:rsidP="007327F9">
      <w:pPr>
        <w:spacing w:after="0" w:line="240" w:lineRule="auto"/>
        <w:jc w:val="both"/>
      </w:pPr>
    </w:p>
    <w:p w14:paraId="4F8E023D" w14:textId="77777777" w:rsidR="007327F9" w:rsidRDefault="007327F9" w:rsidP="007327F9">
      <w:pPr>
        <w:spacing w:after="0" w:line="240" w:lineRule="auto"/>
        <w:jc w:val="both"/>
      </w:pPr>
      <w:r>
        <w:t xml:space="preserve">Za zhotovitele </w:t>
      </w:r>
      <w:r w:rsidR="00760392">
        <w:tab/>
      </w:r>
      <w:r w:rsidR="00760392">
        <w:tab/>
      </w:r>
      <w:r w:rsidR="00760392">
        <w:tab/>
      </w:r>
      <w:r w:rsidR="00760392">
        <w:tab/>
      </w:r>
      <w:r w:rsidR="00760392">
        <w:tab/>
      </w:r>
      <w:r w:rsidR="00760392">
        <w:tab/>
      </w:r>
      <w:r>
        <w:t>za objednatele:</w:t>
      </w:r>
    </w:p>
    <w:p w14:paraId="15F8AF03" w14:textId="77777777" w:rsidR="00760392" w:rsidRDefault="00760392" w:rsidP="007327F9">
      <w:pPr>
        <w:spacing w:after="0" w:line="240" w:lineRule="auto"/>
        <w:jc w:val="both"/>
      </w:pPr>
    </w:p>
    <w:p w14:paraId="30033B45" w14:textId="77777777" w:rsidR="00760392" w:rsidRDefault="00760392" w:rsidP="007327F9">
      <w:pPr>
        <w:spacing w:after="0" w:line="240" w:lineRule="auto"/>
        <w:jc w:val="both"/>
      </w:pPr>
    </w:p>
    <w:p w14:paraId="21CA596D" w14:textId="77777777" w:rsidR="00642458" w:rsidRDefault="00642458" w:rsidP="007327F9">
      <w:pPr>
        <w:spacing w:after="0" w:line="240" w:lineRule="auto"/>
        <w:jc w:val="both"/>
      </w:pPr>
    </w:p>
    <w:p w14:paraId="6AD56BA2" w14:textId="77777777" w:rsidR="00642458" w:rsidRDefault="00642458" w:rsidP="007327F9">
      <w:pPr>
        <w:spacing w:after="0" w:line="240" w:lineRule="auto"/>
        <w:jc w:val="both"/>
      </w:pPr>
    </w:p>
    <w:p w14:paraId="57853E1E" w14:textId="77777777" w:rsidR="00983437" w:rsidRDefault="00983437" w:rsidP="007327F9">
      <w:pPr>
        <w:spacing w:after="0" w:line="240" w:lineRule="auto"/>
        <w:jc w:val="both"/>
      </w:pPr>
    </w:p>
    <w:p w14:paraId="0705A0CF" w14:textId="77777777" w:rsidR="00760392" w:rsidRDefault="00760392" w:rsidP="007327F9">
      <w:pPr>
        <w:spacing w:after="0" w:line="240" w:lineRule="auto"/>
        <w:jc w:val="both"/>
      </w:pPr>
      <w:r>
        <w:t>…………………………………………………………………..</w:t>
      </w:r>
      <w:r>
        <w:tab/>
      </w:r>
      <w:r>
        <w:tab/>
        <w:t>………………………………………………………………….</w:t>
      </w:r>
    </w:p>
    <w:p w14:paraId="78D0E050" w14:textId="26B8EC98" w:rsidR="00625A07" w:rsidRDefault="00625A07" w:rsidP="007327F9">
      <w:pPr>
        <w:spacing w:after="0" w:line="240" w:lineRule="auto"/>
        <w:jc w:val="both"/>
      </w:pPr>
      <w:r>
        <w:t xml:space="preserve">       </w:t>
      </w:r>
      <w:r w:rsidR="000425F8">
        <w:tab/>
      </w:r>
      <w:r w:rsidR="000425F8">
        <w:tab/>
        <w:t>Martin Čáp</w:t>
      </w:r>
      <w:r w:rsidR="000425F8">
        <w:tab/>
      </w:r>
      <w:r w:rsidR="000425F8">
        <w:tab/>
      </w:r>
      <w:r w:rsidR="000425F8">
        <w:tab/>
      </w:r>
      <w:r w:rsidR="000425F8">
        <w:tab/>
      </w:r>
      <w:r w:rsidR="000425F8">
        <w:tab/>
      </w:r>
      <w:r w:rsidR="00C34BF5">
        <w:t xml:space="preserve">  Ing. František Aubrecht</w:t>
      </w:r>
    </w:p>
    <w:p w14:paraId="7C278CCF" w14:textId="0495A2B7" w:rsidR="00625A07" w:rsidRDefault="00625A07" w:rsidP="007327F9">
      <w:pPr>
        <w:spacing w:after="0" w:line="240" w:lineRule="auto"/>
        <w:jc w:val="both"/>
      </w:pPr>
      <w:r>
        <w:t xml:space="preserve">      </w:t>
      </w:r>
      <w:r w:rsidR="000425F8">
        <w:tab/>
      </w:r>
      <w:r w:rsidR="000425F8">
        <w:tab/>
      </w:r>
      <w:r>
        <w:t xml:space="preserve"> </w:t>
      </w:r>
      <w:r w:rsidR="000425F8">
        <w:t>jednatel</w:t>
      </w:r>
      <w:r w:rsidR="000425F8">
        <w:tab/>
      </w:r>
      <w:r w:rsidR="000425F8">
        <w:tab/>
      </w:r>
      <w:r w:rsidR="000425F8">
        <w:tab/>
      </w:r>
      <w:r>
        <w:t xml:space="preserve"> </w:t>
      </w:r>
      <w:r>
        <w:tab/>
      </w:r>
      <w:r>
        <w:tab/>
      </w:r>
      <w:r w:rsidR="00C34BF5">
        <w:t xml:space="preserve">  </w:t>
      </w:r>
      <w:r w:rsidR="000425F8">
        <w:t xml:space="preserve">      </w:t>
      </w:r>
      <w:r w:rsidR="00C34BF5">
        <w:t xml:space="preserve"> </w:t>
      </w:r>
      <w:r>
        <w:t>starosta města</w:t>
      </w:r>
    </w:p>
    <w:sectPr w:rsidR="00625A0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BF300" w14:textId="77777777" w:rsidR="001C1103" w:rsidRDefault="001C1103" w:rsidP="00A43CCD">
      <w:pPr>
        <w:spacing w:after="0" w:line="240" w:lineRule="auto"/>
      </w:pPr>
      <w:r>
        <w:separator/>
      </w:r>
    </w:p>
  </w:endnote>
  <w:endnote w:type="continuationSeparator" w:id="0">
    <w:p w14:paraId="5560F030" w14:textId="77777777" w:rsidR="001C1103" w:rsidRDefault="001C1103" w:rsidP="00A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768444"/>
      <w:docPartObj>
        <w:docPartGallery w:val="Page Numbers (Bottom of Page)"/>
        <w:docPartUnique/>
      </w:docPartObj>
    </w:sdtPr>
    <w:sdtEndPr/>
    <w:sdtContent>
      <w:p w14:paraId="19F2314F" w14:textId="77777777" w:rsidR="00163C7C" w:rsidRDefault="00163C7C">
        <w:pPr>
          <w:pStyle w:val="Zpat"/>
          <w:jc w:val="right"/>
        </w:pPr>
        <w:r>
          <w:fldChar w:fldCharType="begin"/>
        </w:r>
        <w:r>
          <w:instrText>PAGE   \* MERGEFORMAT</w:instrText>
        </w:r>
        <w:r>
          <w:fldChar w:fldCharType="separate"/>
        </w:r>
        <w:r w:rsidR="004D0CC4">
          <w:rPr>
            <w:noProof/>
          </w:rPr>
          <w:t>9</w:t>
        </w:r>
        <w:r>
          <w:fldChar w:fldCharType="end"/>
        </w:r>
      </w:p>
    </w:sdtContent>
  </w:sdt>
  <w:p w14:paraId="7B5A58D2" w14:textId="77777777" w:rsidR="00163C7C" w:rsidRDefault="00163C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F67A1" w14:textId="77777777" w:rsidR="001C1103" w:rsidRDefault="001C1103" w:rsidP="00A43CCD">
      <w:pPr>
        <w:spacing w:after="0" w:line="240" w:lineRule="auto"/>
      </w:pPr>
      <w:r>
        <w:separator/>
      </w:r>
    </w:p>
  </w:footnote>
  <w:footnote w:type="continuationSeparator" w:id="0">
    <w:p w14:paraId="7E125C9A" w14:textId="77777777" w:rsidR="001C1103" w:rsidRDefault="001C1103" w:rsidP="00A43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AFC18F9"/>
    <w:multiLevelType w:val="multilevel"/>
    <w:tmpl w:val="A4EEC3C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F3BAB"/>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6765C01"/>
    <w:multiLevelType w:val="hybridMultilevel"/>
    <w:tmpl w:val="D16A735C"/>
    <w:lvl w:ilvl="0" w:tplc="C0867A80">
      <w:start w:val="1"/>
      <w:numFmt w:val="decimal"/>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29171D82"/>
    <w:multiLevelType w:val="hybridMultilevel"/>
    <w:tmpl w:val="E2740556"/>
    <w:lvl w:ilvl="0" w:tplc="7546733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1F0B2E"/>
    <w:multiLevelType w:val="multilevel"/>
    <w:tmpl w:val="9D7A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8471D6"/>
    <w:multiLevelType w:val="hybridMultilevel"/>
    <w:tmpl w:val="686EB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473DFD"/>
    <w:multiLevelType w:val="hybridMultilevel"/>
    <w:tmpl w:val="69EA9DBE"/>
    <w:lvl w:ilvl="0" w:tplc="EAD69F56">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D87A9B"/>
    <w:multiLevelType w:val="multilevel"/>
    <w:tmpl w:val="9D7A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D45974"/>
    <w:multiLevelType w:val="hybridMultilevel"/>
    <w:tmpl w:val="2578B17C"/>
    <w:lvl w:ilvl="0" w:tplc="CF904B2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A2174E"/>
    <w:multiLevelType w:val="hybridMultilevel"/>
    <w:tmpl w:val="72C6B06A"/>
    <w:lvl w:ilvl="0" w:tplc="C02E1E62">
      <w:start w:val="4"/>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7"/>
  </w:num>
  <w:num w:numId="5">
    <w:abstractNumId w:val="4"/>
  </w:num>
  <w:num w:numId="6">
    <w:abstractNumId w:val="8"/>
  </w:num>
  <w:num w:numId="7">
    <w:abstractNumId w:val="5"/>
  </w:num>
  <w:num w:numId="8">
    <w:abstractNumId w:val="1"/>
  </w:num>
  <w:num w:numId="9">
    <w:abstractNumId w:val="9"/>
  </w:num>
  <w:num w:numId="10">
    <w:abstractNumId w:val="10"/>
  </w:num>
  <w:num w:numId="11">
    <w:abstractNumId w:val="2"/>
  </w:num>
  <w:num w:numId="12">
    <w:abstractNumId w:val="2"/>
    <w:lvlOverride w:ilvl="0">
      <w:lvl w:ilvl="0">
        <w:start w:val="1"/>
        <w:numFmt w:val="decimal"/>
        <w:lvlText w:val="%1."/>
        <w:lvlJc w:val="left"/>
        <w:pPr>
          <w:ind w:left="360" w:hanging="360"/>
        </w:pPr>
        <w:rPr>
          <w:rFonts w:cs="Times New Roman" w:hint="default"/>
        </w:rPr>
      </w:lvl>
    </w:lvlOverride>
    <w:lvlOverride w:ilvl="1">
      <w:lvl w:ilvl="1">
        <w:start w:val="1"/>
        <w:numFmt w:val="decimal"/>
        <w:lvlText w:val="4.%2."/>
        <w:lvlJc w:val="left"/>
        <w:pPr>
          <w:ind w:left="0" w:firstLine="36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F9"/>
    <w:rsid w:val="00002C0B"/>
    <w:rsid w:val="00022914"/>
    <w:rsid w:val="000425F8"/>
    <w:rsid w:val="00044631"/>
    <w:rsid w:val="000478CD"/>
    <w:rsid w:val="00060520"/>
    <w:rsid w:val="000779ED"/>
    <w:rsid w:val="0008675D"/>
    <w:rsid w:val="00087460"/>
    <w:rsid w:val="000A045F"/>
    <w:rsid w:val="000A31EC"/>
    <w:rsid w:val="000A434C"/>
    <w:rsid w:val="000A7BD9"/>
    <w:rsid w:val="000B6DCC"/>
    <w:rsid w:val="000B7F47"/>
    <w:rsid w:val="000C0D58"/>
    <w:rsid w:val="000C29A1"/>
    <w:rsid w:val="000C7BE2"/>
    <w:rsid w:val="000D1B7D"/>
    <w:rsid w:val="000D48E5"/>
    <w:rsid w:val="000E105A"/>
    <w:rsid w:val="000E7533"/>
    <w:rsid w:val="00104B2C"/>
    <w:rsid w:val="00121891"/>
    <w:rsid w:val="00131EE4"/>
    <w:rsid w:val="00140C6D"/>
    <w:rsid w:val="001475A9"/>
    <w:rsid w:val="001557B3"/>
    <w:rsid w:val="00157CD1"/>
    <w:rsid w:val="00163C7C"/>
    <w:rsid w:val="00176083"/>
    <w:rsid w:val="00183074"/>
    <w:rsid w:val="00183994"/>
    <w:rsid w:val="00193B16"/>
    <w:rsid w:val="001B0D84"/>
    <w:rsid w:val="001B7F15"/>
    <w:rsid w:val="001C1103"/>
    <w:rsid w:val="001C1D37"/>
    <w:rsid w:val="001C2CDC"/>
    <w:rsid w:val="001C7B37"/>
    <w:rsid w:val="001C7E08"/>
    <w:rsid w:val="001D1425"/>
    <w:rsid w:val="001D4ED9"/>
    <w:rsid w:val="001E057C"/>
    <w:rsid w:val="001F4EDD"/>
    <w:rsid w:val="00201A49"/>
    <w:rsid w:val="00225963"/>
    <w:rsid w:val="00230884"/>
    <w:rsid w:val="00235831"/>
    <w:rsid w:val="002378F7"/>
    <w:rsid w:val="00237B34"/>
    <w:rsid w:val="00242E43"/>
    <w:rsid w:val="0026544A"/>
    <w:rsid w:val="002670CE"/>
    <w:rsid w:val="002746A7"/>
    <w:rsid w:val="002855DE"/>
    <w:rsid w:val="002877AE"/>
    <w:rsid w:val="002A14AF"/>
    <w:rsid w:val="002A78F3"/>
    <w:rsid w:val="002B6649"/>
    <w:rsid w:val="002C158F"/>
    <w:rsid w:val="002E50DD"/>
    <w:rsid w:val="002E540A"/>
    <w:rsid w:val="003027A4"/>
    <w:rsid w:val="00307807"/>
    <w:rsid w:val="00312119"/>
    <w:rsid w:val="00315042"/>
    <w:rsid w:val="00322F9B"/>
    <w:rsid w:val="00332C8A"/>
    <w:rsid w:val="0035223C"/>
    <w:rsid w:val="00357602"/>
    <w:rsid w:val="00361FCA"/>
    <w:rsid w:val="00362697"/>
    <w:rsid w:val="003655BE"/>
    <w:rsid w:val="00366FEB"/>
    <w:rsid w:val="003716D8"/>
    <w:rsid w:val="003809D5"/>
    <w:rsid w:val="0038204F"/>
    <w:rsid w:val="0038326D"/>
    <w:rsid w:val="00383452"/>
    <w:rsid w:val="00386B76"/>
    <w:rsid w:val="00397907"/>
    <w:rsid w:val="003A0559"/>
    <w:rsid w:val="003B03C7"/>
    <w:rsid w:val="003B3A03"/>
    <w:rsid w:val="003B3F37"/>
    <w:rsid w:val="003B7889"/>
    <w:rsid w:val="003C455F"/>
    <w:rsid w:val="003C5DA1"/>
    <w:rsid w:val="003C642D"/>
    <w:rsid w:val="003D085B"/>
    <w:rsid w:val="003D507B"/>
    <w:rsid w:val="003E2748"/>
    <w:rsid w:val="003F111C"/>
    <w:rsid w:val="003F40B1"/>
    <w:rsid w:val="0040106A"/>
    <w:rsid w:val="00405FBA"/>
    <w:rsid w:val="0042348A"/>
    <w:rsid w:val="00425F31"/>
    <w:rsid w:val="00431A34"/>
    <w:rsid w:val="004439E7"/>
    <w:rsid w:val="00485688"/>
    <w:rsid w:val="004A163C"/>
    <w:rsid w:val="004B0E49"/>
    <w:rsid w:val="004B2388"/>
    <w:rsid w:val="004C2002"/>
    <w:rsid w:val="004C75DB"/>
    <w:rsid w:val="004D0CC4"/>
    <w:rsid w:val="004D3290"/>
    <w:rsid w:val="004D6B73"/>
    <w:rsid w:val="004E0262"/>
    <w:rsid w:val="004E1948"/>
    <w:rsid w:val="004E4627"/>
    <w:rsid w:val="00524D77"/>
    <w:rsid w:val="0053190D"/>
    <w:rsid w:val="00532393"/>
    <w:rsid w:val="00534724"/>
    <w:rsid w:val="00546A43"/>
    <w:rsid w:val="005524FC"/>
    <w:rsid w:val="005534DC"/>
    <w:rsid w:val="0056620F"/>
    <w:rsid w:val="005738A6"/>
    <w:rsid w:val="00575D43"/>
    <w:rsid w:val="0058153A"/>
    <w:rsid w:val="005867E1"/>
    <w:rsid w:val="005920CB"/>
    <w:rsid w:val="005B3A98"/>
    <w:rsid w:val="005F0BC9"/>
    <w:rsid w:val="00617DEF"/>
    <w:rsid w:val="00620D21"/>
    <w:rsid w:val="00625A07"/>
    <w:rsid w:val="0063190D"/>
    <w:rsid w:val="006339E4"/>
    <w:rsid w:val="00635976"/>
    <w:rsid w:val="0064039B"/>
    <w:rsid w:val="00642458"/>
    <w:rsid w:val="00642F37"/>
    <w:rsid w:val="0064452F"/>
    <w:rsid w:val="00654918"/>
    <w:rsid w:val="00656C2F"/>
    <w:rsid w:val="006578C6"/>
    <w:rsid w:val="0066254A"/>
    <w:rsid w:val="00662BDC"/>
    <w:rsid w:val="00667827"/>
    <w:rsid w:val="00670084"/>
    <w:rsid w:val="00670213"/>
    <w:rsid w:val="0067311D"/>
    <w:rsid w:val="00673158"/>
    <w:rsid w:val="006861DC"/>
    <w:rsid w:val="00691079"/>
    <w:rsid w:val="006917DB"/>
    <w:rsid w:val="006A430F"/>
    <w:rsid w:val="006B43A7"/>
    <w:rsid w:val="006C0DD7"/>
    <w:rsid w:val="006C7302"/>
    <w:rsid w:val="006C7A17"/>
    <w:rsid w:val="006C7C54"/>
    <w:rsid w:val="006D50C8"/>
    <w:rsid w:val="006E254A"/>
    <w:rsid w:val="006E43AF"/>
    <w:rsid w:val="00706955"/>
    <w:rsid w:val="00706E01"/>
    <w:rsid w:val="0070760F"/>
    <w:rsid w:val="00724BB8"/>
    <w:rsid w:val="00724CF6"/>
    <w:rsid w:val="0073005F"/>
    <w:rsid w:val="007327F9"/>
    <w:rsid w:val="00732ACF"/>
    <w:rsid w:val="00733264"/>
    <w:rsid w:val="00733DE8"/>
    <w:rsid w:val="00760392"/>
    <w:rsid w:val="00765116"/>
    <w:rsid w:val="0077050E"/>
    <w:rsid w:val="00771A04"/>
    <w:rsid w:val="0077379F"/>
    <w:rsid w:val="00773866"/>
    <w:rsid w:val="00775B08"/>
    <w:rsid w:val="007770E7"/>
    <w:rsid w:val="00781E75"/>
    <w:rsid w:val="0078376E"/>
    <w:rsid w:val="007A638F"/>
    <w:rsid w:val="007A699E"/>
    <w:rsid w:val="007C479F"/>
    <w:rsid w:val="007E68EE"/>
    <w:rsid w:val="007F0ECA"/>
    <w:rsid w:val="0080378F"/>
    <w:rsid w:val="00815BEA"/>
    <w:rsid w:val="00822BF9"/>
    <w:rsid w:val="008230EE"/>
    <w:rsid w:val="008337A1"/>
    <w:rsid w:val="0085231A"/>
    <w:rsid w:val="008616CA"/>
    <w:rsid w:val="00871B78"/>
    <w:rsid w:val="00880ED2"/>
    <w:rsid w:val="008C1ADA"/>
    <w:rsid w:val="008C5C48"/>
    <w:rsid w:val="008D23F9"/>
    <w:rsid w:val="008D5AF3"/>
    <w:rsid w:val="008E082E"/>
    <w:rsid w:val="008E20D3"/>
    <w:rsid w:val="008F02AD"/>
    <w:rsid w:val="008F1C8B"/>
    <w:rsid w:val="008F77BD"/>
    <w:rsid w:val="00907CC1"/>
    <w:rsid w:val="00912783"/>
    <w:rsid w:val="00912ECC"/>
    <w:rsid w:val="00913DC9"/>
    <w:rsid w:val="009237AE"/>
    <w:rsid w:val="00924A6D"/>
    <w:rsid w:val="00930909"/>
    <w:rsid w:val="00934761"/>
    <w:rsid w:val="0093478C"/>
    <w:rsid w:val="00934FF4"/>
    <w:rsid w:val="009352A3"/>
    <w:rsid w:val="009375FD"/>
    <w:rsid w:val="009478CD"/>
    <w:rsid w:val="009506B6"/>
    <w:rsid w:val="00951B8F"/>
    <w:rsid w:val="009533BA"/>
    <w:rsid w:val="00954ACB"/>
    <w:rsid w:val="00961450"/>
    <w:rsid w:val="009650DE"/>
    <w:rsid w:val="00983437"/>
    <w:rsid w:val="009840BD"/>
    <w:rsid w:val="009841A7"/>
    <w:rsid w:val="009946FF"/>
    <w:rsid w:val="00994F9A"/>
    <w:rsid w:val="009B0CD9"/>
    <w:rsid w:val="009B31E8"/>
    <w:rsid w:val="009B4FF8"/>
    <w:rsid w:val="009D4707"/>
    <w:rsid w:val="009D6C20"/>
    <w:rsid w:val="009E2FBC"/>
    <w:rsid w:val="009F021E"/>
    <w:rsid w:val="009F150E"/>
    <w:rsid w:val="009F784F"/>
    <w:rsid w:val="009F7F10"/>
    <w:rsid w:val="00A113E0"/>
    <w:rsid w:val="00A238EC"/>
    <w:rsid w:val="00A242A5"/>
    <w:rsid w:val="00A32607"/>
    <w:rsid w:val="00A37AED"/>
    <w:rsid w:val="00A43CCD"/>
    <w:rsid w:val="00AA11EC"/>
    <w:rsid w:val="00AB3571"/>
    <w:rsid w:val="00AC1A49"/>
    <w:rsid w:val="00AC59F4"/>
    <w:rsid w:val="00AD4C63"/>
    <w:rsid w:val="00AF1E1E"/>
    <w:rsid w:val="00AF5283"/>
    <w:rsid w:val="00AF6CCE"/>
    <w:rsid w:val="00B13327"/>
    <w:rsid w:val="00B41158"/>
    <w:rsid w:val="00B555EA"/>
    <w:rsid w:val="00B62C26"/>
    <w:rsid w:val="00B636E0"/>
    <w:rsid w:val="00B7033A"/>
    <w:rsid w:val="00B76C96"/>
    <w:rsid w:val="00B81732"/>
    <w:rsid w:val="00B849F1"/>
    <w:rsid w:val="00B87F17"/>
    <w:rsid w:val="00BA7068"/>
    <w:rsid w:val="00BB053B"/>
    <w:rsid w:val="00BC62B0"/>
    <w:rsid w:val="00BD2D63"/>
    <w:rsid w:val="00BD3F70"/>
    <w:rsid w:val="00BD4AFF"/>
    <w:rsid w:val="00BF174E"/>
    <w:rsid w:val="00BF3B1A"/>
    <w:rsid w:val="00BF4FD8"/>
    <w:rsid w:val="00BF7496"/>
    <w:rsid w:val="00C000B1"/>
    <w:rsid w:val="00C01EFC"/>
    <w:rsid w:val="00C07277"/>
    <w:rsid w:val="00C1346B"/>
    <w:rsid w:val="00C16B52"/>
    <w:rsid w:val="00C20D7F"/>
    <w:rsid w:val="00C33911"/>
    <w:rsid w:val="00C34BF5"/>
    <w:rsid w:val="00C518B7"/>
    <w:rsid w:val="00C55E06"/>
    <w:rsid w:val="00C659C4"/>
    <w:rsid w:val="00C70E92"/>
    <w:rsid w:val="00C94591"/>
    <w:rsid w:val="00C9679A"/>
    <w:rsid w:val="00C96DBA"/>
    <w:rsid w:val="00CC0008"/>
    <w:rsid w:val="00CC01A6"/>
    <w:rsid w:val="00CC5B50"/>
    <w:rsid w:val="00CC66AA"/>
    <w:rsid w:val="00CD0AB0"/>
    <w:rsid w:val="00CD2F48"/>
    <w:rsid w:val="00CD5467"/>
    <w:rsid w:val="00CE4A0A"/>
    <w:rsid w:val="00D04F90"/>
    <w:rsid w:val="00D1090A"/>
    <w:rsid w:val="00D227F4"/>
    <w:rsid w:val="00D456E7"/>
    <w:rsid w:val="00D507AB"/>
    <w:rsid w:val="00D5297B"/>
    <w:rsid w:val="00D55182"/>
    <w:rsid w:val="00D62A91"/>
    <w:rsid w:val="00D6511C"/>
    <w:rsid w:val="00D71601"/>
    <w:rsid w:val="00D738B6"/>
    <w:rsid w:val="00DA3936"/>
    <w:rsid w:val="00DB5433"/>
    <w:rsid w:val="00DC5A77"/>
    <w:rsid w:val="00DD302D"/>
    <w:rsid w:val="00DE1BAC"/>
    <w:rsid w:val="00DF4327"/>
    <w:rsid w:val="00DF7E8D"/>
    <w:rsid w:val="00E226D9"/>
    <w:rsid w:val="00E227C9"/>
    <w:rsid w:val="00E22BF8"/>
    <w:rsid w:val="00E5653D"/>
    <w:rsid w:val="00E70625"/>
    <w:rsid w:val="00E73513"/>
    <w:rsid w:val="00E7748E"/>
    <w:rsid w:val="00EA0D05"/>
    <w:rsid w:val="00EA5E9D"/>
    <w:rsid w:val="00EB622E"/>
    <w:rsid w:val="00ED2E13"/>
    <w:rsid w:val="00ED6614"/>
    <w:rsid w:val="00EF337B"/>
    <w:rsid w:val="00F216CD"/>
    <w:rsid w:val="00F21888"/>
    <w:rsid w:val="00F23D0F"/>
    <w:rsid w:val="00F24547"/>
    <w:rsid w:val="00F32A00"/>
    <w:rsid w:val="00F33AC7"/>
    <w:rsid w:val="00F473D2"/>
    <w:rsid w:val="00F476E0"/>
    <w:rsid w:val="00F51611"/>
    <w:rsid w:val="00F55D01"/>
    <w:rsid w:val="00F6018D"/>
    <w:rsid w:val="00F66FE4"/>
    <w:rsid w:val="00F66FF3"/>
    <w:rsid w:val="00F77E32"/>
    <w:rsid w:val="00F844D4"/>
    <w:rsid w:val="00F9160D"/>
    <w:rsid w:val="00FA114F"/>
    <w:rsid w:val="00FC2367"/>
    <w:rsid w:val="00FC6574"/>
    <w:rsid w:val="00FC74C5"/>
    <w:rsid w:val="00FC7D0B"/>
    <w:rsid w:val="00FD31E2"/>
    <w:rsid w:val="00FD3846"/>
    <w:rsid w:val="00FE0CCF"/>
    <w:rsid w:val="00FE526B"/>
    <w:rsid w:val="00FE627C"/>
    <w:rsid w:val="00FF6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9F09"/>
  <w15:docId w15:val="{71B576D5-32F1-496E-AE29-6AD52145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3C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CCD"/>
  </w:style>
  <w:style w:type="paragraph" w:styleId="Zpat">
    <w:name w:val="footer"/>
    <w:basedOn w:val="Normln"/>
    <w:link w:val="ZpatChar"/>
    <w:uiPriority w:val="99"/>
    <w:unhideWhenUsed/>
    <w:rsid w:val="00A43CCD"/>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CCD"/>
  </w:style>
  <w:style w:type="paragraph" w:styleId="Textbubliny">
    <w:name w:val="Balloon Text"/>
    <w:basedOn w:val="Normln"/>
    <w:link w:val="TextbublinyChar"/>
    <w:uiPriority w:val="99"/>
    <w:semiHidden/>
    <w:unhideWhenUsed/>
    <w:rsid w:val="004E46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627"/>
    <w:rPr>
      <w:rFonts w:ascii="Segoe UI" w:hAnsi="Segoe UI" w:cs="Segoe UI"/>
      <w:sz w:val="18"/>
      <w:szCs w:val="18"/>
    </w:rPr>
  </w:style>
  <w:style w:type="character" w:styleId="Odkaznakoment">
    <w:name w:val="annotation reference"/>
    <w:basedOn w:val="Standardnpsmoodstavce"/>
    <w:uiPriority w:val="99"/>
    <w:semiHidden/>
    <w:unhideWhenUsed/>
    <w:rsid w:val="0077379F"/>
    <w:rPr>
      <w:sz w:val="16"/>
      <w:szCs w:val="16"/>
    </w:rPr>
  </w:style>
  <w:style w:type="paragraph" w:styleId="Textkomente">
    <w:name w:val="annotation text"/>
    <w:basedOn w:val="Normln"/>
    <w:link w:val="TextkomenteChar"/>
    <w:uiPriority w:val="99"/>
    <w:semiHidden/>
    <w:unhideWhenUsed/>
    <w:rsid w:val="0077379F"/>
    <w:pPr>
      <w:spacing w:line="240" w:lineRule="auto"/>
    </w:pPr>
    <w:rPr>
      <w:sz w:val="20"/>
      <w:szCs w:val="20"/>
    </w:rPr>
  </w:style>
  <w:style w:type="character" w:customStyle="1" w:styleId="TextkomenteChar">
    <w:name w:val="Text komentáře Char"/>
    <w:basedOn w:val="Standardnpsmoodstavce"/>
    <w:link w:val="Textkomente"/>
    <w:uiPriority w:val="99"/>
    <w:semiHidden/>
    <w:rsid w:val="0077379F"/>
    <w:rPr>
      <w:sz w:val="20"/>
      <w:szCs w:val="20"/>
    </w:rPr>
  </w:style>
  <w:style w:type="paragraph" w:styleId="Pedmtkomente">
    <w:name w:val="annotation subject"/>
    <w:basedOn w:val="Textkomente"/>
    <w:next w:val="Textkomente"/>
    <w:link w:val="PedmtkomenteChar"/>
    <w:uiPriority w:val="99"/>
    <w:semiHidden/>
    <w:unhideWhenUsed/>
    <w:rsid w:val="0077379F"/>
    <w:rPr>
      <w:b/>
      <w:bCs/>
    </w:rPr>
  </w:style>
  <w:style w:type="character" w:customStyle="1" w:styleId="PedmtkomenteChar">
    <w:name w:val="Předmět komentáře Char"/>
    <w:basedOn w:val="TextkomenteChar"/>
    <w:link w:val="Pedmtkomente"/>
    <w:uiPriority w:val="99"/>
    <w:semiHidden/>
    <w:rsid w:val="0077379F"/>
    <w:rPr>
      <w:b/>
      <w:bCs/>
      <w:sz w:val="20"/>
      <w:szCs w:val="20"/>
    </w:rPr>
  </w:style>
  <w:style w:type="paragraph" w:styleId="Zkladntext">
    <w:name w:val="Body Text"/>
    <w:basedOn w:val="Normln"/>
    <w:link w:val="ZkladntextChar"/>
    <w:uiPriority w:val="99"/>
    <w:rsid w:val="00BF174E"/>
    <w:pPr>
      <w:spacing w:after="0" w:line="240" w:lineRule="auto"/>
    </w:pPr>
    <w:rPr>
      <w:rFonts w:ascii="Times New Roman" w:eastAsia="Times New Roman" w:hAnsi="Times New Roman" w:cs="Times New Roman"/>
      <w:b/>
      <w:bCs/>
      <w:sz w:val="24"/>
      <w:szCs w:val="24"/>
      <w:lang w:eastAsia="cs-CZ"/>
    </w:rPr>
  </w:style>
  <w:style w:type="character" w:customStyle="1" w:styleId="ZkladntextChar">
    <w:name w:val="Základní text Char"/>
    <w:basedOn w:val="Standardnpsmoodstavce"/>
    <w:link w:val="Zkladntext"/>
    <w:uiPriority w:val="99"/>
    <w:rsid w:val="00BF174E"/>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3C5DA1"/>
    <w:pPr>
      <w:spacing w:after="200" w:line="276" w:lineRule="auto"/>
      <w:ind w:left="720"/>
      <w:contextualSpacing/>
    </w:pPr>
    <w:rPr>
      <w:rFonts w:ascii="Calibri" w:eastAsia="Times New Roman" w:hAnsi="Calibri" w:cs="Times New Roman"/>
      <w:lang w:eastAsia="cs-CZ"/>
    </w:rPr>
  </w:style>
  <w:style w:type="paragraph" w:customStyle="1" w:styleId="Bntext2">
    <w:name w:val="Běžný text 2"/>
    <w:basedOn w:val="Normln"/>
    <w:link w:val="Bntext2Char"/>
    <w:uiPriority w:val="99"/>
    <w:rsid w:val="00E22BF8"/>
    <w:pPr>
      <w:tabs>
        <w:tab w:val="num" w:pos="-1560"/>
      </w:tabs>
      <w:overflowPunct w:val="0"/>
      <w:autoSpaceDE w:val="0"/>
      <w:autoSpaceDN w:val="0"/>
      <w:adjustRightInd w:val="0"/>
      <w:spacing w:after="0" w:line="240" w:lineRule="auto"/>
      <w:ind w:left="567"/>
      <w:jc w:val="both"/>
      <w:textAlignment w:val="baseline"/>
    </w:pPr>
    <w:rPr>
      <w:rFonts w:ascii="Arial" w:eastAsia="Times New Roman" w:hAnsi="Arial" w:cs="Arial"/>
      <w:lang w:eastAsia="cs-CZ"/>
    </w:rPr>
  </w:style>
  <w:style w:type="character" w:customStyle="1" w:styleId="Bntext2Char">
    <w:name w:val="Běžný text 2 Char"/>
    <w:link w:val="Bntext2"/>
    <w:uiPriority w:val="99"/>
    <w:locked/>
    <w:rsid w:val="00E22BF8"/>
    <w:rPr>
      <w:rFonts w:ascii="Arial" w:eastAsia="Times New Roman" w:hAnsi="Arial" w:cs="Arial"/>
      <w:lang w:eastAsia="cs-CZ"/>
    </w:rPr>
  </w:style>
  <w:style w:type="paragraph" w:styleId="Zkladntext3">
    <w:name w:val="Body Text 3"/>
    <w:basedOn w:val="Normln"/>
    <w:link w:val="Zkladntext3Char"/>
    <w:rsid w:val="00B636E0"/>
    <w:pPr>
      <w:widowControl w:val="0"/>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rsid w:val="00B636E0"/>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88C38-E037-49C9-B7FB-F04DD670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TotalTime>
  <Pages>11</Pages>
  <Words>4480</Words>
  <Characters>26436</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Krajanská</dc:creator>
  <cp:keywords/>
  <dc:description/>
  <cp:lastModifiedBy>Účet Microsoft</cp:lastModifiedBy>
  <cp:revision>224</cp:revision>
  <cp:lastPrinted>2017-04-25T07:22:00Z</cp:lastPrinted>
  <dcterms:created xsi:type="dcterms:W3CDTF">2017-03-02T13:16:00Z</dcterms:created>
  <dcterms:modified xsi:type="dcterms:W3CDTF">2023-03-08T12:28:00Z</dcterms:modified>
</cp:coreProperties>
</file>